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A75A6" w14:textId="32B35B98" w:rsidR="00271353" w:rsidRPr="00172C96" w:rsidRDefault="00B64EAD" w:rsidP="009E770E">
      <w:pPr>
        <w:pStyle w:val="ProductList-Body"/>
        <w:shd w:val="clear" w:color="auto" w:fill="00188F"/>
        <w:ind w:right="8640"/>
        <w:rPr>
          <w:lang w:val="en-US"/>
        </w:rPr>
      </w:pPr>
      <w:bookmarkStart w:id="0" w:name="CoverPage"/>
      <w:r>
        <w:rPr>
          <w:rFonts w:asciiTheme="majorHAnsi" w:hAnsiTheme="majorHAnsi"/>
          <w:color w:val="FFFFFF" w:themeColor="background1"/>
          <w:sz w:val="32"/>
          <w:szCs w:val="32"/>
        </w:rPr>
        <w:tab/>
      </w:r>
      <w:r w:rsidR="003E409F" w:rsidRPr="00172C96">
        <w:rPr>
          <w:rFonts w:asciiTheme="majorHAnsi" w:hAnsiTheme="majorHAnsi"/>
          <w:color w:val="FFFFFF" w:themeColor="background1"/>
          <w:sz w:val="32"/>
          <w:szCs w:val="32"/>
          <w:lang w:val="en-US"/>
        </w:rPr>
        <w:t>Volume</w:t>
      </w:r>
    </w:p>
    <w:bookmarkEnd w:id="0"/>
    <w:p w14:paraId="4FDCA798" w14:textId="2C5A84A5" w:rsidR="00395CB2" w:rsidRPr="00172C96" w:rsidRDefault="00B64EAD" w:rsidP="009E770E">
      <w:pPr>
        <w:pStyle w:val="ProductList-Body"/>
        <w:shd w:val="clear" w:color="auto" w:fill="00188F"/>
        <w:spacing w:after="900"/>
        <w:ind w:right="8640"/>
        <w:rPr>
          <w:lang w:val="en-US"/>
        </w:rPr>
      </w:pPr>
      <w:r w:rsidRPr="00172C96">
        <w:rPr>
          <w:rFonts w:asciiTheme="majorHAnsi" w:hAnsiTheme="majorHAnsi"/>
          <w:color w:val="FFFFFF" w:themeColor="background1"/>
          <w:sz w:val="32"/>
          <w:szCs w:val="32"/>
          <w:lang w:val="en-US"/>
        </w:rPr>
        <w:tab/>
      </w:r>
      <w:r w:rsidR="003E409F" w:rsidRPr="00172C96">
        <w:rPr>
          <w:rFonts w:asciiTheme="majorHAnsi" w:hAnsiTheme="majorHAnsi"/>
          <w:color w:val="FFFFFF" w:themeColor="background1"/>
          <w:sz w:val="32"/>
          <w:szCs w:val="32"/>
          <w:lang w:val="en-US"/>
        </w:rPr>
        <w:t>Licensing</w:t>
      </w:r>
      <w:bookmarkStart w:id="1" w:name="_GoBack"/>
      <w:bookmarkEnd w:id="1"/>
    </w:p>
    <w:p w14:paraId="4FDCA799" w14:textId="77777777" w:rsidR="00F20AFE" w:rsidRPr="00172C96" w:rsidRDefault="00F20AFE" w:rsidP="009E770E">
      <w:pPr>
        <w:pStyle w:val="ProductList-Body"/>
        <w:shd w:val="clear" w:color="auto" w:fill="00188F"/>
        <w:ind w:right="8640"/>
        <w:rPr>
          <w:lang w:val="en-US"/>
        </w:rPr>
      </w:pPr>
    </w:p>
    <w:p w14:paraId="4FDCA79A" w14:textId="350EC23B" w:rsidR="00F20AFE" w:rsidRPr="003E409F" w:rsidRDefault="00F20AFE" w:rsidP="009E770E">
      <w:pPr>
        <w:pStyle w:val="ProductList-Body"/>
        <w:shd w:val="clear" w:color="auto" w:fill="0072C6"/>
        <w:ind w:right="1800"/>
        <w:rPr>
          <w:rFonts w:asciiTheme="majorHAnsi" w:hAnsiTheme="majorHAnsi"/>
          <w:color w:val="FFFFFF" w:themeColor="background1"/>
          <w:sz w:val="72"/>
          <w:szCs w:val="72"/>
          <w:lang w:val="en-US" w:eastAsia="en-US" w:bidi="ar-SA"/>
        </w:rPr>
      </w:pPr>
    </w:p>
    <w:p w14:paraId="24444FA1" w14:textId="77777777" w:rsidR="00271353" w:rsidRPr="003E409F"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4FDCA79B" w14:textId="15CA3107" w:rsidR="00F20AFE" w:rsidRPr="003E409F" w:rsidRDefault="00271353" w:rsidP="003E409F">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3E409F">
        <w:rPr>
          <w:rFonts w:asciiTheme="majorHAnsi" w:hAnsiTheme="majorHAnsi"/>
          <w:color w:val="FFFFFF" w:themeColor="background1"/>
          <w:sz w:val="72"/>
          <w:szCs w:val="72"/>
          <w:lang w:val="en-US" w:eastAsia="en-US" w:bidi="ar-SA"/>
        </w:rPr>
        <w:tab/>
        <w:t>Product List</w:t>
      </w:r>
    </w:p>
    <w:p w14:paraId="676AC612" w14:textId="4D04F4EC" w:rsidR="00F80A49" w:rsidRPr="00172C96" w:rsidRDefault="00F80A49" w:rsidP="009E770E">
      <w:pPr>
        <w:pStyle w:val="ProductList-Body"/>
        <w:shd w:val="clear" w:color="auto" w:fill="0072C6"/>
        <w:tabs>
          <w:tab w:val="clear" w:pos="158"/>
          <w:tab w:val="left" w:pos="360"/>
        </w:tabs>
        <w:ind w:right="1800"/>
        <w:rPr>
          <w:lang w:val="en-US"/>
        </w:rPr>
      </w:pPr>
      <w:r w:rsidRPr="00172C96">
        <w:rPr>
          <w:rFonts w:asciiTheme="majorHAnsi" w:hAnsiTheme="majorHAnsi"/>
          <w:color w:val="FFFFFF" w:themeColor="background1"/>
          <w:sz w:val="72"/>
          <w:szCs w:val="72"/>
          <w:lang w:val="en-US"/>
        </w:rPr>
        <w:tab/>
      </w:r>
      <w:r w:rsidRPr="00172C96">
        <w:rPr>
          <w:rFonts w:asciiTheme="majorHAnsi" w:hAnsiTheme="majorHAnsi"/>
          <w:color w:val="FFFFFF" w:themeColor="background1"/>
          <w:sz w:val="96"/>
          <w:szCs w:val="96"/>
          <w:lang w:val="en-US"/>
        </w:rPr>
        <w:t>1 </w:t>
      </w:r>
      <w:r>
        <w:rPr>
          <w:rFonts w:asciiTheme="majorHAnsi" w:hAnsiTheme="majorHAnsi"/>
          <w:color w:val="FFFFFF" w:themeColor="background1"/>
          <w:sz w:val="96"/>
          <w:szCs w:val="96"/>
        </w:rPr>
        <w:t>июня</w:t>
      </w:r>
      <w:r w:rsidRPr="00172C96">
        <w:rPr>
          <w:rFonts w:asciiTheme="majorHAnsi" w:hAnsiTheme="majorHAnsi"/>
          <w:color w:val="FFFFFF" w:themeColor="background1"/>
          <w:sz w:val="96"/>
          <w:szCs w:val="96"/>
          <w:lang w:val="en-US"/>
        </w:rPr>
        <w:t xml:space="preserve"> 2015 </w:t>
      </w:r>
      <w:r>
        <w:rPr>
          <w:rFonts w:asciiTheme="majorHAnsi" w:hAnsiTheme="majorHAnsi"/>
          <w:color w:val="FFFFFF" w:themeColor="background1"/>
          <w:sz w:val="96"/>
          <w:szCs w:val="96"/>
        </w:rPr>
        <w:t>г</w:t>
      </w:r>
      <w:r w:rsidRPr="00172C96">
        <w:rPr>
          <w:rFonts w:asciiTheme="majorHAnsi" w:hAnsiTheme="majorHAnsi"/>
          <w:color w:val="FFFFFF" w:themeColor="background1"/>
          <w:sz w:val="96"/>
          <w:szCs w:val="96"/>
          <w:lang w:val="en-US"/>
        </w:rPr>
        <w:t>.</w:t>
      </w:r>
    </w:p>
    <w:p w14:paraId="4FDCA79C" w14:textId="7B175B1D" w:rsidR="00F20AFE" w:rsidRPr="00FC01EB"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4FDCA79E" w14:textId="00B8BEB1" w:rsidR="009A0C93" w:rsidRPr="00172C96" w:rsidRDefault="009A0C93" w:rsidP="00035F22">
      <w:pPr>
        <w:pStyle w:val="ProductList-Body"/>
        <w:rPr>
          <w:lang w:val="en-US"/>
        </w:rPr>
      </w:pPr>
    </w:p>
    <w:p w14:paraId="0957CEFA" w14:textId="77777777" w:rsidR="002160E0" w:rsidRPr="00172C96" w:rsidRDefault="002160E0" w:rsidP="00F20AFE">
      <w:pPr>
        <w:pStyle w:val="ProductList-Body"/>
        <w:rPr>
          <w:lang w:val="en-US"/>
        </w:rPr>
        <w:sectPr w:rsidR="002160E0" w:rsidRPr="00172C96" w:rsidSect="00655400">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4FDCA79F"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655400">
          <w:headerReference w:type="default" r:id="rId14"/>
          <w:footerReference w:type="default" r:id="rId15"/>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Оглавление</w:t>
      </w:r>
      <w:bookmarkEnd w:id="2"/>
    </w:p>
    <w:p w14:paraId="4E98D1E4" w14:textId="77777777" w:rsidR="00A24BA9" w:rsidRDefault="00462C59">
      <w:pPr>
        <w:pStyle w:val="TOC1"/>
        <w:tabs>
          <w:tab w:val="right" w:leader="dot" w:pos="5030"/>
        </w:tabs>
        <w:rPr>
          <w:rFonts w:eastAsiaTheme="minorEastAsia"/>
          <w:b w:val="0"/>
          <w:caps w:val="0"/>
          <w:noProof/>
          <w:sz w:val="22"/>
          <w:lang w:val="en-US" w:eastAsia="en-US" w:bidi="ar-SA"/>
        </w:rPr>
      </w:pPr>
      <w:r>
        <w:lastRenderedPageBreak/>
        <w:fldChar w:fldCharType="begin"/>
      </w:r>
      <w:r>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19792917" w:history="1">
        <w:r w:rsidR="00A24BA9" w:rsidRPr="00EC3902">
          <w:rPr>
            <w:rStyle w:val="Hyperlink"/>
            <w:noProof/>
          </w:rPr>
          <w:t>Введение</w:t>
        </w:r>
        <w:r w:rsidR="00A24BA9">
          <w:rPr>
            <w:noProof/>
            <w:webHidden/>
          </w:rPr>
          <w:tab/>
        </w:r>
        <w:r w:rsidR="00A24BA9">
          <w:rPr>
            <w:noProof/>
            <w:webHidden/>
          </w:rPr>
          <w:fldChar w:fldCharType="begin"/>
        </w:r>
        <w:r w:rsidR="00A24BA9">
          <w:rPr>
            <w:noProof/>
            <w:webHidden/>
          </w:rPr>
          <w:instrText xml:space="preserve"> PAGEREF _Toc419792917 \h </w:instrText>
        </w:r>
        <w:r w:rsidR="00A24BA9">
          <w:rPr>
            <w:noProof/>
            <w:webHidden/>
          </w:rPr>
        </w:r>
        <w:r w:rsidR="00A24BA9">
          <w:rPr>
            <w:noProof/>
            <w:webHidden/>
          </w:rPr>
          <w:fldChar w:fldCharType="separate"/>
        </w:r>
        <w:r w:rsidR="00FE11BA">
          <w:rPr>
            <w:noProof/>
            <w:webHidden/>
          </w:rPr>
          <w:t>8</w:t>
        </w:r>
        <w:r w:rsidR="00A24BA9">
          <w:rPr>
            <w:noProof/>
            <w:webHidden/>
          </w:rPr>
          <w:fldChar w:fldCharType="end"/>
        </w:r>
      </w:hyperlink>
    </w:p>
    <w:p w14:paraId="57B8F5B6"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18" w:history="1">
        <w:r w:rsidR="00A24BA9" w:rsidRPr="00EC3902">
          <w:rPr>
            <w:rStyle w:val="Hyperlink"/>
            <w:noProof/>
          </w:rPr>
          <w:t>Сведения о данном документе</w:t>
        </w:r>
        <w:r w:rsidR="00A24BA9">
          <w:rPr>
            <w:noProof/>
            <w:webHidden/>
          </w:rPr>
          <w:tab/>
        </w:r>
        <w:r w:rsidR="00A24BA9">
          <w:rPr>
            <w:noProof/>
            <w:webHidden/>
          </w:rPr>
          <w:fldChar w:fldCharType="begin"/>
        </w:r>
        <w:r w:rsidR="00A24BA9">
          <w:rPr>
            <w:noProof/>
            <w:webHidden/>
          </w:rPr>
          <w:instrText xml:space="preserve"> PAGEREF _Toc419792918 \h </w:instrText>
        </w:r>
        <w:r w:rsidR="00A24BA9">
          <w:rPr>
            <w:noProof/>
            <w:webHidden/>
          </w:rPr>
        </w:r>
        <w:r w:rsidR="00A24BA9">
          <w:rPr>
            <w:noProof/>
            <w:webHidden/>
          </w:rPr>
          <w:fldChar w:fldCharType="separate"/>
        </w:r>
        <w:r w:rsidR="00FE11BA">
          <w:rPr>
            <w:noProof/>
            <w:webHidden/>
          </w:rPr>
          <w:t>8</w:t>
        </w:r>
        <w:r w:rsidR="00A24BA9">
          <w:rPr>
            <w:noProof/>
            <w:webHidden/>
          </w:rPr>
          <w:fldChar w:fldCharType="end"/>
        </w:r>
      </w:hyperlink>
    </w:p>
    <w:p w14:paraId="6DB737CF"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19" w:history="1">
        <w:r w:rsidR="00A24BA9" w:rsidRPr="00EC3902">
          <w:rPr>
            <w:rStyle w:val="Hyperlink"/>
            <w:noProof/>
          </w:rPr>
          <w:t>Использование настоящего документа</w:t>
        </w:r>
        <w:r w:rsidR="00A24BA9">
          <w:rPr>
            <w:noProof/>
            <w:webHidden/>
          </w:rPr>
          <w:tab/>
        </w:r>
        <w:r w:rsidR="00A24BA9">
          <w:rPr>
            <w:noProof/>
            <w:webHidden/>
          </w:rPr>
          <w:fldChar w:fldCharType="begin"/>
        </w:r>
        <w:r w:rsidR="00A24BA9">
          <w:rPr>
            <w:noProof/>
            <w:webHidden/>
          </w:rPr>
          <w:instrText xml:space="preserve"> PAGEREF _Toc419792919 \h </w:instrText>
        </w:r>
        <w:r w:rsidR="00A24BA9">
          <w:rPr>
            <w:noProof/>
            <w:webHidden/>
          </w:rPr>
        </w:r>
        <w:r w:rsidR="00A24BA9">
          <w:rPr>
            <w:noProof/>
            <w:webHidden/>
          </w:rPr>
          <w:fldChar w:fldCharType="separate"/>
        </w:r>
        <w:r w:rsidR="00FE11BA">
          <w:rPr>
            <w:noProof/>
            <w:webHidden/>
          </w:rPr>
          <w:t>8</w:t>
        </w:r>
        <w:r w:rsidR="00A24BA9">
          <w:rPr>
            <w:noProof/>
            <w:webHidden/>
          </w:rPr>
          <w:fldChar w:fldCharType="end"/>
        </w:r>
      </w:hyperlink>
    </w:p>
    <w:p w14:paraId="28E4E13C"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20" w:history="1">
        <w:r w:rsidR="00A24BA9" w:rsidRPr="00EC3902">
          <w:rPr>
            <w:rStyle w:val="Hyperlink"/>
            <w:noProof/>
          </w:rPr>
          <w:t>Ключ к таблице</w:t>
        </w:r>
        <w:r w:rsidR="00A24BA9">
          <w:rPr>
            <w:noProof/>
            <w:webHidden/>
          </w:rPr>
          <w:tab/>
        </w:r>
        <w:r w:rsidR="00A24BA9">
          <w:rPr>
            <w:noProof/>
            <w:webHidden/>
          </w:rPr>
          <w:fldChar w:fldCharType="begin"/>
        </w:r>
        <w:r w:rsidR="00A24BA9">
          <w:rPr>
            <w:noProof/>
            <w:webHidden/>
          </w:rPr>
          <w:instrText xml:space="preserve"> PAGEREF _Toc419792920 \h </w:instrText>
        </w:r>
        <w:r w:rsidR="00A24BA9">
          <w:rPr>
            <w:noProof/>
            <w:webHidden/>
          </w:rPr>
        </w:r>
        <w:r w:rsidR="00A24BA9">
          <w:rPr>
            <w:noProof/>
            <w:webHidden/>
          </w:rPr>
          <w:fldChar w:fldCharType="separate"/>
        </w:r>
        <w:r w:rsidR="00FE11BA">
          <w:rPr>
            <w:noProof/>
            <w:webHidden/>
          </w:rPr>
          <w:t>9</w:t>
        </w:r>
        <w:r w:rsidR="00A24BA9">
          <w:rPr>
            <w:noProof/>
            <w:webHidden/>
          </w:rPr>
          <w:fldChar w:fldCharType="end"/>
        </w:r>
      </w:hyperlink>
    </w:p>
    <w:p w14:paraId="6FA176F6"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21" w:history="1">
        <w:r w:rsidR="00A24BA9" w:rsidRPr="00EC3902">
          <w:rPr>
            <w:rStyle w:val="Hyperlink"/>
            <w:noProof/>
          </w:rPr>
          <w:t>Предыдущие версии</w:t>
        </w:r>
        <w:r w:rsidR="00A24BA9">
          <w:rPr>
            <w:noProof/>
            <w:webHidden/>
          </w:rPr>
          <w:tab/>
        </w:r>
        <w:r w:rsidR="00A24BA9">
          <w:rPr>
            <w:noProof/>
            <w:webHidden/>
          </w:rPr>
          <w:fldChar w:fldCharType="begin"/>
        </w:r>
        <w:r w:rsidR="00A24BA9">
          <w:rPr>
            <w:noProof/>
            <w:webHidden/>
          </w:rPr>
          <w:instrText xml:space="preserve"> PAGEREF _Toc419792921 \h </w:instrText>
        </w:r>
        <w:r w:rsidR="00A24BA9">
          <w:rPr>
            <w:noProof/>
            <w:webHidden/>
          </w:rPr>
        </w:r>
        <w:r w:rsidR="00A24BA9">
          <w:rPr>
            <w:noProof/>
            <w:webHidden/>
          </w:rPr>
          <w:fldChar w:fldCharType="separate"/>
        </w:r>
        <w:r w:rsidR="00FE11BA">
          <w:rPr>
            <w:noProof/>
            <w:webHidden/>
          </w:rPr>
          <w:t>11</w:t>
        </w:r>
        <w:r w:rsidR="00A24BA9">
          <w:rPr>
            <w:noProof/>
            <w:webHidden/>
          </w:rPr>
          <w:fldChar w:fldCharType="end"/>
        </w:r>
      </w:hyperlink>
    </w:p>
    <w:p w14:paraId="205DB61A"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22" w:history="1">
        <w:r w:rsidR="00A24BA9" w:rsidRPr="00EC3902">
          <w:rPr>
            <w:rStyle w:val="Hyperlink"/>
            <w:noProof/>
          </w:rPr>
          <w:t>Пояснения и сводка изменений</w:t>
        </w:r>
        <w:r w:rsidR="00A24BA9">
          <w:rPr>
            <w:noProof/>
            <w:webHidden/>
          </w:rPr>
          <w:tab/>
        </w:r>
        <w:r w:rsidR="00A24BA9">
          <w:rPr>
            <w:noProof/>
            <w:webHidden/>
          </w:rPr>
          <w:fldChar w:fldCharType="begin"/>
        </w:r>
        <w:r w:rsidR="00A24BA9">
          <w:rPr>
            <w:noProof/>
            <w:webHidden/>
          </w:rPr>
          <w:instrText xml:space="preserve"> PAGEREF _Toc419792922 \h </w:instrText>
        </w:r>
        <w:r w:rsidR="00A24BA9">
          <w:rPr>
            <w:noProof/>
            <w:webHidden/>
          </w:rPr>
        </w:r>
        <w:r w:rsidR="00A24BA9">
          <w:rPr>
            <w:noProof/>
            <w:webHidden/>
          </w:rPr>
          <w:fldChar w:fldCharType="separate"/>
        </w:r>
        <w:r w:rsidR="00FE11BA">
          <w:rPr>
            <w:noProof/>
            <w:webHidden/>
          </w:rPr>
          <w:t>12</w:t>
        </w:r>
        <w:r w:rsidR="00A24BA9">
          <w:rPr>
            <w:noProof/>
            <w:webHidden/>
          </w:rPr>
          <w:fldChar w:fldCharType="end"/>
        </w:r>
      </w:hyperlink>
    </w:p>
    <w:p w14:paraId="461FCB27" w14:textId="77777777" w:rsidR="00A24BA9" w:rsidRDefault="00FE075C">
      <w:pPr>
        <w:pStyle w:val="TOC1"/>
        <w:tabs>
          <w:tab w:val="right" w:leader="dot" w:pos="5030"/>
        </w:tabs>
        <w:rPr>
          <w:rFonts w:eastAsiaTheme="minorEastAsia"/>
          <w:b w:val="0"/>
          <w:caps w:val="0"/>
          <w:noProof/>
          <w:sz w:val="22"/>
          <w:lang w:val="en-US" w:eastAsia="en-US" w:bidi="ar-SA"/>
        </w:rPr>
      </w:pPr>
      <w:hyperlink w:anchor="_Toc419792923" w:history="1">
        <w:r w:rsidR="00A24BA9" w:rsidRPr="00EC3902">
          <w:rPr>
            <w:rStyle w:val="Hyperlink"/>
            <w:noProof/>
          </w:rPr>
          <w:t>Программное обеспечение</w:t>
        </w:r>
        <w:r w:rsidR="00A24BA9">
          <w:rPr>
            <w:noProof/>
            <w:webHidden/>
          </w:rPr>
          <w:tab/>
        </w:r>
        <w:r w:rsidR="00A24BA9">
          <w:rPr>
            <w:noProof/>
            <w:webHidden/>
          </w:rPr>
          <w:fldChar w:fldCharType="begin"/>
        </w:r>
        <w:r w:rsidR="00A24BA9">
          <w:rPr>
            <w:noProof/>
            <w:webHidden/>
          </w:rPr>
          <w:instrText xml:space="preserve"> PAGEREF _Toc419792923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4CC16A7D"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24" w:history="1">
        <w:r w:rsidR="00A24BA9" w:rsidRPr="00EC3902">
          <w:rPr>
            <w:rStyle w:val="Hyperlink"/>
            <w:noProof/>
          </w:rPr>
          <w:t>BizTalk Server</w:t>
        </w:r>
        <w:r w:rsidR="00A24BA9">
          <w:rPr>
            <w:noProof/>
            <w:webHidden/>
          </w:rPr>
          <w:tab/>
        </w:r>
        <w:r w:rsidR="00A24BA9">
          <w:rPr>
            <w:noProof/>
            <w:webHidden/>
          </w:rPr>
          <w:fldChar w:fldCharType="begin"/>
        </w:r>
        <w:r w:rsidR="00A24BA9">
          <w:rPr>
            <w:noProof/>
            <w:webHidden/>
          </w:rPr>
          <w:instrText xml:space="preserve"> PAGEREF _Toc419792924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331F16A7" w14:textId="77777777" w:rsidR="00A24BA9" w:rsidRDefault="00FE075C">
      <w:pPr>
        <w:pStyle w:val="TOC5"/>
        <w:tabs>
          <w:tab w:val="right" w:leader="dot" w:pos="5030"/>
        </w:tabs>
        <w:rPr>
          <w:rFonts w:eastAsiaTheme="minorEastAsia"/>
          <w:noProof/>
          <w:sz w:val="22"/>
          <w:lang w:val="en-US" w:eastAsia="en-US" w:bidi="ar-SA"/>
        </w:rPr>
      </w:pPr>
      <w:hyperlink w:anchor="_Toc419792925" w:history="1">
        <w:r w:rsidR="00A24BA9" w:rsidRPr="00EC3902">
          <w:rPr>
            <w:rStyle w:val="Hyperlink"/>
            <w:noProof/>
          </w:rPr>
          <w:t>BizTalk Server 2013 R2 Branch Edition</w:t>
        </w:r>
        <w:r w:rsidR="00A24BA9">
          <w:rPr>
            <w:noProof/>
            <w:webHidden/>
          </w:rPr>
          <w:tab/>
        </w:r>
        <w:r w:rsidR="00A24BA9">
          <w:rPr>
            <w:noProof/>
            <w:webHidden/>
          </w:rPr>
          <w:fldChar w:fldCharType="begin"/>
        </w:r>
        <w:r w:rsidR="00A24BA9">
          <w:rPr>
            <w:noProof/>
            <w:webHidden/>
          </w:rPr>
          <w:instrText xml:space="preserve"> PAGEREF _Toc419792925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4AB4C4F5" w14:textId="77777777" w:rsidR="00A24BA9" w:rsidRDefault="00FE075C">
      <w:pPr>
        <w:pStyle w:val="TOC5"/>
        <w:tabs>
          <w:tab w:val="right" w:leader="dot" w:pos="5030"/>
        </w:tabs>
        <w:rPr>
          <w:rFonts w:eastAsiaTheme="minorEastAsia"/>
          <w:noProof/>
          <w:sz w:val="22"/>
          <w:lang w:val="en-US" w:eastAsia="en-US" w:bidi="ar-SA"/>
        </w:rPr>
      </w:pPr>
      <w:hyperlink w:anchor="_Toc419792926" w:history="1">
        <w:r w:rsidR="00A24BA9" w:rsidRPr="00EC3902">
          <w:rPr>
            <w:rStyle w:val="Hyperlink"/>
            <w:noProof/>
          </w:rPr>
          <w:t>BizTalk Server 2013 R2 Branch IDC</w:t>
        </w:r>
        <w:r w:rsidR="00A24BA9">
          <w:rPr>
            <w:noProof/>
            <w:webHidden/>
          </w:rPr>
          <w:tab/>
        </w:r>
        <w:r w:rsidR="00A24BA9">
          <w:rPr>
            <w:noProof/>
            <w:webHidden/>
          </w:rPr>
          <w:fldChar w:fldCharType="begin"/>
        </w:r>
        <w:r w:rsidR="00A24BA9">
          <w:rPr>
            <w:noProof/>
            <w:webHidden/>
          </w:rPr>
          <w:instrText xml:space="preserve"> PAGEREF _Toc419792926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13F4BF00" w14:textId="77777777" w:rsidR="00A24BA9" w:rsidRDefault="00FE075C">
      <w:pPr>
        <w:pStyle w:val="TOC5"/>
        <w:tabs>
          <w:tab w:val="right" w:leader="dot" w:pos="5030"/>
        </w:tabs>
        <w:rPr>
          <w:rFonts w:eastAsiaTheme="minorEastAsia"/>
          <w:noProof/>
          <w:sz w:val="22"/>
          <w:lang w:val="en-US" w:eastAsia="en-US" w:bidi="ar-SA"/>
        </w:rPr>
      </w:pPr>
      <w:hyperlink w:anchor="_Toc419792927" w:history="1">
        <w:r w:rsidR="00A24BA9" w:rsidRPr="00EC3902">
          <w:rPr>
            <w:rStyle w:val="Hyperlink"/>
            <w:noProof/>
          </w:rPr>
          <w:t>BizTalk Server 2013 R2 Developer</w:t>
        </w:r>
        <w:r w:rsidR="00A24BA9">
          <w:rPr>
            <w:noProof/>
            <w:webHidden/>
          </w:rPr>
          <w:tab/>
        </w:r>
        <w:r w:rsidR="00A24BA9">
          <w:rPr>
            <w:noProof/>
            <w:webHidden/>
          </w:rPr>
          <w:fldChar w:fldCharType="begin"/>
        </w:r>
        <w:r w:rsidR="00A24BA9">
          <w:rPr>
            <w:noProof/>
            <w:webHidden/>
          </w:rPr>
          <w:instrText xml:space="preserve"> PAGEREF _Toc419792927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2F502E3B" w14:textId="77777777" w:rsidR="00A24BA9" w:rsidRDefault="00FE075C">
      <w:pPr>
        <w:pStyle w:val="TOC5"/>
        <w:tabs>
          <w:tab w:val="right" w:leader="dot" w:pos="5030"/>
        </w:tabs>
        <w:rPr>
          <w:rFonts w:eastAsiaTheme="minorEastAsia"/>
          <w:noProof/>
          <w:sz w:val="22"/>
          <w:lang w:val="en-US" w:eastAsia="en-US" w:bidi="ar-SA"/>
        </w:rPr>
      </w:pPr>
      <w:hyperlink w:anchor="_Toc419792928" w:history="1">
        <w:r w:rsidR="00A24BA9" w:rsidRPr="00EC3902">
          <w:rPr>
            <w:rStyle w:val="Hyperlink"/>
            <w:noProof/>
          </w:rPr>
          <w:t>BizTalk Server 2013 R2 Enterprise Edition</w:t>
        </w:r>
        <w:r w:rsidR="00A24BA9">
          <w:rPr>
            <w:noProof/>
            <w:webHidden/>
          </w:rPr>
          <w:tab/>
        </w:r>
        <w:r w:rsidR="00A24BA9">
          <w:rPr>
            <w:noProof/>
            <w:webHidden/>
          </w:rPr>
          <w:fldChar w:fldCharType="begin"/>
        </w:r>
        <w:r w:rsidR="00A24BA9">
          <w:rPr>
            <w:noProof/>
            <w:webHidden/>
          </w:rPr>
          <w:instrText xml:space="preserve"> PAGEREF _Toc419792928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320A4EFF" w14:textId="77777777" w:rsidR="00A24BA9" w:rsidRDefault="00FE075C">
      <w:pPr>
        <w:pStyle w:val="TOC5"/>
        <w:tabs>
          <w:tab w:val="right" w:leader="dot" w:pos="5030"/>
        </w:tabs>
        <w:rPr>
          <w:rFonts w:eastAsiaTheme="minorEastAsia"/>
          <w:noProof/>
          <w:sz w:val="22"/>
          <w:lang w:val="en-US" w:eastAsia="en-US" w:bidi="ar-SA"/>
        </w:rPr>
      </w:pPr>
      <w:hyperlink w:anchor="_Toc419792929" w:history="1">
        <w:r w:rsidR="00A24BA9" w:rsidRPr="00EC3902">
          <w:rPr>
            <w:rStyle w:val="Hyperlink"/>
            <w:noProof/>
          </w:rPr>
          <w:t>BizTalk Server 2013 R2 Standard Edition</w:t>
        </w:r>
        <w:r w:rsidR="00A24BA9">
          <w:rPr>
            <w:noProof/>
            <w:webHidden/>
          </w:rPr>
          <w:tab/>
        </w:r>
        <w:r w:rsidR="00A24BA9">
          <w:rPr>
            <w:noProof/>
            <w:webHidden/>
          </w:rPr>
          <w:fldChar w:fldCharType="begin"/>
        </w:r>
        <w:r w:rsidR="00A24BA9">
          <w:rPr>
            <w:noProof/>
            <w:webHidden/>
          </w:rPr>
          <w:instrText xml:space="preserve"> PAGEREF _Toc419792929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50856401" w14:textId="77777777" w:rsidR="00A24BA9" w:rsidRDefault="00FE075C">
      <w:pPr>
        <w:pStyle w:val="TOC5"/>
        <w:tabs>
          <w:tab w:val="right" w:leader="dot" w:pos="5030"/>
        </w:tabs>
        <w:rPr>
          <w:rFonts w:eastAsiaTheme="minorEastAsia"/>
          <w:noProof/>
          <w:sz w:val="22"/>
          <w:lang w:val="en-US" w:eastAsia="en-US" w:bidi="ar-SA"/>
        </w:rPr>
      </w:pPr>
      <w:hyperlink w:anchor="_Toc419792930" w:history="1">
        <w:r w:rsidR="00A24BA9" w:rsidRPr="00EC3902">
          <w:rPr>
            <w:rStyle w:val="Hyperlink"/>
            <w:noProof/>
          </w:rPr>
          <w:t>BizTalk Server 2013 R2 Standard Edition IDC</w:t>
        </w:r>
        <w:r w:rsidR="00A24BA9">
          <w:rPr>
            <w:noProof/>
            <w:webHidden/>
          </w:rPr>
          <w:tab/>
        </w:r>
        <w:r w:rsidR="00A24BA9">
          <w:rPr>
            <w:noProof/>
            <w:webHidden/>
          </w:rPr>
          <w:fldChar w:fldCharType="begin"/>
        </w:r>
        <w:r w:rsidR="00A24BA9">
          <w:rPr>
            <w:noProof/>
            <w:webHidden/>
          </w:rPr>
          <w:instrText xml:space="preserve"> PAGEREF _Toc419792930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285A4C43"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31" w:history="1">
        <w:r w:rsidR="00A24BA9" w:rsidRPr="00EC3902">
          <w:rPr>
            <w:rStyle w:val="Hyperlink"/>
            <w:noProof/>
          </w:rPr>
          <w:t>Core Infrastructure Server Suite</w:t>
        </w:r>
        <w:r w:rsidR="00A24BA9">
          <w:rPr>
            <w:noProof/>
            <w:webHidden/>
          </w:rPr>
          <w:tab/>
        </w:r>
        <w:r w:rsidR="00A24BA9">
          <w:rPr>
            <w:noProof/>
            <w:webHidden/>
          </w:rPr>
          <w:fldChar w:fldCharType="begin"/>
        </w:r>
        <w:r w:rsidR="00A24BA9">
          <w:rPr>
            <w:noProof/>
            <w:webHidden/>
          </w:rPr>
          <w:instrText xml:space="preserve"> PAGEREF _Toc419792931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2B2C6E46" w14:textId="77777777" w:rsidR="00A24BA9" w:rsidRDefault="00FE075C">
      <w:pPr>
        <w:pStyle w:val="TOC5"/>
        <w:tabs>
          <w:tab w:val="right" w:leader="dot" w:pos="5030"/>
        </w:tabs>
        <w:rPr>
          <w:rFonts w:eastAsiaTheme="minorEastAsia"/>
          <w:noProof/>
          <w:sz w:val="22"/>
          <w:lang w:val="en-US" w:eastAsia="en-US" w:bidi="ar-SA"/>
        </w:rPr>
      </w:pPr>
      <w:hyperlink w:anchor="_Toc419792932" w:history="1">
        <w:r w:rsidR="00A24BA9" w:rsidRPr="00EC3902">
          <w:rPr>
            <w:rStyle w:val="Hyperlink"/>
            <w:noProof/>
          </w:rPr>
          <w:t>Core Infrastructure Server Suite Datacenter</w:t>
        </w:r>
        <w:r w:rsidR="00A24BA9">
          <w:rPr>
            <w:noProof/>
            <w:webHidden/>
          </w:rPr>
          <w:tab/>
        </w:r>
        <w:r w:rsidR="00A24BA9">
          <w:rPr>
            <w:noProof/>
            <w:webHidden/>
          </w:rPr>
          <w:fldChar w:fldCharType="begin"/>
        </w:r>
        <w:r w:rsidR="00A24BA9">
          <w:rPr>
            <w:noProof/>
            <w:webHidden/>
          </w:rPr>
          <w:instrText xml:space="preserve"> PAGEREF _Toc419792932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628F354A" w14:textId="77777777" w:rsidR="00A24BA9" w:rsidRDefault="00FE075C">
      <w:pPr>
        <w:pStyle w:val="TOC5"/>
        <w:tabs>
          <w:tab w:val="right" w:leader="dot" w:pos="5030"/>
        </w:tabs>
        <w:rPr>
          <w:rFonts w:eastAsiaTheme="minorEastAsia"/>
          <w:noProof/>
          <w:sz w:val="22"/>
          <w:lang w:val="en-US" w:eastAsia="en-US" w:bidi="ar-SA"/>
        </w:rPr>
      </w:pPr>
      <w:hyperlink w:anchor="_Toc419792933" w:history="1">
        <w:r w:rsidR="00A24BA9" w:rsidRPr="00EC3902">
          <w:rPr>
            <w:rStyle w:val="Hyperlink"/>
            <w:noProof/>
          </w:rPr>
          <w:t>Core Infrastructure Server Suite Enterprise</w:t>
        </w:r>
        <w:r w:rsidR="00A24BA9">
          <w:rPr>
            <w:noProof/>
            <w:webHidden/>
          </w:rPr>
          <w:tab/>
        </w:r>
        <w:r w:rsidR="00A24BA9">
          <w:rPr>
            <w:noProof/>
            <w:webHidden/>
          </w:rPr>
          <w:fldChar w:fldCharType="begin"/>
        </w:r>
        <w:r w:rsidR="00A24BA9">
          <w:rPr>
            <w:noProof/>
            <w:webHidden/>
          </w:rPr>
          <w:instrText xml:space="preserve"> PAGEREF _Toc419792933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2AFC4B20" w14:textId="77777777" w:rsidR="00A24BA9" w:rsidRDefault="00FE075C">
      <w:pPr>
        <w:pStyle w:val="TOC5"/>
        <w:tabs>
          <w:tab w:val="right" w:leader="dot" w:pos="5030"/>
        </w:tabs>
        <w:rPr>
          <w:rFonts w:eastAsiaTheme="minorEastAsia"/>
          <w:noProof/>
          <w:sz w:val="22"/>
          <w:lang w:val="en-US" w:eastAsia="en-US" w:bidi="ar-SA"/>
        </w:rPr>
      </w:pPr>
      <w:hyperlink w:anchor="_Toc419792934" w:history="1">
        <w:r w:rsidR="00A24BA9" w:rsidRPr="00EC3902">
          <w:rPr>
            <w:rStyle w:val="Hyperlink"/>
            <w:noProof/>
          </w:rPr>
          <w:t>Core Infrastructure Server Suite Standard</w:t>
        </w:r>
        <w:r w:rsidR="00A24BA9">
          <w:rPr>
            <w:noProof/>
            <w:webHidden/>
          </w:rPr>
          <w:tab/>
        </w:r>
        <w:r w:rsidR="00A24BA9">
          <w:rPr>
            <w:noProof/>
            <w:webHidden/>
          </w:rPr>
          <w:fldChar w:fldCharType="begin"/>
        </w:r>
        <w:r w:rsidR="00A24BA9">
          <w:rPr>
            <w:noProof/>
            <w:webHidden/>
          </w:rPr>
          <w:instrText xml:space="preserve"> PAGEREF _Toc419792934 \h </w:instrText>
        </w:r>
        <w:r w:rsidR="00A24BA9">
          <w:rPr>
            <w:noProof/>
            <w:webHidden/>
          </w:rPr>
        </w:r>
        <w:r w:rsidR="00A24BA9">
          <w:rPr>
            <w:noProof/>
            <w:webHidden/>
          </w:rPr>
          <w:fldChar w:fldCharType="separate"/>
        </w:r>
        <w:r w:rsidR="00FE11BA">
          <w:rPr>
            <w:noProof/>
            <w:webHidden/>
          </w:rPr>
          <w:t>13</w:t>
        </w:r>
        <w:r w:rsidR="00A24BA9">
          <w:rPr>
            <w:noProof/>
            <w:webHidden/>
          </w:rPr>
          <w:fldChar w:fldCharType="end"/>
        </w:r>
      </w:hyperlink>
    </w:p>
    <w:p w14:paraId="2BDACC0A"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35" w:history="1">
        <w:r w:rsidR="00A24BA9" w:rsidRPr="00EC3902">
          <w:rPr>
            <w:rStyle w:val="Hyperlink"/>
            <w:noProof/>
          </w:rPr>
          <w:t>CAL Suite</w:t>
        </w:r>
        <w:r w:rsidR="00A24BA9">
          <w:rPr>
            <w:noProof/>
            <w:webHidden/>
          </w:rPr>
          <w:tab/>
        </w:r>
        <w:r w:rsidR="00A24BA9">
          <w:rPr>
            <w:noProof/>
            <w:webHidden/>
          </w:rPr>
          <w:fldChar w:fldCharType="begin"/>
        </w:r>
        <w:r w:rsidR="00A24BA9">
          <w:rPr>
            <w:noProof/>
            <w:webHidden/>
          </w:rPr>
          <w:instrText xml:space="preserve"> PAGEREF _Toc419792935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03D26511" w14:textId="77777777" w:rsidR="00A24BA9" w:rsidRDefault="00FE075C">
      <w:pPr>
        <w:pStyle w:val="TOC5"/>
        <w:tabs>
          <w:tab w:val="right" w:leader="dot" w:pos="5030"/>
        </w:tabs>
        <w:rPr>
          <w:rFonts w:eastAsiaTheme="minorEastAsia"/>
          <w:noProof/>
          <w:sz w:val="22"/>
          <w:lang w:val="en-US" w:eastAsia="en-US" w:bidi="ar-SA"/>
        </w:rPr>
      </w:pPr>
      <w:hyperlink w:anchor="_Toc419792936" w:history="1">
        <w:r w:rsidR="00A24BA9" w:rsidRPr="00EC3902">
          <w:rPr>
            <w:rStyle w:val="Hyperlink"/>
            <w:noProof/>
          </w:rPr>
          <w:t>Core CAL Suite («на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_Toc419792936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397BF0F4" w14:textId="77777777" w:rsidR="00A24BA9" w:rsidRDefault="00FE075C">
      <w:pPr>
        <w:pStyle w:val="TOC5"/>
        <w:tabs>
          <w:tab w:val="right" w:leader="dot" w:pos="5030"/>
        </w:tabs>
        <w:rPr>
          <w:rFonts w:eastAsiaTheme="minorEastAsia"/>
          <w:noProof/>
          <w:sz w:val="22"/>
          <w:lang w:val="en-US" w:eastAsia="en-US" w:bidi="ar-SA"/>
        </w:rPr>
      </w:pPr>
      <w:hyperlink w:anchor="_Toc419792937" w:history="1">
        <w:r w:rsidR="00A24BA9" w:rsidRPr="00EC3902">
          <w:rPr>
            <w:rStyle w:val="Hyperlink"/>
            <w:noProof/>
          </w:rPr>
          <w:t>Core CAL Suite Bridge для Office 365 («на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_Toc419792937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62D787D2" w14:textId="77777777" w:rsidR="00A24BA9" w:rsidRDefault="00FE075C">
      <w:pPr>
        <w:pStyle w:val="TOC5"/>
        <w:tabs>
          <w:tab w:val="right" w:leader="dot" w:pos="5030"/>
        </w:tabs>
        <w:rPr>
          <w:rFonts w:eastAsiaTheme="minorEastAsia"/>
          <w:noProof/>
          <w:sz w:val="22"/>
          <w:lang w:val="en-US" w:eastAsia="en-US" w:bidi="ar-SA"/>
        </w:rPr>
      </w:pPr>
      <w:hyperlink w:anchor="_Toc419792938" w:history="1">
        <w:r w:rsidR="00A24BA9" w:rsidRPr="00EC3902">
          <w:rPr>
            <w:rStyle w:val="Hyperlink"/>
            <w:noProof/>
          </w:rPr>
          <w:t>Core CAL Suite Bridge для Office 365 и Microsoft Intune («на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_Toc419792938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01827290" w14:textId="77777777" w:rsidR="00A24BA9" w:rsidRDefault="00FE075C">
      <w:pPr>
        <w:pStyle w:val="TOC5"/>
        <w:tabs>
          <w:tab w:val="right" w:leader="dot" w:pos="5030"/>
        </w:tabs>
        <w:rPr>
          <w:rFonts w:eastAsiaTheme="minorEastAsia"/>
          <w:noProof/>
          <w:sz w:val="22"/>
          <w:lang w:val="en-US" w:eastAsia="en-US" w:bidi="ar-SA"/>
        </w:rPr>
      </w:pPr>
      <w:hyperlink w:anchor="_Toc419792939" w:history="1">
        <w:r w:rsidR="00A24BA9" w:rsidRPr="00EC3902">
          <w:rPr>
            <w:rStyle w:val="Hyperlink"/>
            <w:noProof/>
          </w:rPr>
          <w:t>Core CAL Suite для Microsoft Intune («на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_Toc419792939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0471A7AD" w14:textId="77777777" w:rsidR="00A24BA9" w:rsidRDefault="00FE075C">
      <w:pPr>
        <w:pStyle w:val="TOC5"/>
        <w:tabs>
          <w:tab w:val="right" w:leader="dot" w:pos="5030"/>
        </w:tabs>
        <w:rPr>
          <w:rFonts w:eastAsiaTheme="minorEastAsia"/>
          <w:noProof/>
          <w:sz w:val="22"/>
          <w:lang w:val="en-US" w:eastAsia="en-US" w:bidi="ar-SA"/>
        </w:rPr>
      </w:pPr>
      <w:hyperlink w:anchor="_Toc419792940" w:history="1">
        <w:r w:rsidR="00A24BA9" w:rsidRPr="00EC3902">
          <w:rPr>
            <w:rStyle w:val="Hyperlink"/>
            <w:noProof/>
          </w:rPr>
          <w:t>Enterprise CAL Suite («на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_Toc419792940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173A5585" w14:textId="7965883C" w:rsidR="00A24BA9" w:rsidRDefault="00FE075C">
      <w:pPr>
        <w:pStyle w:val="TOC5"/>
        <w:tabs>
          <w:tab w:val="right" w:leader="dot" w:pos="5030"/>
        </w:tabs>
        <w:rPr>
          <w:rFonts w:eastAsiaTheme="minorEastAsia"/>
          <w:noProof/>
          <w:sz w:val="22"/>
          <w:lang w:val="en-US" w:eastAsia="en-US" w:bidi="ar-SA"/>
        </w:rPr>
      </w:pPr>
      <w:hyperlink w:anchor="_Toc419792941" w:history="1">
        <w:r w:rsidR="00A24BA9" w:rsidRPr="00EC3902">
          <w:rPr>
            <w:rStyle w:val="Hyperlink"/>
            <w:noProof/>
          </w:rPr>
          <w:t xml:space="preserve">Enterprise CAL Suite Bridge для Office 365 («на пользователя» </w:t>
        </w:r>
        <w:r w:rsidR="00A24BA9">
          <w:rPr>
            <w:rStyle w:val="Hyperlink"/>
            <w:noProof/>
            <w:lang w:val="en-US"/>
          </w:rPr>
          <w:br/>
        </w:r>
        <w:r w:rsidR="00A24BA9" w:rsidRPr="00EC3902">
          <w:rPr>
            <w:rStyle w:val="Hyperlink"/>
            <w:noProof/>
          </w:rPr>
          <w:t>и «на устройство»)</w:t>
        </w:r>
        <w:r w:rsidR="00A24BA9">
          <w:rPr>
            <w:noProof/>
            <w:webHidden/>
          </w:rPr>
          <w:tab/>
        </w:r>
        <w:r w:rsidR="00A24BA9">
          <w:rPr>
            <w:noProof/>
            <w:webHidden/>
          </w:rPr>
          <w:fldChar w:fldCharType="begin"/>
        </w:r>
        <w:r w:rsidR="00A24BA9">
          <w:rPr>
            <w:noProof/>
            <w:webHidden/>
          </w:rPr>
          <w:instrText xml:space="preserve"> PAGEREF _Toc419792941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33EF7ABD" w14:textId="7933694C" w:rsidR="00A24BA9" w:rsidRDefault="00FE075C">
      <w:pPr>
        <w:pStyle w:val="TOC5"/>
        <w:tabs>
          <w:tab w:val="right" w:leader="dot" w:pos="5030"/>
        </w:tabs>
        <w:rPr>
          <w:rFonts w:eastAsiaTheme="minorEastAsia"/>
          <w:noProof/>
          <w:sz w:val="22"/>
          <w:lang w:val="en-US" w:eastAsia="en-US" w:bidi="ar-SA"/>
        </w:rPr>
      </w:pPr>
      <w:hyperlink w:anchor="_Toc419792942" w:history="1">
        <w:r w:rsidR="00A24BA9" w:rsidRPr="00EC3902">
          <w:rPr>
            <w:rStyle w:val="Hyperlink"/>
            <w:noProof/>
          </w:rPr>
          <w:t xml:space="preserve">Enterprise CAL Suite Bridge для Office 365 и Microsoft Intune </w:t>
        </w:r>
        <w:r w:rsidR="00A24BA9">
          <w:rPr>
            <w:rStyle w:val="Hyperlink"/>
            <w:noProof/>
            <w:lang w:val="en-US"/>
          </w:rPr>
          <w:br/>
        </w:r>
        <w:r w:rsidR="00A24BA9" w:rsidRPr="00EC3902">
          <w:rPr>
            <w:rStyle w:val="Hyperlink"/>
            <w:noProof/>
          </w:rPr>
          <w:t>(«на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_Toc419792942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05447553" w14:textId="6D03F7EE" w:rsidR="00A24BA9" w:rsidRDefault="00FE075C">
      <w:pPr>
        <w:pStyle w:val="TOC5"/>
        <w:tabs>
          <w:tab w:val="right" w:leader="dot" w:pos="5030"/>
        </w:tabs>
        <w:rPr>
          <w:rFonts w:eastAsiaTheme="minorEastAsia"/>
          <w:noProof/>
          <w:sz w:val="22"/>
          <w:lang w:val="en-US" w:eastAsia="en-US" w:bidi="ar-SA"/>
        </w:rPr>
      </w:pPr>
      <w:hyperlink w:anchor="_Toc419792943" w:history="1">
        <w:r w:rsidR="00A24BA9" w:rsidRPr="00EC3902">
          <w:rPr>
            <w:rStyle w:val="Hyperlink"/>
            <w:noProof/>
          </w:rPr>
          <w:t xml:space="preserve">Enterprise CAL Suite Bridge для Microsoft Intune </w:t>
        </w:r>
        <w:r w:rsidR="00A24BA9">
          <w:rPr>
            <w:rStyle w:val="Hyperlink"/>
            <w:noProof/>
            <w:lang w:val="en-US"/>
          </w:rPr>
          <w:br/>
        </w:r>
        <w:r w:rsidR="00A24BA9" w:rsidRPr="00EC3902">
          <w:rPr>
            <w:rStyle w:val="Hyperlink"/>
            <w:noProof/>
          </w:rPr>
          <w:t>(«на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_Toc419792943 \h </w:instrText>
        </w:r>
        <w:r w:rsidR="00A24BA9">
          <w:rPr>
            <w:noProof/>
            <w:webHidden/>
          </w:rPr>
        </w:r>
        <w:r w:rsidR="00A24BA9">
          <w:rPr>
            <w:noProof/>
            <w:webHidden/>
          </w:rPr>
          <w:fldChar w:fldCharType="separate"/>
        </w:r>
        <w:r w:rsidR="00FE11BA">
          <w:rPr>
            <w:noProof/>
            <w:webHidden/>
          </w:rPr>
          <w:t>15</w:t>
        </w:r>
        <w:r w:rsidR="00A24BA9">
          <w:rPr>
            <w:noProof/>
            <w:webHidden/>
          </w:rPr>
          <w:fldChar w:fldCharType="end"/>
        </w:r>
      </w:hyperlink>
    </w:p>
    <w:p w14:paraId="2E55A604"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44" w:history="1">
        <w:r w:rsidR="00A24BA9" w:rsidRPr="00EC3902">
          <w:rPr>
            <w:rStyle w:val="Hyperlink"/>
            <w:noProof/>
          </w:rPr>
          <w:t>Forefront</w:t>
        </w:r>
        <w:r w:rsidR="00A24BA9">
          <w:rPr>
            <w:noProof/>
            <w:webHidden/>
          </w:rPr>
          <w:tab/>
        </w:r>
        <w:r w:rsidR="00A24BA9">
          <w:rPr>
            <w:noProof/>
            <w:webHidden/>
          </w:rPr>
          <w:fldChar w:fldCharType="begin"/>
        </w:r>
        <w:r w:rsidR="00A24BA9">
          <w:rPr>
            <w:noProof/>
            <w:webHidden/>
          </w:rPr>
          <w:instrText xml:space="preserve"> PAGEREF _Toc419792944 \h </w:instrText>
        </w:r>
        <w:r w:rsidR="00A24BA9">
          <w:rPr>
            <w:noProof/>
            <w:webHidden/>
          </w:rPr>
        </w:r>
        <w:r w:rsidR="00A24BA9">
          <w:rPr>
            <w:noProof/>
            <w:webHidden/>
          </w:rPr>
          <w:fldChar w:fldCharType="separate"/>
        </w:r>
        <w:r w:rsidR="00FE11BA">
          <w:rPr>
            <w:noProof/>
            <w:webHidden/>
          </w:rPr>
          <w:t>17</w:t>
        </w:r>
        <w:r w:rsidR="00A24BA9">
          <w:rPr>
            <w:noProof/>
            <w:webHidden/>
          </w:rPr>
          <w:fldChar w:fldCharType="end"/>
        </w:r>
      </w:hyperlink>
    </w:p>
    <w:p w14:paraId="26CEB3C5" w14:textId="77777777" w:rsidR="00A24BA9" w:rsidRDefault="00FE075C">
      <w:pPr>
        <w:pStyle w:val="TOC5"/>
        <w:tabs>
          <w:tab w:val="right" w:leader="dot" w:pos="5030"/>
        </w:tabs>
        <w:rPr>
          <w:rFonts w:eastAsiaTheme="minorEastAsia"/>
          <w:noProof/>
          <w:sz w:val="22"/>
          <w:lang w:val="en-US" w:eastAsia="en-US" w:bidi="ar-SA"/>
        </w:rPr>
      </w:pPr>
      <w:hyperlink w:anchor="_Toc419792945" w:history="1">
        <w:r w:rsidR="00A24BA9" w:rsidRPr="00EC3902">
          <w:rPr>
            <w:rStyle w:val="Hyperlink"/>
            <w:noProof/>
          </w:rPr>
          <w:t>Forefront Identity Manager 2010 R2 CAL («на пользователя»)</w:t>
        </w:r>
        <w:r w:rsidR="00A24BA9">
          <w:rPr>
            <w:noProof/>
            <w:webHidden/>
          </w:rPr>
          <w:tab/>
        </w:r>
        <w:r w:rsidR="00A24BA9">
          <w:rPr>
            <w:noProof/>
            <w:webHidden/>
          </w:rPr>
          <w:fldChar w:fldCharType="begin"/>
        </w:r>
        <w:r w:rsidR="00A24BA9">
          <w:rPr>
            <w:noProof/>
            <w:webHidden/>
          </w:rPr>
          <w:instrText xml:space="preserve"> PAGEREF _Toc419792945 \h </w:instrText>
        </w:r>
        <w:r w:rsidR="00A24BA9">
          <w:rPr>
            <w:noProof/>
            <w:webHidden/>
          </w:rPr>
        </w:r>
        <w:r w:rsidR="00A24BA9">
          <w:rPr>
            <w:noProof/>
            <w:webHidden/>
          </w:rPr>
          <w:fldChar w:fldCharType="separate"/>
        </w:r>
        <w:r w:rsidR="00FE11BA">
          <w:rPr>
            <w:noProof/>
            <w:webHidden/>
          </w:rPr>
          <w:t>17</w:t>
        </w:r>
        <w:r w:rsidR="00A24BA9">
          <w:rPr>
            <w:noProof/>
            <w:webHidden/>
          </w:rPr>
          <w:fldChar w:fldCharType="end"/>
        </w:r>
      </w:hyperlink>
    </w:p>
    <w:p w14:paraId="62D35342" w14:textId="77777777" w:rsidR="00A24BA9" w:rsidRDefault="00FE075C">
      <w:pPr>
        <w:pStyle w:val="TOC5"/>
        <w:tabs>
          <w:tab w:val="right" w:leader="dot" w:pos="5030"/>
        </w:tabs>
        <w:rPr>
          <w:rFonts w:eastAsiaTheme="minorEastAsia"/>
          <w:noProof/>
          <w:sz w:val="22"/>
          <w:lang w:val="en-US" w:eastAsia="en-US" w:bidi="ar-SA"/>
        </w:rPr>
      </w:pPr>
      <w:hyperlink w:anchor="_Toc419792946" w:history="1">
        <w:r w:rsidR="00A24BA9" w:rsidRPr="00EC3902">
          <w:rPr>
            <w:rStyle w:val="Hyperlink"/>
            <w:noProof/>
          </w:rPr>
          <w:t>Forefront Identity Manager 2010 R2 External Connector</w:t>
        </w:r>
        <w:r w:rsidR="00A24BA9">
          <w:rPr>
            <w:noProof/>
            <w:webHidden/>
          </w:rPr>
          <w:tab/>
        </w:r>
        <w:r w:rsidR="00A24BA9">
          <w:rPr>
            <w:noProof/>
            <w:webHidden/>
          </w:rPr>
          <w:fldChar w:fldCharType="begin"/>
        </w:r>
        <w:r w:rsidR="00A24BA9">
          <w:rPr>
            <w:noProof/>
            <w:webHidden/>
          </w:rPr>
          <w:instrText xml:space="preserve"> PAGEREF _Toc419792946 \h </w:instrText>
        </w:r>
        <w:r w:rsidR="00A24BA9">
          <w:rPr>
            <w:noProof/>
            <w:webHidden/>
          </w:rPr>
        </w:r>
        <w:r w:rsidR="00A24BA9">
          <w:rPr>
            <w:noProof/>
            <w:webHidden/>
          </w:rPr>
          <w:fldChar w:fldCharType="separate"/>
        </w:r>
        <w:r w:rsidR="00FE11BA">
          <w:rPr>
            <w:noProof/>
            <w:webHidden/>
          </w:rPr>
          <w:t>17</w:t>
        </w:r>
        <w:r w:rsidR="00A24BA9">
          <w:rPr>
            <w:noProof/>
            <w:webHidden/>
          </w:rPr>
          <w:fldChar w:fldCharType="end"/>
        </w:r>
      </w:hyperlink>
    </w:p>
    <w:p w14:paraId="602E067F" w14:textId="77777777" w:rsidR="00A24BA9" w:rsidRDefault="00FE075C">
      <w:pPr>
        <w:pStyle w:val="TOC5"/>
        <w:tabs>
          <w:tab w:val="right" w:leader="dot" w:pos="5030"/>
        </w:tabs>
        <w:rPr>
          <w:rFonts w:eastAsiaTheme="minorEastAsia"/>
          <w:noProof/>
          <w:sz w:val="22"/>
          <w:lang w:val="en-US" w:eastAsia="en-US" w:bidi="ar-SA"/>
        </w:rPr>
      </w:pPr>
      <w:hyperlink w:anchor="_Toc419792947" w:history="1">
        <w:r w:rsidR="00A24BA9" w:rsidRPr="00EC3902">
          <w:rPr>
            <w:rStyle w:val="Hyperlink"/>
            <w:noProof/>
          </w:rPr>
          <w:t>Forefront Identity Manager 2010 R2 Windows Live Edition</w:t>
        </w:r>
        <w:r w:rsidR="00A24BA9">
          <w:rPr>
            <w:noProof/>
            <w:webHidden/>
          </w:rPr>
          <w:tab/>
        </w:r>
        <w:r w:rsidR="00A24BA9">
          <w:rPr>
            <w:noProof/>
            <w:webHidden/>
          </w:rPr>
          <w:fldChar w:fldCharType="begin"/>
        </w:r>
        <w:r w:rsidR="00A24BA9">
          <w:rPr>
            <w:noProof/>
            <w:webHidden/>
          </w:rPr>
          <w:instrText xml:space="preserve"> PAGEREF _Toc419792947 \h </w:instrText>
        </w:r>
        <w:r w:rsidR="00A24BA9">
          <w:rPr>
            <w:noProof/>
            <w:webHidden/>
          </w:rPr>
        </w:r>
        <w:r w:rsidR="00A24BA9">
          <w:rPr>
            <w:noProof/>
            <w:webHidden/>
          </w:rPr>
          <w:fldChar w:fldCharType="separate"/>
        </w:r>
        <w:r w:rsidR="00FE11BA">
          <w:rPr>
            <w:noProof/>
            <w:webHidden/>
          </w:rPr>
          <w:t>17</w:t>
        </w:r>
        <w:r w:rsidR="00A24BA9">
          <w:rPr>
            <w:noProof/>
            <w:webHidden/>
          </w:rPr>
          <w:fldChar w:fldCharType="end"/>
        </w:r>
      </w:hyperlink>
    </w:p>
    <w:p w14:paraId="60BC0D80"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48" w:history="1">
        <w:r w:rsidR="00A24BA9" w:rsidRPr="00EC3902">
          <w:rPr>
            <w:rStyle w:val="Hyperlink"/>
            <w:noProof/>
          </w:rPr>
          <w:t>Microsoft Desktop Optimization Pack</w:t>
        </w:r>
        <w:r w:rsidR="00A24BA9">
          <w:rPr>
            <w:noProof/>
            <w:webHidden/>
          </w:rPr>
          <w:tab/>
        </w:r>
        <w:r w:rsidR="00A24BA9">
          <w:rPr>
            <w:noProof/>
            <w:webHidden/>
          </w:rPr>
          <w:fldChar w:fldCharType="begin"/>
        </w:r>
        <w:r w:rsidR="00A24BA9">
          <w:rPr>
            <w:noProof/>
            <w:webHidden/>
          </w:rPr>
          <w:instrText xml:space="preserve"> PAGEREF _Toc419792948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295EDFC3" w14:textId="77777777" w:rsidR="00A24BA9" w:rsidRDefault="00FE075C">
      <w:pPr>
        <w:pStyle w:val="TOC5"/>
        <w:tabs>
          <w:tab w:val="right" w:leader="dot" w:pos="5030"/>
        </w:tabs>
        <w:rPr>
          <w:rFonts w:eastAsiaTheme="minorEastAsia"/>
          <w:noProof/>
          <w:sz w:val="22"/>
          <w:lang w:val="en-US" w:eastAsia="en-US" w:bidi="ar-SA"/>
        </w:rPr>
      </w:pPr>
      <w:hyperlink w:anchor="_Toc419792949" w:history="1">
        <w:r w:rsidR="00A24BA9" w:rsidRPr="00EC3902">
          <w:rPr>
            <w:rStyle w:val="Hyperlink"/>
            <w:noProof/>
          </w:rPr>
          <w:t>Microsoft Desktop Optimization Pack для SA</w:t>
        </w:r>
        <w:r w:rsidR="00A24BA9">
          <w:rPr>
            <w:noProof/>
            <w:webHidden/>
          </w:rPr>
          <w:tab/>
        </w:r>
        <w:r w:rsidR="00A24BA9">
          <w:rPr>
            <w:noProof/>
            <w:webHidden/>
          </w:rPr>
          <w:fldChar w:fldCharType="begin"/>
        </w:r>
        <w:r w:rsidR="00A24BA9">
          <w:rPr>
            <w:noProof/>
            <w:webHidden/>
          </w:rPr>
          <w:instrText xml:space="preserve"> PAGEREF _Toc419792949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37BB03C6"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2950" w:history="1">
        <w:r w:rsidR="00A24BA9" w:rsidRPr="00EC3902">
          <w:rPr>
            <w:rStyle w:val="Hyperlink"/>
            <w:noProof/>
          </w:rPr>
          <w:t>Microsoft Dynamics</w:t>
        </w:r>
        <w:r w:rsidR="00A24BA9">
          <w:rPr>
            <w:noProof/>
            <w:webHidden/>
          </w:rPr>
          <w:tab/>
        </w:r>
        <w:r w:rsidR="00A24BA9">
          <w:rPr>
            <w:noProof/>
            <w:webHidden/>
          </w:rPr>
          <w:fldChar w:fldCharType="begin"/>
        </w:r>
        <w:r w:rsidR="00A24BA9">
          <w:rPr>
            <w:noProof/>
            <w:webHidden/>
          </w:rPr>
          <w:instrText xml:space="preserve"> PAGEREF _Toc419792950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1C8C84CB" w14:textId="77777777" w:rsidR="00A24BA9" w:rsidRDefault="00FE075C">
      <w:pPr>
        <w:pStyle w:val="TOC4"/>
        <w:tabs>
          <w:tab w:val="right" w:leader="dot" w:pos="5030"/>
        </w:tabs>
        <w:rPr>
          <w:rFonts w:eastAsiaTheme="minorEastAsia"/>
          <w:smallCaps w:val="0"/>
          <w:noProof/>
          <w:sz w:val="22"/>
          <w:lang w:val="en-US" w:eastAsia="en-US" w:bidi="ar-SA"/>
        </w:rPr>
      </w:pPr>
      <w:hyperlink w:anchor="_Toc419792951" w:history="1">
        <w:r w:rsidR="00A24BA9" w:rsidRPr="00EC3902">
          <w:rPr>
            <w:rStyle w:val="Hyperlink"/>
            <w:noProof/>
          </w:rPr>
          <w:t>Microsoft Dynamics AX</w:t>
        </w:r>
        <w:r w:rsidR="00A24BA9">
          <w:rPr>
            <w:noProof/>
            <w:webHidden/>
          </w:rPr>
          <w:tab/>
        </w:r>
        <w:r w:rsidR="00A24BA9">
          <w:rPr>
            <w:noProof/>
            <w:webHidden/>
          </w:rPr>
          <w:fldChar w:fldCharType="begin"/>
        </w:r>
        <w:r w:rsidR="00A24BA9">
          <w:rPr>
            <w:noProof/>
            <w:webHidden/>
          </w:rPr>
          <w:instrText xml:space="preserve"> PAGEREF _Toc419792951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55CF2C9F" w14:textId="77777777" w:rsidR="00A24BA9" w:rsidRDefault="00FE075C">
      <w:pPr>
        <w:pStyle w:val="TOC6"/>
        <w:tabs>
          <w:tab w:val="right" w:leader="dot" w:pos="5030"/>
        </w:tabs>
        <w:rPr>
          <w:rFonts w:eastAsiaTheme="minorEastAsia"/>
          <w:noProof/>
          <w:sz w:val="22"/>
          <w:lang w:val="en-US" w:eastAsia="en-US" w:bidi="ar-SA"/>
        </w:rPr>
      </w:pPr>
      <w:hyperlink w:anchor="_Toc419792952" w:history="1">
        <w:r w:rsidR="00A24BA9" w:rsidRPr="00EC3902">
          <w:rPr>
            <w:rStyle w:val="Hyperlink"/>
            <w:noProof/>
          </w:rPr>
          <w:t>Microsoft Dynamics AX 2012 R3 Server</w:t>
        </w:r>
        <w:r w:rsidR="00A24BA9">
          <w:rPr>
            <w:noProof/>
            <w:webHidden/>
          </w:rPr>
          <w:tab/>
        </w:r>
        <w:r w:rsidR="00A24BA9">
          <w:rPr>
            <w:noProof/>
            <w:webHidden/>
          </w:rPr>
          <w:fldChar w:fldCharType="begin"/>
        </w:r>
        <w:r w:rsidR="00A24BA9">
          <w:rPr>
            <w:noProof/>
            <w:webHidden/>
          </w:rPr>
          <w:instrText xml:space="preserve"> PAGEREF _Toc419792952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07EFB78B" w14:textId="77777777" w:rsidR="00A24BA9" w:rsidRDefault="00FE075C">
      <w:pPr>
        <w:pStyle w:val="TOC6"/>
        <w:tabs>
          <w:tab w:val="right" w:leader="dot" w:pos="5030"/>
        </w:tabs>
        <w:rPr>
          <w:rFonts w:eastAsiaTheme="minorEastAsia"/>
          <w:noProof/>
          <w:sz w:val="22"/>
          <w:lang w:val="en-US" w:eastAsia="en-US" w:bidi="ar-SA"/>
        </w:rPr>
      </w:pPr>
      <w:hyperlink w:anchor="_Toc419792953" w:history="1">
        <w:r w:rsidR="00A24BA9" w:rsidRPr="00EC3902">
          <w:rPr>
            <w:rStyle w:val="Hyperlink"/>
            <w:noProof/>
          </w:rPr>
          <w:t>Microsoft Dynamics AX 2012 R3 Store Server</w:t>
        </w:r>
        <w:r w:rsidR="00A24BA9">
          <w:rPr>
            <w:noProof/>
            <w:webHidden/>
          </w:rPr>
          <w:tab/>
        </w:r>
        <w:r w:rsidR="00A24BA9">
          <w:rPr>
            <w:noProof/>
            <w:webHidden/>
          </w:rPr>
          <w:fldChar w:fldCharType="begin"/>
        </w:r>
        <w:r w:rsidR="00A24BA9">
          <w:rPr>
            <w:noProof/>
            <w:webHidden/>
          </w:rPr>
          <w:instrText xml:space="preserve"> PAGEREF _Toc419792953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1260F291" w14:textId="4A8B285D" w:rsidR="00A24BA9" w:rsidRDefault="00FE075C">
      <w:pPr>
        <w:pStyle w:val="TOC6"/>
        <w:tabs>
          <w:tab w:val="right" w:leader="dot" w:pos="5030"/>
        </w:tabs>
        <w:rPr>
          <w:rFonts w:eastAsiaTheme="minorEastAsia"/>
          <w:noProof/>
          <w:sz w:val="22"/>
          <w:lang w:val="en-US" w:eastAsia="en-US" w:bidi="ar-SA"/>
        </w:rPr>
      </w:pPr>
      <w:hyperlink w:anchor="_Toc419792954" w:history="1">
        <w:r w:rsidR="00A24BA9" w:rsidRPr="00EC3902">
          <w:rPr>
            <w:rStyle w:val="Hyperlink"/>
            <w:noProof/>
          </w:rPr>
          <w:t xml:space="preserve">Microsoft Dynamics AX 2012 R3 Standard Commerce </w:t>
        </w:r>
        <w:r w:rsidR="00A24BA9">
          <w:rPr>
            <w:rStyle w:val="Hyperlink"/>
            <w:noProof/>
            <w:lang w:val="en-US"/>
          </w:rPr>
          <w:br/>
        </w:r>
        <w:r w:rsidR="00A24BA9" w:rsidRPr="00EC3902">
          <w:rPr>
            <w:rStyle w:val="Hyperlink"/>
            <w:noProof/>
          </w:rPr>
          <w:t>Server Core (пакет — 2 лицензии «на ядро»)</w:t>
        </w:r>
        <w:r w:rsidR="00A24BA9">
          <w:rPr>
            <w:noProof/>
            <w:webHidden/>
          </w:rPr>
          <w:tab/>
        </w:r>
        <w:r w:rsidR="00A24BA9">
          <w:rPr>
            <w:noProof/>
            <w:webHidden/>
          </w:rPr>
          <w:fldChar w:fldCharType="begin"/>
        </w:r>
        <w:r w:rsidR="00A24BA9">
          <w:rPr>
            <w:noProof/>
            <w:webHidden/>
          </w:rPr>
          <w:instrText xml:space="preserve"> PAGEREF _Toc419792954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2C465874" w14:textId="6DFCEB90" w:rsidR="00A24BA9" w:rsidRDefault="00FE075C">
      <w:pPr>
        <w:pStyle w:val="TOC6"/>
        <w:tabs>
          <w:tab w:val="right" w:leader="dot" w:pos="5030"/>
        </w:tabs>
        <w:rPr>
          <w:rFonts w:eastAsiaTheme="minorEastAsia"/>
          <w:noProof/>
          <w:sz w:val="22"/>
          <w:lang w:val="en-US" w:eastAsia="en-US" w:bidi="ar-SA"/>
        </w:rPr>
      </w:pPr>
      <w:hyperlink w:anchor="_Toc419792955" w:history="1">
        <w:r w:rsidR="00A24BA9" w:rsidRPr="00EC3902">
          <w:rPr>
            <w:rStyle w:val="Hyperlink"/>
            <w:noProof/>
          </w:rPr>
          <w:t xml:space="preserve">Microsoft Dynamics AX 2012 R3 Enterprise CAL </w:t>
        </w:r>
        <w:r w:rsidR="00A24BA9">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_Toc419792955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21BC2153" w14:textId="0C32CE7C" w:rsidR="00A24BA9" w:rsidRDefault="00FE075C">
      <w:pPr>
        <w:pStyle w:val="TOC6"/>
        <w:tabs>
          <w:tab w:val="right" w:leader="dot" w:pos="5030"/>
        </w:tabs>
        <w:rPr>
          <w:rFonts w:eastAsiaTheme="minorEastAsia"/>
          <w:noProof/>
          <w:sz w:val="22"/>
          <w:lang w:val="en-US" w:eastAsia="en-US" w:bidi="ar-SA"/>
        </w:rPr>
      </w:pPr>
      <w:hyperlink w:anchor="_Toc419792956" w:history="1">
        <w:r w:rsidR="00A24BA9" w:rsidRPr="00EC3902">
          <w:rPr>
            <w:rStyle w:val="Hyperlink"/>
            <w:noProof/>
          </w:rPr>
          <w:t xml:space="preserve">Microsoft Dynamics AX 2012 R3 Enterprise Additive CAL </w:t>
        </w:r>
        <w:r w:rsidR="00A24BA9">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_Toc419792956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4957360F" w14:textId="3C0E90D2" w:rsidR="00A24BA9" w:rsidRDefault="00FE075C">
      <w:pPr>
        <w:pStyle w:val="TOC6"/>
        <w:tabs>
          <w:tab w:val="right" w:leader="dot" w:pos="5030"/>
        </w:tabs>
        <w:rPr>
          <w:rFonts w:eastAsiaTheme="minorEastAsia"/>
          <w:noProof/>
          <w:sz w:val="22"/>
          <w:lang w:val="en-US" w:eastAsia="en-US" w:bidi="ar-SA"/>
        </w:rPr>
      </w:pPr>
      <w:hyperlink w:anchor="_Toc419792957" w:history="1">
        <w:r w:rsidR="00A24BA9" w:rsidRPr="00EC3902">
          <w:rPr>
            <w:rStyle w:val="Hyperlink"/>
            <w:noProof/>
          </w:rPr>
          <w:t xml:space="preserve">Microsoft Dynamics AX 2012 R3 Functional CAL </w:t>
        </w:r>
        <w:r w:rsidR="00A24BA9">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_Toc419792957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31C1AD2D" w14:textId="4746873B" w:rsidR="00A24BA9" w:rsidRDefault="00FE075C">
      <w:pPr>
        <w:pStyle w:val="TOC6"/>
        <w:tabs>
          <w:tab w:val="right" w:leader="dot" w:pos="5030"/>
        </w:tabs>
        <w:rPr>
          <w:rFonts w:eastAsiaTheme="minorEastAsia"/>
          <w:noProof/>
          <w:sz w:val="22"/>
          <w:lang w:val="en-US" w:eastAsia="en-US" w:bidi="ar-SA"/>
        </w:rPr>
      </w:pPr>
      <w:hyperlink w:anchor="_Toc419792958" w:history="1">
        <w:r w:rsidR="00A24BA9" w:rsidRPr="00EC3902">
          <w:rPr>
            <w:rStyle w:val="Hyperlink"/>
            <w:noProof/>
          </w:rPr>
          <w:t xml:space="preserve">Microsoft Dynamics AX 2012 R3 Functional Additive CAL </w:t>
        </w:r>
        <w:r w:rsidR="00A24BA9">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_Toc419792958 \h </w:instrText>
        </w:r>
        <w:r w:rsidR="00A24BA9">
          <w:rPr>
            <w:noProof/>
            <w:webHidden/>
          </w:rPr>
        </w:r>
        <w:r w:rsidR="00A24BA9">
          <w:rPr>
            <w:noProof/>
            <w:webHidden/>
          </w:rPr>
          <w:fldChar w:fldCharType="separate"/>
        </w:r>
        <w:r w:rsidR="00FE11BA">
          <w:rPr>
            <w:noProof/>
            <w:webHidden/>
          </w:rPr>
          <w:t>18</w:t>
        </w:r>
        <w:r w:rsidR="00A24BA9">
          <w:rPr>
            <w:noProof/>
            <w:webHidden/>
          </w:rPr>
          <w:fldChar w:fldCharType="end"/>
        </w:r>
      </w:hyperlink>
    </w:p>
    <w:p w14:paraId="6E1D5503" w14:textId="52A4EC19" w:rsidR="00A24BA9" w:rsidRDefault="00FE075C">
      <w:pPr>
        <w:pStyle w:val="TOC6"/>
        <w:tabs>
          <w:tab w:val="right" w:leader="dot" w:pos="5030"/>
        </w:tabs>
        <w:rPr>
          <w:rFonts w:eastAsiaTheme="minorEastAsia"/>
          <w:noProof/>
          <w:sz w:val="22"/>
          <w:lang w:val="en-US" w:eastAsia="en-US" w:bidi="ar-SA"/>
        </w:rPr>
      </w:pPr>
      <w:hyperlink w:anchor="_Toc419792959" w:history="1">
        <w:r w:rsidR="00A24BA9" w:rsidRPr="00EC3902">
          <w:rPr>
            <w:rStyle w:val="Hyperlink"/>
            <w:noProof/>
          </w:rPr>
          <w:t xml:space="preserve">Microsoft Dynamics AX 2012 R3 Self Serve CAL </w:t>
        </w:r>
        <w:r w:rsidR="00A24BA9">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_Toc419792959 \h </w:instrText>
        </w:r>
        <w:r w:rsidR="00A24BA9">
          <w:rPr>
            <w:noProof/>
            <w:webHidden/>
          </w:rPr>
        </w:r>
        <w:r w:rsidR="00A24BA9">
          <w:rPr>
            <w:noProof/>
            <w:webHidden/>
          </w:rPr>
          <w:fldChar w:fldCharType="separate"/>
        </w:r>
        <w:r w:rsidR="00FE11BA">
          <w:rPr>
            <w:noProof/>
            <w:webHidden/>
          </w:rPr>
          <w:t>19</w:t>
        </w:r>
        <w:r w:rsidR="00A24BA9">
          <w:rPr>
            <w:noProof/>
            <w:webHidden/>
          </w:rPr>
          <w:fldChar w:fldCharType="end"/>
        </w:r>
      </w:hyperlink>
    </w:p>
    <w:p w14:paraId="765340BC" w14:textId="5C3DD806" w:rsidR="00A24BA9" w:rsidRDefault="00FE075C">
      <w:pPr>
        <w:pStyle w:val="TOC6"/>
        <w:tabs>
          <w:tab w:val="right" w:leader="dot" w:pos="5030"/>
        </w:tabs>
        <w:rPr>
          <w:rFonts w:eastAsiaTheme="minorEastAsia"/>
          <w:noProof/>
          <w:sz w:val="22"/>
          <w:lang w:val="en-US" w:eastAsia="en-US" w:bidi="ar-SA"/>
        </w:rPr>
      </w:pPr>
      <w:hyperlink w:anchor="_Toc419792960" w:history="1">
        <w:r w:rsidR="00A24BA9" w:rsidRPr="00EC3902">
          <w:rPr>
            <w:rStyle w:val="Hyperlink"/>
            <w:noProof/>
          </w:rPr>
          <w:t xml:space="preserve">Microsoft Dynamics AX 2012 R3 Task CAL </w:t>
        </w:r>
        <w:r w:rsidR="004623AF">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_Toc419792960 \h </w:instrText>
        </w:r>
        <w:r w:rsidR="00A24BA9">
          <w:rPr>
            <w:noProof/>
            <w:webHidden/>
          </w:rPr>
        </w:r>
        <w:r w:rsidR="00A24BA9">
          <w:rPr>
            <w:noProof/>
            <w:webHidden/>
          </w:rPr>
          <w:fldChar w:fldCharType="separate"/>
        </w:r>
        <w:r w:rsidR="00FE11BA">
          <w:rPr>
            <w:noProof/>
            <w:webHidden/>
          </w:rPr>
          <w:t>19</w:t>
        </w:r>
        <w:r w:rsidR="00A24BA9">
          <w:rPr>
            <w:noProof/>
            <w:webHidden/>
          </w:rPr>
          <w:fldChar w:fldCharType="end"/>
        </w:r>
      </w:hyperlink>
    </w:p>
    <w:p w14:paraId="72E754AB" w14:textId="3519034C" w:rsidR="00A24BA9" w:rsidRDefault="00FE075C">
      <w:pPr>
        <w:pStyle w:val="TOC6"/>
        <w:tabs>
          <w:tab w:val="right" w:leader="dot" w:pos="5030"/>
        </w:tabs>
        <w:rPr>
          <w:rFonts w:eastAsiaTheme="minorEastAsia"/>
          <w:noProof/>
          <w:sz w:val="22"/>
          <w:lang w:val="en-US" w:eastAsia="en-US" w:bidi="ar-SA"/>
        </w:rPr>
      </w:pPr>
      <w:hyperlink w:anchor="_Toc419792961" w:history="1">
        <w:r w:rsidR="00A24BA9" w:rsidRPr="00EC3902">
          <w:rPr>
            <w:rStyle w:val="Hyperlink"/>
            <w:noProof/>
          </w:rPr>
          <w:t xml:space="preserve">Microsoft Dynamics AX 2012 R3 Task Additive CAL </w:t>
        </w:r>
        <w:r w:rsidR="004623AF">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_Toc419792961 \h </w:instrText>
        </w:r>
        <w:r w:rsidR="00A24BA9">
          <w:rPr>
            <w:noProof/>
            <w:webHidden/>
          </w:rPr>
        </w:r>
        <w:r w:rsidR="00A24BA9">
          <w:rPr>
            <w:noProof/>
            <w:webHidden/>
          </w:rPr>
          <w:fldChar w:fldCharType="separate"/>
        </w:r>
        <w:r w:rsidR="00FE11BA">
          <w:rPr>
            <w:noProof/>
            <w:webHidden/>
          </w:rPr>
          <w:t>19</w:t>
        </w:r>
        <w:r w:rsidR="00A24BA9">
          <w:rPr>
            <w:noProof/>
            <w:webHidden/>
          </w:rPr>
          <w:fldChar w:fldCharType="end"/>
        </w:r>
      </w:hyperlink>
    </w:p>
    <w:p w14:paraId="2FA82560" w14:textId="77777777" w:rsidR="00A24BA9" w:rsidRDefault="00FE075C">
      <w:pPr>
        <w:pStyle w:val="TOC4"/>
        <w:tabs>
          <w:tab w:val="right" w:leader="dot" w:pos="5030"/>
        </w:tabs>
        <w:rPr>
          <w:rFonts w:eastAsiaTheme="minorEastAsia"/>
          <w:smallCaps w:val="0"/>
          <w:noProof/>
          <w:sz w:val="22"/>
          <w:lang w:val="en-US" w:eastAsia="en-US" w:bidi="ar-SA"/>
        </w:rPr>
      </w:pPr>
      <w:hyperlink w:anchor="_Toc419792962" w:history="1">
        <w:r w:rsidR="00A24BA9" w:rsidRPr="00EC3902">
          <w:rPr>
            <w:rStyle w:val="Hyperlink"/>
            <w:noProof/>
          </w:rPr>
          <w:t>Microsoft Dynamics CRM</w:t>
        </w:r>
        <w:r w:rsidR="00A24BA9">
          <w:rPr>
            <w:noProof/>
            <w:webHidden/>
          </w:rPr>
          <w:tab/>
        </w:r>
        <w:r w:rsidR="00A24BA9">
          <w:rPr>
            <w:noProof/>
            <w:webHidden/>
          </w:rPr>
          <w:fldChar w:fldCharType="begin"/>
        </w:r>
        <w:r w:rsidR="00A24BA9">
          <w:rPr>
            <w:noProof/>
            <w:webHidden/>
          </w:rPr>
          <w:instrText xml:space="preserve"> PAGEREF _Toc419792962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60AE9416" w14:textId="77777777" w:rsidR="00A24BA9" w:rsidRDefault="00FE075C">
      <w:pPr>
        <w:pStyle w:val="TOC6"/>
        <w:tabs>
          <w:tab w:val="right" w:leader="dot" w:pos="5030"/>
        </w:tabs>
        <w:rPr>
          <w:rFonts w:eastAsiaTheme="minorEastAsia"/>
          <w:noProof/>
          <w:sz w:val="22"/>
          <w:lang w:val="en-US" w:eastAsia="en-US" w:bidi="ar-SA"/>
        </w:rPr>
      </w:pPr>
      <w:hyperlink w:anchor="_Toc419792963" w:history="1">
        <w:r w:rsidR="00A24BA9" w:rsidRPr="00EC3902">
          <w:rPr>
            <w:rStyle w:val="Hyperlink"/>
            <w:noProof/>
          </w:rPr>
          <w:t>Microsoft Dynamics CRM Basic CAL («на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_Toc419792963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24740362" w14:textId="3BEA2D26" w:rsidR="00A24BA9" w:rsidRDefault="00FE075C">
      <w:pPr>
        <w:pStyle w:val="TOC6"/>
        <w:tabs>
          <w:tab w:val="right" w:leader="dot" w:pos="5030"/>
        </w:tabs>
        <w:rPr>
          <w:rFonts w:eastAsiaTheme="minorEastAsia"/>
          <w:noProof/>
          <w:sz w:val="22"/>
          <w:lang w:val="en-US" w:eastAsia="en-US" w:bidi="ar-SA"/>
        </w:rPr>
      </w:pPr>
      <w:hyperlink w:anchor="_Toc419792964" w:history="1">
        <w:r w:rsidR="00A24BA9" w:rsidRPr="00EC3902">
          <w:rPr>
            <w:rStyle w:val="Hyperlink"/>
            <w:noProof/>
          </w:rPr>
          <w:t xml:space="preserve">Microsoft Dynamics CRM Basic Use Additive CAL </w:t>
        </w:r>
        <w:r w:rsidR="004623AF">
          <w:rPr>
            <w:rStyle w:val="Hyperlink"/>
            <w:noProof/>
            <w:lang w:val="en-US"/>
          </w:rPr>
          <w:br/>
        </w:r>
        <w:r w:rsidR="00A24BA9" w:rsidRPr="00EC3902">
          <w:rPr>
            <w:rStyle w:val="Hyperlink"/>
            <w:noProof/>
          </w:rPr>
          <w:t>(«на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_Toc419792964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11B295F4" w14:textId="4E697F85" w:rsidR="00A24BA9" w:rsidRDefault="00FE075C">
      <w:pPr>
        <w:pStyle w:val="TOC6"/>
        <w:tabs>
          <w:tab w:val="right" w:leader="dot" w:pos="5030"/>
        </w:tabs>
        <w:rPr>
          <w:rFonts w:eastAsiaTheme="minorEastAsia"/>
          <w:noProof/>
          <w:sz w:val="22"/>
          <w:lang w:val="en-US" w:eastAsia="en-US" w:bidi="ar-SA"/>
        </w:rPr>
      </w:pPr>
      <w:hyperlink w:anchor="_Toc419792965" w:history="1">
        <w:r w:rsidR="00A24BA9" w:rsidRPr="00EC3902">
          <w:rPr>
            <w:rStyle w:val="Hyperlink"/>
            <w:noProof/>
          </w:rPr>
          <w:t xml:space="preserve">Microsoft Dynamics CRM Essentials CAL («на устройство» </w:t>
        </w:r>
        <w:r w:rsidR="004623AF">
          <w:rPr>
            <w:rStyle w:val="Hyperlink"/>
            <w:noProof/>
            <w:lang w:val="en-US"/>
          </w:rPr>
          <w:br/>
        </w:r>
        <w:r w:rsidR="00A24BA9" w:rsidRPr="00EC3902">
          <w:rPr>
            <w:rStyle w:val="Hyperlink"/>
            <w:noProof/>
          </w:rPr>
          <w:t>и «на пользователя»)</w:t>
        </w:r>
        <w:r w:rsidR="00A24BA9">
          <w:rPr>
            <w:noProof/>
            <w:webHidden/>
          </w:rPr>
          <w:tab/>
        </w:r>
        <w:r w:rsidR="00A24BA9">
          <w:rPr>
            <w:noProof/>
            <w:webHidden/>
          </w:rPr>
          <w:fldChar w:fldCharType="begin"/>
        </w:r>
        <w:r w:rsidR="00A24BA9">
          <w:rPr>
            <w:noProof/>
            <w:webHidden/>
          </w:rPr>
          <w:instrText xml:space="preserve"> PAGEREF _Toc419792965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0B2F72D5" w14:textId="77F04CC0" w:rsidR="00A24BA9" w:rsidRDefault="00FE075C">
      <w:pPr>
        <w:pStyle w:val="TOC6"/>
        <w:tabs>
          <w:tab w:val="right" w:leader="dot" w:pos="5030"/>
        </w:tabs>
        <w:rPr>
          <w:rFonts w:eastAsiaTheme="minorEastAsia"/>
          <w:noProof/>
          <w:sz w:val="22"/>
          <w:lang w:val="en-US" w:eastAsia="en-US" w:bidi="ar-SA"/>
        </w:rPr>
      </w:pPr>
      <w:hyperlink w:anchor="_Toc419792966" w:history="1">
        <w:r w:rsidR="00A24BA9" w:rsidRPr="00EC3902">
          <w:rPr>
            <w:rStyle w:val="Hyperlink"/>
            <w:noProof/>
          </w:rPr>
          <w:t xml:space="preserve">Microsoft Dynamics CRM Professional CAL («на устройство» </w:t>
        </w:r>
        <w:r w:rsidR="004623AF">
          <w:rPr>
            <w:rStyle w:val="Hyperlink"/>
            <w:noProof/>
            <w:lang w:val="en-US"/>
          </w:rPr>
          <w:br/>
        </w:r>
        <w:r w:rsidR="00A24BA9" w:rsidRPr="00EC3902">
          <w:rPr>
            <w:rStyle w:val="Hyperlink"/>
            <w:noProof/>
          </w:rPr>
          <w:t>и «на пользователя»)</w:t>
        </w:r>
        <w:r w:rsidR="00A24BA9">
          <w:rPr>
            <w:noProof/>
            <w:webHidden/>
          </w:rPr>
          <w:tab/>
        </w:r>
        <w:r w:rsidR="00A24BA9">
          <w:rPr>
            <w:noProof/>
            <w:webHidden/>
          </w:rPr>
          <w:fldChar w:fldCharType="begin"/>
        </w:r>
        <w:r w:rsidR="00A24BA9">
          <w:rPr>
            <w:noProof/>
            <w:webHidden/>
          </w:rPr>
          <w:instrText xml:space="preserve"> PAGEREF _Toc419792966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365509E8" w14:textId="2EE4FA5D" w:rsidR="00A24BA9" w:rsidRDefault="00FE075C">
      <w:pPr>
        <w:pStyle w:val="TOC6"/>
        <w:tabs>
          <w:tab w:val="right" w:leader="dot" w:pos="5030"/>
        </w:tabs>
        <w:rPr>
          <w:rFonts w:eastAsiaTheme="minorEastAsia"/>
          <w:noProof/>
          <w:sz w:val="22"/>
          <w:lang w:val="en-US" w:eastAsia="en-US" w:bidi="ar-SA"/>
        </w:rPr>
      </w:pPr>
      <w:hyperlink w:anchor="_Toc419792967" w:history="1">
        <w:r w:rsidR="00A24BA9" w:rsidRPr="00BF3DB6">
          <w:rPr>
            <w:rStyle w:val="Hyperlink"/>
            <w:noProof/>
            <w:color w:val="auto"/>
          </w:rPr>
          <w:t xml:space="preserve">Microsoft Dynamics CRM Professional Use Additive CAL </w:t>
        </w:r>
        <w:r w:rsidR="004623AF" w:rsidRPr="00BF3DB6">
          <w:rPr>
            <w:rStyle w:val="Hyperlink"/>
            <w:noProof/>
            <w:color w:val="auto"/>
            <w:lang w:val="en-US"/>
          </w:rPr>
          <w:br/>
        </w:r>
        <w:r w:rsidR="00A24BA9" w:rsidRPr="00EC3902">
          <w:rPr>
            <w:rStyle w:val="Hyperlink"/>
            <w:noProof/>
          </w:rPr>
          <w:t>(«на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_Toc419792967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7769C96B" w14:textId="77777777" w:rsidR="00A24BA9" w:rsidRDefault="00FE075C">
      <w:pPr>
        <w:pStyle w:val="TOC6"/>
        <w:tabs>
          <w:tab w:val="right" w:leader="dot" w:pos="5030"/>
        </w:tabs>
        <w:rPr>
          <w:rFonts w:eastAsiaTheme="minorEastAsia"/>
          <w:noProof/>
          <w:sz w:val="22"/>
          <w:lang w:val="en-US" w:eastAsia="en-US" w:bidi="ar-SA"/>
        </w:rPr>
      </w:pPr>
      <w:hyperlink w:anchor="_Toc419792968" w:history="1">
        <w:r w:rsidR="00A24BA9" w:rsidRPr="00EC3902">
          <w:rPr>
            <w:rStyle w:val="Hyperlink"/>
            <w:noProof/>
          </w:rPr>
          <w:t>Microsoft Dynamics CRM Server 2015</w:t>
        </w:r>
        <w:r w:rsidR="00A24BA9">
          <w:rPr>
            <w:noProof/>
            <w:webHidden/>
          </w:rPr>
          <w:tab/>
        </w:r>
        <w:r w:rsidR="00A24BA9">
          <w:rPr>
            <w:noProof/>
            <w:webHidden/>
          </w:rPr>
          <w:fldChar w:fldCharType="begin"/>
        </w:r>
        <w:r w:rsidR="00A24BA9">
          <w:rPr>
            <w:noProof/>
            <w:webHidden/>
          </w:rPr>
          <w:instrText xml:space="preserve"> PAGEREF _Toc419792968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3060FA4B" w14:textId="77777777" w:rsidR="00A24BA9" w:rsidRDefault="00FE075C">
      <w:pPr>
        <w:pStyle w:val="TOC6"/>
        <w:tabs>
          <w:tab w:val="right" w:leader="dot" w:pos="5030"/>
        </w:tabs>
        <w:rPr>
          <w:rFonts w:eastAsiaTheme="minorEastAsia"/>
          <w:noProof/>
          <w:sz w:val="22"/>
          <w:lang w:val="en-US" w:eastAsia="en-US" w:bidi="ar-SA"/>
        </w:rPr>
      </w:pPr>
      <w:hyperlink w:anchor="_Toc419792969" w:history="1">
        <w:r w:rsidR="00A24BA9" w:rsidRPr="00EC3902">
          <w:rPr>
            <w:rStyle w:val="Hyperlink"/>
            <w:noProof/>
          </w:rPr>
          <w:t>Microsoft Dynamics CRM Workgroup Server 2015</w:t>
        </w:r>
        <w:r w:rsidR="00A24BA9">
          <w:rPr>
            <w:noProof/>
            <w:webHidden/>
          </w:rPr>
          <w:tab/>
        </w:r>
        <w:r w:rsidR="00A24BA9">
          <w:rPr>
            <w:noProof/>
            <w:webHidden/>
          </w:rPr>
          <w:fldChar w:fldCharType="begin"/>
        </w:r>
        <w:r w:rsidR="00A24BA9">
          <w:rPr>
            <w:noProof/>
            <w:webHidden/>
          </w:rPr>
          <w:instrText xml:space="preserve"> PAGEREF _Toc419792969 \h </w:instrText>
        </w:r>
        <w:r w:rsidR="00A24BA9">
          <w:rPr>
            <w:noProof/>
            <w:webHidden/>
          </w:rPr>
        </w:r>
        <w:r w:rsidR="00A24BA9">
          <w:rPr>
            <w:noProof/>
            <w:webHidden/>
          </w:rPr>
          <w:fldChar w:fldCharType="separate"/>
        </w:r>
        <w:r w:rsidR="00FE11BA">
          <w:rPr>
            <w:noProof/>
            <w:webHidden/>
          </w:rPr>
          <w:t>20</w:t>
        </w:r>
        <w:r w:rsidR="00A24BA9">
          <w:rPr>
            <w:noProof/>
            <w:webHidden/>
          </w:rPr>
          <w:fldChar w:fldCharType="end"/>
        </w:r>
      </w:hyperlink>
    </w:p>
    <w:p w14:paraId="136EE2CB"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70" w:history="1">
        <w:r w:rsidR="00A24BA9" w:rsidRPr="00EC3902">
          <w:rPr>
            <w:rStyle w:val="Hyperlink"/>
            <w:noProof/>
          </w:rPr>
          <w:t>Приложения Office для настольных компьютеров</w:t>
        </w:r>
        <w:r w:rsidR="00A24BA9">
          <w:rPr>
            <w:noProof/>
            <w:webHidden/>
          </w:rPr>
          <w:tab/>
        </w:r>
        <w:r w:rsidR="00A24BA9">
          <w:rPr>
            <w:noProof/>
            <w:webHidden/>
          </w:rPr>
          <w:fldChar w:fldCharType="begin"/>
        </w:r>
        <w:r w:rsidR="00A24BA9">
          <w:rPr>
            <w:noProof/>
            <w:webHidden/>
          </w:rPr>
          <w:instrText xml:space="preserve"> PAGEREF _Toc419792970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1FFF4D88" w14:textId="77777777" w:rsidR="00A24BA9" w:rsidRDefault="00FE075C">
      <w:pPr>
        <w:pStyle w:val="TOC5"/>
        <w:tabs>
          <w:tab w:val="right" w:leader="dot" w:pos="5030"/>
        </w:tabs>
        <w:rPr>
          <w:rFonts w:eastAsiaTheme="minorEastAsia"/>
          <w:noProof/>
          <w:sz w:val="22"/>
          <w:lang w:val="en-US" w:eastAsia="en-US" w:bidi="ar-SA"/>
        </w:rPr>
      </w:pPr>
      <w:hyperlink w:anchor="_Toc419792971" w:history="1">
        <w:r w:rsidR="00A24BA9" w:rsidRPr="00EC3902">
          <w:rPr>
            <w:rStyle w:val="Hyperlink"/>
            <w:noProof/>
          </w:rPr>
          <w:t>Access 2013</w:t>
        </w:r>
        <w:r w:rsidR="00A24BA9">
          <w:rPr>
            <w:noProof/>
            <w:webHidden/>
          </w:rPr>
          <w:tab/>
        </w:r>
        <w:r w:rsidR="00A24BA9">
          <w:rPr>
            <w:noProof/>
            <w:webHidden/>
          </w:rPr>
          <w:fldChar w:fldCharType="begin"/>
        </w:r>
        <w:r w:rsidR="00A24BA9">
          <w:rPr>
            <w:noProof/>
            <w:webHidden/>
          </w:rPr>
          <w:instrText xml:space="preserve"> PAGEREF _Toc419792971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204E0E55" w14:textId="77777777" w:rsidR="00A24BA9" w:rsidRDefault="00FE075C">
      <w:pPr>
        <w:pStyle w:val="TOC5"/>
        <w:tabs>
          <w:tab w:val="right" w:leader="dot" w:pos="5030"/>
        </w:tabs>
        <w:rPr>
          <w:rFonts w:eastAsiaTheme="minorEastAsia"/>
          <w:noProof/>
          <w:sz w:val="22"/>
          <w:lang w:val="en-US" w:eastAsia="en-US" w:bidi="ar-SA"/>
        </w:rPr>
      </w:pPr>
      <w:hyperlink w:anchor="_Toc419792972" w:history="1">
        <w:r w:rsidR="00A24BA9" w:rsidRPr="00EC3902">
          <w:rPr>
            <w:rStyle w:val="Hyperlink"/>
            <w:noProof/>
          </w:rPr>
          <w:t>Excel 2013</w:t>
        </w:r>
        <w:r w:rsidR="00A24BA9">
          <w:rPr>
            <w:noProof/>
            <w:webHidden/>
          </w:rPr>
          <w:tab/>
        </w:r>
        <w:r w:rsidR="00A24BA9">
          <w:rPr>
            <w:noProof/>
            <w:webHidden/>
          </w:rPr>
          <w:fldChar w:fldCharType="begin"/>
        </w:r>
        <w:r w:rsidR="00A24BA9">
          <w:rPr>
            <w:noProof/>
            <w:webHidden/>
          </w:rPr>
          <w:instrText xml:space="preserve"> PAGEREF _Toc419792972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6D88A7FF" w14:textId="77777777" w:rsidR="00A24BA9" w:rsidRDefault="00FE075C">
      <w:pPr>
        <w:pStyle w:val="TOC5"/>
        <w:tabs>
          <w:tab w:val="right" w:leader="dot" w:pos="5030"/>
        </w:tabs>
        <w:rPr>
          <w:rFonts w:eastAsiaTheme="minorEastAsia"/>
          <w:noProof/>
          <w:sz w:val="22"/>
          <w:lang w:val="en-US" w:eastAsia="en-US" w:bidi="ar-SA"/>
        </w:rPr>
      </w:pPr>
      <w:hyperlink w:anchor="_Toc419792973" w:history="1">
        <w:r w:rsidR="00A24BA9" w:rsidRPr="00EC3902">
          <w:rPr>
            <w:rStyle w:val="Hyperlink"/>
            <w:noProof/>
          </w:rPr>
          <w:t>InfoPath 2013</w:t>
        </w:r>
        <w:r w:rsidR="00A24BA9">
          <w:rPr>
            <w:noProof/>
            <w:webHidden/>
          </w:rPr>
          <w:tab/>
        </w:r>
        <w:r w:rsidR="00A24BA9">
          <w:rPr>
            <w:noProof/>
            <w:webHidden/>
          </w:rPr>
          <w:fldChar w:fldCharType="begin"/>
        </w:r>
        <w:r w:rsidR="00A24BA9">
          <w:rPr>
            <w:noProof/>
            <w:webHidden/>
          </w:rPr>
          <w:instrText xml:space="preserve"> PAGEREF _Toc419792973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2EA1C8AA" w14:textId="77777777" w:rsidR="00A24BA9" w:rsidRDefault="00FE075C">
      <w:pPr>
        <w:pStyle w:val="TOC5"/>
        <w:tabs>
          <w:tab w:val="right" w:leader="dot" w:pos="5030"/>
        </w:tabs>
        <w:rPr>
          <w:rFonts w:eastAsiaTheme="minorEastAsia"/>
          <w:noProof/>
          <w:sz w:val="22"/>
          <w:lang w:val="en-US" w:eastAsia="en-US" w:bidi="ar-SA"/>
        </w:rPr>
      </w:pPr>
      <w:hyperlink w:anchor="_Toc419792974" w:history="1">
        <w:r w:rsidR="00A24BA9" w:rsidRPr="00EC3902">
          <w:rPr>
            <w:rStyle w:val="Hyperlink"/>
            <w:noProof/>
          </w:rPr>
          <w:t>Skype для бизнеса 2015</w:t>
        </w:r>
        <w:r w:rsidR="00A24BA9">
          <w:rPr>
            <w:noProof/>
            <w:webHidden/>
          </w:rPr>
          <w:tab/>
        </w:r>
        <w:r w:rsidR="00A24BA9">
          <w:rPr>
            <w:noProof/>
            <w:webHidden/>
          </w:rPr>
          <w:fldChar w:fldCharType="begin"/>
        </w:r>
        <w:r w:rsidR="00A24BA9">
          <w:rPr>
            <w:noProof/>
            <w:webHidden/>
          </w:rPr>
          <w:instrText xml:space="preserve"> PAGEREF _Toc419792974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0F9BF24F" w14:textId="77777777" w:rsidR="00A24BA9" w:rsidRDefault="00FE075C">
      <w:pPr>
        <w:pStyle w:val="TOC5"/>
        <w:tabs>
          <w:tab w:val="right" w:leader="dot" w:pos="5030"/>
        </w:tabs>
        <w:rPr>
          <w:rFonts w:eastAsiaTheme="minorEastAsia"/>
          <w:noProof/>
          <w:sz w:val="22"/>
          <w:lang w:val="en-US" w:eastAsia="en-US" w:bidi="ar-SA"/>
        </w:rPr>
      </w:pPr>
      <w:hyperlink w:anchor="_Toc419792975" w:history="1">
        <w:r w:rsidR="00A24BA9" w:rsidRPr="00EC3902">
          <w:rPr>
            <w:rStyle w:val="Hyperlink"/>
            <w:noProof/>
          </w:rPr>
          <w:t>Коммерческое использование Office для дома и учебы 2013 RT</w:t>
        </w:r>
        <w:r w:rsidR="00A24BA9">
          <w:rPr>
            <w:noProof/>
            <w:webHidden/>
          </w:rPr>
          <w:tab/>
        </w:r>
        <w:r w:rsidR="00A24BA9">
          <w:rPr>
            <w:noProof/>
            <w:webHidden/>
          </w:rPr>
          <w:fldChar w:fldCharType="begin"/>
        </w:r>
        <w:r w:rsidR="00A24BA9">
          <w:rPr>
            <w:noProof/>
            <w:webHidden/>
          </w:rPr>
          <w:instrText xml:space="preserve"> PAGEREF _Toc419792975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6CAB7E4A" w14:textId="77777777" w:rsidR="00A24BA9" w:rsidRDefault="00FE075C">
      <w:pPr>
        <w:pStyle w:val="TOC5"/>
        <w:tabs>
          <w:tab w:val="right" w:leader="dot" w:pos="5030"/>
        </w:tabs>
        <w:rPr>
          <w:rFonts w:eastAsiaTheme="minorEastAsia"/>
          <w:noProof/>
          <w:sz w:val="22"/>
          <w:lang w:val="en-US" w:eastAsia="en-US" w:bidi="ar-SA"/>
        </w:rPr>
      </w:pPr>
      <w:hyperlink w:anchor="_Toc419792976" w:history="1">
        <w:r w:rsidR="00A24BA9" w:rsidRPr="00EC3902">
          <w:rPr>
            <w:rStyle w:val="Hyperlink"/>
            <w:noProof/>
          </w:rPr>
          <w:t>Пакет многоязычного интерфейса для Office 2013</w:t>
        </w:r>
        <w:r w:rsidR="00A24BA9">
          <w:rPr>
            <w:noProof/>
            <w:webHidden/>
          </w:rPr>
          <w:tab/>
        </w:r>
        <w:r w:rsidR="00A24BA9">
          <w:rPr>
            <w:noProof/>
            <w:webHidden/>
          </w:rPr>
          <w:fldChar w:fldCharType="begin"/>
        </w:r>
        <w:r w:rsidR="00A24BA9">
          <w:rPr>
            <w:noProof/>
            <w:webHidden/>
          </w:rPr>
          <w:instrText xml:space="preserve"> PAGEREF _Toc419792976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0A18C290" w14:textId="77777777" w:rsidR="00A24BA9" w:rsidRDefault="00FE075C">
      <w:pPr>
        <w:pStyle w:val="TOC5"/>
        <w:tabs>
          <w:tab w:val="right" w:leader="dot" w:pos="5030"/>
        </w:tabs>
        <w:rPr>
          <w:rFonts w:eastAsiaTheme="minorEastAsia"/>
          <w:noProof/>
          <w:sz w:val="22"/>
          <w:lang w:val="en-US" w:eastAsia="en-US" w:bidi="ar-SA"/>
        </w:rPr>
      </w:pPr>
      <w:hyperlink w:anchor="_Toc419792977" w:history="1">
        <w:r w:rsidR="00A24BA9" w:rsidRPr="00EC3902">
          <w:rPr>
            <w:rStyle w:val="Hyperlink"/>
            <w:noProof/>
          </w:rPr>
          <w:t>Office профессиональный плюс 2013</w:t>
        </w:r>
        <w:r w:rsidR="00A24BA9">
          <w:rPr>
            <w:noProof/>
            <w:webHidden/>
          </w:rPr>
          <w:tab/>
        </w:r>
        <w:r w:rsidR="00A24BA9">
          <w:rPr>
            <w:noProof/>
            <w:webHidden/>
          </w:rPr>
          <w:fldChar w:fldCharType="begin"/>
        </w:r>
        <w:r w:rsidR="00A24BA9">
          <w:rPr>
            <w:noProof/>
            <w:webHidden/>
          </w:rPr>
          <w:instrText xml:space="preserve"> PAGEREF _Toc419792977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72ECD484" w14:textId="77777777" w:rsidR="00A24BA9" w:rsidRDefault="00FE075C">
      <w:pPr>
        <w:pStyle w:val="TOC5"/>
        <w:tabs>
          <w:tab w:val="right" w:leader="dot" w:pos="5030"/>
        </w:tabs>
        <w:rPr>
          <w:rFonts w:eastAsiaTheme="minorEastAsia"/>
          <w:noProof/>
          <w:sz w:val="22"/>
          <w:lang w:val="en-US" w:eastAsia="en-US" w:bidi="ar-SA"/>
        </w:rPr>
      </w:pPr>
      <w:hyperlink w:anchor="_Toc419792978" w:history="1">
        <w:r w:rsidR="00A24BA9" w:rsidRPr="00EC3902">
          <w:rPr>
            <w:rStyle w:val="Hyperlink"/>
            <w:noProof/>
          </w:rPr>
          <w:t>Office стандартный 2013</w:t>
        </w:r>
        <w:r w:rsidR="00A24BA9">
          <w:rPr>
            <w:noProof/>
            <w:webHidden/>
          </w:rPr>
          <w:tab/>
        </w:r>
        <w:r w:rsidR="00A24BA9">
          <w:rPr>
            <w:noProof/>
            <w:webHidden/>
          </w:rPr>
          <w:fldChar w:fldCharType="begin"/>
        </w:r>
        <w:r w:rsidR="00A24BA9">
          <w:rPr>
            <w:noProof/>
            <w:webHidden/>
          </w:rPr>
          <w:instrText xml:space="preserve"> PAGEREF _Toc419792978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02A1D3BA" w14:textId="77777777" w:rsidR="00A24BA9" w:rsidRDefault="00FE075C">
      <w:pPr>
        <w:pStyle w:val="TOC5"/>
        <w:tabs>
          <w:tab w:val="right" w:leader="dot" w:pos="5030"/>
        </w:tabs>
        <w:rPr>
          <w:rFonts w:eastAsiaTheme="minorEastAsia"/>
          <w:noProof/>
          <w:sz w:val="22"/>
          <w:lang w:val="en-US" w:eastAsia="en-US" w:bidi="ar-SA"/>
        </w:rPr>
      </w:pPr>
      <w:hyperlink w:anchor="_Toc419792979" w:history="1">
        <w:r w:rsidR="00A24BA9" w:rsidRPr="00EC3902">
          <w:rPr>
            <w:rStyle w:val="Hyperlink"/>
            <w:noProof/>
          </w:rPr>
          <w:t>OneNote 2013</w:t>
        </w:r>
        <w:r w:rsidR="00A24BA9">
          <w:rPr>
            <w:noProof/>
            <w:webHidden/>
          </w:rPr>
          <w:tab/>
        </w:r>
        <w:r w:rsidR="00A24BA9">
          <w:rPr>
            <w:noProof/>
            <w:webHidden/>
          </w:rPr>
          <w:fldChar w:fldCharType="begin"/>
        </w:r>
        <w:r w:rsidR="00A24BA9">
          <w:rPr>
            <w:noProof/>
            <w:webHidden/>
          </w:rPr>
          <w:instrText xml:space="preserve"> PAGEREF _Toc419792979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15443F25" w14:textId="77777777" w:rsidR="00A24BA9" w:rsidRDefault="00FE075C">
      <w:pPr>
        <w:pStyle w:val="TOC5"/>
        <w:tabs>
          <w:tab w:val="right" w:leader="dot" w:pos="5030"/>
        </w:tabs>
        <w:rPr>
          <w:rFonts w:eastAsiaTheme="minorEastAsia"/>
          <w:noProof/>
          <w:sz w:val="22"/>
          <w:lang w:val="en-US" w:eastAsia="en-US" w:bidi="ar-SA"/>
        </w:rPr>
      </w:pPr>
      <w:hyperlink w:anchor="_Toc419792980" w:history="1">
        <w:r w:rsidR="00A24BA9" w:rsidRPr="00EC3902">
          <w:rPr>
            <w:rStyle w:val="Hyperlink"/>
            <w:noProof/>
          </w:rPr>
          <w:t>Outlook 2013</w:t>
        </w:r>
        <w:r w:rsidR="00A24BA9">
          <w:rPr>
            <w:noProof/>
            <w:webHidden/>
          </w:rPr>
          <w:tab/>
        </w:r>
        <w:r w:rsidR="00A24BA9">
          <w:rPr>
            <w:noProof/>
            <w:webHidden/>
          </w:rPr>
          <w:fldChar w:fldCharType="begin"/>
        </w:r>
        <w:r w:rsidR="00A24BA9">
          <w:rPr>
            <w:noProof/>
            <w:webHidden/>
          </w:rPr>
          <w:instrText xml:space="preserve"> PAGEREF _Toc419792980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7637273D" w14:textId="77777777" w:rsidR="00A24BA9" w:rsidRDefault="00FE075C">
      <w:pPr>
        <w:pStyle w:val="TOC5"/>
        <w:tabs>
          <w:tab w:val="right" w:leader="dot" w:pos="5030"/>
        </w:tabs>
        <w:rPr>
          <w:rFonts w:eastAsiaTheme="minorEastAsia"/>
          <w:noProof/>
          <w:sz w:val="22"/>
          <w:lang w:val="en-US" w:eastAsia="en-US" w:bidi="ar-SA"/>
        </w:rPr>
      </w:pPr>
      <w:hyperlink w:anchor="_Toc419792981" w:history="1">
        <w:r w:rsidR="00A24BA9" w:rsidRPr="00EC3902">
          <w:rPr>
            <w:rStyle w:val="Hyperlink"/>
            <w:noProof/>
          </w:rPr>
          <w:t>PowerPoint 2013</w:t>
        </w:r>
        <w:r w:rsidR="00A24BA9">
          <w:rPr>
            <w:noProof/>
            <w:webHidden/>
          </w:rPr>
          <w:tab/>
        </w:r>
        <w:r w:rsidR="00A24BA9">
          <w:rPr>
            <w:noProof/>
            <w:webHidden/>
          </w:rPr>
          <w:fldChar w:fldCharType="begin"/>
        </w:r>
        <w:r w:rsidR="00A24BA9">
          <w:rPr>
            <w:noProof/>
            <w:webHidden/>
          </w:rPr>
          <w:instrText xml:space="preserve"> PAGEREF _Toc419792981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3CE933DD" w14:textId="77777777" w:rsidR="00A24BA9" w:rsidRDefault="00FE075C">
      <w:pPr>
        <w:pStyle w:val="TOC5"/>
        <w:tabs>
          <w:tab w:val="right" w:leader="dot" w:pos="5030"/>
        </w:tabs>
        <w:rPr>
          <w:rFonts w:eastAsiaTheme="minorEastAsia"/>
          <w:noProof/>
          <w:sz w:val="22"/>
          <w:lang w:val="en-US" w:eastAsia="en-US" w:bidi="ar-SA"/>
        </w:rPr>
      </w:pPr>
      <w:hyperlink w:anchor="_Toc419792982" w:history="1">
        <w:r w:rsidR="00A24BA9" w:rsidRPr="00EC3902">
          <w:rPr>
            <w:rStyle w:val="Hyperlink"/>
            <w:noProof/>
          </w:rPr>
          <w:t>Project Pro 2013</w:t>
        </w:r>
        <w:r w:rsidR="00A24BA9">
          <w:rPr>
            <w:noProof/>
            <w:webHidden/>
          </w:rPr>
          <w:tab/>
        </w:r>
        <w:r w:rsidR="00A24BA9">
          <w:rPr>
            <w:noProof/>
            <w:webHidden/>
          </w:rPr>
          <w:fldChar w:fldCharType="begin"/>
        </w:r>
        <w:r w:rsidR="00A24BA9">
          <w:rPr>
            <w:noProof/>
            <w:webHidden/>
          </w:rPr>
          <w:instrText xml:space="preserve"> PAGEREF _Toc419792982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597783EB" w14:textId="77777777" w:rsidR="00A24BA9" w:rsidRDefault="00FE075C">
      <w:pPr>
        <w:pStyle w:val="TOC5"/>
        <w:tabs>
          <w:tab w:val="right" w:leader="dot" w:pos="5030"/>
        </w:tabs>
        <w:rPr>
          <w:rFonts w:eastAsiaTheme="minorEastAsia"/>
          <w:noProof/>
          <w:sz w:val="22"/>
          <w:lang w:val="en-US" w:eastAsia="en-US" w:bidi="ar-SA"/>
        </w:rPr>
      </w:pPr>
      <w:hyperlink w:anchor="_Toc419792983" w:history="1">
        <w:r w:rsidR="00A24BA9" w:rsidRPr="00EC3902">
          <w:rPr>
            <w:rStyle w:val="Hyperlink"/>
            <w:noProof/>
          </w:rPr>
          <w:t>Project стандартный 2013</w:t>
        </w:r>
        <w:r w:rsidR="00A24BA9">
          <w:rPr>
            <w:noProof/>
            <w:webHidden/>
          </w:rPr>
          <w:tab/>
        </w:r>
        <w:r w:rsidR="00A24BA9">
          <w:rPr>
            <w:noProof/>
            <w:webHidden/>
          </w:rPr>
          <w:fldChar w:fldCharType="begin"/>
        </w:r>
        <w:r w:rsidR="00A24BA9">
          <w:rPr>
            <w:noProof/>
            <w:webHidden/>
          </w:rPr>
          <w:instrText xml:space="preserve"> PAGEREF _Toc419792983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590CB805" w14:textId="77777777" w:rsidR="00A24BA9" w:rsidRDefault="00FE075C">
      <w:pPr>
        <w:pStyle w:val="TOC5"/>
        <w:tabs>
          <w:tab w:val="right" w:leader="dot" w:pos="5030"/>
        </w:tabs>
        <w:rPr>
          <w:rFonts w:eastAsiaTheme="minorEastAsia"/>
          <w:noProof/>
          <w:sz w:val="22"/>
          <w:lang w:val="en-US" w:eastAsia="en-US" w:bidi="ar-SA"/>
        </w:rPr>
      </w:pPr>
      <w:hyperlink w:anchor="_Toc419792984" w:history="1">
        <w:r w:rsidR="00A24BA9" w:rsidRPr="00EC3902">
          <w:rPr>
            <w:rStyle w:val="Hyperlink"/>
            <w:noProof/>
          </w:rPr>
          <w:t>Publisher 2013</w:t>
        </w:r>
        <w:r w:rsidR="00A24BA9">
          <w:rPr>
            <w:noProof/>
            <w:webHidden/>
          </w:rPr>
          <w:tab/>
        </w:r>
        <w:r w:rsidR="00A24BA9">
          <w:rPr>
            <w:noProof/>
            <w:webHidden/>
          </w:rPr>
          <w:fldChar w:fldCharType="begin"/>
        </w:r>
        <w:r w:rsidR="00A24BA9">
          <w:rPr>
            <w:noProof/>
            <w:webHidden/>
          </w:rPr>
          <w:instrText xml:space="preserve"> PAGEREF _Toc419792984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57FC7600" w14:textId="77777777" w:rsidR="00A24BA9" w:rsidRDefault="00FE075C">
      <w:pPr>
        <w:pStyle w:val="TOC5"/>
        <w:tabs>
          <w:tab w:val="right" w:leader="dot" w:pos="5030"/>
        </w:tabs>
        <w:rPr>
          <w:rFonts w:eastAsiaTheme="minorEastAsia"/>
          <w:noProof/>
          <w:sz w:val="22"/>
          <w:lang w:val="en-US" w:eastAsia="en-US" w:bidi="ar-SA"/>
        </w:rPr>
      </w:pPr>
      <w:hyperlink w:anchor="_Toc419792985" w:history="1">
        <w:r w:rsidR="00A24BA9" w:rsidRPr="00EC3902">
          <w:rPr>
            <w:rStyle w:val="Hyperlink"/>
            <w:noProof/>
          </w:rPr>
          <w:t>Visio Pro 2013</w:t>
        </w:r>
        <w:r w:rsidR="00A24BA9">
          <w:rPr>
            <w:noProof/>
            <w:webHidden/>
          </w:rPr>
          <w:tab/>
        </w:r>
        <w:r w:rsidR="00A24BA9">
          <w:rPr>
            <w:noProof/>
            <w:webHidden/>
          </w:rPr>
          <w:fldChar w:fldCharType="begin"/>
        </w:r>
        <w:r w:rsidR="00A24BA9">
          <w:rPr>
            <w:noProof/>
            <w:webHidden/>
          </w:rPr>
          <w:instrText xml:space="preserve"> PAGEREF _Toc419792985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0B47C435" w14:textId="77777777" w:rsidR="00A24BA9" w:rsidRDefault="00FE075C">
      <w:pPr>
        <w:pStyle w:val="TOC5"/>
        <w:tabs>
          <w:tab w:val="right" w:leader="dot" w:pos="5030"/>
        </w:tabs>
        <w:rPr>
          <w:rFonts w:eastAsiaTheme="minorEastAsia"/>
          <w:noProof/>
          <w:sz w:val="22"/>
          <w:lang w:val="en-US" w:eastAsia="en-US" w:bidi="ar-SA"/>
        </w:rPr>
      </w:pPr>
      <w:hyperlink w:anchor="_Toc419792986" w:history="1">
        <w:r w:rsidR="00A24BA9" w:rsidRPr="00EC3902">
          <w:rPr>
            <w:rStyle w:val="Hyperlink"/>
            <w:noProof/>
          </w:rPr>
          <w:t>Visio 2013 стандартный</w:t>
        </w:r>
        <w:r w:rsidR="00A24BA9">
          <w:rPr>
            <w:noProof/>
            <w:webHidden/>
          </w:rPr>
          <w:tab/>
        </w:r>
        <w:r w:rsidR="00A24BA9">
          <w:rPr>
            <w:noProof/>
            <w:webHidden/>
          </w:rPr>
          <w:fldChar w:fldCharType="begin"/>
        </w:r>
        <w:r w:rsidR="00A24BA9">
          <w:rPr>
            <w:noProof/>
            <w:webHidden/>
          </w:rPr>
          <w:instrText xml:space="preserve"> PAGEREF _Toc419792986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5B3ECF70" w14:textId="77777777" w:rsidR="00A24BA9" w:rsidRDefault="00FE075C">
      <w:pPr>
        <w:pStyle w:val="TOC5"/>
        <w:tabs>
          <w:tab w:val="right" w:leader="dot" w:pos="5030"/>
        </w:tabs>
        <w:rPr>
          <w:rFonts w:eastAsiaTheme="minorEastAsia"/>
          <w:noProof/>
          <w:sz w:val="22"/>
          <w:lang w:val="en-US" w:eastAsia="en-US" w:bidi="ar-SA"/>
        </w:rPr>
      </w:pPr>
      <w:hyperlink w:anchor="_Toc419792987" w:history="1">
        <w:r w:rsidR="00A24BA9" w:rsidRPr="00EC3902">
          <w:rPr>
            <w:rStyle w:val="Hyperlink"/>
            <w:noProof/>
          </w:rPr>
          <w:t>Word 2013</w:t>
        </w:r>
        <w:r w:rsidR="00A24BA9">
          <w:rPr>
            <w:noProof/>
            <w:webHidden/>
          </w:rPr>
          <w:tab/>
        </w:r>
        <w:r w:rsidR="00A24BA9">
          <w:rPr>
            <w:noProof/>
            <w:webHidden/>
          </w:rPr>
          <w:fldChar w:fldCharType="begin"/>
        </w:r>
        <w:r w:rsidR="00A24BA9">
          <w:rPr>
            <w:noProof/>
            <w:webHidden/>
          </w:rPr>
          <w:instrText xml:space="preserve"> PAGEREF _Toc419792987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13A8DFA5" w14:textId="77777777" w:rsidR="00A24BA9" w:rsidRDefault="00FE075C">
      <w:pPr>
        <w:pStyle w:val="TOC5"/>
        <w:tabs>
          <w:tab w:val="right" w:leader="dot" w:pos="5030"/>
        </w:tabs>
        <w:rPr>
          <w:rFonts w:eastAsiaTheme="minorEastAsia"/>
          <w:noProof/>
          <w:sz w:val="22"/>
          <w:lang w:val="en-US" w:eastAsia="en-US" w:bidi="ar-SA"/>
        </w:rPr>
      </w:pPr>
      <w:hyperlink w:anchor="_Toc419792988" w:history="1">
        <w:r w:rsidR="00A24BA9" w:rsidRPr="00EC3902">
          <w:rPr>
            <w:rStyle w:val="Hyperlink"/>
            <w:noProof/>
          </w:rPr>
          <w:t>Work At Home для Office профессиональный плюс 2013</w:t>
        </w:r>
        <w:r w:rsidR="00A24BA9">
          <w:rPr>
            <w:noProof/>
            <w:webHidden/>
          </w:rPr>
          <w:tab/>
        </w:r>
        <w:r w:rsidR="00A24BA9">
          <w:rPr>
            <w:noProof/>
            <w:webHidden/>
          </w:rPr>
          <w:fldChar w:fldCharType="begin"/>
        </w:r>
        <w:r w:rsidR="00A24BA9">
          <w:rPr>
            <w:noProof/>
            <w:webHidden/>
          </w:rPr>
          <w:instrText xml:space="preserve"> PAGEREF _Toc419792988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50987C41" w14:textId="77777777" w:rsidR="00A24BA9" w:rsidRDefault="00FE075C">
      <w:pPr>
        <w:pStyle w:val="TOC5"/>
        <w:tabs>
          <w:tab w:val="right" w:leader="dot" w:pos="5030"/>
        </w:tabs>
        <w:rPr>
          <w:rFonts w:eastAsiaTheme="minorEastAsia"/>
          <w:noProof/>
          <w:sz w:val="22"/>
          <w:lang w:val="en-US" w:eastAsia="en-US" w:bidi="ar-SA"/>
        </w:rPr>
      </w:pPr>
      <w:hyperlink w:anchor="_Toc419792989" w:history="1">
        <w:r w:rsidR="00A24BA9" w:rsidRPr="00EC3902">
          <w:rPr>
            <w:rStyle w:val="Hyperlink"/>
            <w:noProof/>
          </w:rPr>
          <w:t>Work At Home для Office стандартный 2013</w:t>
        </w:r>
        <w:r w:rsidR="00A24BA9">
          <w:rPr>
            <w:noProof/>
            <w:webHidden/>
          </w:rPr>
          <w:tab/>
        </w:r>
        <w:r w:rsidR="00A24BA9">
          <w:rPr>
            <w:noProof/>
            <w:webHidden/>
          </w:rPr>
          <w:fldChar w:fldCharType="begin"/>
        </w:r>
        <w:r w:rsidR="00A24BA9">
          <w:rPr>
            <w:noProof/>
            <w:webHidden/>
          </w:rPr>
          <w:instrText xml:space="preserve"> PAGEREF _Toc419792989 \h </w:instrText>
        </w:r>
        <w:r w:rsidR="00A24BA9">
          <w:rPr>
            <w:noProof/>
            <w:webHidden/>
          </w:rPr>
        </w:r>
        <w:r w:rsidR="00A24BA9">
          <w:rPr>
            <w:noProof/>
            <w:webHidden/>
          </w:rPr>
          <w:fldChar w:fldCharType="separate"/>
        </w:r>
        <w:r w:rsidR="00FE11BA">
          <w:rPr>
            <w:noProof/>
            <w:webHidden/>
          </w:rPr>
          <w:t>21</w:t>
        </w:r>
        <w:r w:rsidR="00A24BA9">
          <w:rPr>
            <w:noProof/>
            <w:webHidden/>
          </w:rPr>
          <w:fldChar w:fldCharType="end"/>
        </w:r>
      </w:hyperlink>
    </w:p>
    <w:p w14:paraId="04E3B61D" w14:textId="77777777" w:rsidR="00A24BA9" w:rsidRDefault="00FE075C">
      <w:pPr>
        <w:pStyle w:val="TOC3"/>
        <w:tabs>
          <w:tab w:val="right" w:leader="dot" w:pos="5030"/>
        </w:tabs>
        <w:rPr>
          <w:rFonts w:eastAsiaTheme="minorEastAsia"/>
          <w:smallCaps w:val="0"/>
          <w:noProof/>
          <w:sz w:val="22"/>
          <w:lang w:val="en-US" w:eastAsia="en-US" w:bidi="ar-SA"/>
        </w:rPr>
      </w:pPr>
      <w:hyperlink w:anchor="_Toc419792990" w:history="1">
        <w:r w:rsidR="00A24BA9" w:rsidRPr="00EC3902">
          <w:rPr>
            <w:rStyle w:val="Hyperlink"/>
            <w:noProof/>
          </w:rPr>
          <w:t>Office для Mac</w:t>
        </w:r>
        <w:r w:rsidR="00A24BA9">
          <w:rPr>
            <w:noProof/>
            <w:webHidden/>
          </w:rPr>
          <w:tab/>
        </w:r>
        <w:r w:rsidR="00A24BA9">
          <w:rPr>
            <w:noProof/>
            <w:webHidden/>
          </w:rPr>
          <w:fldChar w:fldCharType="begin"/>
        </w:r>
        <w:r w:rsidR="00A24BA9">
          <w:rPr>
            <w:noProof/>
            <w:webHidden/>
          </w:rPr>
          <w:instrText xml:space="preserve"> PAGEREF _Toc419792990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2ECE2A9D" w14:textId="77777777" w:rsidR="00A24BA9" w:rsidRDefault="00FE075C">
      <w:pPr>
        <w:pStyle w:val="TOC5"/>
        <w:tabs>
          <w:tab w:val="right" w:leader="dot" w:pos="5030"/>
        </w:tabs>
        <w:rPr>
          <w:rFonts w:eastAsiaTheme="minorEastAsia"/>
          <w:noProof/>
          <w:sz w:val="22"/>
          <w:lang w:val="en-US" w:eastAsia="en-US" w:bidi="ar-SA"/>
        </w:rPr>
      </w:pPr>
      <w:hyperlink w:anchor="_Toc419792991" w:history="1">
        <w:r w:rsidR="00A24BA9" w:rsidRPr="00EC3902">
          <w:rPr>
            <w:rStyle w:val="Hyperlink"/>
            <w:noProof/>
          </w:rPr>
          <w:t>Excel для Mac 2011</w:t>
        </w:r>
        <w:r w:rsidR="00A24BA9">
          <w:rPr>
            <w:noProof/>
            <w:webHidden/>
          </w:rPr>
          <w:tab/>
        </w:r>
        <w:r w:rsidR="00A24BA9">
          <w:rPr>
            <w:noProof/>
            <w:webHidden/>
          </w:rPr>
          <w:fldChar w:fldCharType="begin"/>
        </w:r>
        <w:r w:rsidR="00A24BA9">
          <w:rPr>
            <w:noProof/>
            <w:webHidden/>
          </w:rPr>
          <w:instrText xml:space="preserve"> PAGEREF _Toc419792991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364585BA" w14:textId="77777777" w:rsidR="00A24BA9" w:rsidRDefault="00FE075C">
      <w:pPr>
        <w:pStyle w:val="TOC5"/>
        <w:tabs>
          <w:tab w:val="right" w:leader="dot" w:pos="5030"/>
        </w:tabs>
        <w:rPr>
          <w:rFonts w:eastAsiaTheme="minorEastAsia"/>
          <w:noProof/>
          <w:sz w:val="22"/>
          <w:lang w:val="en-US" w:eastAsia="en-US" w:bidi="ar-SA"/>
        </w:rPr>
      </w:pPr>
      <w:hyperlink w:anchor="_Toc419792992" w:history="1">
        <w:r w:rsidR="00A24BA9" w:rsidRPr="00EC3902">
          <w:rPr>
            <w:rStyle w:val="Hyperlink"/>
            <w:noProof/>
          </w:rPr>
          <w:t>Lync для Mac 2011</w:t>
        </w:r>
        <w:r w:rsidR="00A24BA9">
          <w:rPr>
            <w:noProof/>
            <w:webHidden/>
          </w:rPr>
          <w:tab/>
        </w:r>
        <w:r w:rsidR="00A24BA9">
          <w:rPr>
            <w:noProof/>
            <w:webHidden/>
          </w:rPr>
          <w:fldChar w:fldCharType="begin"/>
        </w:r>
        <w:r w:rsidR="00A24BA9">
          <w:rPr>
            <w:noProof/>
            <w:webHidden/>
          </w:rPr>
          <w:instrText xml:space="preserve"> PAGEREF _Toc419792992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24280F5B" w14:textId="77777777" w:rsidR="00A24BA9" w:rsidRDefault="00FE075C">
      <w:pPr>
        <w:pStyle w:val="TOC5"/>
        <w:tabs>
          <w:tab w:val="right" w:leader="dot" w:pos="5030"/>
        </w:tabs>
        <w:rPr>
          <w:rFonts w:eastAsiaTheme="minorEastAsia"/>
          <w:noProof/>
          <w:sz w:val="22"/>
          <w:lang w:val="en-US" w:eastAsia="en-US" w:bidi="ar-SA"/>
        </w:rPr>
      </w:pPr>
      <w:hyperlink w:anchor="_Toc419792993" w:history="1">
        <w:r w:rsidR="00A24BA9" w:rsidRPr="00EC3902">
          <w:rPr>
            <w:rStyle w:val="Hyperlink"/>
            <w:noProof/>
          </w:rPr>
          <w:t>Office для Mac Standard 2011</w:t>
        </w:r>
        <w:r w:rsidR="00A24BA9">
          <w:rPr>
            <w:noProof/>
            <w:webHidden/>
          </w:rPr>
          <w:tab/>
        </w:r>
        <w:r w:rsidR="00A24BA9">
          <w:rPr>
            <w:noProof/>
            <w:webHidden/>
          </w:rPr>
          <w:fldChar w:fldCharType="begin"/>
        </w:r>
        <w:r w:rsidR="00A24BA9">
          <w:rPr>
            <w:noProof/>
            <w:webHidden/>
          </w:rPr>
          <w:instrText xml:space="preserve"> PAGEREF _Toc419792993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2FE1E748" w14:textId="77777777" w:rsidR="00A24BA9" w:rsidRDefault="00FE075C">
      <w:pPr>
        <w:pStyle w:val="TOC5"/>
        <w:tabs>
          <w:tab w:val="right" w:leader="dot" w:pos="5030"/>
        </w:tabs>
        <w:rPr>
          <w:rFonts w:eastAsiaTheme="minorEastAsia"/>
          <w:noProof/>
          <w:sz w:val="22"/>
          <w:lang w:val="en-US" w:eastAsia="en-US" w:bidi="ar-SA"/>
        </w:rPr>
      </w:pPr>
      <w:hyperlink w:anchor="_Toc419792994" w:history="1">
        <w:r w:rsidR="00A24BA9" w:rsidRPr="00EC3902">
          <w:rPr>
            <w:rStyle w:val="Hyperlink"/>
            <w:noProof/>
          </w:rPr>
          <w:t>Outlook для Mac 2011</w:t>
        </w:r>
        <w:r w:rsidR="00A24BA9">
          <w:rPr>
            <w:noProof/>
            <w:webHidden/>
          </w:rPr>
          <w:tab/>
        </w:r>
        <w:r w:rsidR="00A24BA9">
          <w:rPr>
            <w:noProof/>
            <w:webHidden/>
          </w:rPr>
          <w:fldChar w:fldCharType="begin"/>
        </w:r>
        <w:r w:rsidR="00A24BA9">
          <w:rPr>
            <w:noProof/>
            <w:webHidden/>
          </w:rPr>
          <w:instrText xml:space="preserve"> PAGEREF _Toc419792994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08728B1A" w14:textId="77777777" w:rsidR="00A24BA9" w:rsidRDefault="00FE075C">
      <w:pPr>
        <w:pStyle w:val="TOC5"/>
        <w:tabs>
          <w:tab w:val="right" w:leader="dot" w:pos="5030"/>
        </w:tabs>
        <w:rPr>
          <w:rFonts w:eastAsiaTheme="minorEastAsia"/>
          <w:noProof/>
          <w:sz w:val="22"/>
          <w:lang w:val="en-US" w:eastAsia="en-US" w:bidi="ar-SA"/>
        </w:rPr>
      </w:pPr>
      <w:hyperlink w:anchor="_Toc419792995" w:history="1">
        <w:r w:rsidR="00A24BA9" w:rsidRPr="00EC3902">
          <w:rPr>
            <w:rStyle w:val="Hyperlink"/>
            <w:noProof/>
          </w:rPr>
          <w:t>PowerPoint для Mac 2011</w:t>
        </w:r>
        <w:r w:rsidR="00A24BA9">
          <w:rPr>
            <w:noProof/>
            <w:webHidden/>
          </w:rPr>
          <w:tab/>
        </w:r>
        <w:r w:rsidR="00A24BA9">
          <w:rPr>
            <w:noProof/>
            <w:webHidden/>
          </w:rPr>
          <w:fldChar w:fldCharType="begin"/>
        </w:r>
        <w:r w:rsidR="00A24BA9">
          <w:rPr>
            <w:noProof/>
            <w:webHidden/>
          </w:rPr>
          <w:instrText xml:space="preserve"> PAGEREF _Toc419792995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2D4F2509" w14:textId="77777777" w:rsidR="00A24BA9" w:rsidRDefault="00FE075C">
      <w:pPr>
        <w:pStyle w:val="TOC5"/>
        <w:tabs>
          <w:tab w:val="right" w:leader="dot" w:pos="5030"/>
        </w:tabs>
        <w:rPr>
          <w:rFonts w:eastAsiaTheme="minorEastAsia"/>
          <w:noProof/>
          <w:sz w:val="22"/>
          <w:lang w:val="en-US" w:eastAsia="en-US" w:bidi="ar-SA"/>
        </w:rPr>
      </w:pPr>
      <w:hyperlink w:anchor="_Toc419792996" w:history="1">
        <w:r w:rsidR="00A24BA9" w:rsidRPr="00EC3902">
          <w:rPr>
            <w:rStyle w:val="Hyperlink"/>
            <w:noProof/>
          </w:rPr>
          <w:t>Word для Mac 2011</w:t>
        </w:r>
        <w:r w:rsidR="00A24BA9">
          <w:rPr>
            <w:noProof/>
            <w:webHidden/>
          </w:rPr>
          <w:tab/>
        </w:r>
        <w:r w:rsidR="00A24BA9">
          <w:rPr>
            <w:noProof/>
            <w:webHidden/>
          </w:rPr>
          <w:fldChar w:fldCharType="begin"/>
        </w:r>
        <w:r w:rsidR="00A24BA9">
          <w:rPr>
            <w:noProof/>
            <w:webHidden/>
          </w:rPr>
          <w:instrText xml:space="preserve"> PAGEREF _Toc419792996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504C93C6" w14:textId="77777777" w:rsidR="00A24BA9" w:rsidRDefault="00FE075C">
      <w:pPr>
        <w:pStyle w:val="TOC5"/>
        <w:tabs>
          <w:tab w:val="right" w:leader="dot" w:pos="5030"/>
        </w:tabs>
        <w:rPr>
          <w:rFonts w:eastAsiaTheme="minorEastAsia"/>
          <w:noProof/>
          <w:sz w:val="22"/>
          <w:lang w:val="en-US" w:eastAsia="en-US" w:bidi="ar-SA"/>
        </w:rPr>
      </w:pPr>
      <w:hyperlink w:anchor="_Toc419792997" w:history="1">
        <w:r w:rsidR="00A24BA9" w:rsidRPr="00EC3902">
          <w:rPr>
            <w:rStyle w:val="Hyperlink"/>
            <w:noProof/>
          </w:rPr>
          <w:t>Work At Home для Mac 2011</w:t>
        </w:r>
        <w:r w:rsidR="00A24BA9">
          <w:rPr>
            <w:noProof/>
            <w:webHidden/>
          </w:rPr>
          <w:tab/>
        </w:r>
        <w:r w:rsidR="00A24BA9">
          <w:rPr>
            <w:noProof/>
            <w:webHidden/>
          </w:rPr>
          <w:fldChar w:fldCharType="begin"/>
        </w:r>
        <w:r w:rsidR="00A24BA9">
          <w:rPr>
            <w:noProof/>
            <w:webHidden/>
          </w:rPr>
          <w:instrText xml:space="preserve"> PAGEREF _Toc419792997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24CDF40A"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2998" w:history="1">
        <w:r w:rsidR="00A24BA9" w:rsidRPr="00EC3902">
          <w:rPr>
            <w:rStyle w:val="Hyperlink"/>
            <w:noProof/>
          </w:rPr>
          <w:t>Office Productivity Servers</w:t>
        </w:r>
        <w:r w:rsidR="00A24BA9">
          <w:rPr>
            <w:noProof/>
            <w:webHidden/>
          </w:rPr>
          <w:tab/>
        </w:r>
        <w:r w:rsidR="00A24BA9">
          <w:rPr>
            <w:noProof/>
            <w:webHidden/>
          </w:rPr>
          <w:fldChar w:fldCharType="begin"/>
        </w:r>
        <w:r w:rsidR="00A24BA9">
          <w:rPr>
            <w:noProof/>
            <w:webHidden/>
          </w:rPr>
          <w:instrText xml:space="preserve"> PAGEREF _Toc419792998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0C17E6B2" w14:textId="77777777" w:rsidR="00A24BA9" w:rsidRDefault="00FE075C">
      <w:pPr>
        <w:pStyle w:val="TOC4"/>
        <w:tabs>
          <w:tab w:val="right" w:leader="dot" w:pos="5030"/>
        </w:tabs>
        <w:rPr>
          <w:rFonts w:eastAsiaTheme="minorEastAsia"/>
          <w:smallCaps w:val="0"/>
          <w:noProof/>
          <w:sz w:val="22"/>
          <w:lang w:val="en-US" w:eastAsia="en-US" w:bidi="ar-SA"/>
        </w:rPr>
      </w:pPr>
      <w:hyperlink w:anchor="_Toc419792999" w:history="1">
        <w:r w:rsidR="00A24BA9" w:rsidRPr="00EC3902">
          <w:rPr>
            <w:rStyle w:val="Hyperlink"/>
            <w:noProof/>
          </w:rPr>
          <w:t>Exchange Server</w:t>
        </w:r>
        <w:r w:rsidR="00A24BA9">
          <w:rPr>
            <w:noProof/>
            <w:webHidden/>
          </w:rPr>
          <w:tab/>
        </w:r>
        <w:r w:rsidR="00A24BA9">
          <w:rPr>
            <w:noProof/>
            <w:webHidden/>
          </w:rPr>
          <w:fldChar w:fldCharType="begin"/>
        </w:r>
        <w:r w:rsidR="00A24BA9">
          <w:rPr>
            <w:noProof/>
            <w:webHidden/>
          </w:rPr>
          <w:instrText xml:space="preserve"> PAGEREF _Toc419792999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0BFA03F3" w14:textId="77777777" w:rsidR="00A24BA9" w:rsidRDefault="00FE075C">
      <w:pPr>
        <w:pStyle w:val="TOC6"/>
        <w:tabs>
          <w:tab w:val="right" w:leader="dot" w:pos="5030"/>
        </w:tabs>
        <w:rPr>
          <w:rFonts w:eastAsiaTheme="minorEastAsia"/>
          <w:noProof/>
          <w:sz w:val="22"/>
          <w:lang w:val="en-US" w:eastAsia="en-US" w:bidi="ar-SA"/>
        </w:rPr>
      </w:pPr>
      <w:hyperlink w:anchor="_Toc419793000" w:history="1">
        <w:r w:rsidR="00A24BA9" w:rsidRPr="00EC3902">
          <w:rPr>
            <w:rStyle w:val="Hyperlink"/>
            <w:noProof/>
          </w:rPr>
          <w:t>Exchange Server Enterprise 2013</w:t>
        </w:r>
        <w:r w:rsidR="00A24BA9">
          <w:rPr>
            <w:noProof/>
            <w:webHidden/>
          </w:rPr>
          <w:tab/>
        </w:r>
        <w:r w:rsidR="00A24BA9">
          <w:rPr>
            <w:noProof/>
            <w:webHidden/>
          </w:rPr>
          <w:fldChar w:fldCharType="begin"/>
        </w:r>
        <w:r w:rsidR="00A24BA9">
          <w:rPr>
            <w:noProof/>
            <w:webHidden/>
          </w:rPr>
          <w:instrText xml:space="preserve"> PAGEREF _Toc419793000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1176271F" w14:textId="120323A4" w:rsidR="00A24BA9" w:rsidRDefault="00FE075C">
      <w:pPr>
        <w:pStyle w:val="TOC6"/>
        <w:tabs>
          <w:tab w:val="right" w:leader="dot" w:pos="5030"/>
        </w:tabs>
        <w:rPr>
          <w:rFonts w:eastAsiaTheme="minorEastAsia"/>
          <w:noProof/>
          <w:sz w:val="22"/>
          <w:lang w:val="en-US" w:eastAsia="en-US" w:bidi="ar-SA"/>
        </w:rPr>
      </w:pPr>
      <w:hyperlink w:anchor="_Toc419793001" w:history="1">
        <w:r w:rsidR="00A24BA9" w:rsidRPr="00EC3902">
          <w:rPr>
            <w:rStyle w:val="Hyperlink"/>
            <w:noProof/>
          </w:rPr>
          <w:t xml:space="preserve">Exchange Server Enterprise 2013 CAL («на пользователя» </w:t>
        </w:r>
        <w:r w:rsidR="00776278">
          <w:rPr>
            <w:rStyle w:val="Hyperlink"/>
            <w:noProof/>
            <w:lang w:val="en-US"/>
          </w:rPr>
          <w:br/>
        </w:r>
        <w:r w:rsidR="00A24BA9" w:rsidRPr="00EC3902">
          <w:rPr>
            <w:rStyle w:val="Hyperlink"/>
            <w:noProof/>
          </w:rPr>
          <w:t>и «на устройство»)</w:t>
        </w:r>
        <w:r w:rsidR="00A24BA9">
          <w:rPr>
            <w:noProof/>
            <w:webHidden/>
          </w:rPr>
          <w:tab/>
        </w:r>
        <w:r w:rsidR="00A24BA9">
          <w:rPr>
            <w:noProof/>
            <w:webHidden/>
          </w:rPr>
          <w:fldChar w:fldCharType="begin"/>
        </w:r>
        <w:r w:rsidR="00A24BA9">
          <w:rPr>
            <w:noProof/>
            <w:webHidden/>
          </w:rPr>
          <w:instrText xml:space="preserve"> PAGEREF _Toc419793001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7CC77952" w14:textId="77777777" w:rsidR="00A24BA9" w:rsidRDefault="00FE075C">
      <w:pPr>
        <w:pStyle w:val="TOC6"/>
        <w:tabs>
          <w:tab w:val="right" w:leader="dot" w:pos="5030"/>
        </w:tabs>
        <w:rPr>
          <w:rFonts w:eastAsiaTheme="minorEastAsia"/>
          <w:noProof/>
          <w:sz w:val="22"/>
          <w:lang w:val="en-US" w:eastAsia="en-US" w:bidi="ar-SA"/>
        </w:rPr>
      </w:pPr>
      <w:hyperlink w:anchor="_Toc419793002" w:history="1">
        <w:r w:rsidR="00A24BA9" w:rsidRPr="00EC3902">
          <w:rPr>
            <w:rStyle w:val="Hyperlink"/>
            <w:noProof/>
          </w:rPr>
          <w:t>Exchange Server Standard 2013</w:t>
        </w:r>
        <w:r w:rsidR="00A24BA9">
          <w:rPr>
            <w:noProof/>
            <w:webHidden/>
          </w:rPr>
          <w:tab/>
        </w:r>
        <w:r w:rsidR="00A24BA9">
          <w:rPr>
            <w:noProof/>
            <w:webHidden/>
          </w:rPr>
          <w:fldChar w:fldCharType="begin"/>
        </w:r>
        <w:r w:rsidR="00A24BA9">
          <w:rPr>
            <w:noProof/>
            <w:webHidden/>
          </w:rPr>
          <w:instrText xml:space="preserve"> PAGEREF _Toc419793002 \h </w:instrText>
        </w:r>
        <w:r w:rsidR="00A24BA9">
          <w:rPr>
            <w:noProof/>
            <w:webHidden/>
          </w:rPr>
        </w:r>
        <w:r w:rsidR="00A24BA9">
          <w:rPr>
            <w:noProof/>
            <w:webHidden/>
          </w:rPr>
          <w:fldChar w:fldCharType="separate"/>
        </w:r>
        <w:r w:rsidR="00FE11BA">
          <w:rPr>
            <w:noProof/>
            <w:webHidden/>
          </w:rPr>
          <w:t>23</w:t>
        </w:r>
        <w:r w:rsidR="00A24BA9">
          <w:rPr>
            <w:noProof/>
            <w:webHidden/>
          </w:rPr>
          <w:fldChar w:fldCharType="end"/>
        </w:r>
      </w:hyperlink>
    </w:p>
    <w:p w14:paraId="0B862D50" w14:textId="30A72420" w:rsidR="00A24BA9" w:rsidRDefault="00FE075C">
      <w:pPr>
        <w:pStyle w:val="TOC6"/>
        <w:tabs>
          <w:tab w:val="right" w:leader="dot" w:pos="5030"/>
        </w:tabs>
        <w:rPr>
          <w:rFonts w:eastAsiaTheme="minorEastAsia"/>
          <w:noProof/>
          <w:sz w:val="22"/>
          <w:lang w:val="en-US" w:eastAsia="en-US" w:bidi="ar-SA"/>
        </w:rPr>
      </w:pPr>
      <w:hyperlink w:anchor="_Toc419793003" w:history="1">
        <w:r w:rsidR="00A24BA9" w:rsidRPr="00EC3902">
          <w:rPr>
            <w:rStyle w:val="Hyperlink"/>
            <w:noProof/>
          </w:rPr>
          <w:t xml:space="preserve">Exchange Server Standard 2013 CAL («на пользователя» </w:t>
        </w:r>
        <w:r w:rsidR="00776278">
          <w:rPr>
            <w:rStyle w:val="Hyperlink"/>
            <w:noProof/>
            <w:lang w:val="en-US"/>
          </w:rPr>
          <w:br/>
        </w:r>
        <w:r w:rsidR="00A24BA9" w:rsidRPr="00EC3902">
          <w:rPr>
            <w:rStyle w:val="Hyperlink"/>
            <w:noProof/>
          </w:rPr>
          <w:t>и «на устройство»)</w:t>
        </w:r>
        <w:r w:rsidR="00A24BA9">
          <w:rPr>
            <w:noProof/>
            <w:webHidden/>
          </w:rPr>
          <w:tab/>
        </w:r>
        <w:r w:rsidR="00A24BA9">
          <w:rPr>
            <w:noProof/>
            <w:webHidden/>
          </w:rPr>
          <w:fldChar w:fldCharType="begin"/>
        </w:r>
        <w:r w:rsidR="00A24BA9">
          <w:rPr>
            <w:noProof/>
            <w:webHidden/>
          </w:rPr>
          <w:instrText xml:space="preserve"> PAGEREF _Toc419793003 \h </w:instrText>
        </w:r>
        <w:r w:rsidR="00A24BA9">
          <w:rPr>
            <w:noProof/>
            <w:webHidden/>
          </w:rPr>
        </w:r>
        <w:r w:rsidR="00A24BA9">
          <w:rPr>
            <w:noProof/>
            <w:webHidden/>
          </w:rPr>
          <w:fldChar w:fldCharType="separate"/>
        </w:r>
        <w:r w:rsidR="00FE11BA">
          <w:rPr>
            <w:noProof/>
            <w:webHidden/>
          </w:rPr>
          <w:t>24</w:t>
        </w:r>
        <w:r w:rsidR="00A24BA9">
          <w:rPr>
            <w:noProof/>
            <w:webHidden/>
          </w:rPr>
          <w:fldChar w:fldCharType="end"/>
        </w:r>
      </w:hyperlink>
    </w:p>
    <w:p w14:paraId="3585068B"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04" w:history="1">
        <w:r w:rsidR="00A24BA9" w:rsidRPr="00EC3902">
          <w:rPr>
            <w:rStyle w:val="Hyperlink"/>
            <w:noProof/>
          </w:rPr>
          <w:t>Skype для бизнеса Server</w:t>
        </w:r>
        <w:r w:rsidR="00A24BA9">
          <w:rPr>
            <w:noProof/>
            <w:webHidden/>
          </w:rPr>
          <w:tab/>
        </w:r>
        <w:r w:rsidR="00A24BA9">
          <w:rPr>
            <w:noProof/>
            <w:webHidden/>
          </w:rPr>
          <w:fldChar w:fldCharType="begin"/>
        </w:r>
        <w:r w:rsidR="00A24BA9">
          <w:rPr>
            <w:noProof/>
            <w:webHidden/>
          </w:rPr>
          <w:instrText xml:space="preserve"> PAGEREF _Toc419793004 \h </w:instrText>
        </w:r>
        <w:r w:rsidR="00A24BA9">
          <w:rPr>
            <w:noProof/>
            <w:webHidden/>
          </w:rPr>
        </w:r>
        <w:r w:rsidR="00A24BA9">
          <w:rPr>
            <w:noProof/>
            <w:webHidden/>
          </w:rPr>
          <w:fldChar w:fldCharType="separate"/>
        </w:r>
        <w:r w:rsidR="00FE11BA">
          <w:rPr>
            <w:noProof/>
            <w:webHidden/>
          </w:rPr>
          <w:t>24</w:t>
        </w:r>
        <w:r w:rsidR="00A24BA9">
          <w:rPr>
            <w:noProof/>
            <w:webHidden/>
          </w:rPr>
          <w:fldChar w:fldCharType="end"/>
        </w:r>
      </w:hyperlink>
    </w:p>
    <w:p w14:paraId="4B58C9FA" w14:textId="77777777" w:rsidR="00A24BA9" w:rsidRDefault="00FE075C">
      <w:pPr>
        <w:pStyle w:val="TOC6"/>
        <w:tabs>
          <w:tab w:val="right" w:leader="dot" w:pos="5030"/>
        </w:tabs>
        <w:rPr>
          <w:rFonts w:eastAsiaTheme="minorEastAsia"/>
          <w:noProof/>
          <w:sz w:val="22"/>
          <w:lang w:val="en-US" w:eastAsia="en-US" w:bidi="ar-SA"/>
        </w:rPr>
      </w:pPr>
      <w:hyperlink w:anchor="_Toc419793005" w:history="1">
        <w:r w:rsidR="00A24BA9" w:rsidRPr="00EC3902">
          <w:rPr>
            <w:rStyle w:val="Hyperlink"/>
            <w:noProof/>
          </w:rPr>
          <w:t>Skype для бизнеса Server 2015</w:t>
        </w:r>
        <w:r w:rsidR="00A24BA9">
          <w:rPr>
            <w:noProof/>
            <w:webHidden/>
          </w:rPr>
          <w:tab/>
        </w:r>
        <w:r w:rsidR="00A24BA9">
          <w:rPr>
            <w:noProof/>
            <w:webHidden/>
          </w:rPr>
          <w:fldChar w:fldCharType="begin"/>
        </w:r>
        <w:r w:rsidR="00A24BA9">
          <w:rPr>
            <w:noProof/>
            <w:webHidden/>
          </w:rPr>
          <w:instrText xml:space="preserve"> PAGEREF _Toc419793005 \h </w:instrText>
        </w:r>
        <w:r w:rsidR="00A24BA9">
          <w:rPr>
            <w:noProof/>
            <w:webHidden/>
          </w:rPr>
        </w:r>
        <w:r w:rsidR="00A24BA9">
          <w:rPr>
            <w:noProof/>
            <w:webHidden/>
          </w:rPr>
          <w:fldChar w:fldCharType="separate"/>
        </w:r>
        <w:r w:rsidR="00FE11BA">
          <w:rPr>
            <w:noProof/>
            <w:webHidden/>
          </w:rPr>
          <w:t>24</w:t>
        </w:r>
        <w:r w:rsidR="00A24BA9">
          <w:rPr>
            <w:noProof/>
            <w:webHidden/>
          </w:rPr>
          <w:fldChar w:fldCharType="end"/>
        </w:r>
      </w:hyperlink>
    </w:p>
    <w:p w14:paraId="2849609A" w14:textId="5D826D5F" w:rsidR="00A24BA9" w:rsidRDefault="00FE075C">
      <w:pPr>
        <w:pStyle w:val="TOC6"/>
        <w:tabs>
          <w:tab w:val="right" w:leader="dot" w:pos="5030"/>
        </w:tabs>
        <w:rPr>
          <w:rFonts w:eastAsiaTheme="minorEastAsia"/>
          <w:noProof/>
          <w:sz w:val="22"/>
          <w:lang w:val="en-US" w:eastAsia="en-US" w:bidi="ar-SA"/>
        </w:rPr>
      </w:pPr>
      <w:hyperlink w:anchor="_Toc419793006" w:history="1">
        <w:r w:rsidR="00A24BA9" w:rsidRPr="00EC3902">
          <w:rPr>
            <w:rStyle w:val="Hyperlink"/>
            <w:noProof/>
          </w:rPr>
          <w:t xml:space="preserve">Лицензия Skype для бизнеса Server 2015 Enterprise CAL </w:t>
        </w:r>
        <w:r w:rsidR="00776278">
          <w:rPr>
            <w:rStyle w:val="Hyperlink"/>
            <w:noProof/>
            <w:lang w:val="en-US"/>
          </w:rPr>
          <w:br/>
        </w:r>
        <w:r w:rsidR="00A24BA9" w:rsidRPr="00EC3902">
          <w:rPr>
            <w:rStyle w:val="Hyperlink"/>
            <w:noProof/>
          </w:rPr>
          <w:t>(«на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_Toc419793006 \h </w:instrText>
        </w:r>
        <w:r w:rsidR="00A24BA9">
          <w:rPr>
            <w:noProof/>
            <w:webHidden/>
          </w:rPr>
        </w:r>
        <w:r w:rsidR="00A24BA9">
          <w:rPr>
            <w:noProof/>
            <w:webHidden/>
          </w:rPr>
          <w:fldChar w:fldCharType="separate"/>
        </w:r>
        <w:r w:rsidR="00FE11BA">
          <w:rPr>
            <w:noProof/>
            <w:webHidden/>
          </w:rPr>
          <w:t>24</w:t>
        </w:r>
        <w:r w:rsidR="00A24BA9">
          <w:rPr>
            <w:noProof/>
            <w:webHidden/>
          </w:rPr>
          <w:fldChar w:fldCharType="end"/>
        </w:r>
      </w:hyperlink>
    </w:p>
    <w:p w14:paraId="220BB330" w14:textId="24055B79" w:rsidR="00A24BA9" w:rsidRDefault="00FE075C">
      <w:pPr>
        <w:pStyle w:val="TOC6"/>
        <w:tabs>
          <w:tab w:val="right" w:leader="dot" w:pos="5030"/>
        </w:tabs>
        <w:rPr>
          <w:rFonts w:eastAsiaTheme="minorEastAsia"/>
          <w:noProof/>
          <w:sz w:val="22"/>
          <w:lang w:val="en-US" w:eastAsia="en-US" w:bidi="ar-SA"/>
        </w:rPr>
      </w:pPr>
      <w:hyperlink w:anchor="_Toc419793007" w:history="1">
        <w:r w:rsidR="00A24BA9" w:rsidRPr="00EC3902">
          <w:rPr>
            <w:rStyle w:val="Hyperlink"/>
            <w:noProof/>
          </w:rPr>
          <w:t xml:space="preserve">Лицензия Skype для бизнеса Server 2015 Plus CAL </w:t>
        </w:r>
        <w:r w:rsidR="00DE650D">
          <w:rPr>
            <w:rStyle w:val="Hyperlink"/>
            <w:noProof/>
            <w:lang w:val="en-US"/>
          </w:rPr>
          <w:br/>
        </w:r>
        <w:r w:rsidR="00A24BA9" w:rsidRPr="00EC3902">
          <w:rPr>
            <w:rStyle w:val="Hyperlink"/>
            <w:noProof/>
          </w:rPr>
          <w:t>(«на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_Toc419793007 \h </w:instrText>
        </w:r>
        <w:r w:rsidR="00A24BA9">
          <w:rPr>
            <w:noProof/>
            <w:webHidden/>
          </w:rPr>
        </w:r>
        <w:r w:rsidR="00A24BA9">
          <w:rPr>
            <w:noProof/>
            <w:webHidden/>
          </w:rPr>
          <w:fldChar w:fldCharType="separate"/>
        </w:r>
        <w:r w:rsidR="00FE11BA">
          <w:rPr>
            <w:noProof/>
            <w:webHidden/>
          </w:rPr>
          <w:t>24</w:t>
        </w:r>
        <w:r w:rsidR="00A24BA9">
          <w:rPr>
            <w:noProof/>
            <w:webHidden/>
          </w:rPr>
          <w:fldChar w:fldCharType="end"/>
        </w:r>
      </w:hyperlink>
    </w:p>
    <w:p w14:paraId="35E5F79A" w14:textId="7A16C961" w:rsidR="00A24BA9" w:rsidRDefault="00FE075C">
      <w:pPr>
        <w:pStyle w:val="TOC6"/>
        <w:tabs>
          <w:tab w:val="right" w:leader="dot" w:pos="5030"/>
        </w:tabs>
        <w:rPr>
          <w:rFonts w:eastAsiaTheme="minorEastAsia"/>
          <w:noProof/>
          <w:sz w:val="22"/>
          <w:lang w:val="en-US" w:eastAsia="en-US" w:bidi="ar-SA"/>
        </w:rPr>
      </w:pPr>
      <w:hyperlink w:anchor="_Toc419793008" w:history="1">
        <w:r w:rsidR="00A24BA9" w:rsidRPr="00EC3902">
          <w:rPr>
            <w:rStyle w:val="Hyperlink"/>
            <w:noProof/>
          </w:rPr>
          <w:t xml:space="preserve">Лицензия Skype для бизнеса Server 2015 Standard CAL </w:t>
        </w:r>
        <w:r w:rsidR="00DE650D">
          <w:rPr>
            <w:rStyle w:val="Hyperlink"/>
            <w:noProof/>
            <w:lang w:val="en-US"/>
          </w:rPr>
          <w:br/>
        </w:r>
        <w:r w:rsidR="00A24BA9" w:rsidRPr="00EC3902">
          <w:rPr>
            <w:rStyle w:val="Hyperlink"/>
            <w:noProof/>
          </w:rPr>
          <w:t>(«на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_Toc419793008 \h </w:instrText>
        </w:r>
        <w:r w:rsidR="00A24BA9">
          <w:rPr>
            <w:noProof/>
            <w:webHidden/>
          </w:rPr>
        </w:r>
        <w:r w:rsidR="00A24BA9">
          <w:rPr>
            <w:noProof/>
            <w:webHidden/>
          </w:rPr>
          <w:fldChar w:fldCharType="separate"/>
        </w:r>
        <w:r w:rsidR="00FE11BA">
          <w:rPr>
            <w:noProof/>
            <w:webHidden/>
          </w:rPr>
          <w:t>24</w:t>
        </w:r>
        <w:r w:rsidR="00A24BA9">
          <w:rPr>
            <w:noProof/>
            <w:webHidden/>
          </w:rPr>
          <w:fldChar w:fldCharType="end"/>
        </w:r>
      </w:hyperlink>
    </w:p>
    <w:p w14:paraId="5258AD81"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09" w:history="1">
        <w:r w:rsidR="00A24BA9" w:rsidRPr="00EC3902">
          <w:rPr>
            <w:rStyle w:val="Hyperlink"/>
            <w:noProof/>
          </w:rPr>
          <w:t>Project Server</w:t>
        </w:r>
        <w:r w:rsidR="00A24BA9">
          <w:rPr>
            <w:noProof/>
            <w:webHidden/>
          </w:rPr>
          <w:tab/>
        </w:r>
        <w:r w:rsidR="00A24BA9">
          <w:rPr>
            <w:noProof/>
            <w:webHidden/>
          </w:rPr>
          <w:fldChar w:fldCharType="begin"/>
        </w:r>
        <w:r w:rsidR="00A24BA9">
          <w:rPr>
            <w:noProof/>
            <w:webHidden/>
          </w:rPr>
          <w:instrText xml:space="preserve"> PAGEREF _Toc419793009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2F05108C" w14:textId="77777777" w:rsidR="00A24BA9" w:rsidRDefault="00FE075C">
      <w:pPr>
        <w:pStyle w:val="TOC6"/>
        <w:tabs>
          <w:tab w:val="right" w:leader="dot" w:pos="5030"/>
        </w:tabs>
        <w:rPr>
          <w:rFonts w:eastAsiaTheme="minorEastAsia"/>
          <w:noProof/>
          <w:sz w:val="22"/>
          <w:lang w:val="en-US" w:eastAsia="en-US" w:bidi="ar-SA"/>
        </w:rPr>
      </w:pPr>
      <w:hyperlink w:anchor="_Toc419793010" w:history="1">
        <w:r w:rsidR="00A24BA9" w:rsidRPr="00EC3902">
          <w:rPr>
            <w:rStyle w:val="Hyperlink"/>
            <w:noProof/>
          </w:rPr>
          <w:t>Project Server 2013</w:t>
        </w:r>
        <w:r w:rsidR="00A24BA9">
          <w:rPr>
            <w:noProof/>
            <w:webHidden/>
          </w:rPr>
          <w:tab/>
        </w:r>
        <w:r w:rsidR="00A24BA9">
          <w:rPr>
            <w:noProof/>
            <w:webHidden/>
          </w:rPr>
          <w:fldChar w:fldCharType="begin"/>
        </w:r>
        <w:r w:rsidR="00A24BA9">
          <w:rPr>
            <w:noProof/>
            <w:webHidden/>
          </w:rPr>
          <w:instrText xml:space="preserve"> PAGEREF _Toc419793010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705886CD" w14:textId="2DEE04ED" w:rsidR="00A24BA9" w:rsidRDefault="00FE075C">
      <w:pPr>
        <w:pStyle w:val="TOC6"/>
        <w:tabs>
          <w:tab w:val="right" w:leader="dot" w:pos="5030"/>
        </w:tabs>
        <w:rPr>
          <w:rFonts w:eastAsiaTheme="minorEastAsia"/>
          <w:noProof/>
          <w:sz w:val="22"/>
          <w:lang w:val="en-US" w:eastAsia="en-US" w:bidi="ar-SA"/>
        </w:rPr>
      </w:pPr>
      <w:hyperlink w:anchor="_Toc419793011" w:history="1">
        <w:r w:rsidR="00A24BA9" w:rsidRPr="00EC3902">
          <w:rPr>
            <w:rStyle w:val="Hyperlink"/>
            <w:noProof/>
          </w:rPr>
          <w:t xml:space="preserve">Project Server 2013 CAL («на пользователя» </w:t>
        </w:r>
        <w:r w:rsidR="00DE650D">
          <w:rPr>
            <w:rStyle w:val="Hyperlink"/>
            <w:noProof/>
            <w:lang w:val="en-US"/>
          </w:rPr>
          <w:br/>
        </w:r>
        <w:r w:rsidR="00A24BA9" w:rsidRPr="00EC3902">
          <w:rPr>
            <w:rStyle w:val="Hyperlink"/>
            <w:noProof/>
          </w:rPr>
          <w:t>и «на устройство»)</w:t>
        </w:r>
        <w:r w:rsidR="00A24BA9">
          <w:rPr>
            <w:noProof/>
            <w:webHidden/>
          </w:rPr>
          <w:tab/>
        </w:r>
        <w:r w:rsidR="00A24BA9">
          <w:rPr>
            <w:noProof/>
            <w:webHidden/>
          </w:rPr>
          <w:fldChar w:fldCharType="begin"/>
        </w:r>
        <w:r w:rsidR="00A24BA9">
          <w:rPr>
            <w:noProof/>
            <w:webHidden/>
          </w:rPr>
          <w:instrText xml:space="preserve"> PAGEREF _Toc419793011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0F384C4E"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12" w:history="1">
        <w:r w:rsidR="00A24BA9" w:rsidRPr="00EC3902">
          <w:rPr>
            <w:rStyle w:val="Hyperlink"/>
            <w:noProof/>
          </w:rPr>
          <w:t>SharePoint Server</w:t>
        </w:r>
        <w:r w:rsidR="00A24BA9">
          <w:rPr>
            <w:noProof/>
            <w:webHidden/>
          </w:rPr>
          <w:tab/>
        </w:r>
        <w:r w:rsidR="00A24BA9">
          <w:rPr>
            <w:noProof/>
            <w:webHidden/>
          </w:rPr>
          <w:fldChar w:fldCharType="begin"/>
        </w:r>
        <w:r w:rsidR="00A24BA9">
          <w:rPr>
            <w:noProof/>
            <w:webHidden/>
          </w:rPr>
          <w:instrText xml:space="preserve"> PAGEREF _Toc419793012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7DD3FA1D" w14:textId="77777777" w:rsidR="00A24BA9" w:rsidRDefault="00FE075C">
      <w:pPr>
        <w:pStyle w:val="TOC6"/>
        <w:tabs>
          <w:tab w:val="right" w:leader="dot" w:pos="5030"/>
        </w:tabs>
        <w:rPr>
          <w:rFonts w:eastAsiaTheme="minorEastAsia"/>
          <w:noProof/>
          <w:sz w:val="22"/>
          <w:lang w:val="en-US" w:eastAsia="en-US" w:bidi="ar-SA"/>
        </w:rPr>
      </w:pPr>
      <w:hyperlink w:anchor="_Toc419793013" w:history="1">
        <w:r w:rsidR="00A24BA9" w:rsidRPr="00EC3902">
          <w:rPr>
            <w:rStyle w:val="Hyperlink"/>
            <w:noProof/>
          </w:rPr>
          <w:t>Microsoft Office Audit и Control Management Server 2013</w:t>
        </w:r>
        <w:r w:rsidR="00A24BA9">
          <w:rPr>
            <w:noProof/>
            <w:webHidden/>
          </w:rPr>
          <w:tab/>
        </w:r>
        <w:r w:rsidR="00A24BA9">
          <w:rPr>
            <w:noProof/>
            <w:webHidden/>
          </w:rPr>
          <w:fldChar w:fldCharType="begin"/>
        </w:r>
        <w:r w:rsidR="00A24BA9">
          <w:rPr>
            <w:noProof/>
            <w:webHidden/>
          </w:rPr>
          <w:instrText xml:space="preserve"> PAGEREF _Toc419793013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482F2A10" w14:textId="77777777" w:rsidR="00A24BA9" w:rsidRDefault="00FE075C">
      <w:pPr>
        <w:pStyle w:val="TOC6"/>
        <w:tabs>
          <w:tab w:val="right" w:leader="dot" w:pos="5030"/>
        </w:tabs>
        <w:rPr>
          <w:rFonts w:eastAsiaTheme="minorEastAsia"/>
          <w:noProof/>
          <w:sz w:val="22"/>
          <w:lang w:val="en-US" w:eastAsia="en-US" w:bidi="ar-SA"/>
        </w:rPr>
      </w:pPr>
      <w:hyperlink w:anchor="_Toc419793014" w:history="1">
        <w:r w:rsidR="00A24BA9" w:rsidRPr="00EC3902">
          <w:rPr>
            <w:rStyle w:val="Hyperlink"/>
            <w:noProof/>
          </w:rPr>
          <w:t>SharePoint Server 2013</w:t>
        </w:r>
        <w:r w:rsidR="00A24BA9">
          <w:rPr>
            <w:noProof/>
            <w:webHidden/>
          </w:rPr>
          <w:tab/>
        </w:r>
        <w:r w:rsidR="00A24BA9">
          <w:rPr>
            <w:noProof/>
            <w:webHidden/>
          </w:rPr>
          <w:fldChar w:fldCharType="begin"/>
        </w:r>
        <w:r w:rsidR="00A24BA9">
          <w:rPr>
            <w:noProof/>
            <w:webHidden/>
          </w:rPr>
          <w:instrText xml:space="preserve"> PAGEREF _Toc419793014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546D877F" w14:textId="1DD1FCD5" w:rsidR="00A24BA9" w:rsidRDefault="00FE075C">
      <w:pPr>
        <w:pStyle w:val="TOC6"/>
        <w:tabs>
          <w:tab w:val="right" w:leader="dot" w:pos="5030"/>
        </w:tabs>
        <w:rPr>
          <w:rFonts w:eastAsiaTheme="minorEastAsia"/>
          <w:noProof/>
          <w:sz w:val="22"/>
          <w:lang w:val="en-US" w:eastAsia="en-US" w:bidi="ar-SA"/>
        </w:rPr>
      </w:pPr>
      <w:hyperlink w:anchor="_Toc419793015" w:history="1">
        <w:r w:rsidR="00A24BA9" w:rsidRPr="00EC3902">
          <w:rPr>
            <w:rStyle w:val="Hyperlink"/>
            <w:noProof/>
          </w:rPr>
          <w:t xml:space="preserve">SharePoint Server 2013 Enterprise CAL («на пользователя» </w:t>
        </w:r>
        <w:r w:rsidR="00DE650D">
          <w:rPr>
            <w:rStyle w:val="Hyperlink"/>
            <w:noProof/>
            <w:lang w:val="en-US"/>
          </w:rPr>
          <w:br/>
        </w:r>
        <w:r w:rsidR="00A24BA9" w:rsidRPr="00EC3902">
          <w:rPr>
            <w:rStyle w:val="Hyperlink"/>
            <w:noProof/>
          </w:rPr>
          <w:t>и «на устройство»)</w:t>
        </w:r>
        <w:r w:rsidR="00A24BA9">
          <w:rPr>
            <w:noProof/>
            <w:webHidden/>
          </w:rPr>
          <w:tab/>
        </w:r>
        <w:r w:rsidR="00A24BA9">
          <w:rPr>
            <w:noProof/>
            <w:webHidden/>
          </w:rPr>
          <w:fldChar w:fldCharType="begin"/>
        </w:r>
        <w:r w:rsidR="00A24BA9">
          <w:rPr>
            <w:noProof/>
            <w:webHidden/>
          </w:rPr>
          <w:instrText xml:space="preserve"> PAGEREF _Toc419793015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08F3EB42" w14:textId="19D95D92" w:rsidR="00A24BA9" w:rsidRDefault="00FE075C">
      <w:pPr>
        <w:pStyle w:val="TOC6"/>
        <w:tabs>
          <w:tab w:val="right" w:leader="dot" w:pos="5030"/>
        </w:tabs>
        <w:rPr>
          <w:rFonts w:eastAsiaTheme="minorEastAsia"/>
          <w:noProof/>
          <w:sz w:val="22"/>
          <w:lang w:val="en-US" w:eastAsia="en-US" w:bidi="ar-SA"/>
        </w:rPr>
      </w:pPr>
      <w:hyperlink w:anchor="_Toc419793016" w:history="1">
        <w:r w:rsidR="00A24BA9" w:rsidRPr="00EC3902">
          <w:rPr>
            <w:rStyle w:val="Hyperlink"/>
            <w:noProof/>
          </w:rPr>
          <w:t xml:space="preserve">SharePoint Server 2013 Standard CAL («на пользователя» </w:t>
        </w:r>
        <w:r w:rsidR="00DE650D">
          <w:rPr>
            <w:rStyle w:val="Hyperlink"/>
            <w:noProof/>
            <w:lang w:val="en-US"/>
          </w:rPr>
          <w:br/>
        </w:r>
        <w:r w:rsidR="00A24BA9" w:rsidRPr="00EC3902">
          <w:rPr>
            <w:rStyle w:val="Hyperlink"/>
            <w:noProof/>
          </w:rPr>
          <w:t>и «на устройство»)</w:t>
        </w:r>
        <w:r w:rsidR="00A24BA9">
          <w:rPr>
            <w:noProof/>
            <w:webHidden/>
          </w:rPr>
          <w:tab/>
        </w:r>
        <w:r w:rsidR="00A24BA9">
          <w:rPr>
            <w:noProof/>
            <w:webHidden/>
          </w:rPr>
          <w:fldChar w:fldCharType="begin"/>
        </w:r>
        <w:r w:rsidR="00A24BA9">
          <w:rPr>
            <w:noProof/>
            <w:webHidden/>
          </w:rPr>
          <w:instrText xml:space="preserve"> PAGEREF _Toc419793016 \h </w:instrText>
        </w:r>
        <w:r w:rsidR="00A24BA9">
          <w:rPr>
            <w:noProof/>
            <w:webHidden/>
          </w:rPr>
        </w:r>
        <w:r w:rsidR="00A24BA9">
          <w:rPr>
            <w:noProof/>
            <w:webHidden/>
          </w:rPr>
          <w:fldChar w:fldCharType="separate"/>
        </w:r>
        <w:r w:rsidR="00FE11BA">
          <w:rPr>
            <w:noProof/>
            <w:webHidden/>
          </w:rPr>
          <w:t>25</w:t>
        </w:r>
        <w:r w:rsidR="00A24BA9">
          <w:rPr>
            <w:noProof/>
            <w:webHidden/>
          </w:rPr>
          <w:fldChar w:fldCharType="end"/>
        </w:r>
      </w:hyperlink>
    </w:p>
    <w:p w14:paraId="1094E778"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017" w:history="1">
        <w:r w:rsidR="00A24BA9" w:rsidRPr="00EC3902">
          <w:rPr>
            <w:rStyle w:val="Hyperlink"/>
            <w:noProof/>
          </w:rPr>
          <w:t>Права на сдачу в аренду</w:t>
        </w:r>
        <w:r w:rsidR="00A24BA9">
          <w:rPr>
            <w:noProof/>
            <w:webHidden/>
          </w:rPr>
          <w:tab/>
        </w:r>
        <w:r w:rsidR="00A24BA9">
          <w:rPr>
            <w:noProof/>
            <w:webHidden/>
          </w:rPr>
          <w:fldChar w:fldCharType="begin"/>
        </w:r>
        <w:r w:rsidR="00A24BA9">
          <w:rPr>
            <w:noProof/>
            <w:webHidden/>
          </w:rPr>
          <w:instrText xml:space="preserve"> PAGEREF _Toc419793017 \h </w:instrText>
        </w:r>
        <w:r w:rsidR="00A24BA9">
          <w:rPr>
            <w:noProof/>
            <w:webHidden/>
          </w:rPr>
        </w:r>
        <w:r w:rsidR="00A24BA9">
          <w:rPr>
            <w:noProof/>
            <w:webHidden/>
          </w:rPr>
          <w:fldChar w:fldCharType="separate"/>
        </w:r>
        <w:r w:rsidR="00FE11BA">
          <w:rPr>
            <w:noProof/>
            <w:webHidden/>
          </w:rPr>
          <w:t>26</w:t>
        </w:r>
        <w:r w:rsidR="00A24BA9">
          <w:rPr>
            <w:noProof/>
            <w:webHidden/>
          </w:rPr>
          <w:fldChar w:fldCharType="end"/>
        </w:r>
      </w:hyperlink>
    </w:p>
    <w:p w14:paraId="3B80ABAE" w14:textId="77777777" w:rsidR="00A24BA9" w:rsidRDefault="00FE075C">
      <w:pPr>
        <w:pStyle w:val="TOC5"/>
        <w:tabs>
          <w:tab w:val="right" w:leader="dot" w:pos="5030"/>
        </w:tabs>
        <w:rPr>
          <w:rFonts w:eastAsiaTheme="minorEastAsia"/>
          <w:noProof/>
          <w:sz w:val="22"/>
          <w:lang w:val="en-US" w:eastAsia="en-US" w:bidi="ar-SA"/>
        </w:rPr>
      </w:pPr>
      <w:hyperlink w:anchor="_Toc419793018" w:history="1">
        <w:r w:rsidR="00A24BA9" w:rsidRPr="00EC3902">
          <w:rPr>
            <w:rStyle w:val="Hyperlink"/>
            <w:noProof/>
          </w:rPr>
          <w:t>Права на сдачу в аренду для Office профессиональный плюс</w:t>
        </w:r>
        <w:r w:rsidR="00A24BA9">
          <w:rPr>
            <w:noProof/>
            <w:webHidden/>
          </w:rPr>
          <w:tab/>
        </w:r>
        <w:r w:rsidR="00A24BA9">
          <w:rPr>
            <w:noProof/>
            <w:webHidden/>
          </w:rPr>
          <w:fldChar w:fldCharType="begin"/>
        </w:r>
        <w:r w:rsidR="00A24BA9">
          <w:rPr>
            <w:noProof/>
            <w:webHidden/>
          </w:rPr>
          <w:instrText xml:space="preserve"> PAGEREF _Toc419793018 \h </w:instrText>
        </w:r>
        <w:r w:rsidR="00A24BA9">
          <w:rPr>
            <w:noProof/>
            <w:webHidden/>
          </w:rPr>
        </w:r>
        <w:r w:rsidR="00A24BA9">
          <w:rPr>
            <w:noProof/>
            <w:webHidden/>
          </w:rPr>
          <w:fldChar w:fldCharType="separate"/>
        </w:r>
        <w:r w:rsidR="00FE11BA">
          <w:rPr>
            <w:noProof/>
            <w:webHidden/>
          </w:rPr>
          <w:t>26</w:t>
        </w:r>
        <w:r w:rsidR="00A24BA9">
          <w:rPr>
            <w:noProof/>
            <w:webHidden/>
          </w:rPr>
          <w:fldChar w:fldCharType="end"/>
        </w:r>
      </w:hyperlink>
    </w:p>
    <w:p w14:paraId="5246F7D2" w14:textId="77777777" w:rsidR="00A24BA9" w:rsidRDefault="00FE075C">
      <w:pPr>
        <w:pStyle w:val="TOC5"/>
        <w:tabs>
          <w:tab w:val="right" w:leader="dot" w:pos="5030"/>
        </w:tabs>
        <w:rPr>
          <w:rFonts w:eastAsiaTheme="minorEastAsia"/>
          <w:noProof/>
          <w:sz w:val="22"/>
          <w:lang w:val="en-US" w:eastAsia="en-US" w:bidi="ar-SA"/>
        </w:rPr>
      </w:pPr>
      <w:hyperlink w:anchor="_Toc419793019" w:history="1">
        <w:r w:rsidR="00A24BA9" w:rsidRPr="00EC3902">
          <w:rPr>
            <w:rStyle w:val="Hyperlink"/>
            <w:noProof/>
          </w:rPr>
          <w:t>Права на сдачу в аренду для Office стандартный</w:t>
        </w:r>
        <w:r w:rsidR="00A24BA9">
          <w:rPr>
            <w:noProof/>
            <w:webHidden/>
          </w:rPr>
          <w:tab/>
        </w:r>
        <w:r w:rsidR="00A24BA9">
          <w:rPr>
            <w:noProof/>
            <w:webHidden/>
          </w:rPr>
          <w:fldChar w:fldCharType="begin"/>
        </w:r>
        <w:r w:rsidR="00A24BA9">
          <w:rPr>
            <w:noProof/>
            <w:webHidden/>
          </w:rPr>
          <w:instrText xml:space="preserve"> PAGEREF _Toc419793019 \h </w:instrText>
        </w:r>
        <w:r w:rsidR="00A24BA9">
          <w:rPr>
            <w:noProof/>
            <w:webHidden/>
          </w:rPr>
        </w:r>
        <w:r w:rsidR="00A24BA9">
          <w:rPr>
            <w:noProof/>
            <w:webHidden/>
          </w:rPr>
          <w:fldChar w:fldCharType="separate"/>
        </w:r>
        <w:r w:rsidR="00FE11BA">
          <w:rPr>
            <w:noProof/>
            <w:webHidden/>
          </w:rPr>
          <w:t>26</w:t>
        </w:r>
        <w:r w:rsidR="00A24BA9">
          <w:rPr>
            <w:noProof/>
            <w:webHidden/>
          </w:rPr>
          <w:fldChar w:fldCharType="end"/>
        </w:r>
      </w:hyperlink>
    </w:p>
    <w:p w14:paraId="079E0351" w14:textId="77777777" w:rsidR="00A24BA9" w:rsidRDefault="00FE075C">
      <w:pPr>
        <w:pStyle w:val="TOC5"/>
        <w:tabs>
          <w:tab w:val="right" w:leader="dot" w:pos="5030"/>
        </w:tabs>
        <w:rPr>
          <w:rFonts w:eastAsiaTheme="minorEastAsia"/>
          <w:noProof/>
          <w:sz w:val="22"/>
          <w:lang w:val="en-US" w:eastAsia="en-US" w:bidi="ar-SA"/>
        </w:rPr>
      </w:pPr>
      <w:hyperlink w:anchor="_Toc419793020" w:history="1">
        <w:r w:rsidR="00A24BA9" w:rsidRPr="00EC3902">
          <w:rPr>
            <w:rStyle w:val="Hyperlink"/>
            <w:noProof/>
          </w:rPr>
          <w:t>Права на сдачу в аренду для Windows</w:t>
        </w:r>
        <w:r w:rsidR="00A24BA9">
          <w:rPr>
            <w:noProof/>
            <w:webHidden/>
          </w:rPr>
          <w:tab/>
        </w:r>
        <w:r w:rsidR="00A24BA9">
          <w:rPr>
            <w:noProof/>
            <w:webHidden/>
          </w:rPr>
          <w:fldChar w:fldCharType="begin"/>
        </w:r>
        <w:r w:rsidR="00A24BA9">
          <w:rPr>
            <w:noProof/>
            <w:webHidden/>
          </w:rPr>
          <w:instrText xml:space="preserve"> PAGEREF _Toc419793020 \h </w:instrText>
        </w:r>
        <w:r w:rsidR="00A24BA9">
          <w:rPr>
            <w:noProof/>
            <w:webHidden/>
          </w:rPr>
        </w:r>
        <w:r w:rsidR="00A24BA9">
          <w:rPr>
            <w:noProof/>
            <w:webHidden/>
          </w:rPr>
          <w:fldChar w:fldCharType="separate"/>
        </w:r>
        <w:r w:rsidR="00FE11BA">
          <w:rPr>
            <w:noProof/>
            <w:webHidden/>
          </w:rPr>
          <w:t>26</w:t>
        </w:r>
        <w:r w:rsidR="00A24BA9">
          <w:rPr>
            <w:noProof/>
            <w:webHidden/>
          </w:rPr>
          <w:fldChar w:fldCharType="end"/>
        </w:r>
      </w:hyperlink>
    </w:p>
    <w:p w14:paraId="53F1ED9A"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021" w:history="1">
        <w:r w:rsidR="00A24BA9" w:rsidRPr="00EC3902">
          <w:rPr>
            <w:rStyle w:val="Hyperlink"/>
            <w:noProof/>
          </w:rPr>
          <w:t>SQL</w:t>
        </w:r>
        <w:r w:rsidR="00A24BA9">
          <w:rPr>
            <w:noProof/>
            <w:webHidden/>
          </w:rPr>
          <w:tab/>
        </w:r>
        <w:r w:rsidR="00A24BA9">
          <w:rPr>
            <w:noProof/>
            <w:webHidden/>
          </w:rPr>
          <w:fldChar w:fldCharType="begin"/>
        </w:r>
        <w:r w:rsidR="00A24BA9">
          <w:rPr>
            <w:noProof/>
            <w:webHidden/>
          </w:rPr>
          <w:instrText xml:space="preserve"> PAGEREF _Toc419793021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0335091C"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22" w:history="1">
        <w:r w:rsidR="00A24BA9" w:rsidRPr="00EC3902">
          <w:rPr>
            <w:rStyle w:val="Hyperlink"/>
            <w:noProof/>
          </w:rPr>
          <w:t>Business Intelligence Appliance</w:t>
        </w:r>
        <w:r w:rsidR="00A24BA9">
          <w:rPr>
            <w:noProof/>
            <w:webHidden/>
          </w:rPr>
          <w:tab/>
        </w:r>
        <w:r w:rsidR="00A24BA9">
          <w:rPr>
            <w:noProof/>
            <w:webHidden/>
          </w:rPr>
          <w:fldChar w:fldCharType="begin"/>
        </w:r>
        <w:r w:rsidR="00A24BA9">
          <w:rPr>
            <w:noProof/>
            <w:webHidden/>
          </w:rPr>
          <w:instrText xml:space="preserve"> PAGEREF _Toc419793022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24AB3AAF" w14:textId="77777777" w:rsidR="00A24BA9" w:rsidRDefault="00FE075C">
      <w:pPr>
        <w:pStyle w:val="TOC6"/>
        <w:tabs>
          <w:tab w:val="right" w:leader="dot" w:pos="5030"/>
        </w:tabs>
        <w:rPr>
          <w:rFonts w:eastAsiaTheme="minorEastAsia"/>
          <w:noProof/>
          <w:sz w:val="22"/>
          <w:lang w:val="en-US" w:eastAsia="en-US" w:bidi="ar-SA"/>
        </w:rPr>
      </w:pPr>
      <w:hyperlink w:anchor="_Toc419793023" w:history="1">
        <w:r w:rsidR="00A24BA9" w:rsidRPr="00EC3902">
          <w:rPr>
            <w:rStyle w:val="Hyperlink"/>
            <w:noProof/>
          </w:rPr>
          <w:t>Business Intelligence Appliance 2012</w:t>
        </w:r>
        <w:r w:rsidR="00A24BA9">
          <w:rPr>
            <w:noProof/>
            <w:webHidden/>
          </w:rPr>
          <w:tab/>
        </w:r>
        <w:r w:rsidR="00A24BA9">
          <w:rPr>
            <w:noProof/>
            <w:webHidden/>
          </w:rPr>
          <w:fldChar w:fldCharType="begin"/>
        </w:r>
        <w:r w:rsidR="00A24BA9">
          <w:rPr>
            <w:noProof/>
            <w:webHidden/>
          </w:rPr>
          <w:instrText xml:space="preserve"> PAGEREF _Toc419793023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57F7184D"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24" w:history="1">
        <w:r w:rsidR="00A24BA9" w:rsidRPr="00EC3902">
          <w:rPr>
            <w:rStyle w:val="Hyperlink"/>
            <w:noProof/>
          </w:rPr>
          <w:t>SQL Server</w:t>
        </w:r>
        <w:r w:rsidR="00A24BA9">
          <w:rPr>
            <w:noProof/>
            <w:webHidden/>
          </w:rPr>
          <w:tab/>
        </w:r>
        <w:r w:rsidR="00A24BA9">
          <w:rPr>
            <w:noProof/>
            <w:webHidden/>
          </w:rPr>
          <w:fldChar w:fldCharType="begin"/>
        </w:r>
        <w:r w:rsidR="00A24BA9">
          <w:rPr>
            <w:noProof/>
            <w:webHidden/>
          </w:rPr>
          <w:instrText xml:space="preserve"> PAGEREF _Toc419793024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3D6C32D1" w14:textId="77777777" w:rsidR="00A24BA9" w:rsidRDefault="00FE075C">
      <w:pPr>
        <w:pStyle w:val="TOC6"/>
        <w:tabs>
          <w:tab w:val="right" w:leader="dot" w:pos="5030"/>
        </w:tabs>
        <w:rPr>
          <w:rFonts w:eastAsiaTheme="minorEastAsia"/>
          <w:noProof/>
          <w:sz w:val="22"/>
          <w:lang w:val="en-US" w:eastAsia="en-US" w:bidi="ar-SA"/>
        </w:rPr>
      </w:pPr>
      <w:hyperlink w:anchor="_Toc419793025" w:history="1">
        <w:r w:rsidR="00A24BA9" w:rsidRPr="00EC3902">
          <w:rPr>
            <w:rStyle w:val="Hyperlink"/>
            <w:noProof/>
          </w:rPr>
          <w:t>SQL Server 2014 Business Intelligence</w:t>
        </w:r>
        <w:r w:rsidR="00A24BA9">
          <w:rPr>
            <w:noProof/>
            <w:webHidden/>
          </w:rPr>
          <w:tab/>
        </w:r>
        <w:r w:rsidR="00A24BA9">
          <w:rPr>
            <w:noProof/>
            <w:webHidden/>
          </w:rPr>
          <w:fldChar w:fldCharType="begin"/>
        </w:r>
        <w:r w:rsidR="00A24BA9">
          <w:rPr>
            <w:noProof/>
            <w:webHidden/>
          </w:rPr>
          <w:instrText xml:space="preserve"> PAGEREF _Toc419793025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7AE64487" w14:textId="77777777" w:rsidR="00A24BA9" w:rsidRDefault="00FE075C">
      <w:pPr>
        <w:pStyle w:val="TOC6"/>
        <w:tabs>
          <w:tab w:val="right" w:leader="dot" w:pos="5030"/>
        </w:tabs>
        <w:rPr>
          <w:rFonts w:eastAsiaTheme="minorEastAsia"/>
          <w:noProof/>
          <w:sz w:val="22"/>
          <w:lang w:val="en-US" w:eastAsia="en-US" w:bidi="ar-SA"/>
        </w:rPr>
      </w:pPr>
      <w:hyperlink w:anchor="_Toc419793026" w:history="1">
        <w:r w:rsidR="00A24BA9" w:rsidRPr="00EC3902">
          <w:rPr>
            <w:rStyle w:val="Hyperlink"/>
            <w:noProof/>
          </w:rPr>
          <w:t>SQL Server 2014 CAL («на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_Toc419793026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6EDFEF9E" w14:textId="77777777" w:rsidR="00A24BA9" w:rsidRDefault="00FE075C">
      <w:pPr>
        <w:pStyle w:val="TOC6"/>
        <w:tabs>
          <w:tab w:val="right" w:leader="dot" w:pos="5030"/>
        </w:tabs>
        <w:rPr>
          <w:rFonts w:eastAsiaTheme="minorEastAsia"/>
          <w:noProof/>
          <w:sz w:val="22"/>
          <w:lang w:val="en-US" w:eastAsia="en-US" w:bidi="ar-SA"/>
        </w:rPr>
      </w:pPr>
      <w:hyperlink w:anchor="_Toc419793027" w:history="1">
        <w:r w:rsidR="00A24BA9" w:rsidRPr="00EC3902">
          <w:rPr>
            <w:rStyle w:val="Hyperlink"/>
            <w:noProof/>
          </w:rPr>
          <w:t>SQL Server 2014 Developer</w:t>
        </w:r>
        <w:r w:rsidR="00A24BA9">
          <w:rPr>
            <w:noProof/>
            <w:webHidden/>
          </w:rPr>
          <w:tab/>
        </w:r>
        <w:r w:rsidR="00A24BA9">
          <w:rPr>
            <w:noProof/>
            <w:webHidden/>
          </w:rPr>
          <w:fldChar w:fldCharType="begin"/>
        </w:r>
        <w:r w:rsidR="00A24BA9">
          <w:rPr>
            <w:noProof/>
            <w:webHidden/>
          </w:rPr>
          <w:instrText xml:space="preserve"> PAGEREF _Toc419793027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1FF874EA" w14:textId="77777777" w:rsidR="00A24BA9" w:rsidRDefault="00FE075C">
      <w:pPr>
        <w:pStyle w:val="TOC6"/>
        <w:tabs>
          <w:tab w:val="right" w:leader="dot" w:pos="5030"/>
        </w:tabs>
        <w:rPr>
          <w:rFonts w:eastAsiaTheme="minorEastAsia"/>
          <w:noProof/>
          <w:sz w:val="22"/>
          <w:lang w:val="en-US" w:eastAsia="en-US" w:bidi="ar-SA"/>
        </w:rPr>
      </w:pPr>
      <w:hyperlink w:anchor="_Toc419793028" w:history="1">
        <w:r w:rsidR="00A24BA9" w:rsidRPr="00EC3902">
          <w:rPr>
            <w:rStyle w:val="Hyperlink"/>
            <w:noProof/>
          </w:rPr>
          <w:t>SQL Server 2014 Enterprise</w:t>
        </w:r>
        <w:r w:rsidR="00A24BA9">
          <w:rPr>
            <w:noProof/>
            <w:webHidden/>
          </w:rPr>
          <w:tab/>
        </w:r>
        <w:r w:rsidR="00A24BA9">
          <w:rPr>
            <w:noProof/>
            <w:webHidden/>
          </w:rPr>
          <w:fldChar w:fldCharType="begin"/>
        </w:r>
        <w:r w:rsidR="00A24BA9">
          <w:rPr>
            <w:noProof/>
            <w:webHidden/>
          </w:rPr>
          <w:instrText xml:space="preserve"> PAGEREF _Toc419793028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19A9F9DF" w14:textId="196B7958" w:rsidR="00A24BA9" w:rsidRDefault="00FE075C">
      <w:pPr>
        <w:pStyle w:val="TOC6"/>
        <w:tabs>
          <w:tab w:val="right" w:leader="dot" w:pos="5030"/>
        </w:tabs>
        <w:rPr>
          <w:rFonts w:eastAsiaTheme="minorEastAsia"/>
          <w:noProof/>
          <w:sz w:val="22"/>
          <w:lang w:val="en-US" w:eastAsia="en-US" w:bidi="ar-SA"/>
        </w:rPr>
      </w:pPr>
      <w:hyperlink w:anchor="_Toc419793029" w:history="1">
        <w:r w:rsidR="00A24BA9" w:rsidRPr="00EC3902">
          <w:rPr>
            <w:rStyle w:val="Hyperlink"/>
            <w:noProof/>
          </w:rPr>
          <w:t xml:space="preserve">SQL Server 2014 Enterprise Core (пакет — 2 лицензии </w:t>
        </w:r>
        <w:r w:rsidR="00DE650D">
          <w:rPr>
            <w:rStyle w:val="Hyperlink"/>
            <w:noProof/>
            <w:lang w:val="en-US"/>
          </w:rPr>
          <w:br/>
        </w:r>
        <w:r w:rsidR="00A24BA9" w:rsidRPr="00EC3902">
          <w:rPr>
            <w:rStyle w:val="Hyperlink"/>
            <w:noProof/>
          </w:rPr>
          <w:t>«на ядро»)</w:t>
        </w:r>
        <w:r w:rsidR="00A24BA9">
          <w:rPr>
            <w:noProof/>
            <w:webHidden/>
          </w:rPr>
          <w:tab/>
        </w:r>
        <w:r w:rsidR="00A24BA9">
          <w:rPr>
            <w:noProof/>
            <w:webHidden/>
          </w:rPr>
          <w:fldChar w:fldCharType="begin"/>
        </w:r>
        <w:r w:rsidR="00A24BA9">
          <w:rPr>
            <w:noProof/>
            <w:webHidden/>
          </w:rPr>
          <w:instrText xml:space="preserve"> PAGEREF _Toc419793029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28E390B8" w14:textId="77777777" w:rsidR="00A24BA9" w:rsidRDefault="00FE075C">
      <w:pPr>
        <w:pStyle w:val="TOC6"/>
        <w:tabs>
          <w:tab w:val="right" w:leader="dot" w:pos="5030"/>
        </w:tabs>
        <w:rPr>
          <w:rFonts w:eastAsiaTheme="minorEastAsia"/>
          <w:noProof/>
          <w:sz w:val="22"/>
          <w:lang w:val="en-US" w:eastAsia="en-US" w:bidi="ar-SA"/>
        </w:rPr>
      </w:pPr>
      <w:hyperlink w:anchor="_Toc419793030" w:history="1">
        <w:r w:rsidR="00A24BA9" w:rsidRPr="00EC3902">
          <w:rPr>
            <w:rStyle w:val="Hyperlink"/>
            <w:noProof/>
          </w:rPr>
          <w:t>SQL Server 2012 Parallel Data Warehouse</w:t>
        </w:r>
        <w:r w:rsidR="00A24BA9">
          <w:rPr>
            <w:noProof/>
            <w:webHidden/>
          </w:rPr>
          <w:tab/>
        </w:r>
        <w:r w:rsidR="00A24BA9">
          <w:rPr>
            <w:noProof/>
            <w:webHidden/>
          </w:rPr>
          <w:fldChar w:fldCharType="begin"/>
        </w:r>
        <w:r w:rsidR="00A24BA9">
          <w:rPr>
            <w:noProof/>
            <w:webHidden/>
          </w:rPr>
          <w:instrText xml:space="preserve"> PAGEREF _Toc419793030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3D3398DE" w14:textId="77777777" w:rsidR="00A24BA9" w:rsidRDefault="00FE075C">
      <w:pPr>
        <w:pStyle w:val="TOC6"/>
        <w:tabs>
          <w:tab w:val="right" w:leader="dot" w:pos="5030"/>
        </w:tabs>
        <w:rPr>
          <w:rFonts w:eastAsiaTheme="minorEastAsia"/>
          <w:noProof/>
          <w:sz w:val="22"/>
          <w:lang w:val="en-US" w:eastAsia="en-US" w:bidi="ar-SA"/>
        </w:rPr>
      </w:pPr>
      <w:hyperlink w:anchor="_Toc419793031" w:history="1">
        <w:r w:rsidR="00A24BA9" w:rsidRPr="00EC3902">
          <w:rPr>
            <w:rStyle w:val="Hyperlink"/>
            <w:noProof/>
          </w:rPr>
          <w:t>SQL Server 2012 Parallel Data Warehouse Developer</w:t>
        </w:r>
        <w:r w:rsidR="00A24BA9">
          <w:rPr>
            <w:noProof/>
            <w:webHidden/>
          </w:rPr>
          <w:tab/>
        </w:r>
        <w:r w:rsidR="00A24BA9">
          <w:rPr>
            <w:noProof/>
            <w:webHidden/>
          </w:rPr>
          <w:fldChar w:fldCharType="begin"/>
        </w:r>
        <w:r w:rsidR="00A24BA9">
          <w:rPr>
            <w:noProof/>
            <w:webHidden/>
          </w:rPr>
          <w:instrText xml:space="preserve"> PAGEREF _Toc419793031 \h </w:instrText>
        </w:r>
        <w:r w:rsidR="00A24BA9">
          <w:rPr>
            <w:noProof/>
            <w:webHidden/>
          </w:rPr>
        </w:r>
        <w:r w:rsidR="00A24BA9">
          <w:rPr>
            <w:noProof/>
            <w:webHidden/>
          </w:rPr>
          <w:fldChar w:fldCharType="separate"/>
        </w:r>
        <w:r w:rsidR="00FE11BA">
          <w:rPr>
            <w:noProof/>
            <w:webHidden/>
          </w:rPr>
          <w:t>27</w:t>
        </w:r>
        <w:r w:rsidR="00A24BA9">
          <w:rPr>
            <w:noProof/>
            <w:webHidden/>
          </w:rPr>
          <w:fldChar w:fldCharType="end"/>
        </w:r>
      </w:hyperlink>
    </w:p>
    <w:p w14:paraId="7F7C550F" w14:textId="77777777" w:rsidR="00A24BA9" w:rsidRDefault="00FE075C">
      <w:pPr>
        <w:pStyle w:val="TOC6"/>
        <w:tabs>
          <w:tab w:val="right" w:leader="dot" w:pos="5030"/>
        </w:tabs>
        <w:rPr>
          <w:rFonts w:eastAsiaTheme="minorEastAsia"/>
          <w:noProof/>
          <w:sz w:val="22"/>
          <w:lang w:val="en-US" w:eastAsia="en-US" w:bidi="ar-SA"/>
        </w:rPr>
      </w:pPr>
      <w:hyperlink w:anchor="_Toc419793032" w:history="1">
        <w:r w:rsidR="00A24BA9" w:rsidRPr="00EC3902">
          <w:rPr>
            <w:rStyle w:val="Hyperlink"/>
            <w:noProof/>
          </w:rPr>
          <w:t>SQL Server 2014 Standard</w:t>
        </w:r>
        <w:r w:rsidR="00A24BA9">
          <w:rPr>
            <w:noProof/>
            <w:webHidden/>
          </w:rPr>
          <w:tab/>
        </w:r>
        <w:r w:rsidR="00A24BA9">
          <w:rPr>
            <w:noProof/>
            <w:webHidden/>
          </w:rPr>
          <w:fldChar w:fldCharType="begin"/>
        </w:r>
        <w:r w:rsidR="00A24BA9">
          <w:rPr>
            <w:noProof/>
            <w:webHidden/>
          </w:rPr>
          <w:instrText xml:space="preserve"> PAGEREF _Toc419793032 \h </w:instrText>
        </w:r>
        <w:r w:rsidR="00A24BA9">
          <w:rPr>
            <w:noProof/>
            <w:webHidden/>
          </w:rPr>
        </w:r>
        <w:r w:rsidR="00A24BA9">
          <w:rPr>
            <w:noProof/>
            <w:webHidden/>
          </w:rPr>
          <w:fldChar w:fldCharType="separate"/>
        </w:r>
        <w:r w:rsidR="00FE11BA">
          <w:rPr>
            <w:noProof/>
            <w:webHidden/>
          </w:rPr>
          <w:t>28</w:t>
        </w:r>
        <w:r w:rsidR="00A24BA9">
          <w:rPr>
            <w:noProof/>
            <w:webHidden/>
          </w:rPr>
          <w:fldChar w:fldCharType="end"/>
        </w:r>
      </w:hyperlink>
    </w:p>
    <w:p w14:paraId="5FD82D8A" w14:textId="22415C25" w:rsidR="00A24BA9" w:rsidRDefault="00FE075C">
      <w:pPr>
        <w:pStyle w:val="TOC6"/>
        <w:tabs>
          <w:tab w:val="right" w:leader="dot" w:pos="5030"/>
        </w:tabs>
        <w:rPr>
          <w:rFonts w:eastAsiaTheme="minorEastAsia"/>
          <w:noProof/>
          <w:sz w:val="22"/>
          <w:lang w:val="en-US" w:eastAsia="en-US" w:bidi="ar-SA"/>
        </w:rPr>
      </w:pPr>
      <w:hyperlink w:anchor="_Toc419793033" w:history="1">
        <w:r w:rsidR="00A24BA9" w:rsidRPr="00EC3902">
          <w:rPr>
            <w:rStyle w:val="Hyperlink"/>
            <w:noProof/>
          </w:rPr>
          <w:t xml:space="preserve">SQL Server 2014 Standard Core (пакет — 2 лицензии </w:t>
        </w:r>
        <w:r w:rsidR="00DE650D">
          <w:rPr>
            <w:rStyle w:val="Hyperlink"/>
            <w:noProof/>
            <w:lang w:val="en-US"/>
          </w:rPr>
          <w:br/>
        </w:r>
        <w:r w:rsidR="00A24BA9" w:rsidRPr="00EC3902">
          <w:rPr>
            <w:rStyle w:val="Hyperlink"/>
            <w:noProof/>
          </w:rPr>
          <w:t>«на ядро»)</w:t>
        </w:r>
        <w:r w:rsidR="00A24BA9">
          <w:rPr>
            <w:noProof/>
            <w:webHidden/>
          </w:rPr>
          <w:tab/>
        </w:r>
        <w:r w:rsidR="00A24BA9">
          <w:rPr>
            <w:noProof/>
            <w:webHidden/>
          </w:rPr>
          <w:fldChar w:fldCharType="begin"/>
        </w:r>
        <w:r w:rsidR="00A24BA9">
          <w:rPr>
            <w:noProof/>
            <w:webHidden/>
          </w:rPr>
          <w:instrText xml:space="preserve"> PAGEREF _Toc419793033 \h </w:instrText>
        </w:r>
        <w:r w:rsidR="00A24BA9">
          <w:rPr>
            <w:noProof/>
            <w:webHidden/>
          </w:rPr>
        </w:r>
        <w:r w:rsidR="00A24BA9">
          <w:rPr>
            <w:noProof/>
            <w:webHidden/>
          </w:rPr>
          <w:fldChar w:fldCharType="separate"/>
        </w:r>
        <w:r w:rsidR="00FE11BA">
          <w:rPr>
            <w:noProof/>
            <w:webHidden/>
          </w:rPr>
          <w:t>28</w:t>
        </w:r>
        <w:r w:rsidR="00A24BA9">
          <w:rPr>
            <w:noProof/>
            <w:webHidden/>
          </w:rPr>
          <w:fldChar w:fldCharType="end"/>
        </w:r>
      </w:hyperlink>
    </w:p>
    <w:p w14:paraId="0357E22D"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034" w:history="1">
        <w:r w:rsidR="00A24BA9" w:rsidRPr="00EC3902">
          <w:rPr>
            <w:rStyle w:val="Hyperlink"/>
            <w:noProof/>
          </w:rPr>
          <w:t>System Center</w:t>
        </w:r>
        <w:r w:rsidR="00A24BA9">
          <w:rPr>
            <w:noProof/>
            <w:webHidden/>
          </w:rPr>
          <w:tab/>
        </w:r>
        <w:r w:rsidR="00A24BA9">
          <w:rPr>
            <w:noProof/>
            <w:webHidden/>
          </w:rPr>
          <w:fldChar w:fldCharType="begin"/>
        </w:r>
        <w:r w:rsidR="00A24BA9">
          <w:rPr>
            <w:noProof/>
            <w:webHidden/>
          </w:rPr>
          <w:instrText xml:space="preserve"> PAGEREF _Toc419793034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5D8C800F"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35" w:history="1">
        <w:r w:rsidR="00A24BA9" w:rsidRPr="00EC3902">
          <w:rPr>
            <w:rStyle w:val="Hyperlink"/>
            <w:noProof/>
          </w:rPr>
          <w:t>System Center Client Management Suite</w:t>
        </w:r>
        <w:r w:rsidR="00A24BA9">
          <w:rPr>
            <w:noProof/>
            <w:webHidden/>
          </w:rPr>
          <w:tab/>
        </w:r>
        <w:r w:rsidR="00A24BA9">
          <w:rPr>
            <w:noProof/>
            <w:webHidden/>
          </w:rPr>
          <w:fldChar w:fldCharType="begin"/>
        </w:r>
        <w:r w:rsidR="00A24BA9">
          <w:rPr>
            <w:noProof/>
            <w:webHidden/>
          </w:rPr>
          <w:instrText xml:space="preserve"> PAGEREF _Toc419793035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7219A3A0" w14:textId="331AC0D3" w:rsidR="00A24BA9" w:rsidRDefault="00FE075C">
      <w:pPr>
        <w:pStyle w:val="TOC6"/>
        <w:tabs>
          <w:tab w:val="right" w:leader="dot" w:pos="5030"/>
        </w:tabs>
        <w:rPr>
          <w:rFonts w:eastAsiaTheme="minorEastAsia"/>
          <w:noProof/>
          <w:sz w:val="22"/>
          <w:lang w:val="en-US" w:eastAsia="en-US" w:bidi="ar-SA"/>
        </w:rPr>
      </w:pPr>
      <w:hyperlink w:anchor="_Toc419793036" w:history="1">
        <w:r w:rsidR="00A24BA9" w:rsidRPr="00EC3902">
          <w:rPr>
            <w:rStyle w:val="Hyperlink"/>
            <w:noProof/>
          </w:rPr>
          <w:t xml:space="preserve">System Center 2012 R2 Client Management Suite (Client ML) </w:t>
        </w:r>
        <w:r w:rsidR="00DE650D">
          <w:rPr>
            <w:rStyle w:val="Hyperlink"/>
            <w:noProof/>
            <w:lang w:val="en-US"/>
          </w:rPr>
          <w:br/>
        </w:r>
        <w:r w:rsidR="00A24BA9" w:rsidRPr="00EC3902">
          <w:rPr>
            <w:rStyle w:val="Hyperlink"/>
            <w:noProof/>
          </w:rPr>
          <w:t>«на операционную среду»</w:t>
        </w:r>
        <w:r w:rsidR="00A24BA9">
          <w:rPr>
            <w:noProof/>
            <w:webHidden/>
          </w:rPr>
          <w:tab/>
        </w:r>
        <w:r w:rsidR="00A24BA9">
          <w:rPr>
            <w:noProof/>
            <w:webHidden/>
          </w:rPr>
          <w:fldChar w:fldCharType="begin"/>
        </w:r>
        <w:r w:rsidR="00A24BA9">
          <w:rPr>
            <w:noProof/>
            <w:webHidden/>
          </w:rPr>
          <w:instrText xml:space="preserve"> PAGEREF _Toc419793036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5CA72BB5" w14:textId="77777777" w:rsidR="00A24BA9" w:rsidRDefault="00FE075C">
      <w:pPr>
        <w:pStyle w:val="TOC6"/>
        <w:tabs>
          <w:tab w:val="right" w:leader="dot" w:pos="5030"/>
        </w:tabs>
        <w:rPr>
          <w:rFonts w:eastAsiaTheme="minorEastAsia"/>
          <w:noProof/>
          <w:sz w:val="22"/>
          <w:lang w:val="en-US" w:eastAsia="en-US" w:bidi="ar-SA"/>
        </w:rPr>
      </w:pPr>
      <w:hyperlink w:anchor="_Toc419793037" w:history="1">
        <w:r w:rsidR="00A24BA9" w:rsidRPr="00EC3902">
          <w:rPr>
            <w:rStyle w:val="Hyperlink"/>
            <w:noProof/>
          </w:rPr>
          <w:t>System Center 2012 R2 Client Management Suite, клиентская лицензия на управление «на пользователя»</w:t>
        </w:r>
        <w:r w:rsidR="00A24BA9">
          <w:rPr>
            <w:noProof/>
            <w:webHidden/>
          </w:rPr>
          <w:tab/>
        </w:r>
        <w:r w:rsidR="00A24BA9">
          <w:rPr>
            <w:noProof/>
            <w:webHidden/>
          </w:rPr>
          <w:fldChar w:fldCharType="begin"/>
        </w:r>
        <w:r w:rsidR="00A24BA9">
          <w:rPr>
            <w:noProof/>
            <w:webHidden/>
          </w:rPr>
          <w:instrText xml:space="preserve"> PAGEREF _Toc419793037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14449EE4"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38" w:history="1">
        <w:r w:rsidR="00A24BA9" w:rsidRPr="00EC3902">
          <w:rPr>
            <w:rStyle w:val="Hyperlink"/>
            <w:noProof/>
          </w:rPr>
          <w:t>System Center Configuration Manager</w:t>
        </w:r>
        <w:r w:rsidR="00A24BA9">
          <w:rPr>
            <w:noProof/>
            <w:webHidden/>
          </w:rPr>
          <w:tab/>
        </w:r>
        <w:r w:rsidR="00A24BA9">
          <w:rPr>
            <w:noProof/>
            <w:webHidden/>
          </w:rPr>
          <w:fldChar w:fldCharType="begin"/>
        </w:r>
        <w:r w:rsidR="00A24BA9">
          <w:rPr>
            <w:noProof/>
            <w:webHidden/>
          </w:rPr>
          <w:instrText xml:space="preserve"> PAGEREF _Toc419793038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27904607" w14:textId="25AE4857" w:rsidR="00A24BA9" w:rsidRDefault="00FE075C">
      <w:pPr>
        <w:pStyle w:val="TOC6"/>
        <w:tabs>
          <w:tab w:val="right" w:leader="dot" w:pos="5030"/>
        </w:tabs>
        <w:rPr>
          <w:rFonts w:eastAsiaTheme="minorEastAsia"/>
          <w:noProof/>
          <w:sz w:val="22"/>
          <w:lang w:val="en-US" w:eastAsia="en-US" w:bidi="ar-SA"/>
        </w:rPr>
      </w:pPr>
      <w:hyperlink w:anchor="_Toc419793039" w:history="1">
        <w:r w:rsidR="00A24BA9" w:rsidRPr="00EC3902">
          <w:rPr>
            <w:rStyle w:val="Hyperlink"/>
            <w:noProof/>
          </w:rPr>
          <w:t xml:space="preserve">System Center Configuration Manager 2007 R3 </w:t>
        </w:r>
        <w:r w:rsidR="00DE650D">
          <w:rPr>
            <w:rStyle w:val="Hyperlink"/>
            <w:noProof/>
            <w:lang w:val="en-US"/>
          </w:rPr>
          <w:br/>
        </w:r>
        <w:r w:rsidR="00A24BA9" w:rsidRPr="00EC3902">
          <w:rPr>
            <w:rStyle w:val="Hyperlink"/>
            <w:noProof/>
          </w:rPr>
          <w:t>Enterprise Server Management License</w:t>
        </w:r>
        <w:r w:rsidR="00A24BA9">
          <w:rPr>
            <w:noProof/>
            <w:webHidden/>
          </w:rPr>
          <w:tab/>
        </w:r>
        <w:r w:rsidR="00A24BA9">
          <w:rPr>
            <w:noProof/>
            <w:webHidden/>
          </w:rPr>
          <w:fldChar w:fldCharType="begin"/>
        </w:r>
        <w:r w:rsidR="00A24BA9">
          <w:rPr>
            <w:noProof/>
            <w:webHidden/>
          </w:rPr>
          <w:instrText xml:space="preserve"> PAGEREF _Toc419793039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64DB5308" w14:textId="05D33DBD" w:rsidR="00A24BA9" w:rsidRDefault="00FE075C">
      <w:pPr>
        <w:pStyle w:val="TOC6"/>
        <w:tabs>
          <w:tab w:val="right" w:leader="dot" w:pos="5030"/>
        </w:tabs>
        <w:rPr>
          <w:rFonts w:eastAsiaTheme="minorEastAsia"/>
          <w:noProof/>
          <w:sz w:val="22"/>
          <w:lang w:val="en-US" w:eastAsia="en-US" w:bidi="ar-SA"/>
        </w:rPr>
      </w:pPr>
      <w:hyperlink w:anchor="_Toc419793040" w:history="1">
        <w:r w:rsidR="00A24BA9" w:rsidRPr="00EC3902">
          <w:rPr>
            <w:rStyle w:val="Hyperlink"/>
            <w:noProof/>
          </w:rPr>
          <w:t xml:space="preserve">System Center Configuration Manager 2007 R3 Standard </w:t>
        </w:r>
        <w:r w:rsidR="00DE650D">
          <w:rPr>
            <w:rStyle w:val="Hyperlink"/>
            <w:noProof/>
            <w:lang w:val="en-US"/>
          </w:rPr>
          <w:br/>
        </w:r>
        <w:r w:rsidR="00A24BA9" w:rsidRPr="00EC3902">
          <w:rPr>
            <w:rStyle w:val="Hyperlink"/>
            <w:noProof/>
          </w:rPr>
          <w:t>Server Management License (Standard Server ML)</w:t>
        </w:r>
        <w:r w:rsidR="00A24BA9">
          <w:rPr>
            <w:noProof/>
            <w:webHidden/>
          </w:rPr>
          <w:tab/>
        </w:r>
        <w:r w:rsidR="00A24BA9">
          <w:rPr>
            <w:noProof/>
            <w:webHidden/>
          </w:rPr>
          <w:fldChar w:fldCharType="begin"/>
        </w:r>
        <w:r w:rsidR="00A24BA9">
          <w:rPr>
            <w:noProof/>
            <w:webHidden/>
          </w:rPr>
          <w:instrText xml:space="preserve"> PAGEREF _Toc419793040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4D0D479A" w14:textId="14CC3811" w:rsidR="00A24BA9" w:rsidRDefault="00FE075C">
      <w:pPr>
        <w:pStyle w:val="TOC6"/>
        <w:tabs>
          <w:tab w:val="right" w:leader="dot" w:pos="5030"/>
        </w:tabs>
        <w:rPr>
          <w:rFonts w:eastAsiaTheme="minorEastAsia"/>
          <w:noProof/>
          <w:sz w:val="22"/>
          <w:lang w:val="en-US" w:eastAsia="en-US" w:bidi="ar-SA"/>
        </w:rPr>
      </w:pPr>
      <w:hyperlink w:anchor="_Toc419793041" w:history="1">
        <w:r w:rsidR="00A24BA9" w:rsidRPr="00EC3902">
          <w:rPr>
            <w:rStyle w:val="Hyperlink"/>
            <w:noProof/>
          </w:rPr>
          <w:t xml:space="preserve">System Center 2012 R2 Configuration Manager Client </w:t>
        </w:r>
        <w:r w:rsidR="00DE650D">
          <w:rPr>
            <w:rStyle w:val="Hyperlink"/>
            <w:noProof/>
            <w:lang w:val="en-US"/>
          </w:rPr>
          <w:br/>
        </w:r>
        <w:r w:rsidR="00A24BA9" w:rsidRPr="00EC3902">
          <w:rPr>
            <w:rStyle w:val="Hyperlink"/>
            <w:noProof/>
          </w:rPr>
          <w:t>Management License (Client ML) (только для учащихся)</w:t>
        </w:r>
        <w:r w:rsidR="00A24BA9">
          <w:rPr>
            <w:noProof/>
            <w:webHidden/>
          </w:rPr>
          <w:tab/>
        </w:r>
        <w:r w:rsidR="00A24BA9">
          <w:rPr>
            <w:noProof/>
            <w:webHidden/>
          </w:rPr>
          <w:fldChar w:fldCharType="begin"/>
        </w:r>
        <w:r w:rsidR="00A24BA9">
          <w:rPr>
            <w:noProof/>
            <w:webHidden/>
          </w:rPr>
          <w:instrText xml:space="preserve"> PAGEREF _Toc419793041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1180B5CA" w14:textId="49DB66DA" w:rsidR="00A24BA9" w:rsidRDefault="00FE075C">
      <w:pPr>
        <w:pStyle w:val="TOC6"/>
        <w:tabs>
          <w:tab w:val="right" w:leader="dot" w:pos="5030"/>
        </w:tabs>
        <w:rPr>
          <w:rFonts w:eastAsiaTheme="minorEastAsia"/>
          <w:noProof/>
          <w:sz w:val="22"/>
          <w:lang w:val="en-US" w:eastAsia="en-US" w:bidi="ar-SA"/>
        </w:rPr>
      </w:pPr>
      <w:hyperlink w:anchor="_Toc419793042" w:history="1">
        <w:r w:rsidR="00A24BA9" w:rsidRPr="00EC3902">
          <w:rPr>
            <w:rStyle w:val="Hyperlink"/>
            <w:noProof/>
          </w:rPr>
          <w:t xml:space="preserve">System Center 2012 R2 Configuration Manager Client </w:t>
        </w:r>
        <w:r w:rsidR="00DE650D">
          <w:rPr>
            <w:rStyle w:val="Hyperlink"/>
            <w:noProof/>
            <w:lang w:val="en-US"/>
          </w:rPr>
          <w:br/>
        </w:r>
        <w:r w:rsidR="00A24BA9" w:rsidRPr="00EC3902">
          <w:rPr>
            <w:rStyle w:val="Hyperlink"/>
            <w:noProof/>
          </w:rPr>
          <w:t>Management License «на операционную среду»</w:t>
        </w:r>
        <w:r w:rsidR="00A24BA9">
          <w:rPr>
            <w:noProof/>
            <w:webHidden/>
          </w:rPr>
          <w:tab/>
        </w:r>
        <w:r w:rsidR="00A24BA9">
          <w:rPr>
            <w:noProof/>
            <w:webHidden/>
          </w:rPr>
          <w:fldChar w:fldCharType="begin"/>
        </w:r>
        <w:r w:rsidR="00A24BA9">
          <w:rPr>
            <w:noProof/>
            <w:webHidden/>
          </w:rPr>
          <w:instrText xml:space="preserve"> PAGEREF _Toc419793042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11CACDDE" w14:textId="06C71441" w:rsidR="00A24BA9" w:rsidRDefault="00FE075C">
      <w:pPr>
        <w:pStyle w:val="TOC6"/>
        <w:tabs>
          <w:tab w:val="right" w:leader="dot" w:pos="5030"/>
        </w:tabs>
        <w:rPr>
          <w:rFonts w:eastAsiaTheme="minorEastAsia"/>
          <w:noProof/>
          <w:sz w:val="22"/>
          <w:lang w:val="en-US" w:eastAsia="en-US" w:bidi="ar-SA"/>
        </w:rPr>
      </w:pPr>
      <w:hyperlink w:anchor="_Toc419793043" w:history="1">
        <w:r w:rsidR="00A24BA9" w:rsidRPr="00EC3902">
          <w:rPr>
            <w:rStyle w:val="Hyperlink"/>
            <w:noProof/>
          </w:rPr>
          <w:t xml:space="preserve">System Center 2012 R2 Configuration Manager Client </w:t>
        </w:r>
        <w:r w:rsidR="00DE650D">
          <w:rPr>
            <w:rStyle w:val="Hyperlink"/>
            <w:noProof/>
            <w:lang w:val="en-US"/>
          </w:rPr>
          <w:br/>
        </w:r>
        <w:r w:rsidR="00A24BA9" w:rsidRPr="00EC3902">
          <w:rPr>
            <w:rStyle w:val="Hyperlink"/>
            <w:noProof/>
          </w:rPr>
          <w:t>Management License «на пользователя»</w:t>
        </w:r>
        <w:r w:rsidR="00A24BA9">
          <w:rPr>
            <w:noProof/>
            <w:webHidden/>
          </w:rPr>
          <w:tab/>
        </w:r>
        <w:r w:rsidR="00A24BA9">
          <w:rPr>
            <w:noProof/>
            <w:webHidden/>
          </w:rPr>
          <w:fldChar w:fldCharType="begin"/>
        </w:r>
        <w:r w:rsidR="00A24BA9">
          <w:rPr>
            <w:noProof/>
            <w:webHidden/>
          </w:rPr>
          <w:instrText xml:space="preserve"> PAGEREF _Toc419793043 \h </w:instrText>
        </w:r>
        <w:r w:rsidR="00A24BA9">
          <w:rPr>
            <w:noProof/>
            <w:webHidden/>
          </w:rPr>
        </w:r>
        <w:r w:rsidR="00A24BA9">
          <w:rPr>
            <w:noProof/>
            <w:webHidden/>
          </w:rPr>
          <w:fldChar w:fldCharType="separate"/>
        </w:r>
        <w:r w:rsidR="00FE11BA">
          <w:rPr>
            <w:noProof/>
            <w:webHidden/>
          </w:rPr>
          <w:t>29</w:t>
        </w:r>
        <w:r w:rsidR="00A24BA9">
          <w:rPr>
            <w:noProof/>
            <w:webHidden/>
          </w:rPr>
          <w:fldChar w:fldCharType="end"/>
        </w:r>
      </w:hyperlink>
    </w:p>
    <w:p w14:paraId="2C487C11"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44" w:history="1">
        <w:r w:rsidR="00A24BA9" w:rsidRPr="00EC3902">
          <w:rPr>
            <w:rStyle w:val="Hyperlink"/>
            <w:noProof/>
          </w:rPr>
          <w:t>System Center Data Protection Manager</w:t>
        </w:r>
        <w:r w:rsidR="00A24BA9">
          <w:rPr>
            <w:noProof/>
            <w:webHidden/>
          </w:rPr>
          <w:tab/>
        </w:r>
        <w:r w:rsidR="00A24BA9">
          <w:rPr>
            <w:noProof/>
            <w:webHidden/>
          </w:rPr>
          <w:fldChar w:fldCharType="begin"/>
        </w:r>
        <w:r w:rsidR="00A24BA9">
          <w:rPr>
            <w:noProof/>
            <w:webHidden/>
          </w:rPr>
          <w:instrText xml:space="preserve"> PAGEREF _Toc419793044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73CC576A" w14:textId="7961D6BD" w:rsidR="00A24BA9" w:rsidRDefault="00FE075C">
      <w:pPr>
        <w:pStyle w:val="TOC6"/>
        <w:tabs>
          <w:tab w:val="right" w:leader="dot" w:pos="5030"/>
        </w:tabs>
        <w:rPr>
          <w:rFonts w:eastAsiaTheme="minorEastAsia"/>
          <w:noProof/>
          <w:sz w:val="22"/>
          <w:lang w:val="en-US" w:eastAsia="en-US" w:bidi="ar-SA"/>
        </w:rPr>
      </w:pPr>
      <w:hyperlink w:anchor="_Toc419793045" w:history="1">
        <w:r w:rsidR="00A24BA9" w:rsidRPr="00EC3902">
          <w:rPr>
            <w:rStyle w:val="Hyperlink"/>
            <w:noProof/>
          </w:rPr>
          <w:t xml:space="preserve">System Center Data Protection Manager 2010 Enterprise </w:t>
        </w:r>
        <w:r w:rsidR="00DE650D">
          <w:rPr>
            <w:rStyle w:val="Hyperlink"/>
            <w:noProof/>
            <w:lang w:val="en-US"/>
          </w:rPr>
          <w:br/>
        </w:r>
        <w:r w:rsidR="00A24BA9" w:rsidRPr="00EC3902">
          <w:rPr>
            <w:rStyle w:val="Hyperlink"/>
            <w:noProof/>
          </w:rPr>
          <w:t>Server Management License</w:t>
        </w:r>
        <w:r w:rsidR="00A24BA9">
          <w:rPr>
            <w:noProof/>
            <w:webHidden/>
          </w:rPr>
          <w:tab/>
        </w:r>
        <w:r w:rsidR="00A24BA9">
          <w:rPr>
            <w:noProof/>
            <w:webHidden/>
          </w:rPr>
          <w:fldChar w:fldCharType="begin"/>
        </w:r>
        <w:r w:rsidR="00A24BA9">
          <w:rPr>
            <w:noProof/>
            <w:webHidden/>
          </w:rPr>
          <w:instrText xml:space="preserve"> PAGEREF _Toc419793045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0142630A" w14:textId="3882828F" w:rsidR="00A24BA9" w:rsidRDefault="00FE075C">
      <w:pPr>
        <w:pStyle w:val="TOC6"/>
        <w:tabs>
          <w:tab w:val="right" w:leader="dot" w:pos="5030"/>
        </w:tabs>
        <w:rPr>
          <w:rFonts w:eastAsiaTheme="minorEastAsia"/>
          <w:noProof/>
          <w:sz w:val="22"/>
          <w:lang w:val="en-US" w:eastAsia="en-US" w:bidi="ar-SA"/>
        </w:rPr>
      </w:pPr>
      <w:hyperlink w:anchor="_Toc419793046" w:history="1">
        <w:r w:rsidR="00A24BA9" w:rsidRPr="00EC3902">
          <w:rPr>
            <w:rStyle w:val="Hyperlink"/>
            <w:noProof/>
          </w:rPr>
          <w:t xml:space="preserve">System Center Data Protection Manager 2010, </w:t>
        </w:r>
        <w:r w:rsidR="00DE650D">
          <w:rPr>
            <w:rStyle w:val="Hyperlink"/>
            <w:noProof/>
            <w:lang w:val="en-US"/>
          </w:rPr>
          <w:br/>
        </w:r>
        <w:r w:rsidR="00A24BA9" w:rsidRPr="00EC3902">
          <w:rPr>
            <w:rStyle w:val="Hyperlink"/>
            <w:noProof/>
          </w:rPr>
          <w:t>лицензия Standard на управление сервером</w:t>
        </w:r>
        <w:r w:rsidR="00A24BA9">
          <w:rPr>
            <w:noProof/>
            <w:webHidden/>
          </w:rPr>
          <w:tab/>
        </w:r>
        <w:r w:rsidR="00A24BA9">
          <w:rPr>
            <w:noProof/>
            <w:webHidden/>
          </w:rPr>
          <w:fldChar w:fldCharType="begin"/>
        </w:r>
        <w:r w:rsidR="00A24BA9">
          <w:rPr>
            <w:noProof/>
            <w:webHidden/>
          </w:rPr>
          <w:instrText xml:space="preserve"> PAGEREF _Toc419793046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6ADE2EE7"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47" w:history="1">
        <w:r w:rsidR="00A24BA9" w:rsidRPr="00EC3902">
          <w:rPr>
            <w:rStyle w:val="Hyperlink"/>
            <w:noProof/>
          </w:rPr>
          <w:t>System Center Operations Manager</w:t>
        </w:r>
        <w:r w:rsidR="00A24BA9">
          <w:rPr>
            <w:noProof/>
            <w:webHidden/>
          </w:rPr>
          <w:tab/>
        </w:r>
        <w:r w:rsidR="00A24BA9">
          <w:rPr>
            <w:noProof/>
            <w:webHidden/>
          </w:rPr>
          <w:fldChar w:fldCharType="begin"/>
        </w:r>
        <w:r w:rsidR="00A24BA9">
          <w:rPr>
            <w:noProof/>
            <w:webHidden/>
          </w:rPr>
          <w:instrText xml:space="preserve"> PAGEREF _Toc419793047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68BA3D91" w14:textId="77777777" w:rsidR="00A24BA9" w:rsidRDefault="00FE075C">
      <w:pPr>
        <w:pStyle w:val="TOC6"/>
        <w:tabs>
          <w:tab w:val="right" w:leader="dot" w:pos="5030"/>
        </w:tabs>
        <w:rPr>
          <w:rFonts w:eastAsiaTheme="minorEastAsia"/>
          <w:noProof/>
          <w:sz w:val="22"/>
          <w:lang w:val="en-US" w:eastAsia="en-US" w:bidi="ar-SA"/>
        </w:rPr>
      </w:pPr>
      <w:hyperlink w:anchor="_Toc419793048" w:history="1">
        <w:r w:rsidR="00A24BA9" w:rsidRPr="00EC3902">
          <w:rPr>
            <w:rStyle w:val="Hyperlink"/>
            <w:noProof/>
          </w:rPr>
          <w:t>System Center Operations Manager 2007 R2 Enterprise Server Management License</w:t>
        </w:r>
        <w:r w:rsidR="00A24BA9">
          <w:rPr>
            <w:noProof/>
            <w:webHidden/>
          </w:rPr>
          <w:tab/>
        </w:r>
        <w:r w:rsidR="00A24BA9">
          <w:rPr>
            <w:noProof/>
            <w:webHidden/>
          </w:rPr>
          <w:fldChar w:fldCharType="begin"/>
        </w:r>
        <w:r w:rsidR="00A24BA9">
          <w:rPr>
            <w:noProof/>
            <w:webHidden/>
          </w:rPr>
          <w:instrText xml:space="preserve"> PAGEREF _Toc419793048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4BD8CD66" w14:textId="77777777" w:rsidR="00A24BA9" w:rsidRDefault="00FE075C">
      <w:pPr>
        <w:pStyle w:val="TOC6"/>
        <w:tabs>
          <w:tab w:val="right" w:leader="dot" w:pos="5030"/>
        </w:tabs>
        <w:rPr>
          <w:rFonts w:eastAsiaTheme="minorEastAsia"/>
          <w:noProof/>
          <w:sz w:val="22"/>
          <w:lang w:val="en-US" w:eastAsia="en-US" w:bidi="ar-SA"/>
        </w:rPr>
      </w:pPr>
      <w:hyperlink w:anchor="_Toc419793049" w:history="1">
        <w:r w:rsidR="00A24BA9" w:rsidRPr="00EC3902">
          <w:rPr>
            <w:rStyle w:val="Hyperlink"/>
            <w:noProof/>
          </w:rPr>
          <w:t>System Center Operations Manager 2007 R2 Standard Server Management License</w:t>
        </w:r>
        <w:r w:rsidR="00A24BA9">
          <w:rPr>
            <w:noProof/>
            <w:webHidden/>
          </w:rPr>
          <w:tab/>
        </w:r>
        <w:r w:rsidR="00A24BA9">
          <w:rPr>
            <w:noProof/>
            <w:webHidden/>
          </w:rPr>
          <w:fldChar w:fldCharType="begin"/>
        </w:r>
        <w:r w:rsidR="00A24BA9">
          <w:rPr>
            <w:noProof/>
            <w:webHidden/>
          </w:rPr>
          <w:instrText xml:space="preserve"> PAGEREF _Toc419793049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574CA735" w14:textId="353DC52E" w:rsidR="00A24BA9" w:rsidRDefault="00FE075C">
      <w:pPr>
        <w:pStyle w:val="TOC6"/>
        <w:tabs>
          <w:tab w:val="right" w:leader="dot" w:pos="5030"/>
        </w:tabs>
        <w:rPr>
          <w:rFonts w:eastAsiaTheme="minorEastAsia"/>
          <w:noProof/>
          <w:sz w:val="22"/>
          <w:lang w:val="en-US" w:eastAsia="en-US" w:bidi="ar-SA"/>
        </w:rPr>
      </w:pPr>
      <w:hyperlink w:anchor="_Toc419793050" w:history="1">
        <w:r w:rsidR="00A24BA9" w:rsidRPr="00EC3902">
          <w:rPr>
            <w:rStyle w:val="Hyperlink"/>
            <w:noProof/>
          </w:rPr>
          <w:t xml:space="preserve">System Center Operations Manager 2007 R2 Client </w:t>
        </w:r>
        <w:r w:rsidR="00FA4A51">
          <w:rPr>
            <w:rStyle w:val="Hyperlink"/>
            <w:noProof/>
            <w:lang w:val="en-US"/>
          </w:rPr>
          <w:br/>
        </w:r>
        <w:r w:rsidR="00A24BA9" w:rsidRPr="00EC3902">
          <w:rPr>
            <w:rStyle w:val="Hyperlink"/>
            <w:noProof/>
          </w:rPr>
          <w:t>Management License «на операционную среду»</w:t>
        </w:r>
        <w:r w:rsidR="00A24BA9">
          <w:rPr>
            <w:noProof/>
            <w:webHidden/>
          </w:rPr>
          <w:tab/>
        </w:r>
        <w:r w:rsidR="00A24BA9">
          <w:rPr>
            <w:noProof/>
            <w:webHidden/>
          </w:rPr>
          <w:fldChar w:fldCharType="begin"/>
        </w:r>
        <w:r w:rsidR="00A24BA9">
          <w:rPr>
            <w:noProof/>
            <w:webHidden/>
          </w:rPr>
          <w:instrText xml:space="preserve"> PAGEREF _Toc419793050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32B77E56" w14:textId="078DA0F7" w:rsidR="00A24BA9" w:rsidRDefault="00FE075C">
      <w:pPr>
        <w:pStyle w:val="TOC6"/>
        <w:tabs>
          <w:tab w:val="right" w:leader="dot" w:pos="5030"/>
        </w:tabs>
        <w:rPr>
          <w:rFonts w:eastAsiaTheme="minorEastAsia"/>
          <w:noProof/>
          <w:sz w:val="22"/>
          <w:lang w:val="en-US" w:eastAsia="en-US" w:bidi="ar-SA"/>
        </w:rPr>
      </w:pPr>
      <w:hyperlink w:anchor="_Toc419793051" w:history="1">
        <w:r w:rsidR="00A24BA9" w:rsidRPr="00EC3902">
          <w:rPr>
            <w:rStyle w:val="Hyperlink"/>
            <w:noProof/>
          </w:rPr>
          <w:t xml:space="preserve">System Center Operations Manager 2007 R2 Client </w:t>
        </w:r>
        <w:r w:rsidR="00FA4A51">
          <w:rPr>
            <w:rStyle w:val="Hyperlink"/>
            <w:noProof/>
            <w:lang w:val="en-US"/>
          </w:rPr>
          <w:br/>
        </w:r>
        <w:r w:rsidR="00A24BA9" w:rsidRPr="00EC3902">
          <w:rPr>
            <w:rStyle w:val="Hyperlink"/>
            <w:noProof/>
          </w:rPr>
          <w:t>Management License «на пользователя»</w:t>
        </w:r>
        <w:r w:rsidR="00A24BA9">
          <w:rPr>
            <w:noProof/>
            <w:webHidden/>
          </w:rPr>
          <w:tab/>
        </w:r>
        <w:r w:rsidR="00A24BA9">
          <w:rPr>
            <w:noProof/>
            <w:webHidden/>
          </w:rPr>
          <w:fldChar w:fldCharType="begin"/>
        </w:r>
        <w:r w:rsidR="00A24BA9">
          <w:rPr>
            <w:noProof/>
            <w:webHidden/>
          </w:rPr>
          <w:instrText xml:space="preserve"> PAGEREF _Toc419793051 \h </w:instrText>
        </w:r>
        <w:r w:rsidR="00A24BA9">
          <w:rPr>
            <w:noProof/>
            <w:webHidden/>
          </w:rPr>
        </w:r>
        <w:r w:rsidR="00A24BA9">
          <w:rPr>
            <w:noProof/>
            <w:webHidden/>
          </w:rPr>
          <w:fldChar w:fldCharType="separate"/>
        </w:r>
        <w:r w:rsidR="00FE11BA">
          <w:rPr>
            <w:noProof/>
            <w:webHidden/>
          </w:rPr>
          <w:t>30</w:t>
        </w:r>
        <w:r w:rsidR="00A24BA9">
          <w:rPr>
            <w:noProof/>
            <w:webHidden/>
          </w:rPr>
          <w:fldChar w:fldCharType="end"/>
        </w:r>
      </w:hyperlink>
    </w:p>
    <w:p w14:paraId="44767A2A"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52" w:history="1">
        <w:r w:rsidR="00A24BA9" w:rsidRPr="00EC3902">
          <w:rPr>
            <w:rStyle w:val="Hyperlink"/>
            <w:noProof/>
          </w:rPr>
          <w:t>System Center Server</w:t>
        </w:r>
        <w:r w:rsidR="00A24BA9">
          <w:rPr>
            <w:noProof/>
            <w:webHidden/>
          </w:rPr>
          <w:tab/>
        </w:r>
        <w:r w:rsidR="00A24BA9">
          <w:rPr>
            <w:noProof/>
            <w:webHidden/>
          </w:rPr>
          <w:fldChar w:fldCharType="begin"/>
        </w:r>
        <w:r w:rsidR="00A24BA9">
          <w:rPr>
            <w:noProof/>
            <w:webHidden/>
          </w:rPr>
          <w:instrText xml:space="preserve"> PAGEREF _Toc419793052 \h </w:instrText>
        </w:r>
        <w:r w:rsidR="00A24BA9">
          <w:rPr>
            <w:noProof/>
            <w:webHidden/>
          </w:rPr>
        </w:r>
        <w:r w:rsidR="00A24BA9">
          <w:rPr>
            <w:noProof/>
            <w:webHidden/>
          </w:rPr>
          <w:fldChar w:fldCharType="separate"/>
        </w:r>
        <w:r w:rsidR="00FE11BA">
          <w:rPr>
            <w:noProof/>
            <w:webHidden/>
          </w:rPr>
          <w:t>31</w:t>
        </w:r>
        <w:r w:rsidR="00A24BA9">
          <w:rPr>
            <w:noProof/>
            <w:webHidden/>
          </w:rPr>
          <w:fldChar w:fldCharType="end"/>
        </w:r>
      </w:hyperlink>
    </w:p>
    <w:p w14:paraId="10397DB2" w14:textId="6BA3E33F" w:rsidR="00A24BA9" w:rsidRDefault="00FE075C">
      <w:pPr>
        <w:pStyle w:val="TOC6"/>
        <w:tabs>
          <w:tab w:val="right" w:leader="dot" w:pos="5030"/>
        </w:tabs>
        <w:rPr>
          <w:rFonts w:eastAsiaTheme="minorEastAsia"/>
          <w:noProof/>
          <w:sz w:val="22"/>
          <w:lang w:val="en-US" w:eastAsia="en-US" w:bidi="ar-SA"/>
        </w:rPr>
      </w:pPr>
      <w:hyperlink w:anchor="_Toc419793053" w:history="1">
        <w:r w:rsidR="00A24BA9" w:rsidRPr="00EC3902">
          <w:rPr>
            <w:rStyle w:val="Hyperlink"/>
            <w:noProof/>
          </w:rPr>
          <w:t xml:space="preserve">System Center 2012 R2 Datacenter Server </w:t>
        </w:r>
        <w:r w:rsidR="00FA4A51">
          <w:rPr>
            <w:rStyle w:val="Hyperlink"/>
            <w:noProof/>
            <w:lang w:val="en-US"/>
          </w:rPr>
          <w:br/>
        </w:r>
        <w:r w:rsidR="00A24BA9" w:rsidRPr="00EC3902">
          <w:rPr>
            <w:rStyle w:val="Hyperlink"/>
            <w:noProof/>
          </w:rPr>
          <w:t>Management License (2-процессорная)</w:t>
        </w:r>
        <w:r w:rsidR="00A24BA9">
          <w:rPr>
            <w:noProof/>
            <w:webHidden/>
          </w:rPr>
          <w:tab/>
        </w:r>
        <w:r w:rsidR="00A24BA9">
          <w:rPr>
            <w:noProof/>
            <w:webHidden/>
          </w:rPr>
          <w:fldChar w:fldCharType="begin"/>
        </w:r>
        <w:r w:rsidR="00A24BA9">
          <w:rPr>
            <w:noProof/>
            <w:webHidden/>
          </w:rPr>
          <w:instrText xml:space="preserve"> PAGEREF _Toc419793053 \h </w:instrText>
        </w:r>
        <w:r w:rsidR="00A24BA9">
          <w:rPr>
            <w:noProof/>
            <w:webHidden/>
          </w:rPr>
        </w:r>
        <w:r w:rsidR="00A24BA9">
          <w:rPr>
            <w:noProof/>
            <w:webHidden/>
          </w:rPr>
          <w:fldChar w:fldCharType="separate"/>
        </w:r>
        <w:r w:rsidR="00FE11BA">
          <w:rPr>
            <w:noProof/>
            <w:webHidden/>
          </w:rPr>
          <w:t>31</w:t>
        </w:r>
        <w:r w:rsidR="00A24BA9">
          <w:rPr>
            <w:noProof/>
            <w:webHidden/>
          </w:rPr>
          <w:fldChar w:fldCharType="end"/>
        </w:r>
      </w:hyperlink>
    </w:p>
    <w:p w14:paraId="0897C060" w14:textId="060BDEDA" w:rsidR="00A24BA9" w:rsidRDefault="00FE075C">
      <w:pPr>
        <w:pStyle w:val="TOC6"/>
        <w:tabs>
          <w:tab w:val="right" w:leader="dot" w:pos="5030"/>
        </w:tabs>
        <w:rPr>
          <w:rFonts w:eastAsiaTheme="minorEastAsia"/>
          <w:noProof/>
          <w:sz w:val="22"/>
          <w:lang w:val="en-US" w:eastAsia="en-US" w:bidi="ar-SA"/>
        </w:rPr>
      </w:pPr>
      <w:hyperlink w:anchor="_Toc419793054" w:history="1">
        <w:r w:rsidR="00A24BA9" w:rsidRPr="00EC3902">
          <w:rPr>
            <w:rStyle w:val="Hyperlink"/>
            <w:noProof/>
          </w:rPr>
          <w:t xml:space="preserve">System Center 2012 R2 Standard Server </w:t>
        </w:r>
        <w:r w:rsidR="00FA4A51">
          <w:rPr>
            <w:rStyle w:val="Hyperlink"/>
            <w:noProof/>
            <w:lang w:val="en-US"/>
          </w:rPr>
          <w:br/>
        </w:r>
        <w:r w:rsidR="00A24BA9" w:rsidRPr="00EC3902">
          <w:rPr>
            <w:rStyle w:val="Hyperlink"/>
            <w:noProof/>
          </w:rPr>
          <w:t>Management License (2-процессорная)</w:t>
        </w:r>
        <w:r w:rsidR="00A24BA9">
          <w:rPr>
            <w:noProof/>
            <w:webHidden/>
          </w:rPr>
          <w:tab/>
        </w:r>
        <w:r w:rsidR="00A24BA9">
          <w:rPr>
            <w:noProof/>
            <w:webHidden/>
          </w:rPr>
          <w:fldChar w:fldCharType="begin"/>
        </w:r>
        <w:r w:rsidR="00A24BA9">
          <w:rPr>
            <w:noProof/>
            <w:webHidden/>
          </w:rPr>
          <w:instrText xml:space="preserve"> PAGEREF _Toc419793054 \h </w:instrText>
        </w:r>
        <w:r w:rsidR="00A24BA9">
          <w:rPr>
            <w:noProof/>
            <w:webHidden/>
          </w:rPr>
        </w:r>
        <w:r w:rsidR="00A24BA9">
          <w:rPr>
            <w:noProof/>
            <w:webHidden/>
          </w:rPr>
          <w:fldChar w:fldCharType="separate"/>
        </w:r>
        <w:r w:rsidR="00FE11BA">
          <w:rPr>
            <w:noProof/>
            <w:webHidden/>
          </w:rPr>
          <w:t>31</w:t>
        </w:r>
        <w:r w:rsidR="00A24BA9">
          <w:rPr>
            <w:noProof/>
            <w:webHidden/>
          </w:rPr>
          <w:fldChar w:fldCharType="end"/>
        </w:r>
      </w:hyperlink>
    </w:p>
    <w:p w14:paraId="40BBEAE2"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55" w:history="1">
        <w:r w:rsidR="00A24BA9" w:rsidRPr="00EC3902">
          <w:rPr>
            <w:rStyle w:val="Hyperlink"/>
            <w:noProof/>
          </w:rPr>
          <w:t>System Center Server Management Suite</w:t>
        </w:r>
        <w:r w:rsidR="00A24BA9">
          <w:rPr>
            <w:noProof/>
            <w:webHidden/>
          </w:rPr>
          <w:tab/>
        </w:r>
        <w:r w:rsidR="00A24BA9">
          <w:rPr>
            <w:noProof/>
            <w:webHidden/>
          </w:rPr>
          <w:fldChar w:fldCharType="begin"/>
        </w:r>
        <w:r w:rsidR="00A24BA9">
          <w:rPr>
            <w:noProof/>
            <w:webHidden/>
          </w:rPr>
          <w:instrText xml:space="preserve"> PAGEREF _Toc419793055 \h </w:instrText>
        </w:r>
        <w:r w:rsidR="00A24BA9">
          <w:rPr>
            <w:noProof/>
            <w:webHidden/>
          </w:rPr>
        </w:r>
        <w:r w:rsidR="00A24BA9">
          <w:rPr>
            <w:noProof/>
            <w:webHidden/>
          </w:rPr>
          <w:fldChar w:fldCharType="separate"/>
        </w:r>
        <w:r w:rsidR="00FE11BA">
          <w:rPr>
            <w:noProof/>
            <w:webHidden/>
          </w:rPr>
          <w:t>31</w:t>
        </w:r>
        <w:r w:rsidR="00A24BA9">
          <w:rPr>
            <w:noProof/>
            <w:webHidden/>
          </w:rPr>
          <w:fldChar w:fldCharType="end"/>
        </w:r>
      </w:hyperlink>
    </w:p>
    <w:p w14:paraId="042EA8F0" w14:textId="77777777" w:rsidR="00A24BA9" w:rsidRDefault="00FE075C">
      <w:pPr>
        <w:pStyle w:val="TOC6"/>
        <w:tabs>
          <w:tab w:val="right" w:leader="dot" w:pos="5030"/>
        </w:tabs>
        <w:rPr>
          <w:rFonts w:eastAsiaTheme="minorEastAsia"/>
          <w:noProof/>
          <w:sz w:val="22"/>
          <w:lang w:val="en-US" w:eastAsia="en-US" w:bidi="ar-SA"/>
        </w:rPr>
      </w:pPr>
      <w:hyperlink w:anchor="_Toc419793056" w:history="1">
        <w:r w:rsidR="00A24BA9" w:rsidRPr="00EC3902">
          <w:rPr>
            <w:rStyle w:val="Hyperlink"/>
            <w:noProof/>
          </w:rPr>
          <w:t>System Center Server Management Suite Datacenter</w:t>
        </w:r>
        <w:r w:rsidR="00A24BA9">
          <w:rPr>
            <w:noProof/>
            <w:webHidden/>
          </w:rPr>
          <w:tab/>
        </w:r>
        <w:r w:rsidR="00A24BA9">
          <w:rPr>
            <w:noProof/>
            <w:webHidden/>
          </w:rPr>
          <w:fldChar w:fldCharType="begin"/>
        </w:r>
        <w:r w:rsidR="00A24BA9">
          <w:rPr>
            <w:noProof/>
            <w:webHidden/>
          </w:rPr>
          <w:instrText xml:space="preserve"> PAGEREF _Toc419793056 \h </w:instrText>
        </w:r>
        <w:r w:rsidR="00A24BA9">
          <w:rPr>
            <w:noProof/>
            <w:webHidden/>
          </w:rPr>
        </w:r>
        <w:r w:rsidR="00A24BA9">
          <w:rPr>
            <w:noProof/>
            <w:webHidden/>
          </w:rPr>
          <w:fldChar w:fldCharType="separate"/>
        </w:r>
        <w:r w:rsidR="00FE11BA">
          <w:rPr>
            <w:noProof/>
            <w:webHidden/>
          </w:rPr>
          <w:t>31</w:t>
        </w:r>
        <w:r w:rsidR="00A24BA9">
          <w:rPr>
            <w:noProof/>
            <w:webHidden/>
          </w:rPr>
          <w:fldChar w:fldCharType="end"/>
        </w:r>
      </w:hyperlink>
    </w:p>
    <w:p w14:paraId="0D13A195" w14:textId="77777777" w:rsidR="00A24BA9" w:rsidRDefault="00FE075C">
      <w:pPr>
        <w:pStyle w:val="TOC6"/>
        <w:tabs>
          <w:tab w:val="right" w:leader="dot" w:pos="5030"/>
        </w:tabs>
        <w:rPr>
          <w:rFonts w:eastAsiaTheme="minorEastAsia"/>
          <w:noProof/>
          <w:sz w:val="22"/>
          <w:lang w:val="en-US" w:eastAsia="en-US" w:bidi="ar-SA"/>
        </w:rPr>
      </w:pPr>
      <w:hyperlink w:anchor="_Toc419793057" w:history="1">
        <w:r w:rsidR="00A24BA9" w:rsidRPr="00EC3902">
          <w:rPr>
            <w:rStyle w:val="Hyperlink"/>
            <w:noProof/>
          </w:rPr>
          <w:t>System Center Server Management Suite Enterprise</w:t>
        </w:r>
        <w:r w:rsidR="00A24BA9">
          <w:rPr>
            <w:noProof/>
            <w:webHidden/>
          </w:rPr>
          <w:tab/>
        </w:r>
        <w:r w:rsidR="00A24BA9">
          <w:rPr>
            <w:noProof/>
            <w:webHidden/>
          </w:rPr>
          <w:fldChar w:fldCharType="begin"/>
        </w:r>
        <w:r w:rsidR="00A24BA9">
          <w:rPr>
            <w:noProof/>
            <w:webHidden/>
          </w:rPr>
          <w:instrText xml:space="preserve"> PAGEREF _Toc419793057 \h </w:instrText>
        </w:r>
        <w:r w:rsidR="00A24BA9">
          <w:rPr>
            <w:noProof/>
            <w:webHidden/>
          </w:rPr>
        </w:r>
        <w:r w:rsidR="00A24BA9">
          <w:rPr>
            <w:noProof/>
            <w:webHidden/>
          </w:rPr>
          <w:fldChar w:fldCharType="separate"/>
        </w:r>
        <w:r w:rsidR="00FE11BA">
          <w:rPr>
            <w:noProof/>
            <w:webHidden/>
          </w:rPr>
          <w:t>31</w:t>
        </w:r>
        <w:r w:rsidR="00A24BA9">
          <w:rPr>
            <w:noProof/>
            <w:webHidden/>
          </w:rPr>
          <w:fldChar w:fldCharType="end"/>
        </w:r>
      </w:hyperlink>
    </w:p>
    <w:p w14:paraId="452A92EA"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58" w:history="1">
        <w:r w:rsidR="00A24BA9" w:rsidRPr="00EC3902">
          <w:rPr>
            <w:rStyle w:val="Hyperlink"/>
            <w:noProof/>
          </w:rPr>
          <w:t>System Center Service Manager</w:t>
        </w:r>
        <w:r w:rsidR="00A24BA9">
          <w:rPr>
            <w:noProof/>
            <w:webHidden/>
          </w:rPr>
          <w:tab/>
        </w:r>
        <w:r w:rsidR="00A24BA9">
          <w:rPr>
            <w:noProof/>
            <w:webHidden/>
          </w:rPr>
          <w:fldChar w:fldCharType="begin"/>
        </w:r>
        <w:r w:rsidR="00A24BA9">
          <w:rPr>
            <w:noProof/>
            <w:webHidden/>
          </w:rPr>
          <w:instrText xml:space="preserve"> PAGEREF _Toc419793058 \h </w:instrText>
        </w:r>
        <w:r w:rsidR="00A24BA9">
          <w:rPr>
            <w:noProof/>
            <w:webHidden/>
          </w:rPr>
        </w:r>
        <w:r w:rsidR="00A24BA9">
          <w:rPr>
            <w:noProof/>
            <w:webHidden/>
          </w:rPr>
          <w:fldChar w:fldCharType="separate"/>
        </w:r>
        <w:r w:rsidR="00FE11BA">
          <w:rPr>
            <w:noProof/>
            <w:webHidden/>
          </w:rPr>
          <w:t>32</w:t>
        </w:r>
        <w:r w:rsidR="00A24BA9">
          <w:rPr>
            <w:noProof/>
            <w:webHidden/>
          </w:rPr>
          <w:fldChar w:fldCharType="end"/>
        </w:r>
      </w:hyperlink>
    </w:p>
    <w:p w14:paraId="0D530748" w14:textId="2AD9BEAA" w:rsidR="00A24BA9" w:rsidRDefault="00FE075C">
      <w:pPr>
        <w:pStyle w:val="TOC6"/>
        <w:tabs>
          <w:tab w:val="right" w:leader="dot" w:pos="5030"/>
        </w:tabs>
        <w:rPr>
          <w:rFonts w:eastAsiaTheme="minorEastAsia"/>
          <w:noProof/>
          <w:sz w:val="22"/>
          <w:lang w:val="en-US" w:eastAsia="en-US" w:bidi="ar-SA"/>
        </w:rPr>
      </w:pPr>
      <w:hyperlink w:anchor="_Toc419793059" w:history="1">
        <w:r w:rsidR="00A24BA9" w:rsidRPr="00EC3902">
          <w:rPr>
            <w:rStyle w:val="Hyperlink"/>
            <w:noProof/>
          </w:rPr>
          <w:t xml:space="preserve">System Center Service Manager 2010 Client Management </w:t>
        </w:r>
        <w:r w:rsidR="00FA4A51">
          <w:rPr>
            <w:rStyle w:val="Hyperlink"/>
            <w:noProof/>
            <w:lang w:val="en-US"/>
          </w:rPr>
          <w:br/>
        </w:r>
        <w:r w:rsidR="00A24BA9" w:rsidRPr="00EC3902">
          <w:rPr>
            <w:rStyle w:val="Hyperlink"/>
            <w:noProof/>
          </w:rPr>
          <w:t>License (Client ML) «на операционную среду»</w:t>
        </w:r>
        <w:r w:rsidR="00A24BA9">
          <w:rPr>
            <w:noProof/>
            <w:webHidden/>
          </w:rPr>
          <w:tab/>
        </w:r>
        <w:r w:rsidR="00A24BA9">
          <w:rPr>
            <w:noProof/>
            <w:webHidden/>
          </w:rPr>
          <w:fldChar w:fldCharType="begin"/>
        </w:r>
        <w:r w:rsidR="00A24BA9">
          <w:rPr>
            <w:noProof/>
            <w:webHidden/>
          </w:rPr>
          <w:instrText xml:space="preserve"> PAGEREF _Toc419793059 \h </w:instrText>
        </w:r>
        <w:r w:rsidR="00A24BA9">
          <w:rPr>
            <w:noProof/>
            <w:webHidden/>
          </w:rPr>
        </w:r>
        <w:r w:rsidR="00A24BA9">
          <w:rPr>
            <w:noProof/>
            <w:webHidden/>
          </w:rPr>
          <w:fldChar w:fldCharType="separate"/>
        </w:r>
        <w:r w:rsidR="00FE11BA">
          <w:rPr>
            <w:noProof/>
            <w:webHidden/>
          </w:rPr>
          <w:t>32</w:t>
        </w:r>
        <w:r w:rsidR="00A24BA9">
          <w:rPr>
            <w:noProof/>
            <w:webHidden/>
          </w:rPr>
          <w:fldChar w:fldCharType="end"/>
        </w:r>
      </w:hyperlink>
    </w:p>
    <w:p w14:paraId="454B1AB1" w14:textId="6B8FD6C2" w:rsidR="00A24BA9" w:rsidRDefault="00FE075C">
      <w:pPr>
        <w:pStyle w:val="TOC6"/>
        <w:tabs>
          <w:tab w:val="right" w:leader="dot" w:pos="5030"/>
        </w:tabs>
        <w:rPr>
          <w:rFonts w:eastAsiaTheme="minorEastAsia"/>
          <w:noProof/>
          <w:sz w:val="22"/>
          <w:lang w:val="en-US" w:eastAsia="en-US" w:bidi="ar-SA"/>
        </w:rPr>
      </w:pPr>
      <w:hyperlink w:anchor="_Toc419793060" w:history="1">
        <w:r w:rsidR="00A24BA9" w:rsidRPr="00EC3902">
          <w:rPr>
            <w:rStyle w:val="Hyperlink"/>
            <w:noProof/>
          </w:rPr>
          <w:t xml:space="preserve">System Center Service Manager 2010 Client Management </w:t>
        </w:r>
        <w:r w:rsidR="00FA4A51">
          <w:rPr>
            <w:rStyle w:val="Hyperlink"/>
            <w:noProof/>
            <w:lang w:val="en-US"/>
          </w:rPr>
          <w:br/>
        </w:r>
        <w:r w:rsidR="00A24BA9" w:rsidRPr="00EC3902">
          <w:rPr>
            <w:rStyle w:val="Hyperlink"/>
            <w:noProof/>
          </w:rPr>
          <w:t>License (Client ML) «на пользователя»</w:t>
        </w:r>
        <w:r w:rsidR="00A24BA9">
          <w:rPr>
            <w:noProof/>
            <w:webHidden/>
          </w:rPr>
          <w:tab/>
        </w:r>
        <w:r w:rsidR="00A24BA9">
          <w:rPr>
            <w:noProof/>
            <w:webHidden/>
          </w:rPr>
          <w:fldChar w:fldCharType="begin"/>
        </w:r>
        <w:r w:rsidR="00A24BA9">
          <w:rPr>
            <w:noProof/>
            <w:webHidden/>
          </w:rPr>
          <w:instrText xml:space="preserve"> PAGEREF _Toc419793060 \h </w:instrText>
        </w:r>
        <w:r w:rsidR="00A24BA9">
          <w:rPr>
            <w:noProof/>
            <w:webHidden/>
          </w:rPr>
        </w:r>
        <w:r w:rsidR="00A24BA9">
          <w:rPr>
            <w:noProof/>
            <w:webHidden/>
          </w:rPr>
          <w:fldChar w:fldCharType="separate"/>
        </w:r>
        <w:r w:rsidR="00FE11BA">
          <w:rPr>
            <w:noProof/>
            <w:webHidden/>
          </w:rPr>
          <w:t>32</w:t>
        </w:r>
        <w:r w:rsidR="00A24BA9">
          <w:rPr>
            <w:noProof/>
            <w:webHidden/>
          </w:rPr>
          <w:fldChar w:fldCharType="end"/>
        </w:r>
      </w:hyperlink>
    </w:p>
    <w:p w14:paraId="6D4BC15A" w14:textId="5120F455" w:rsidR="00A24BA9" w:rsidRDefault="00FE075C">
      <w:pPr>
        <w:pStyle w:val="TOC6"/>
        <w:tabs>
          <w:tab w:val="right" w:leader="dot" w:pos="5030"/>
        </w:tabs>
        <w:rPr>
          <w:rFonts w:eastAsiaTheme="minorEastAsia"/>
          <w:noProof/>
          <w:sz w:val="22"/>
          <w:lang w:val="en-US" w:eastAsia="en-US" w:bidi="ar-SA"/>
        </w:rPr>
      </w:pPr>
      <w:hyperlink w:anchor="_Toc419793061" w:history="1">
        <w:r w:rsidR="00A24BA9" w:rsidRPr="00EC3902">
          <w:rPr>
            <w:rStyle w:val="Hyperlink"/>
            <w:noProof/>
          </w:rPr>
          <w:t xml:space="preserve">System Center Service Manager 2010 Server Management </w:t>
        </w:r>
        <w:r w:rsidR="00FA4A51">
          <w:rPr>
            <w:rStyle w:val="Hyperlink"/>
            <w:noProof/>
            <w:lang w:val="en-US"/>
          </w:rPr>
          <w:br/>
        </w:r>
        <w:r w:rsidR="00A24BA9" w:rsidRPr="00EC3902">
          <w:rPr>
            <w:rStyle w:val="Hyperlink"/>
            <w:noProof/>
          </w:rPr>
          <w:t>License (Server ML) «на операционную среду»</w:t>
        </w:r>
        <w:r w:rsidR="00A24BA9">
          <w:rPr>
            <w:noProof/>
            <w:webHidden/>
          </w:rPr>
          <w:tab/>
        </w:r>
        <w:r w:rsidR="00A24BA9">
          <w:rPr>
            <w:noProof/>
            <w:webHidden/>
          </w:rPr>
          <w:fldChar w:fldCharType="begin"/>
        </w:r>
        <w:r w:rsidR="00A24BA9">
          <w:rPr>
            <w:noProof/>
            <w:webHidden/>
          </w:rPr>
          <w:instrText xml:space="preserve"> PAGEREF _Toc419793061 \h </w:instrText>
        </w:r>
        <w:r w:rsidR="00A24BA9">
          <w:rPr>
            <w:noProof/>
            <w:webHidden/>
          </w:rPr>
        </w:r>
        <w:r w:rsidR="00A24BA9">
          <w:rPr>
            <w:noProof/>
            <w:webHidden/>
          </w:rPr>
          <w:fldChar w:fldCharType="separate"/>
        </w:r>
        <w:r w:rsidR="00FE11BA">
          <w:rPr>
            <w:noProof/>
            <w:webHidden/>
          </w:rPr>
          <w:t>32</w:t>
        </w:r>
        <w:r w:rsidR="00A24BA9">
          <w:rPr>
            <w:noProof/>
            <w:webHidden/>
          </w:rPr>
          <w:fldChar w:fldCharType="end"/>
        </w:r>
      </w:hyperlink>
    </w:p>
    <w:p w14:paraId="0E459DB9"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062" w:history="1">
        <w:r w:rsidR="00A24BA9" w:rsidRPr="00EC3902">
          <w:rPr>
            <w:rStyle w:val="Hyperlink"/>
            <w:noProof/>
          </w:rPr>
          <w:t>VDI Suite</w:t>
        </w:r>
        <w:r w:rsidR="00A24BA9">
          <w:rPr>
            <w:noProof/>
            <w:webHidden/>
          </w:rPr>
          <w:tab/>
        </w:r>
        <w:r w:rsidR="00A24BA9">
          <w:rPr>
            <w:noProof/>
            <w:webHidden/>
          </w:rPr>
          <w:fldChar w:fldCharType="begin"/>
        </w:r>
        <w:r w:rsidR="00A24BA9">
          <w:rPr>
            <w:noProof/>
            <w:webHidden/>
          </w:rPr>
          <w:instrText xml:space="preserve"> PAGEREF _Toc419793062 \h </w:instrText>
        </w:r>
        <w:r w:rsidR="00A24BA9">
          <w:rPr>
            <w:noProof/>
            <w:webHidden/>
          </w:rPr>
        </w:r>
        <w:r w:rsidR="00A24BA9">
          <w:rPr>
            <w:noProof/>
            <w:webHidden/>
          </w:rPr>
          <w:fldChar w:fldCharType="separate"/>
        </w:r>
        <w:r w:rsidR="00FE11BA">
          <w:rPr>
            <w:noProof/>
            <w:webHidden/>
          </w:rPr>
          <w:t>32</w:t>
        </w:r>
        <w:r w:rsidR="00A24BA9">
          <w:rPr>
            <w:noProof/>
            <w:webHidden/>
          </w:rPr>
          <w:fldChar w:fldCharType="end"/>
        </w:r>
      </w:hyperlink>
    </w:p>
    <w:p w14:paraId="1FC077A2" w14:textId="77777777" w:rsidR="00A24BA9" w:rsidRDefault="00FE075C">
      <w:pPr>
        <w:pStyle w:val="TOC5"/>
        <w:tabs>
          <w:tab w:val="right" w:leader="dot" w:pos="5030"/>
        </w:tabs>
        <w:rPr>
          <w:rFonts w:eastAsiaTheme="minorEastAsia"/>
          <w:noProof/>
          <w:sz w:val="22"/>
          <w:lang w:val="en-US" w:eastAsia="en-US" w:bidi="ar-SA"/>
        </w:rPr>
      </w:pPr>
      <w:hyperlink w:anchor="_Toc419793063" w:history="1">
        <w:r w:rsidR="00A24BA9" w:rsidRPr="00EC3902">
          <w:rPr>
            <w:rStyle w:val="Hyperlink"/>
            <w:noProof/>
          </w:rPr>
          <w:t>VDI Suite</w:t>
        </w:r>
        <w:r w:rsidR="00A24BA9">
          <w:rPr>
            <w:noProof/>
            <w:webHidden/>
          </w:rPr>
          <w:tab/>
        </w:r>
        <w:r w:rsidR="00A24BA9">
          <w:rPr>
            <w:noProof/>
            <w:webHidden/>
          </w:rPr>
          <w:fldChar w:fldCharType="begin"/>
        </w:r>
        <w:r w:rsidR="00A24BA9">
          <w:rPr>
            <w:noProof/>
            <w:webHidden/>
          </w:rPr>
          <w:instrText xml:space="preserve"> PAGEREF _Toc419793063 \h </w:instrText>
        </w:r>
        <w:r w:rsidR="00A24BA9">
          <w:rPr>
            <w:noProof/>
            <w:webHidden/>
          </w:rPr>
        </w:r>
        <w:r w:rsidR="00A24BA9">
          <w:rPr>
            <w:noProof/>
            <w:webHidden/>
          </w:rPr>
          <w:fldChar w:fldCharType="separate"/>
        </w:r>
        <w:r w:rsidR="00FE11BA">
          <w:rPr>
            <w:noProof/>
            <w:webHidden/>
          </w:rPr>
          <w:t>32</w:t>
        </w:r>
        <w:r w:rsidR="00A24BA9">
          <w:rPr>
            <w:noProof/>
            <w:webHidden/>
          </w:rPr>
          <w:fldChar w:fldCharType="end"/>
        </w:r>
      </w:hyperlink>
    </w:p>
    <w:p w14:paraId="35BA48E2" w14:textId="77777777" w:rsidR="00A24BA9" w:rsidRDefault="00FE075C">
      <w:pPr>
        <w:pStyle w:val="TOC5"/>
        <w:tabs>
          <w:tab w:val="right" w:leader="dot" w:pos="5030"/>
        </w:tabs>
        <w:rPr>
          <w:rFonts w:eastAsiaTheme="minorEastAsia"/>
          <w:noProof/>
          <w:sz w:val="22"/>
          <w:lang w:val="en-US" w:eastAsia="en-US" w:bidi="ar-SA"/>
        </w:rPr>
      </w:pPr>
      <w:hyperlink w:anchor="_Toc419793064" w:history="1">
        <w:r w:rsidR="00A24BA9" w:rsidRPr="00EC3902">
          <w:rPr>
            <w:rStyle w:val="Hyperlink"/>
            <w:noProof/>
          </w:rPr>
          <w:t>VDI Suite с MDOP</w:t>
        </w:r>
        <w:r w:rsidR="00A24BA9">
          <w:rPr>
            <w:noProof/>
            <w:webHidden/>
          </w:rPr>
          <w:tab/>
        </w:r>
        <w:r w:rsidR="00A24BA9">
          <w:rPr>
            <w:noProof/>
            <w:webHidden/>
          </w:rPr>
          <w:fldChar w:fldCharType="begin"/>
        </w:r>
        <w:r w:rsidR="00A24BA9">
          <w:rPr>
            <w:noProof/>
            <w:webHidden/>
          </w:rPr>
          <w:instrText xml:space="preserve"> PAGEREF _Toc419793064 \h </w:instrText>
        </w:r>
        <w:r w:rsidR="00A24BA9">
          <w:rPr>
            <w:noProof/>
            <w:webHidden/>
          </w:rPr>
        </w:r>
        <w:r w:rsidR="00A24BA9">
          <w:rPr>
            <w:noProof/>
            <w:webHidden/>
          </w:rPr>
          <w:fldChar w:fldCharType="separate"/>
        </w:r>
        <w:r w:rsidR="00FE11BA">
          <w:rPr>
            <w:noProof/>
            <w:webHidden/>
          </w:rPr>
          <w:t>32</w:t>
        </w:r>
        <w:r w:rsidR="00A24BA9">
          <w:rPr>
            <w:noProof/>
            <w:webHidden/>
          </w:rPr>
          <w:fldChar w:fldCharType="end"/>
        </w:r>
      </w:hyperlink>
    </w:p>
    <w:p w14:paraId="468AE76F"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065" w:history="1">
        <w:r w:rsidR="00A24BA9" w:rsidRPr="00EC3902">
          <w:rPr>
            <w:rStyle w:val="Hyperlink"/>
            <w:noProof/>
          </w:rPr>
          <w:t>Visual Studio</w:t>
        </w:r>
        <w:r w:rsidR="00A24BA9">
          <w:rPr>
            <w:noProof/>
            <w:webHidden/>
          </w:rPr>
          <w:tab/>
        </w:r>
        <w:r w:rsidR="00A24BA9">
          <w:rPr>
            <w:noProof/>
            <w:webHidden/>
          </w:rPr>
          <w:fldChar w:fldCharType="begin"/>
        </w:r>
        <w:r w:rsidR="00A24BA9">
          <w:rPr>
            <w:noProof/>
            <w:webHidden/>
          </w:rPr>
          <w:instrText xml:space="preserve"> PAGEREF _Toc419793065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59DD654A"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66" w:history="1">
        <w:r w:rsidR="00A24BA9" w:rsidRPr="00EC3902">
          <w:rPr>
            <w:rStyle w:val="Hyperlink"/>
            <w:noProof/>
          </w:rPr>
          <w:t>Visual Studio</w:t>
        </w:r>
        <w:r w:rsidR="00A24BA9">
          <w:rPr>
            <w:noProof/>
            <w:webHidden/>
          </w:rPr>
          <w:tab/>
        </w:r>
        <w:r w:rsidR="00A24BA9">
          <w:rPr>
            <w:noProof/>
            <w:webHidden/>
          </w:rPr>
          <w:fldChar w:fldCharType="begin"/>
        </w:r>
        <w:r w:rsidR="00A24BA9">
          <w:rPr>
            <w:noProof/>
            <w:webHidden/>
          </w:rPr>
          <w:instrText xml:space="preserve"> PAGEREF _Toc419793066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1D83AB2A" w14:textId="77777777" w:rsidR="00A24BA9" w:rsidRDefault="00FE075C">
      <w:pPr>
        <w:pStyle w:val="TOC6"/>
        <w:tabs>
          <w:tab w:val="right" w:leader="dot" w:pos="5030"/>
        </w:tabs>
        <w:rPr>
          <w:rFonts w:eastAsiaTheme="minorEastAsia"/>
          <w:noProof/>
          <w:sz w:val="22"/>
          <w:lang w:val="en-US" w:eastAsia="en-US" w:bidi="ar-SA"/>
        </w:rPr>
      </w:pPr>
      <w:hyperlink w:anchor="_Toc419793067" w:history="1">
        <w:r w:rsidR="00A24BA9" w:rsidRPr="00EC3902">
          <w:rPr>
            <w:rStyle w:val="Hyperlink"/>
            <w:noProof/>
          </w:rPr>
          <w:t>MSDN Operating Systems</w:t>
        </w:r>
        <w:r w:rsidR="00A24BA9">
          <w:rPr>
            <w:noProof/>
            <w:webHidden/>
          </w:rPr>
          <w:tab/>
        </w:r>
        <w:r w:rsidR="00A24BA9">
          <w:rPr>
            <w:noProof/>
            <w:webHidden/>
          </w:rPr>
          <w:fldChar w:fldCharType="begin"/>
        </w:r>
        <w:r w:rsidR="00A24BA9">
          <w:rPr>
            <w:noProof/>
            <w:webHidden/>
          </w:rPr>
          <w:instrText xml:space="preserve"> PAGEREF _Toc419793067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5F4A3795" w14:textId="77777777" w:rsidR="00A24BA9" w:rsidRDefault="00FE075C">
      <w:pPr>
        <w:pStyle w:val="TOC6"/>
        <w:tabs>
          <w:tab w:val="right" w:leader="dot" w:pos="5030"/>
        </w:tabs>
        <w:rPr>
          <w:rFonts w:eastAsiaTheme="minorEastAsia"/>
          <w:noProof/>
          <w:sz w:val="22"/>
          <w:lang w:val="en-US" w:eastAsia="en-US" w:bidi="ar-SA"/>
        </w:rPr>
      </w:pPr>
      <w:hyperlink w:anchor="_Toc419793068" w:history="1">
        <w:r w:rsidR="00A24BA9" w:rsidRPr="00EC3902">
          <w:rPr>
            <w:rStyle w:val="Hyperlink"/>
            <w:noProof/>
          </w:rPr>
          <w:t>Платформы MSDN</w:t>
        </w:r>
        <w:r w:rsidR="00A24BA9">
          <w:rPr>
            <w:noProof/>
            <w:webHidden/>
          </w:rPr>
          <w:tab/>
        </w:r>
        <w:r w:rsidR="00A24BA9">
          <w:rPr>
            <w:noProof/>
            <w:webHidden/>
          </w:rPr>
          <w:fldChar w:fldCharType="begin"/>
        </w:r>
        <w:r w:rsidR="00A24BA9">
          <w:rPr>
            <w:noProof/>
            <w:webHidden/>
          </w:rPr>
          <w:instrText xml:space="preserve"> PAGEREF _Toc419793068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3D433A5A" w14:textId="77777777" w:rsidR="00A24BA9" w:rsidRDefault="00FE075C">
      <w:pPr>
        <w:pStyle w:val="TOC6"/>
        <w:tabs>
          <w:tab w:val="right" w:leader="dot" w:pos="5030"/>
        </w:tabs>
        <w:rPr>
          <w:rFonts w:eastAsiaTheme="minorEastAsia"/>
          <w:noProof/>
          <w:sz w:val="22"/>
          <w:lang w:val="en-US" w:eastAsia="en-US" w:bidi="ar-SA"/>
        </w:rPr>
      </w:pPr>
      <w:hyperlink w:anchor="_Toc419793069" w:history="1">
        <w:r w:rsidR="00A24BA9" w:rsidRPr="00EC3902">
          <w:rPr>
            <w:rStyle w:val="Hyperlink"/>
            <w:noProof/>
          </w:rPr>
          <w:t>Visual Studio Professional 2013</w:t>
        </w:r>
        <w:r w:rsidR="00A24BA9">
          <w:rPr>
            <w:noProof/>
            <w:webHidden/>
          </w:rPr>
          <w:tab/>
        </w:r>
        <w:r w:rsidR="00A24BA9">
          <w:rPr>
            <w:noProof/>
            <w:webHidden/>
          </w:rPr>
          <w:fldChar w:fldCharType="begin"/>
        </w:r>
        <w:r w:rsidR="00A24BA9">
          <w:rPr>
            <w:noProof/>
            <w:webHidden/>
          </w:rPr>
          <w:instrText xml:space="preserve"> PAGEREF _Toc419793069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572265C3" w14:textId="77777777" w:rsidR="00A24BA9" w:rsidRDefault="00FE075C">
      <w:pPr>
        <w:pStyle w:val="TOC6"/>
        <w:tabs>
          <w:tab w:val="right" w:leader="dot" w:pos="5030"/>
        </w:tabs>
        <w:rPr>
          <w:rFonts w:eastAsiaTheme="minorEastAsia"/>
          <w:noProof/>
          <w:sz w:val="22"/>
          <w:lang w:val="en-US" w:eastAsia="en-US" w:bidi="ar-SA"/>
        </w:rPr>
      </w:pPr>
      <w:hyperlink w:anchor="_Toc419793070" w:history="1">
        <w:r w:rsidR="00A24BA9" w:rsidRPr="00EC3902">
          <w:rPr>
            <w:rStyle w:val="Hyperlink"/>
            <w:noProof/>
          </w:rPr>
          <w:t>Visual Studio Premium 2013 с MSDN</w:t>
        </w:r>
        <w:r w:rsidR="00A24BA9">
          <w:rPr>
            <w:noProof/>
            <w:webHidden/>
          </w:rPr>
          <w:tab/>
        </w:r>
        <w:r w:rsidR="00A24BA9">
          <w:rPr>
            <w:noProof/>
            <w:webHidden/>
          </w:rPr>
          <w:fldChar w:fldCharType="begin"/>
        </w:r>
        <w:r w:rsidR="00A24BA9">
          <w:rPr>
            <w:noProof/>
            <w:webHidden/>
          </w:rPr>
          <w:instrText xml:space="preserve"> PAGEREF _Toc419793070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5DA6C63A" w14:textId="77777777" w:rsidR="00A24BA9" w:rsidRDefault="00FE075C">
      <w:pPr>
        <w:pStyle w:val="TOC6"/>
        <w:tabs>
          <w:tab w:val="right" w:leader="dot" w:pos="5030"/>
        </w:tabs>
        <w:rPr>
          <w:rFonts w:eastAsiaTheme="minorEastAsia"/>
          <w:noProof/>
          <w:sz w:val="22"/>
          <w:lang w:val="en-US" w:eastAsia="en-US" w:bidi="ar-SA"/>
        </w:rPr>
      </w:pPr>
      <w:hyperlink w:anchor="_Toc419793071" w:history="1">
        <w:r w:rsidR="00A24BA9" w:rsidRPr="00EC3902">
          <w:rPr>
            <w:rStyle w:val="Hyperlink"/>
            <w:noProof/>
          </w:rPr>
          <w:t>Visual Studio Professional 2013 с MSDN</w:t>
        </w:r>
        <w:r w:rsidR="00A24BA9">
          <w:rPr>
            <w:noProof/>
            <w:webHidden/>
          </w:rPr>
          <w:tab/>
        </w:r>
        <w:r w:rsidR="00A24BA9">
          <w:rPr>
            <w:noProof/>
            <w:webHidden/>
          </w:rPr>
          <w:fldChar w:fldCharType="begin"/>
        </w:r>
        <w:r w:rsidR="00A24BA9">
          <w:rPr>
            <w:noProof/>
            <w:webHidden/>
          </w:rPr>
          <w:instrText xml:space="preserve"> PAGEREF _Toc419793071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620F777C" w14:textId="77777777" w:rsidR="00A24BA9" w:rsidRDefault="00FE075C">
      <w:pPr>
        <w:pStyle w:val="TOC6"/>
        <w:tabs>
          <w:tab w:val="right" w:leader="dot" w:pos="5030"/>
        </w:tabs>
        <w:rPr>
          <w:rFonts w:eastAsiaTheme="minorEastAsia"/>
          <w:noProof/>
          <w:sz w:val="22"/>
          <w:lang w:val="en-US" w:eastAsia="en-US" w:bidi="ar-SA"/>
        </w:rPr>
      </w:pPr>
      <w:hyperlink w:anchor="_Toc419793072" w:history="1">
        <w:r w:rsidR="00A24BA9" w:rsidRPr="00EC3902">
          <w:rPr>
            <w:rStyle w:val="Hyperlink"/>
            <w:noProof/>
          </w:rPr>
          <w:t>Visual Studio Test Professional 2013 с MSDN</w:t>
        </w:r>
        <w:r w:rsidR="00A24BA9">
          <w:rPr>
            <w:noProof/>
            <w:webHidden/>
          </w:rPr>
          <w:tab/>
        </w:r>
        <w:r w:rsidR="00A24BA9">
          <w:rPr>
            <w:noProof/>
            <w:webHidden/>
          </w:rPr>
          <w:fldChar w:fldCharType="begin"/>
        </w:r>
        <w:r w:rsidR="00A24BA9">
          <w:rPr>
            <w:noProof/>
            <w:webHidden/>
          </w:rPr>
          <w:instrText xml:space="preserve"> PAGEREF _Toc419793072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0667B6C7" w14:textId="77777777" w:rsidR="00A24BA9" w:rsidRDefault="00FE075C">
      <w:pPr>
        <w:pStyle w:val="TOC6"/>
        <w:tabs>
          <w:tab w:val="right" w:leader="dot" w:pos="5030"/>
        </w:tabs>
        <w:rPr>
          <w:rFonts w:eastAsiaTheme="minorEastAsia"/>
          <w:noProof/>
          <w:sz w:val="22"/>
          <w:lang w:val="en-US" w:eastAsia="en-US" w:bidi="ar-SA"/>
        </w:rPr>
      </w:pPr>
      <w:hyperlink w:anchor="_Toc419793073" w:history="1">
        <w:r w:rsidR="00A24BA9" w:rsidRPr="00EC3902">
          <w:rPr>
            <w:rStyle w:val="Hyperlink"/>
            <w:noProof/>
          </w:rPr>
          <w:t>Visual Studio Ultimate 2013 с MSDN</w:t>
        </w:r>
        <w:r w:rsidR="00A24BA9">
          <w:rPr>
            <w:noProof/>
            <w:webHidden/>
          </w:rPr>
          <w:tab/>
        </w:r>
        <w:r w:rsidR="00A24BA9">
          <w:rPr>
            <w:noProof/>
            <w:webHidden/>
          </w:rPr>
          <w:fldChar w:fldCharType="begin"/>
        </w:r>
        <w:r w:rsidR="00A24BA9">
          <w:rPr>
            <w:noProof/>
            <w:webHidden/>
          </w:rPr>
          <w:instrText xml:space="preserve"> PAGEREF _Toc419793073 \h </w:instrText>
        </w:r>
        <w:r w:rsidR="00A24BA9">
          <w:rPr>
            <w:noProof/>
            <w:webHidden/>
          </w:rPr>
        </w:r>
        <w:r w:rsidR="00A24BA9">
          <w:rPr>
            <w:noProof/>
            <w:webHidden/>
          </w:rPr>
          <w:fldChar w:fldCharType="separate"/>
        </w:r>
        <w:r w:rsidR="00FE11BA">
          <w:rPr>
            <w:noProof/>
            <w:webHidden/>
          </w:rPr>
          <w:t>33</w:t>
        </w:r>
        <w:r w:rsidR="00A24BA9">
          <w:rPr>
            <w:noProof/>
            <w:webHidden/>
          </w:rPr>
          <w:fldChar w:fldCharType="end"/>
        </w:r>
      </w:hyperlink>
    </w:p>
    <w:p w14:paraId="53DBA4E4"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74" w:history="1">
        <w:r w:rsidR="00A24BA9" w:rsidRPr="00EC3902">
          <w:rPr>
            <w:rStyle w:val="Hyperlink"/>
            <w:noProof/>
          </w:rPr>
          <w:t>Visual Studio Team Foundation Server</w:t>
        </w:r>
        <w:r w:rsidR="00A24BA9">
          <w:rPr>
            <w:noProof/>
            <w:webHidden/>
          </w:rPr>
          <w:tab/>
        </w:r>
        <w:r w:rsidR="00A24BA9">
          <w:rPr>
            <w:noProof/>
            <w:webHidden/>
          </w:rPr>
          <w:fldChar w:fldCharType="begin"/>
        </w:r>
        <w:r w:rsidR="00A24BA9">
          <w:rPr>
            <w:noProof/>
            <w:webHidden/>
          </w:rPr>
          <w:instrText xml:space="preserve"> PAGEREF _Toc419793074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2C51AC4D" w14:textId="186AE8A9" w:rsidR="00A24BA9" w:rsidRDefault="00FE075C">
      <w:pPr>
        <w:pStyle w:val="TOC6"/>
        <w:tabs>
          <w:tab w:val="right" w:leader="dot" w:pos="5030"/>
        </w:tabs>
        <w:rPr>
          <w:rFonts w:eastAsiaTheme="minorEastAsia"/>
          <w:noProof/>
          <w:sz w:val="22"/>
          <w:lang w:val="en-US" w:eastAsia="en-US" w:bidi="ar-SA"/>
        </w:rPr>
      </w:pPr>
      <w:hyperlink w:anchor="_Toc419793075" w:history="1">
        <w:r w:rsidR="00A24BA9" w:rsidRPr="00EC3902">
          <w:rPr>
            <w:rStyle w:val="Hyperlink"/>
            <w:noProof/>
          </w:rPr>
          <w:t xml:space="preserve">Visual Studio Team Foundation Server 2013 с технологией </w:t>
        </w:r>
        <w:r w:rsidR="00685378">
          <w:rPr>
            <w:rStyle w:val="Hyperlink"/>
            <w:noProof/>
            <w:lang w:val="en-US"/>
          </w:rPr>
          <w:br/>
        </w:r>
        <w:r w:rsidR="00A24BA9" w:rsidRPr="00EC3902">
          <w:rPr>
            <w:rStyle w:val="Hyperlink"/>
            <w:noProof/>
          </w:rPr>
          <w:t>SQL Server 2010</w:t>
        </w:r>
        <w:r w:rsidR="00A24BA9">
          <w:rPr>
            <w:noProof/>
            <w:webHidden/>
          </w:rPr>
          <w:tab/>
        </w:r>
        <w:r w:rsidR="00A24BA9">
          <w:rPr>
            <w:noProof/>
            <w:webHidden/>
          </w:rPr>
          <w:fldChar w:fldCharType="begin"/>
        </w:r>
        <w:r w:rsidR="00A24BA9">
          <w:rPr>
            <w:noProof/>
            <w:webHidden/>
          </w:rPr>
          <w:instrText xml:space="preserve"> PAGEREF _Toc419793075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544BC7E9" w14:textId="492CC861" w:rsidR="00A24BA9" w:rsidRDefault="00FE075C">
      <w:pPr>
        <w:pStyle w:val="TOC6"/>
        <w:tabs>
          <w:tab w:val="right" w:leader="dot" w:pos="5030"/>
        </w:tabs>
        <w:rPr>
          <w:rFonts w:eastAsiaTheme="minorEastAsia"/>
          <w:noProof/>
          <w:sz w:val="22"/>
          <w:lang w:val="en-US" w:eastAsia="en-US" w:bidi="ar-SA"/>
        </w:rPr>
      </w:pPr>
      <w:hyperlink w:anchor="_Toc419793076" w:history="1">
        <w:r w:rsidR="00A24BA9" w:rsidRPr="00EC3902">
          <w:rPr>
            <w:rStyle w:val="Hyperlink"/>
            <w:noProof/>
          </w:rPr>
          <w:t xml:space="preserve">Visual Studio Team Foundation Server 2013 CAL </w:t>
        </w:r>
        <w:r w:rsidR="00685378">
          <w:rPr>
            <w:rStyle w:val="Hyperlink"/>
            <w:noProof/>
            <w:lang w:val="en-US"/>
          </w:rPr>
          <w:br/>
        </w:r>
        <w:r w:rsidR="00A24BA9" w:rsidRPr="00EC3902">
          <w:rPr>
            <w:rStyle w:val="Hyperlink"/>
            <w:noProof/>
          </w:rPr>
          <w:t>(«на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_Toc419793076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7A41097C"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077" w:history="1">
        <w:r w:rsidR="00A24BA9" w:rsidRPr="00EC3902">
          <w:rPr>
            <w:rStyle w:val="Hyperlink"/>
            <w:noProof/>
          </w:rPr>
          <w:t>Windows</w:t>
        </w:r>
        <w:r w:rsidR="00A24BA9">
          <w:rPr>
            <w:noProof/>
            <w:webHidden/>
          </w:rPr>
          <w:tab/>
        </w:r>
        <w:r w:rsidR="00A24BA9">
          <w:rPr>
            <w:noProof/>
            <w:webHidden/>
          </w:rPr>
          <w:fldChar w:fldCharType="begin"/>
        </w:r>
        <w:r w:rsidR="00A24BA9">
          <w:rPr>
            <w:noProof/>
            <w:webHidden/>
          </w:rPr>
          <w:instrText xml:space="preserve"> PAGEREF _Toc419793077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2C15E411"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78" w:history="1">
        <w:r w:rsidR="00A24BA9" w:rsidRPr="00EC3902">
          <w:rPr>
            <w:rStyle w:val="Hyperlink"/>
            <w:noProof/>
          </w:rPr>
          <w:t>Операционная система настольного компьютера Windows</w:t>
        </w:r>
        <w:r w:rsidR="00A24BA9">
          <w:rPr>
            <w:noProof/>
            <w:webHidden/>
          </w:rPr>
          <w:tab/>
        </w:r>
        <w:r w:rsidR="00A24BA9">
          <w:rPr>
            <w:noProof/>
            <w:webHidden/>
          </w:rPr>
          <w:fldChar w:fldCharType="begin"/>
        </w:r>
        <w:r w:rsidR="00A24BA9">
          <w:rPr>
            <w:noProof/>
            <w:webHidden/>
          </w:rPr>
          <w:instrText xml:space="preserve"> PAGEREF _Toc419793078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5EDB29FB" w14:textId="63582193" w:rsidR="00A24BA9" w:rsidRDefault="00FE075C">
      <w:pPr>
        <w:pStyle w:val="TOC6"/>
        <w:tabs>
          <w:tab w:val="right" w:leader="dot" w:pos="5030"/>
        </w:tabs>
        <w:rPr>
          <w:rFonts w:eastAsiaTheme="minorEastAsia"/>
          <w:noProof/>
          <w:sz w:val="22"/>
          <w:lang w:val="en-US" w:eastAsia="en-US" w:bidi="ar-SA"/>
        </w:rPr>
      </w:pPr>
      <w:hyperlink w:anchor="_Toc419793079" w:history="1">
        <w:r w:rsidR="00A24BA9" w:rsidRPr="00EC3902">
          <w:rPr>
            <w:rStyle w:val="Hyperlink"/>
            <w:noProof/>
          </w:rPr>
          <w:t xml:space="preserve">Обновление Windows Корпоративная и Software </w:t>
        </w:r>
        <w:r w:rsidR="00241FFF">
          <w:rPr>
            <w:rStyle w:val="Hyperlink"/>
            <w:noProof/>
            <w:lang w:val="en-US"/>
          </w:rPr>
          <w:br/>
        </w:r>
        <w:r w:rsidR="00A24BA9" w:rsidRPr="00EC3902">
          <w:rPr>
            <w:rStyle w:val="Hyperlink"/>
            <w:noProof/>
          </w:rPr>
          <w:t>Assurance для Partners in Learning (на устройство)</w:t>
        </w:r>
        <w:r w:rsidR="00A24BA9">
          <w:rPr>
            <w:noProof/>
            <w:webHidden/>
          </w:rPr>
          <w:tab/>
        </w:r>
        <w:r w:rsidR="00A24BA9">
          <w:rPr>
            <w:noProof/>
            <w:webHidden/>
          </w:rPr>
          <w:fldChar w:fldCharType="begin"/>
        </w:r>
        <w:r w:rsidR="00A24BA9">
          <w:rPr>
            <w:noProof/>
            <w:webHidden/>
          </w:rPr>
          <w:instrText xml:space="preserve"> PAGEREF _Toc419793079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18E658CE" w14:textId="77777777" w:rsidR="00A24BA9" w:rsidRDefault="00FE075C">
      <w:pPr>
        <w:pStyle w:val="TOC6"/>
        <w:tabs>
          <w:tab w:val="right" w:leader="dot" w:pos="5030"/>
        </w:tabs>
        <w:rPr>
          <w:rFonts w:eastAsiaTheme="minorEastAsia"/>
          <w:noProof/>
          <w:sz w:val="22"/>
          <w:lang w:val="en-US" w:eastAsia="en-US" w:bidi="ar-SA"/>
        </w:rPr>
      </w:pPr>
      <w:hyperlink w:anchor="_Toc419793080" w:history="1">
        <w:r w:rsidR="00A24BA9" w:rsidRPr="00EC3902">
          <w:rPr>
            <w:rStyle w:val="Hyperlink"/>
            <w:noProof/>
          </w:rPr>
          <w:t>Windows 8.1 Enterprise Sideloading</w:t>
        </w:r>
        <w:r w:rsidR="00A24BA9">
          <w:rPr>
            <w:noProof/>
            <w:webHidden/>
          </w:rPr>
          <w:tab/>
        </w:r>
        <w:r w:rsidR="00A24BA9">
          <w:rPr>
            <w:noProof/>
            <w:webHidden/>
          </w:rPr>
          <w:fldChar w:fldCharType="begin"/>
        </w:r>
        <w:r w:rsidR="00A24BA9">
          <w:rPr>
            <w:noProof/>
            <w:webHidden/>
          </w:rPr>
          <w:instrText xml:space="preserve"> PAGEREF _Toc419793080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57E98969" w14:textId="77777777" w:rsidR="00A24BA9" w:rsidRDefault="00FE075C">
      <w:pPr>
        <w:pStyle w:val="TOC6"/>
        <w:tabs>
          <w:tab w:val="right" w:leader="dot" w:pos="5030"/>
        </w:tabs>
        <w:rPr>
          <w:rFonts w:eastAsiaTheme="minorEastAsia"/>
          <w:noProof/>
          <w:sz w:val="22"/>
          <w:lang w:val="en-US" w:eastAsia="en-US" w:bidi="ar-SA"/>
        </w:rPr>
      </w:pPr>
      <w:hyperlink w:anchor="_Toc419793081" w:history="1">
        <w:r w:rsidR="00A24BA9" w:rsidRPr="00EC3902">
          <w:rPr>
            <w:rStyle w:val="Hyperlink"/>
            <w:noProof/>
          </w:rPr>
          <w:t>Обновление Windows 8.1 Корпоративная</w:t>
        </w:r>
        <w:r w:rsidR="00A24BA9">
          <w:rPr>
            <w:noProof/>
            <w:webHidden/>
          </w:rPr>
          <w:tab/>
        </w:r>
        <w:r w:rsidR="00A24BA9">
          <w:rPr>
            <w:noProof/>
            <w:webHidden/>
          </w:rPr>
          <w:fldChar w:fldCharType="begin"/>
        </w:r>
        <w:r w:rsidR="00A24BA9">
          <w:rPr>
            <w:noProof/>
            <w:webHidden/>
          </w:rPr>
          <w:instrText xml:space="preserve"> PAGEREF _Toc419793081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3549724A" w14:textId="44B0D8AB" w:rsidR="00A24BA9" w:rsidRDefault="00FE075C">
      <w:pPr>
        <w:pStyle w:val="TOC6"/>
        <w:tabs>
          <w:tab w:val="right" w:leader="dot" w:pos="5030"/>
        </w:tabs>
        <w:rPr>
          <w:rFonts w:eastAsiaTheme="minorEastAsia"/>
          <w:noProof/>
          <w:sz w:val="22"/>
          <w:lang w:val="en-US" w:eastAsia="en-US" w:bidi="ar-SA"/>
        </w:rPr>
      </w:pPr>
      <w:hyperlink w:anchor="_Toc419793082" w:history="1">
        <w:r w:rsidR="00A24BA9" w:rsidRPr="00EC3902">
          <w:rPr>
            <w:rStyle w:val="Hyperlink"/>
            <w:noProof/>
          </w:rPr>
          <w:t xml:space="preserve">Обновление Windows 8.1 Корпоративная </w:t>
        </w:r>
        <w:r w:rsidR="00241FFF">
          <w:rPr>
            <w:rStyle w:val="Hyperlink"/>
            <w:noProof/>
            <w:lang w:val="en-US"/>
          </w:rPr>
          <w:br/>
        </w:r>
        <w:r w:rsidR="00A24BA9" w:rsidRPr="00EC3902">
          <w:rPr>
            <w:rStyle w:val="Hyperlink"/>
            <w:noProof/>
          </w:rPr>
          <w:t>и Software Assurance (на устройство)</w:t>
        </w:r>
        <w:r w:rsidR="00A24BA9">
          <w:rPr>
            <w:noProof/>
            <w:webHidden/>
          </w:rPr>
          <w:tab/>
        </w:r>
        <w:r w:rsidR="00A24BA9">
          <w:rPr>
            <w:noProof/>
            <w:webHidden/>
          </w:rPr>
          <w:fldChar w:fldCharType="begin"/>
        </w:r>
        <w:r w:rsidR="00A24BA9">
          <w:rPr>
            <w:noProof/>
            <w:webHidden/>
          </w:rPr>
          <w:instrText xml:space="preserve"> PAGEREF _Toc419793082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5DB23EFF" w14:textId="77777777" w:rsidR="00A24BA9" w:rsidRDefault="00FE075C">
      <w:pPr>
        <w:pStyle w:val="TOC6"/>
        <w:tabs>
          <w:tab w:val="right" w:leader="dot" w:pos="5030"/>
        </w:tabs>
        <w:rPr>
          <w:rFonts w:eastAsiaTheme="minorEastAsia"/>
          <w:noProof/>
          <w:sz w:val="22"/>
          <w:lang w:val="en-US" w:eastAsia="en-US" w:bidi="ar-SA"/>
        </w:rPr>
      </w:pPr>
      <w:hyperlink w:anchor="_Toc419793083" w:history="1">
        <w:r w:rsidR="00A24BA9" w:rsidRPr="00EC3902">
          <w:rPr>
            <w:rStyle w:val="Hyperlink"/>
            <w:noProof/>
          </w:rPr>
          <w:t>Windows 8.1 Корпоративная с обновлением и SA Per User</w:t>
        </w:r>
        <w:r w:rsidR="00A24BA9">
          <w:rPr>
            <w:noProof/>
            <w:webHidden/>
          </w:rPr>
          <w:tab/>
        </w:r>
        <w:r w:rsidR="00A24BA9">
          <w:rPr>
            <w:noProof/>
            <w:webHidden/>
          </w:rPr>
          <w:fldChar w:fldCharType="begin"/>
        </w:r>
        <w:r w:rsidR="00A24BA9">
          <w:rPr>
            <w:noProof/>
            <w:webHidden/>
          </w:rPr>
          <w:instrText xml:space="preserve"> PAGEREF _Toc419793083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1A27ACBB" w14:textId="58BDA3AD" w:rsidR="00A24BA9" w:rsidRDefault="00FE075C">
      <w:pPr>
        <w:pStyle w:val="TOC6"/>
        <w:tabs>
          <w:tab w:val="right" w:leader="dot" w:pos="5030"/>
        </w:tabs>
        <w:rPr>
          <w:rFonts w:eastAsiaTheme="minorEastAsia"/>
          <w:noProof/>
          <w:sz w:val="22"/>
          <w:lang w:val="en-US" w:eastAsia="en-US" w:bidi="ar-SA"/>
        </w:rPr>
      </w:pPr>
      <w:hyperlink w:anchor="_Toc419793084" w:history="1">
        <w:r w:rsidR="00A24BA9" w:rsidRPr="00EC3902">
          <w:rPr>
            <w:rStyle w:val="Hyperlink"/>
            <w:noProof/>
          </w:rPr>
          <w:t xml:space="preserve">Обновление Windows 8.1 Корпоративная и Software </w:t>
        </w:r>
        <w:r w:rsidR="00241FFF">
          <w:rPr>
            <w:rStyle w:val="Hyperlink"/>
            <w:noProof/>
            <w:lang w:val="en-US"/>
          </w:rPr>
          <w:br/>
        </w:r>
        <w:r w:rsidR="00A24BA9" w:rsidRPr="00EC3902">
          <w:rPr>
            <w:rStyle w:val="Hyperlink"/>
            <w:noProof/>
          </w:rPr>
          <w:t>Assurance На пользователя (из Software Assurance)</w:t>
        </w:r>
        <w:r w:rsidR="00A24BA9">
          <w:rPr>
            <w:noProof/>
            <w:webHidden/>
          </w:rPr>
          <w:tab/>
        </w:r>
        <w:r w:rsidR="00A24BA9">
          <w:rPr>
            <w:noProof/>
            <w:webHidden/>
          </w:rPr>
          <w:fldChar w:fldCharType="begin"/>
        </w:r>
        <w:r w:rsidR="00A24BA9">
          <w:rPr>
            <w:noProof/>
            <w:webHidden/>
          </w:rPr>
          <w:instrText xml:space="preserve"> PAGEREF _Toc419793084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7F1A5194" w14:textId="77777777" w:rsidR="00A24BA9" w:rsidRDefault="00FE075C">
      <w:pPr>
        <w:pStyle w:val="TOC6"/>
        <w:tabs>
          <w:tab w:val="right" w:leader="dot" w:pos="5030"/>
        </w:tabs>
        <w:rPr>
          <w:rFonts w:eastAsiaTheme="minorEastAsia"/>
          <w:noProof/>
          <w:sz w:val="22"/>
          <w:lang w:val="en-US" w:eastAsia="en-US" w:bidi="ar-SA"/>
        </w:rPr>
      </w:pPr>
      <w:hyperlink w:anchor="_Toc419793085" w:history="1">
        <w:r w:rsidR="00A24BA9" w:rsidRPr="00EC3902">
          <w:rPr>
            <w:rStyle w:val="Hyperlink"/>
            <w:noProof/>
          </w:rPr>
          <w:t>Software Assurance для Windows Per User Add On</w:t>
        </w:r>
        <w:r w:rsidR="00A24BA9">
          <w:rPr>
            <w:noProof/>
            <w:webHidden/>
          </w:rPr>
          <w:tab/>
        </w:r>
        <w:r w:rsidR="00A24BA9">
          <w:rPr>
            <w:noProof/>
            <w:webHidden/>
          </w:rPr>
          <w:fldChar w:fldCharType="begin"/>
        </w:r>
        <w:r w:rsidR="00A24BA9">
          <w:rPr>
            <w:noProof/>
            <w:webHidden/>
          </w:rPr>
          <w:instrText xml:space="preserve"> PAGEREF _Toc419793085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2FB89E31" w14:textId="5849AC2B" w:rsidR="00A24BA9" w:rsidRDefault="00FE075C">
      <w:pPr>
        <w:pStyle w:val="TOC6"/>
        <w:tabs>
          <w:tab w:val="right" w:leader="dot" w:pos="5030"/>
        </w:tabs>
        <w:rPr>
          <w:rFonts w:eastAsiaTheme="minorEastAsia"/>
          <w:noProof/>
          <w:sz w:val="22"/>
          <w:lang w:val="en-US" w:eastAsia="en-US" w:bidi="ar-SA"/>
        </w:rPr>
      </w:pPr>
      <w:hyperlink w:anchor="_Toc419793086" w:history="1">
        <w:r w:rsidR="00A24BA9" w:rsidRPr="00EC3902">
          <w:rPr>
            <w:rStyle w:val="Hyperlink"/>
            <w:noProof/>
          </w:rPr>
          <w:t xml:space="preserve">Обновление Windows 8.1 Корпоративная и Software </w:t>
        </w:r>
        <w:r w:rsidR="00241FFF">
          <w:rPr>
            <w:rStyle w:val="Hyperlink"/>
            <w:noProof/>
            <w:lang w:val="en-US"/>
          </w:rPr>
          <w:br/>
        </w:r>
        <w:r w:rsidR="00A24BA9" w:rsidRPr="00EC3902">
          <w:rPr>
            <w:rStyle w:val="Hyperlink"/>
            <w:noProof/>
          </w:rPr>
          <w:t>Assurance с MDOP На устройство</w:t>
        </w:r>
        <w:r w:rsidR="00A24BA9">
          <w:rPr>
            <w:noProof/>
            <w:webHidden/>
          </w:rPr>
          <w:tab/>
        </w:r>
        <w:r w:rsidR="00A24BA9">
          <w:rPr>
            <w:noProof/>
            <w:webHidden/>
          </w:rPr>
          <w:fldChar w:fldCharType="begin"/>
        </w:r>
        <w:r w:rsidR="00A24BA9">
          <w:rPr>
            <w:noProof/>
            <w:webHidden/>
          </w:rPr>
          <w:instrText xml:space="preserve"> PAGEREF _Toc419793086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58998834" w14:textId="77777777" w:rsidR="00A24BA9" w:rsidRDefault="00FE075C">
      <w:pPr>
        <w:pStyle w:val="TOC6"/>
        <w:tabs>
          <w:tab w:val="right" w:leader="dot" w:pos="5030"/>
        </w:tabs>
        <w:rPr>
          <w:rFonts w:eastAsiaTheme="minorEastAsia"/>
          <w:noProof/>
          <w:sz w:val="22"/>
          <w:lang w:val="en-US" w:eastAsia="en-US" w:bidi="ar-SA"/>
        </w:rPr>
      </w:pPr>
      <w:hyperlink w:anchor="_Toc419793087" w:history="1">
        <w:r w:rsidR="00A24BA9" w:rsidRPr="00EC3902">
          <w:rPr>
            <w:rStyle w:val="Hyperlink"/>
            <w:noProof/>
          </w:rPr>
          <w:t>Windows 8.1 Корпоративная с обновлением и SA с MDOP «на пользователя»</w:t>
        </w:r>
        <w:r w:rsidR="00A24BA9">
          <w:rPr>
            <w:noProof/>
            <w:webHidden/>
          </w:rPr>
          <w:tab/>
        </w:r>
        <w:r w:rsidR="00A24BA9">
          <w:rPr>
            <w:noProof/>
            <w:webHidden/>
          </w:rPr>
          <w:fldChar w:fldCharType="begin"/>
        </w:r>
        <w:r w:rsidR="00A24BA9">
          <w:rPr>
            <w:noProof/>
            <w:webHidden/>
          </w:rPr>
          <w:instrText xml:space="preserve"> PAGEREF _Toc419793087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150B1AE5" w14:textId="19E8D411" w:rsidR="00A24BA9" w:rsidRDefault="00FE075C">
      <w:pPr>
        <w:pStyle w:val="TOC6"/>
        <w:tabs>
          <w:tab w:val="right" w:leader="dot" w:pos="5030"/>
        </w:tabs>
        <w:rPr>
          <w:rFonts w:eastAsiaTheme="minorEastAsia"/>
          <w:noProof/>
          <w:sz w:val="22"/>
          <w:lang w:val="en-US" w:eastAsia="en-US" w:bidi="ar-SA"/>
        </w:rPr>
      </w:pPr>
      <w:hyperlink w:anchor="_Toc419793088" w:history="1">
        <w:r w:rsidR="00A24BA9" w:rsidRPr="00EC3902">
          <w:rPr>
            <w:rStyle w:val="Hyperlink"/>
            <w:noProof/>
          </w:rPr>
          <w:t xml:space="preserve">Обновление Windows 8.1 Корпоративная и Software </w:t>
        </w:r>
        <w:r w:rsidR="00B81346">
          <w:rPr>
            <w:rStyle w:val="Hyperlink"/>
            <w:noProof/>
            <w:lang w:val="en-US"/>
          </w:rPr>
          <w:br/>
        </w:r>
        <w:r w:rsidR="00A24BA9" w:rsidRPr="00EC3902">
          <w:rPr>
            <w:rStyle w:val="Hyperlink"/>
            <w:noProof/>
          </w:rPr>
          <w:t>Assurance с MDOP на пользователя (из Software Assurance)</w:t>
        </w:r>
        <w:r w:rsidR="00A24BA9">
          <w:rPr>
            <w:noProof/>
            <w:webHidden/>
          </w:rPr>
          <w:tab/>
        </w:r>
        <w:r w:rsidR="00A24BA9">
          <w:rPr>
            <w:noProof/>
            <w:webHidden/>
          </w:rPr>
          <w:fldChar w:fldCharType="begin"/>
        </w:r>
        <w:r w:rsidR="00A24BA9">
          <w:rPr>
            <w:noProof/>
            <w:webHidden/>
          </w:rPr>
          <w:instrText xml:space="preserve"> PAGEREF _Toc419793088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66137B29" w14:textId="77777777" w:rsidR="00A24BA9" w:rsidRDefault="00FE075C">
      <w:pPr>
        <w:pStyle w:val="TOC6"/>
        <w:tabs>
          <w:tab w:val="right" w:leader="dot" w:pos="5030"/>
        </w:tabs>
        <w:rPr>
          <w:rFonts w:eastAsiaTheme="minorEastAsia"/>
          <w:noProof/>
          <w:sz w:val="22"/>
          <w:lang w:val="en-US" w:eastAsia="en-US" w:bidi="ar-SA"/>
        </w:rPr>
      </w:pPr>
      <w:hyperlink w:anchor="_Toc419793089" w:history="1">
        <w:r w:rsidR="00A24BA9" w:rsidRPr="00EC3902">
          <w:rPr>
            <w:rStyle w:val="Hyperlink"/>
            <w:noProof/>
          </w:rPr>
          <w:t>Обновление Windows 8.1 Профессиональная</w:t>
        </w:r>
        <w:r w:rsidR="00A24BA9">
          <w:rPr>
            <w:noProof/>
            <w:webHidden/>
          </w:rPr>
          <w:tab/>
        </w:r>
        <w:r w:rsidR="00A24BA9">
          <w:rPr>
            <w:noProof/>
            <w:webHidden/>
          </w:rPr>
          <w:fldChar w:fldCharType="begin"/>
        </w:r>
        <w:r w:rsidR="00A24BA9">
          <w:rPr>
            <w:noProof/>
            <w:webHidden/>
          </w:rPr>
          <w:instrText xml:space="preserve"> PAGEREF _Toc419793089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1468C809" w14:textId="7559FAC8" w:rsidR="00A24BA9" w:rsidRDefault="00FE075C">
      <w:pPr>
        <w:pStyle w:val="TOC6"/>
        <w:tabs>
          <w:tab w:val="right" w:leader="dot" w:pos="5030"/>
        </w:tabs>
        <w:rPr>
          <w:rFonts w:eastAsiaTheme="minorEastAsia"/>
          <w:noProof/>
          <w:sz w:val="22"/>
          <w:lang w:val="en-US" w:eastAsia="en-US" w:bidi="ar-SA"/>
        </w:rPr>
      </w:pPr>
      <w:hyperlink w:anchor="_Toc419793090" w:history="1">
        <w:r w:rsidR="00A24BA9" w:rsidRPr="00EC3902">
          <w:rPr>
            <w:rStyle w:val="Hyperlink"/>
            <w:noProof/>
          </w:rPr>
          <w:t xml:space="preserve">Доступ к виртуальному рабочему столу Windows </w:t>
        </w:r>
        <w:r w:rsidR="00B81346">
          <w:rPr>
            <w:rStyle w:val="Hyperlink"/>
            <w:noProof/>
            <w:lang w:val="en-US"/>
          </w:rPr>
          <w:br/>
        </w:r>
        <w:r w:rsidR="00A24BA9" w:rsidRPr="00EC3902">
          <w:rPr>
            <w:rStyle w:val="Hyperlink"/>
            <w:noProof/>
          </w:rPr>
          <w:t>На устройство</w:t>
        </w:r>
        <w:r w:rsidR="00A24BA9">
          <w:rPr>
            <w:noProof/>
            <w:webHidden/>
          </w:rPr>
          <w:tab/>
        </w:r>
        <w:r w:rsidR="00A24BA9">
          <w:rPr>
            <w:noProof/>
            <w:webHidden/>
          </w:rPr>
          <w:fldChar w:fldCharType="begin"/>
        </w:r>
        <w:r w:rsidR="00A24BA9">
          <w:rPr>
            <w:noProof/>
            <w:webHidden/>
          </w:rPr>
          <w:instrText xml:space="preserve"> PAGEREF _Toc419793090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12CEC994" w14:textId="77777777" w:rsidR="00A24BA9" w:rsidRDefault="00FE075C">
      <w:pPr>
        <w:pStyle w:val="TOC6"/>
        <w:tabs>
          <w:tab w:val="right" w:leader="dot" w:pos="5030"/>
        </w:tabs>
        <w:rPr>
          <w:rFonts w:eastAsiaTheme="minorEastAsia"/>
          <w:noProof/>
          <w:sz w:val="22"/>
          <w:lang w:val="en-US" w:eastAsia="en-US" w:bidi="ar-SA"/>
        </w:rPr>
      </w:pPr>
      <w:hyperlink w:anchor="_Toc419793091" w:history="1">
        <w:r w:rsidR="00A24BA9" w:rsidRPr="00EC3902">
          <w:rPr>
            <w:rStyle w:val="Hyperlink"/>
            <w:noProof/>
          </w:rPr>
          <w:t>Доступ к виртуальному рабочему столу Windows «на пользователя»</w:t>
        </w:r>
        <w:r w:rsidR="00A24BA9">
          <w:rPr>
            <w:noProof/>
            <w:webHidden/>
          </w:rPr>
          <w:tab/>
        </w:r>
        <w:r w:rsidR="00A24BA9">
          <w:rPr>
            <w:noProof/>
            <w:webHidden/>
          </w:rPr>
          <w:fldChar w:fldCharType="begin"/>
        </w:r>
        <w:r w:rsidR="00A24BA9">
          <w:rPr>
            <w:noProof/>
            <w:webHidden/>
          </w:rPr>
          <w:instrText xml:space="preserve"> PAGEREF _Toc419793091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2217F11C" w14:textId="6B4FD6B2" w:rsidR="00A24BA9" w:rsidRDefault="00FE075C">
      <w:pPr>
        <w:pStyle w:val="TOC6"/>
        <w:tabs>
          <w:tab w:val="right" w:leader="dot" w:pos="5030"/>
        </w:tabs>
        <w:rPr>
          <w:rFonts w:eastAsiaTheme="minorEastAsia"/>
          <w:noProof/>
          <w:sz w:val="22"/>
          <w:lang w:val="en-US" w:eastAsia="en-US" w:bidi="ar-SA"/>
        </w:rPr>
      </w:pPr>
      <w:hyperlink w:anchor="_Toc419793092" w:history="1">
        <w:r w:rsidR="00A24BA9" w:rsidRPr="00EC3902">
          <w:rPr>
            <w:rStyle w:val="Hyperlink"/>
            <w:noProof/>
          </w:rPr>
          <w:t xml:space="preserve">Доступ к виртуальному рабочему столу Windows </w:t>
        </w:r>
        <w:r w:rsidR="00B81346">
          <w:rPr>
            <w:rStyle w:val="Hyperlink"/>
            <w:noProof/>
            <w:lang w:val="en-US"/>
          </w:rPr>
          <w:br/>
        </w:r>
        <w:r w:rsidR="00A24BA9" w:rsidRPr="00EC3902">
          <w:rPr>
            <w:rStyle w:val="Hyperlink"/>
            <w:noProof/>
          </w:rPr>
          <w:t>с MDOP «на пользователя»</w:t>
        </w:r>
        <w:r w:rsidR="00A24BA9">
          <w:rPr>
            <w:noProof/>
            <w:webHidden/>
          </w:rPr>
          <w:tab/>
        </w:r>
        <w:r w:rsidR="00A24BA9">
          <w:rPr>
            <w:noProof/>
            <w:webHidden/>
          </w:rPr>
          <w:fldChar w:fldCharType="begin"/>
        </w:r>
        <w:r w:rsidR="00A24BA9">
          <w:rPr>
            <w:noProof/>
            <w:webHidden/>
          </w:rPr>
          <w:instrText xml:space="preserve"> PAGEREF _Toc419793092 \h </w:instrText>
        </w:r>
        <w:r w:rsidR="00A24BA9">
          <w:rPr>
            <w:noProof/>
            <w:webHidden/>
          </w:rPr>
        </w:r>
        <w:r w:rsidR="00A24BA9">
          <w:rPr>
            <w:noProof/>
            <w:webHidden/>
          </w:rPr>
          <w:fldChar w:fldCharType="separate"/>
        </w:r>
        <w:r w:rsidR="00FE11BA">
          <w:rPr>
            <w:noProof/>
            <w:webHidden/>
          </w:rPr>
          <w:t>34</w:t>
        </w:r>
        <w:r w:rsidR="00A24BA9">
          <w:rPr>
            <w:noProof/>
            <w:webHidden/>
          </w:rPr>
          <w:fldChar w:fldCharType="end"/>
        </w:r>
      </w:hyperlink>
    </w:p>
    <w:p w14:paraId="0B897772"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093" w:history="1">
        <w:r w:rsidR="00A24BA9" w:rsidRPr="00EC3902">
          <w:rPr>
            <w:rStyle w:val="Hyperlink"/>
            <w:noProof/>
          </w:rPr>
          <w:t>Продукт Windows Embedded Industry</w:t>
        </w:r>
        <w:r w:rsidR="00A24BA9">
          <w:rPr>
            <w:noProof/>
            <w:webHidden/>
          </w:rPr>
          <w:tab/>
        </w:r>
        <w:r w:rsidR="00A24BA9">
          <w:rPr>
            <w:noProof/>
            <w:webHidden/>
          </w:rPr>
          <w:fldChar w:fldCharType="begin"/>
        </w:r>
        <w:r w:rsidR="00A24BA9">
          <w:rPr>
            <w:noProof/>
            <w:webHidden/>
          </w:rPr>
          <w:instrText xml:space="preserve"> PAGEREF _Toc419793093 \h </w:instrText>
        </w:r>
        <w:r w:rsidR="00A24BA9">
          <w:rPr>
            <w:noProof/>
            <w:webHidden/>
          </w:rPr>
        </w:r>
        <w:r w:rsidR="00A24BA9">
          <w:rPr>
            <w:noProof/>
            <w:webHidden/>
          </w:rPr>
          <w:fldChar w:fldCharType="separate"/>
        </w:r>
        <w:r w:rsidR="00FE11BA">
          <w:rPr>
            <w:noProof/>
            <w:webHidden/>
          </w:rPr>
          <w:t>40</w:t>
        </w:r>
        <w:r w:rsidR="00A24BA9">
          <w:rPr>
            <w:noProof/>
            <w:webHidden/>
          </w:rPr>
          <w:fldChar w:fldCharType="end"/>
        </w:r>
      </w:hyperlink>
    </w:p>
    <w:p w14:paraId="33B813B3" w14:textId="063DBDDA" w:rsidR="00A24BA9" w:rsidRDefault="00FE075C">
      <w:pPr>
        <w:pStyle w:val="TOC6"/>
        <w:tabs>
          <w:tab w:val="right" w:leader="dot" w:pos="5030"/>
        </w:tabs>
        <w:rPr>
          <w:rFonts w:eastAsiaTheme="minorEastAsia"/>
          <w:noProof/>
          <w:sz w:val="22"/>
          <w:lang w:val="en-US" w:eastAsia="en-US" w:bidi="ar-SA"/>
        </w:rPr>
      </w:pPr>
      <w:hyperlink w:anchor="_Toc419793094" w:history="1">
        <w:r w:rsidR="00A24BA9" w:rsidRPr="00EC3902">
          <w:rPr>
            <w:rStyle w:val="Hyperlink"/>
            <w:noProof/>
          </w:rPr>
          <w:t xml:space="preserve">Windows Embedded 8 Standard Enterprise Kit </w:t>
        </w:r>
        <w:r w:rsidR="004322B0">
          <w:rPr>
            <w:rStyle w:val="Hyperlink"/>
            <w:noProof/>
            <w:lang w:val="en-US"/>
          </w:rPr>
          <w:br/>
        </w:r>
        <w:r w:rsidR="00A24BA9" w:rsidRPr="00EC3902">
          <w:rPr>
            <w:rStyle w:val="Hyperlink"/>
            <w:noProof/>
          </w:rPr>
          <w:t>(упаковка из 100 лицензий)</w:t>
        </w:r>
        <w:r w:rsidR="00A24BA9">
          <w:rPr>
            <w:noProof/>
            <w:webHidden/>
          </w:rPr>
          <w:tab/>
        </w:r>
        <w:r w:rsidR="00A24BA9">
          <w:rPr>
            <w:noProof/>
            <w:webHidden/>
          </w:rPr>
          <w:fldChar w:fldCharType="begin"/>
        </w:r>
        <w:r w:rsidR="00A24BA9">
          <w:rPr>
            <w:noProof/>
            <w:webHidden/>
          </w:rPr>
          <w:instrText xml:space="preserve"> PAGEREF _Toc419793094 \h </w:instrText>
        </w:r>
        <w:r w:rsidR="00A24BA9">
          <w:rPr>
            <w:noProof/>
            <w:webHidden/>
          </w:rPr>
        </w:r>
        <w:r w:rsidR="00A24BA9">
          <w:rPr>
            <w:noProof/>
            <w:webHidden/>
          </w:rPr>
          <w:fldChar w:fldCharType="separate"/>
        </w:r>
        <w:r w:rsidR="00FE11BA">
          <w:rPr>
            <w:noProof/>
            <w:webHidden/>
          </w:rPr>
          <w:t>40</w:t>
        </w:r>
        <w:r w:rsidR="00A24BA9">
          <w:rPr>
            <w:noProof/>
            <w:webHidden/>
          </w:rPr>
          <w:fldChar w:fldCharType="end"/>
        </w:r>
      </w:hyperlink>
    </w:p>
    <w:p w14:paraId="37D89837" w14:textId="77777777" w:rsidR="00A24BA9" w:rsidRDefault="00FE075C">
      <w:pPr>
        <w:pStyle w:val="TOC6"/>
        <w:tabs>
          <w:tab w:val="right" w:leader="dot" w:pos="5030"/>
        </w:tabs>
        <w:rPr>
          <w:rFonts w:eastAsiaTheme="minorEastAsia"/>
          <w:noProof/>
          <w:sz w:val="22"/>
          <w:lang w:val="en-US" w:eastAsia="en-US" w:bidi="ar-SA"/>
        </w:rPr>
      </w:pPr>
      <w:hyperlink w:anchor="_Toc419793095" w:history="1">
        <w:r w:rsidR="00A24BA9" w:rsidRPr="00EC3902">
          <w:rPr>
            <w:rStyle w:val="Hyperlink"/>
            <w:noProof/>
          </w:rPr>
          <w:t>Windows Embedded 8.1 Industry Pro, обновление</w:t>
        </w:r>
        <w:r w:rsidR="00A24BA9">
          <w:rPr>
            <w:noProof/>
            <w:webHidden/>
          </w:rPr>
          <w:tab/>
        </w:r>
        <w:r w:rsidR="00A24BA9">
          <w:rPr>
            <w:noProof/>
            <w:webHidden/>
          </w:rPr>
          <w:fldChar w:fldCharType="begin"/>
        </w:r>
        <w:r w:rsidR="00A24BA9">
          <w:rPr>
            <w:noProof/>
            <w:webHidden/>
          </w:rPr>
          <w:instrText xml:space="preserve"> PAGEREF _Toc419793095 \h </w:instrText>
        </w:r>
        <w:r w:rsidR="00A24BA9">
          <w:rPr>
            <w:noProof/>
            <w:webHidden/>
          </w:rPr>
        </w:r>
        <w:r w:rsidR="00A24BA9">
          <w:rPr>
            <w:noProof/>
            <w:webHidden/>
          </w:rPr>
          <w:fldChar w:fldCharType="separate"/>
        </w:r>
        <w:r w:rsidR="00FE11BA">
          <w:rPr>
            <w:noProof/>
            <w:webHidden/>
          </w:rPr>
          <w:t>40</w:t>
        </w:r>
        <w:r w:rsidR="00A24BA9">
          <w:rPr>
            <w:noProof/>
            <w:webHidden/>
          </w:rPr>
          <w:fldChar w:fldCharType="end"/>
        </w:r>
      </w:hyperlink>
    </w:p>
    <w:p w14:paraId="0B5435D3" w14:textId="77777777" w:rsidR="00A24BA9" w:rsidRDefault="00FE075C">
      <w:pPr>
        <w:pStyle w:val="TOC6"/>
        <w:tabs>
          <w:tab w:val="right" w:leader="dot" w:pos="5030"/>
        </w:tabs>
        <w:rPr>
          <w:rFonts w:eastAsiaTheme="minorEastAsia"/>
          <w:noProof/>
          <w:sz w:val="22"/>
          <w:lang w:val="en-US" w:eastAsia="en-US" w:bidi="ar-SA"/>
        </w:rPr>
      </w:pPr>
      <w:hyperlink w:anchor="_Toc419793096" w:history="1">
        <w:r w:rsidR="00A24BA9" w:rsidRPr="00EC3902">
          <w:rPr>
            <w:rStyle w:val="Hyperlink"/>
            <w:noProof/>
          </w:rPr>
          <w:t>Обновление Windows Embedded 8.1 Industry Enterprise</w:t>
        </w:r>
        <w:r w:rsidR="00A24BA9">
          <w:rPr>
            <w:noProof/>
            <w:webHidden/>
          </w:rPr>
          <w:tab/>
        </w:r>
        <w:r w:rsidR="00A24BA9">
          <w:rPr>
            <w:noProof/>
            <w:webHidden/>
          </w:rPr>
          <w:fldChar w:fldCharType="begin"/>
        </w:r>
        <w:r w:rsidR="00A24BA9">
          <w:rPr>
            <w:noProof/>
            <w:webHidden/>
          </w:rPr>
          <w:instrText xml:space="preserve"> PAGEREF _Toc419793096 \h </w:instrText>
        </w:r>
        <w:r w:rsidR="00A24BA9">
          <w:rPr>
            <w:noProof/>
            <w:webHidden/>
          </w:rPr>
        </w:r>
        <w:r w:rsidR="00A24BA9">
          <w:rPr>
            <w:noProof/>
            <w:webHidden/>
          </w:rPr>
          <w:fldChar w:fldCharType="separate"/>
        </w:r>
        <w:r w:rsidR="00FE11BA">
          <w:rPr>
            <w:noProof/>
            <w:webHidden/>
          </w:rPr>
          <w:t>40</w:t>
        </w:r>
        <w:r w:rsidR="00A24BA9">
          <w:rPr>
            <w:noProof/>
            <w:webHidden/>
          </w:rPr>
          <w:fldChar w:fldCharType="end"/>
        </w:r>
      </w:hyperlink>
    </w:p>
    <w:p w14:paraId="38A189D6" w14:textId="22A0F0EA" w:rsidR="00A24BA9" w:rsidRDefault="00FE075C">
      <w:pPr>
        <w:pStyle w:val="TOC6"/>
        <w:tabs>
          <w:tab w:val="right" w:leader="dot" w:pos="5030"/>
        </w:tabs>
        <w:rPr>
          <w:rFonts w:eastAsiaTheme="minorEastAsia"/>
          <w:noProof/>
          <w:sz w:val="22"/>
          <w:lang w:val="en-US" w:eastAsia="en-US" w:bidi="ar-SA"/>
        </w:rPr>
      </w:pPr>
      <w:hyperlink w:anchor="_Toc419793097" w:history="1">
        <w:r w:rsidR="00A24BA9" w:rsidRPr="00EC3902">
          <w:rPr>
            <w:rStyle w:val="Hyperlink"/>
            <w:noProof/>
          </w:rPr>
          <w:t xml:space="preserve">Обновление Windows Embedded 8.1 Industry Enterprise </w:t>
        </w:r>
        <w:r w:rsidR="004322B0">
          <w:rPr>
            <w:rStyle w:val="Hyperlink"/>
            <w:noProof/>
            <w:lang w:val="en-US"/>
          </w:rPr>
          <w:br/>
        </w:r>
        <w:r w:rsidR="00A24BA9" w:rsidRPr="00EC3902">
          <w:rPr>
            <w:rStyle w:val="Hyperlink"/>
            <w:noProof/>
          </w:rPr>
          <w:t>(Std, POSR, Ind Retail)</w:t>
        </w:r>
        <w:r w:rsidR="00A24BA9">
          <w:rPr>
            <w:noProof/>
            <w:webHidden/>
          </w:rPr>
          <w:tab/>
        </w:r>
        <w:r w:rsidR="00A24BA9">
          <w:rPr>
            <w:noProof/>
            <w:webHidden/>
          </w:rPr>
          <w:fldChar w:fldCharType="begin"/>
        </w:r>
        <w:r w:rsidR="00A24BA9">
          <w:rPr>
            <w:noProof/>
            <w:webHidden/>
          </w:rPr>
          <w:instrText xml:space="preserve"> PAGEREF _Toc419793097 \h </w:instrText>
        </w:r>
        <w:r w:rsidR="00A24BA9">
          <w:rPr>
            <w:noProof/>
            <w:webHidden/>
          </w:rPr>
        </w:r>
        <w:r w:rsidR="00A24BA9">
          <w:rPr>
            <w:noProof/>
            <w:webHidden/>
          </w:rPr>
          <w:fldChar w:fldCharType="separate"/>
        </w:r>
        <w:r w:rsidR="00FE11BA">
          <w:rPr>
            <w:noProof/>
            <w:webHidden/>
          </w:rPr>
          <w:t>40</w:t>
        </w:r>
        <w:r w:rsidR="00A24BA9">
          <w:rPr>
            <w:noProof/>
            <w:webHidden/>
          </w:rPr>
          <w:fldChar w:fldCharType="end"/>
        </w:r>
      </w:hyperlink>
    </w:p>
    <w:p w14:paraId="2831BAB3" w14:textId="77777777" w:rsidR="00A24BA9" w:rsidRDefault="00FE075C">
      <w:pPr>
        <w:pStyle w:val="TOC6"/>
        <w:tabs>
          <w:tab w:val="right" w:leader="dot" w:pos="5030"/>
        </w:tabs>
        <w:rPr>
          <w:rFonts w:eastAsiaTheme="minorEastAsia"/>
          <w:noProof/>
          <w:sz w:val="22"/>
          <w:lang w:val="en-US" w:eastAsia="en-US" w:bidi="ar-SA"/>
        </w:rPr>
      </w:pPr>
      <w:hyperlink w:anchor="_Toc419793098" w:history="1">
        <w:r w:rsidR="00A24BA9" w:rsidRPr="00EC3902">
          <w:rPr>
            <w:rStyle w:val="Hyperlink"/>
            <w:noProof/>
          </w:rPr>
          <w:t>Windows Embedded 8.1 Industry Enterprise, обновление и SA</w:t>
        </w:r>
        <w:r w:rsidR="00A24BA9">
          <w:rPr>
            <w:noProof/>
            <w:webHidden/>
          </w:rPr>
          <w:tab/>
        </w:r>
        <w:r w:rsidR="00A24BA9">
          <w:rPr>
            <w:noProof/>
            <w:webHidden/>
          </w:rPr>
          <w:fldChar w:fldCharType="begin"/>
        </w:r>
        <w:r w:rsidR="00A24BA9">
          <w:rPr>
            <w:noProof/>
            <w:webHidden/>
          </w:rPr>
          <w:instrText xml:space="preserve"> PAGEREF _Toc419793098 \h </w:instrText>
        </w:r>
        <w:r w:rsidR="00A24BA9">
          <w:rPr>
            <w:noProof/>
            <w:webHidden/>
          </w:rPr>
        </w:r>
        <w:r w:rsidR="00A24BA9">
          <w:rPr>
            <w:noProof/>
            <w:webHidden/>
          </w:rPr>
          <w:fldChar w:fldCharType="separate"/>
        </w:r>
        <w:r w:rsidR="00FE11BA">
          <w:rPr>
            <w:noProof/>
            <w:webHidden/>
          </w:rPr>
          <w:t>40</w:t>
        </w:r>
        <w:r w:rsidR="00A24BA9">
          <w:rPr>
            <w:noProof/>
            <w:webHidden/>
          </w:rPr>
          <w:fldChar w:fldCharType="end"/>
        </w:r>
      </w:hyperlink>
    </w:p>
    <w:p w14:paraId="16D42458" w14:textId="7E9F6731" w:rsidR="00A24BA9" w:rsidRDefault="00FE075C">
      <w:pPr>
        <w:pStyle w:val="TOC6"/>
        <w:tabs>
          <w:tab w:val="right" w:leader="dot" w:pos="5030"/>
        </w:tabs>
        <w:rPr>
          <w:rFonts w:eastAsiaTheme="minorEastAsia"/>
          <w:noProof/>
          <w:sz w:val="22"/>
          <w:lang w:val="en-US" w:eastAsia="en-US" w:bidi="ar-SA"/>
        </w:rPr>
      </w:pPr>
      <w:hyperlink w:anchor="_Toc419793099" w:history="1">
        <w:r w:rsidR="00A24BA9" w:rsidRPr="00EC3902">
          <w:rPr>
            <w:rStyle w:val="Hyperlink"/>
            <w:noProof/>
          </w:rPr>
          <w:t xml:space="preserve">Windows Embedded 8.1 Industry Enterprise, обновление и SA </w:t>
        </w:r>
        <w:r w:rsidR="004322B0">
          <w:rPr>
            <w:rStyle w:val="Hyperlink"/>
            <w:noProof/>
            <w:lang w:val="en-US"/>
          </w:rPr>
          <w:br/>
        </w:r>
        <w:r w:rsidR="00A24BA9" w:rsidRPr="00EC3902">
          <w:rPr>
            <w:rStyle w:val="Hyperlink"/>
            <w:noProof/>
          </w:rPr>
          <w:t>(Std, POSR, Ind Retail)</w:t>
        </w:r>
        <w:r w:rsidR="00A24BA9">
          <w:rPr>
            <w:noProof/>
            <w:webHidden/>
          </w:rPr>
          <w:tab/>
        </w:r>
        <w:r w:rsidR="00A24BA9">
          <w:rPr>
            <w:noProof/>
            <w:webHidden/>
          </w:rPr>
          <w:fldChar w:fldCharType="begin"/>
        </w:r>
        <w:r w:rsidR="00A24BA9">
          <w:rPr>
            <w:noProof/>
            <w:webHidden/>
          </w:rPr>
          <w:instrText xml:space="preserve"> PAGEREF _Toc419793099 \h </w:instrText>
        </w:r>
        <w:r w:rsidR="00A24BA9">
          <w:rPr>
            <w:noProof/>
            <w:webHidden/>
          </w:rPr>
        </w:r>
        <w:r w:rsidR="00A24BA9">
          <w:rPr>
            <w:noProof/>
            <w:webHidden/>
          </w:rPr>
          <w:fldChar w:fldCharType="separate"/>
        </w:r>
        <w:r w:rsidR="00FE11BA">
          <w:rPr>
            <w:noProof/>
            <w:webHidden/>
          </w:rPr>
          <w:t>40</w:t>
        </w:r>
        <w:r w:rsidR="00A24BA9">
          <w:rPr>
            <w:noProof/>
            <w:webHidden/>
          </w:rPr>
          <w:fldChar w:fldCharType="end"/>
        </w:r>
      </w:hyperlink>
    </w:p>
    <w:p w14:paraId="63830A1A"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100" w:history="1">
        <w:r w:rsidR="00A24BA9" w:rsidRPr="00EC3902">
          <w:rPr>
            <w:rStyle w:val="Hyperlink"/>
            <w:noProof/>
          </w:rPr>
          <w:t>Windows Server</w:t>
        </w:r>
        <w:r w:rsidR="00A24BA9">
          <w:rPr>
            <w:noProof/>
            <w:webHidden/>
          </w:rPr>
          <w:tab/>
        </w:r>
        <w:r w:rsidR="00A24BA9">
          <w:rPr>
            <w:noProof/>
            <w:webHidden/>
          </w:rPr>
          <w:fldChar w:fldCharType="begin"/>
        </w:r>
        <w:r w:rsidR="00A24BA9">
          <w:rPr>
            <w:noProof/>
            <w:webHidden/>
          </w:rPr>
          <w:instrText xml:space="preserve"> PAGEREF _Toc419793100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352761E2"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01" w:history="1">
        <w:r w:rsidR="00A24BA9" w:rsidRPr="00EC3902">
          <w:rPr>
            <w:rStyle w:val="Hyperlink"/>
            <w:noProof/>
          </w:rPr>
          <w:t>Windows MultiPoint Server</w:t>
        </w:r>
        <w:r w:rsidR="00A24BA9">
          <w:rPr>
            <w:noProof/>
            <w:webHidden/>
          </w:rPr>
          <w:tab/>
        </w:r>
        <w:r w:rsidR="00A24BA9">
          <w:rPr>
            <w:noProof/>
            <w:webHidden/>
          </w:rPr>
          <w:fldChar w:fldCharType="begin"/>
        </w:r>
        <w:r w:rsidR="00A24BA9">
          <w:rPr>
            <w:noProof/>
            <w:webHidden/>
          </w:rPr>
          <w:instrText xml:space="preserve"> PAGEREF _Toc419793101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42E2FE28" w14:textId="34FD6535" w:rsidR="00A24BA9" w:rsidRDefault="00FE075C">
      <w:pPr>
        <w:pStyle w:val="TOC6"/>
        <w:tabs>
          <w:tab w:val="right" w:leader="dot" w:pos="5030"/>
        </w:tabs>
        <w:rPr>
          <w:rFonts w:eastAsiaTheme="minorEastAsia"/>
          <w:noProof/>
          <w:sz w:val="22"/>
          <w:lang w:val="en-US" w:eastAsia="en-US" w:bidi="ar-SA"/>
        </w:rPr>
      </w:pPr>
      <w:hyperlink w:anchor="_Toc419793102" w:history="1">
        <w:r w:rsidR="00A24BA9" w:rsidRPr="00EC3902">
          <w:rPr>
            <w:rStyle w:val="Hyperlink"/>
            <w:noProof/>
          </w:rPr>
          <w:t xml:space="preserve">Windows MultiPoint Server 2012 CAL («на устройство» </w:t>
        </w:r>
        <w:r w:rsidR="004322B0">
          <w:rPr>
            <w:rStyle w:val="Hyperlink"/>
            <w:noProof/>
            <w:lang w:val="en-US"/>
          </w:rPr>
          <w:br/>
        </w:r>
        <w:r w:rsidR="00A24BA9" w:rsidRPr="00EC3902">
          <w:rPr>
            <w:rStyle w:val="Hyperlink"/>
            <w:noProof/>
          </w:rPr>
          <w:t>и «на пользователя»)</w:t>
        </w:r>
        <w:r w:rsidR="00A24BA9">
          <w:rPr>
            <w:noProof/>
            <w:webHidden/>
          </w:rPr>
          <w:tab/>
        </w:r>
        <w:r w:rsidR="00A24BA9">
          <w:rPr>
            <w:noProof/>
            <w:webHidden/>
          </w:rPr>
          <w:fldChar w:fldCharType="begin"/>
        </w:r>
        <w:r w:rsidR="00A24BA9">
          <w:rPr>
            <w:noProof/>
            <w:webHidden/>
          </w:rPr>
          <w:instrText xml:space="preserve"> PAGEREF _Toc419793102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193D2351" w14:textId="1BDABDEA" w:rsidR="00A24BA9" w:rsidRDefault="00FE075C">
      <w:pPr>
        <w:pStyle w:val="TOC6"/>
        <w:tabs>
          <w:tab w:val="right" w:leader="dot" w:pos="5030"/>
        </w:tabs>
        <w:rPr>
          <w:rFonts w:eastAsiaTheme="minorEastAsia"/>
          <w:noProof/>
          <w:sz w:val="22"/>
          <w:lang w:val="en-US" w:eastAsia="en-US" w:bidi="ar-SA"/>
        </w:rPr>
      </w:pPr>
      <w:hyperlink w:anchor="_Toc419793103" w:history="1">
        <w:r w:rsidR="00A24BA9" w:rsidRPr="00EC3902">
          <w:rPr>
            <w:rStyle w:val="Hyperlink"/>
            <w:noProof/>
          </w:rPr>
          <w:t xml:space="preserve">Windows MultiPoint Server 2012 CAL с Windows Server 2012 </w:t>
        </w:r>
        <w:r w:rsidR="004322B0">
          <w:rPr>
            <w:rStyle w:val="Hyperlink"/>
            <w:noProof/>
            <w:lang w:val="en-US"/>
          </w:rPr>
          <w:br/>
        </w:r>
        <w:r w:rsidR="00A24BA9" w:rsidRPr="00EC3902">
          <w:rPr>
            <w:rStyle w:val="Hyperlink"/>
            <w:noProof/>
          </w:rPr>
          <w:t>CAL («на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_Toc419793103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5980ABA6" w14:textId="77777777" w:rsidR="00A24BA9" w:rsidRDefault="00FE075C">
      <w:pPr>
        <w:pStyle w:val="TOC6"/>
        <w:tabs>
          <w:tab w:val="right" w:leader="dot" w:pos="5030"/>
        </w:tabs>
        <w:rPr>
          <w:rFonts w:eastAsiaTheme="minorEastAsia"/>
          <w:noProof/>
          <w:sz w:val="22"/>
          <w:lang w:val="en-US" w:eastAsia="en-US" w:bidi="ar-SA"/>
        </w:rPr>
      </w:pPr>
      <w:hyperlink w:anchor="_Toc419793104" w:history="1">
        <w:r w:rsidR="00A24BA9" w:rsidRPr="00EC3902">
          <w:rPr>
            <w:rStyle w:val="Hyperlink"/>
            <w:noProof/>
          </w:rPr>
          <w:t>Windows MultiPoint Server 2012 Premium</w:t>
        </w:r>
        <w:r w:rsidR="00A24BA9">
          <w:rPr>
            <w:noProof/>
            <w:webHidden/>
          </w:rPr>
          <w:tab/>
        </w:r>
        <w:r w:rsidR="00A24BA9">
          <w:rPr>
            <w:noProof/>
            <w:webHidden/>
          </w:rPr>
          <w:fldChar w:fldCharType="begin"/>
        </w:r>
        <w:r w:rsidR="00A24BA9">
          <w:rPr>
            <w:noProof/>
            <w:webHidden/>
          </w:rPr>
          <w:instrText xml:space="preserve"> PAGEREF _Toc419793104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3845D540" w14:textId="1EDDB13A" w:rsidR="00A24BA9" w:rsidRDefault="00FE075C">
      <w:pPr>
        <w:pStyle w:val="TOC6"/>
        <w:tabs>
          <w:tab w:val="right" w:leader="dot" w:pos="5030"/>
        </w:tabs>
        <w:rPr>
          <w:rFonts w:eastAsiaTheme="minorEastAsia"/>
          <w:noProof/>
          <w:sz w:val="22"/>
          <w:lang w:val="en-US" w:eastAsia="en-US" w:bidi="ar-SA"/>
        </w:rPr>
      </w:pPr>
      <w:hyperlink w:anchor="_Toc419793105" w:history="1">
        <w:r w:rsidR="00A24BA9" w:rsidRPr="00EC3902">
          <w:rPr>
            <w:rStyle w:val="Hyperlink"/>
            <w:noProof/>
          </w:rPr>
          <w:t xml:space="preserve">Windows MultiPoint Server 2012 Premium с Windows </w:t>
        </w:r>
        <w:r w:rsidR="004322B0">
          <w:rPr>
            <w:rStyle w:val="Hyperlink"/>
            <w:noProof/>
            <w:lang w:val="en-US"/>
          </w:rPr>
          <w:br/>
        </w:r>
        <w:r w:rsidR="00A24BA9" w:rsidRPr="00EC3902">
          <w:rPr>
            <w:rStyle w:val="Hyperlink"/>
            <w:noProof/>
          </w:rPr>
          <w:t xml:space="preserve">MultiPoint Server CAL (5 клиентов) («на пользователя» </w:t>
        </w:r>
        <w:r w:rsidR="004322B0">
          <w:rPr>
            <w:rStyle w:val="Hyperlink"/>
            <w:noProof/>
            <w:lang w:val="en-US"/>
          </w:rPr>
          <w:br/>
        </w:r>
        <w:r w:rsidR="00A24BA9" w:rsidRPr="00EC3902">
          <w:rPr>
            <w:rStyle w:val="Hyperlink"/>
            <w:noProof/>
          </w:rPr>
          <w:t>и «на устройство»)</w:t>
        </w:r>
        <w:r w:rsidR="00A24BA9">
          <w:rPr>
            <w:noProof/>
            <w:webHidden/>
          </w:rPr>
          <w:tab/>
        </w:r>
        <w:r w:rsidR="00A24BA9">
          <w:rPr>
            <w:noProof/>
            <w:webHidden/>
          </w:rPr>
          <w:fldChar w:fldCharType="begin"/>
        </w:r>
        <w:r w:rsidR="00A24BA9">
          <w:rPr>
            <w:noProof/>
            <w:webHidden/>
          </w:rPr>
          <w:instrText xml:space="preserve"> PAGEREF _Toc419793105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6A12B8D6" w14:textId="344E30D3" w:rsidR="00A24BA9" w:rsidRDefault="00FE075C">
      <w:pPr>
        <w:pStyle w:val="TOC6"/>
        <w:tabs>
          <w:tab w:val="right" w:leader="dot" w:pos="5030"/>
        </w:tabs>
        <w:rPr>
          <w:rFonts w:eastAsiaTheme="minorEastAsia"/>
          <w:noProof/>
          <w:sz w:val="22"/>
          <w:lang w:val="en-US" w:eastAsia="en-US" w:bidi="ar-SA"/>
        </w:rPr>
      </w:pPr>
      <w:hyperlink w:anchor="_Toc419793106" w:history="1">
        <w:r w:rsidR="00A24BA9" w:rsidRPr="00EC3902">
          <w:rPr>
            <w:rStyle w:val="Hyperlink"/>
            <w:noProof/>
          </w:rPr>
          <w:t xml:space="preserve">Windows MultiPoint Server 2012 Premium с Windows </w:t>
        </w:r>
        <w:r w:rsidR="004322B0">
          <w:rPr>
            <w:rStyle w:val="Hyperlink"/>
            <w:noProof/>
            <w:lang w:val="en-US"/>
          </w:rPr>
          <w:br/>
        </w:r>
        <w:r w:rsidR="00A24BA9" w:rsidRPr="00EC3902">
          <w:rPr>
            <w:rStyle w:val="Hyperlink"/>
            <w:noProof/>
          </w:rPr>
          <w:t xml:space="preserve">MultiPoint Server CAL (5 клиентов) с Windows Server 2010 CAL </w:t>
        </w:r>
        <w:r w:rsidR="004322B0">
          <w:rPr>
            <w:rStyle w:val="Hyperlink"/>
            <w:noProof/>
            <w:lang w:val="en-US"/>
          </w:rPr>
          <w:br/>
        </w:r>
        <w:r w:rsidR="00A24BA9" w:rsidRPr="00EC3902">
          <w:rPr>
            <w:rStyle w:val="Hyperlink"/>
            <w:noProof/>
          </w:rPr>
          <w:t>(5 клиентов) («на пользователя» и «на устройство»)</w:t>
        </w:r>
        <w:r w:rsidR="00A24BA9">
          <w:rPr>
            <w:noProof/>
            <w:webHidden/>
          </w:rPr>
          <w:tab/>
        </w:r>
        <w:r w:rsidR="00A24BA9">
          <w:rPr>
            <w:noProof/>
            <w:webHidden/>
          </w:rPr>
          <w:fldChar w:fldCharType="begin"/>
        </w:r>
        <w:r w:rsidR="00A24BA9">
          <w:rPr>
            <w:noProof/>
            <w:webHidden/>
          </w:rPr>
          <w:instrText xml:space="preserve"> PAGEREF _Toc419793106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6B49D99C" w14:textId="77777777" w:rsidR="00A24BA9" w:rsidRDefault="00FE075C">
      <w:pPr>
        <w:pStyle w:val="TOC6"/>
        <w:tabs>
          <w:tab w:val="right" w:leader="dot" w:pos="5030"/>
        </w:tabs>
        <w:rPr>
          <w:rFonts w:eastAsiaTheme="minorEastAsia"/>
          <w:noProof/>
          <w:sz w:val="22"/>
          <w:lang w:val="en-US" w:eastAsia="en-US" w:bidi="ar-SA"/>
        </w:rPr>
      </w:pPr>
      <w:hyperlink w:anchor="_Toc419793107" w:history="1">
        <w:r w:rsidR="00A24BA9" w:rsidRPr="00EC3902">
          <w:rPr>
            <w:rStyle w:val="Hyperlink"/>
            <w:noProof/>
          </w:rPr>
          <w:t>Windows MultiPoint Server 2012 Standard</w:t>
        </w:r>
        <w:r w:rsidR="00A24BA9">
          <w:rPr>
            <w:noProof/>
            <w:webHidden/>
          </w:rPr>
          <w:tab/>
        </w:r>
        <w:r w:rsidR="00A24BA9">
          <w:rPr>
            <w:noProof/>
            <w:webHidden/>
          </w:rPr>
          <w:fldChar w:fldCharType="begin"/>
        </w:r>
        <w:r w:rsidR="00A24BA9">
          <w:rPr>
            <w:noProof/>
            <w:webHidden/>
          </w:rPr>
          <w:instrText xml:space="preserve"> PAGEREF _Toc419793107 \h </w:instrText>
        </w:r>
        <w:r w:rsidR="00A24BA9">
          <w:rPr>
            <w:noProof/>
            <w:webHidden/>
          </w:rPr>
        </w:r>
        <w:r w:rsidR="00A24BA9">
          <w:rPr>
            <w:noProof/>
            <w:webHidden/>
          </w:rPr>
          <w:fldChar w:fldCharType="separate"/>
        </w:r>
        <w:r w:rsidR="00FE11BA">
          <w:rPr>
            <w:noProof/>
            <w:webHidden/>
          </w:rPr>
          <w:t>43</w:t>
        </w:r>
        <w:r w:rsidR="00A24BA9">
          <w:rPr>
            <w:noProof/>
            <w:webHidden/>
          </w:rPr>
          <w:fldChar w:fldCharType="end"/>
        </w:r>
      </w:hyperlink>
    </w:p>
    <w:p w14:paraId="0B2E16C8"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08" w:history="1">
        <w:r w:rsidR="00A24BA9" w:rsidRPr="00EC3902">
          <w:rPr>
            <w:rStyle w:val="Hyperlink"/>
            <w:noProof/>
          </w:rPr>
          <w:t>Windows Server</w:t>
        </w:r>
        <w:r w:rsidR="00A24BA9">
          <w:rPr>
            <w:noProof/>
            <w:webHidden/>
          </w:rPr>
          <w:tab/>
        </w:r>
        <w:r w:rsidR="00A24BA9">
          <w:rPr>
            <w:noProof/>
            <w:webHidden/>
          </w:rPr>
          <w:fldChar w:fldCharType="begin"/>
        </w:r>
        <w:r w:rsidR="00A24BA9">
          <w:rPr>
            <w:noProof/>
            <w:webHidden/>
          </w:rPr>
          <w:instrText xml:space="preserve"> PAGEREF _Toc419793108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022CB9B9" w14:textId="536CA538" w:rsidR="00A24BA9" w:rsidRDefault="00FE075C">
      <w:pPr>
        <w:pStyle w:val="TOC6"/>
        <w:tabs>
          <w:tab w:val="right" w:leader="dot" w:pos="5030"/>
        </w:tabs>
        <w:rPr>
          <w:rFonts w:eastAsiaTheme="minorEastAsia"/>
          <w:noProof/>
          <w:sz w:val="22"/>
          <w:lang w:val="en-US" w:eastAsia="en-US" w:bidi="ar-SA"/>
        </w:rPr>
      </w:pPr>
      <w:hyperlink w:anchor="_Toc419793109" w:history="1">
        <w:r w:rsidR="00A24BA9" w:rsidRPr="00EC3902">
          <w:rPr>
            <w:rStyle w:val="Hyperlink"/>
            <w:noProof/>
          </w:rPr>
          <w:t xml:space="preserve">Клиентская лицензия на службы Active Directory Rights Management Windows Server 2012 («на устройство» </w:t>
        </w:r>
        <w:r w:rsidR="002F5702">
          <w:rPr>
            <w:rStyle w:val="Hyperlink"/>
            <w:noProof/>
            <w:lang w:val="en-US"/>
          </w:rPr>
          <w:br/>
        </w:r>
        <w:r w:rsidR="00A24BA9" w:rsidRPr="00EC3902">
          <w:rPr>
            <w:rStyle w:val="Hyperlink"/>
            <w:noProof/>
          </w:rPr>
          <w:t>и «на пользователя»)</w:t>
        </w:r>
        <w:r w:rsidR="00A24BA9">
          <w:rPr>
            <w:noProof/>
            <w:webHidden/>
          </w:rPr>
          <w:tab/>
        </w:r>
        <w:r w:rsidR="00A24BA9">
          <w:rPr>
            <w:noProof/>
            <w:webHidden/>
          </w:rPr>
          <w:fldChar w:fldCharType="begin"/>
        </w:r>
        <w:r w:rsidR="00A24BA9">
          <w:rPr>
            <w:noProof/>
            <w:webHidden/>
          </w:rPr>
          <w:instrText xml:space="preserve"> PAGEREF _Toc419793109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08DD9121" w14:textId="289EE96B" w:rsidR="00A24BA9" w:rsidRDefault="00FE075C">
      <w:pPr>
        <w:pStyle w:val="TOC6"/>
        <w:tabs>
          <w:tab w:val="right" w:leader="dot" w:pos="5030"/>
        </w:tabs>
        <w:rPr>
          <w:rFonts w:eastAsiaTheme="minorEastAsia"/>
          <w:noProof/>
          <w:sz w:val="22"/>
          <w:lang w:val="en-US" w:eastAsia="en-US" w:bidi="ar-SA"/>
        </w:rPr>
      </w:pPr>
      <w:hyperlink w:anchor="_Toc419793110" w:history="1">
        <w:r w:rsidR="00A24BA9" w:rsidRPr="00EC3902">
          <w:rPr>
            <w:rStyle w:val="Hyperlink"/>
            <w:noProof/>
          </w:rPr>
          <w:t xml:space="preserve">Windows Server 2012 CAL («на устройство» </w:t>
        </w:r>
        <w:r w:rsidR="002F5702">
          <w:rPr>
            <w:rStyle w:val="Hyperlink"/>
            <w:noProof/>
            <w:lang w:val="en-US"/>
          </w:rPr>
          <w:br/>
        </w:r>
        <w:r w:rsidR="00A24BA9" w:rsidRPr="00EC3902">
          <w:rPr>
            <w:rStyle w:val="Hyperlink"/>
            <w:noProof/>
          </w:rPr>
          <w:t>и «на пользователя»)</w:t>
        </w:r>
        <w:r w:rsidR="00A24BA9">
          <w:rPr>
            <w:noProof/>
            <w:webHidden/>
          </w:rPr>
          <w:tab/>
        </w:r>
        <w:r w:rsidR="00A24BA9">
          <w:rPr>
            <w:noProof/>
            <w:webHidden/>
          </w:rPr>
          <w:fldChar w:fldCharType="begin"/>
        </w:r>
        <w:r w:rsidR="00A24BA9">
          <w:rPr>
            <w:noProof/>
            <w:webHidden/>
          </w:rPr>
          <w:instrText xml:space="preserve"> PAGEREF _Toc419793110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371544D5" w14:textId="77777777" w:rsidR="00A24BA9" w:rsidRDefault="00FE075C">
      <w:pPr>
        <w:pStyle w:val="TOC6"/>
        <w:tabs>
          <w:tab w:val="right" w:leader="dot" w:pos="5030"/>
        </w:tabs>
        <w:rPr>
          <w:rFonts w:eastAsiaTheme="minorEastAsia"/>
          <w:noProof/>
          <w:sz w:val="22"/>
          <w:lang w:val="en-US" w:eastAsia="en-US" w:bidi="ar-SA"/>
        </w:rPr>
      </w:pPr>
      <w:hyperlink w:anchor="_Toc419793111" w:history="1">
        <w:r w:rsidR="00A24BA9" w:rsidRPr="00EC3902">
          <w:rPr>
            <w:rStyle w:val="Hyperlink"/>
            <w:noProof/>
          </w:rPr>
          <w:t>Клиентская лицензия на службы удаленных рабочих столов Windows Server 2012 («на устройство» и «на пользователя»)</w:t>
        </w:r>
        <w:r w:rsidR="00A24BA9">
          <w:rPr>
            <w:noProof/>
            <w:webHidden/>
          </w:rPr>
          <w:tab/>
        </w:r>
        <w:r w:rsidR="00A24BA9">
          <w:rPr>
            <w:noProof/>
            <w:webHidden/>
          </w:rPr>
          <w:fldChar w:fldCharType="begin"/>
        </w:r>
        <w:r w:rsidR="00A24BA9">
          <w:rPr>
            <w:noProof/>
            <w:webHidden/>
          </w:rPr>
          <w:instrText xml:space="preserve"> PAGEREF _Toc419793111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45FE5F6F" w14:textId="5A4EBF70" w:rsidR="00A24BA9" w:rsidRDefault="00FE075C">
      <w:pPr>
        <w:pStyle w:val="TOC6"/>
        <w:tabs>
          <w:tab w:val="right" w:leader="dot" w:pos="5030"/>
        </w:tabs>
        <w:rPr>
          <w:rFonts w:eastAsiaTheme="minorEastAsia"/>
          <w:noProof/>
          <w:sz w:val="22"/>
          <w:lang w:val="en-US" w:eastAsia="en-US" w:bidi="ar-SA"/>
        </w:rPr>
      </w:pPr>
      <w:hyperlink w:anchor="_Toc419793112" w:history="1">
        <w:r w:rsidR="00A24BA9" w:rsidRPr="00EC3902">
          <w:rPr>
            <w:rStyle w:val="Hyperlink"/>
            <w:noProof/>
          </w:rPr>
          <w:t xml:space="preserve">Windows Server 2012 Remote Desktop Services External </w:t>
        </w:r>
        <w:r w:rsidR="002F5702">
          <w:rPr>
            <w:rStyle w:val="Hyperlink"/>
            <w:noProof/>
            <w:lang w:val="en-US"/>
          </w:rPr>
          <w:br/>
        </w:r>
        <w:r w:rsidR="00A24BA9" w:rsidRPr="00EC3902">
          <w:rPr>
            <w:rStyle w:val="Hyperlink"/>
            <w:noProof/>
          </w:rPr>
          <w:t>Connector</w:t>
        </w:r>
        <w:r w:rsidR="00A24BA9">
          <w:rPr>
            <w:noProof/>
            <w:webHidden/>
          </w:rPr>
          <w:tab/>
        </w:r>
        <w:r w:rsidR="00A24BA9">
          <w:rPr>
            <w:noProof/>
            <w:webHidden/>
          </w:rPr>
          <w:fldChar w:fldCharType="begin"/>
        </w:r>
        <w:r w:rsidR="00A24BA9">
          <w:rPr>
            <w:noProof/>
            <w:webHidden/>
          </w:rPr>
          <w:instrText xml:space="preserve"> PAGEREF _Toc419793112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4A9FFB7E" w14:textId="77777777" w:rsidR="00A24BA9" w:rsidRDefault="00FE075C">
      <w:pPr>
        <w:pStyle w:val="TOC6"/>
        <w:tabs>
          <w:tab w:val="right" w:leader="dot" w:pos="5030"/>
        </w:tabs>
        <w:rPr>
          <w:rFonts w:eastAsiaTheme="minorEastAsia"/>
          <w:noProof/>
          <w:sz w:val="22"/>
          <w:lang w:val="en-US" w:eastAsia="en-US" w:bidi="ar-SA"/>
        </w:rPr>
      </w:pPr>
      <w:hyperlink w:anchor="_Toc419793113" w:history="1">
        <w:r w:rsidR="00A24BA9" w:rsidRPr="00EC3902">
          <w:rPr>
            <w:rStyle w:val="Hyperlink"/>
            <w:noProof/>
          </w:rPr>
          <w:t>Windows Server 2012 R2 Datacenter</w:t>
        </w:r>
        <w:r w:rsidR="00A24BA9">
          <w:rPr>
            <w:noProof/>
            <w:webHidden/>
          </w:rPr>
          <w:tab/>
        </w:r>
        <w:r w:rsidR="00A24BA9">
          <w:rPr>
            <w:noProof/>
            <w:webHidden/>
          </w:rPr>
          <w:fldChar w:fldCharType="begin"/>
        </w:r>
        <w:r w:rsidR="00A24BA9">
          <w:rPr>
            <w:noProof/>
            <w:webHidden/>
          </w:rPr>
          <w:instrText xml:space="preserve"> PAGEREF _Toc419793113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767FE643" w14:textId="77777777" w:rsidR="00A24BA9" w:rsidRDefault="00FE075C">
      <w:pPr>
        <w:pStyle w:val="TOC6"/>
        <w:tabs>
          <w:tab w:val="right" w:leader="dot" w:pos="5030"/>
        </w:tabs>
        <w:rPr>
          <w:rFonts w:eastAsiaTheme="minorEastAsia"/>
          <w:noProof/>
          <w:sz w:val="22"/>
          <w:lang w:val="en-US" w:eastAsia="en-US" w:bidi="ar-SA"/>
        </w:rPr>
      </w:pPr>
      <w:hyperlink w:anchor="_Toc419793114" w:history="1">
        <w:r w:rsidR="00A24BA9" w:rsidRPr="00EC3902">
          <w:rPr>
            <w:rStyle w:val="Hyperlink"/>
            <w:noProof/>
          </w:rPr>
          <w:t>Windows Server 2012 R2 Essentials</w:t>
        </w:r>
        <w:r w:rsidR="00A24BA9">
          <w:rPr>
            <w:noProof/>
            <w:webHidden/>
          </w:rPr>
          <w:tab/>
        </w:r>
        <w:r w:rsidR="00A24BA9">
          <w:rPr>
            <w:noProof/>
            <w:webHidden/>
          </w:rPr>
          <w:fldChar w:fldCharType="begin"/>
        </w:r>
        <w:r w:rsidR="00A24BA9">
          <w:rPr>
            <w:noProof/>
            <w:webHidden/>
          </w:rPr>
          <w:instrText xml:space="preserve"> PAGEREF _Toc419793114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23B1A236" w14:textId="77777777" w:rsidR="00A24BA9" w:rsidRDefault="00FE075C">
      <w:pPr>
        <w:pStyle w:val="TOC6"/>
        <w:tabs>
          <w:tab w:val="right" w:leader="dot" w:pos="5030"/>
        </w:tabs>
        <w:rPr>
          <w:rFonts w:eastAsiaTheme="minorEastAsia"/>
          <w:noProof/>
          <w:sz w:val="22"/>
          <w:lang w:val="en-US" w:eastAsia="en-US" w:bidi="ar-SA"/>
        </w:rPr>
      </w:pPr>
      <w:hyperlink w:anchor="_Toc419793115" w:history="1">
        <w:r w:rsidR="00A24BA9" w:rsidRPr="00EC3902">
          <w:rPr>
            <w:rStyle w:val="Hyperlink"/>
            <w:noProof/>
          </w:rPr>
          <w:t>Windows Server 2012 R2 Standard</w:t>
        </w:r>
        <w:r w:rsidR="00A24BA9">
          <w:rPr>
            <w:noProof/>
            <w:webHidden/>
          </w:rPr>
          <w:tab/>
        </w:r>
        <w:r w:rsidR="00A24BA9">
          <w:rPr>
            <w:noProof/>
            <w:webHidden/>
          </w:rPr>
          <w:fldChar w:fldCharType="begin"/>
        </w:r>
        <w:r w:rsidR="00A24BA9">
          <w:rPr>
            <w:noProof/>
            <w:webHidden/>
          </w:rPr>
          <w:instrText xml:space="preserve"> PAGEREF _Toc419793115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70A8AD7B" w14:textId="6D1F177D" w:rsidR="00A24BA9" w:rsidRDefault="00FE075C">
      <w:pPr>
        <w:pStyle w:val="TOC6"/>
        <w:tabs>
          <w:tab w:val="right" w:leader="dot" w:pos="5030"/>
        </w:tabs>
        <w:rPr>
          <w:rFonts w:eastAsiaTheme="minorEastAsia"/>
          <w:noProof/>
          <w:sz w:val="22"/>
          <w:lang w:val="en-US" w:eastAsia="en-US" w:bidi="ar-SA"/>
        </w:rPr>
      </w:pPr>
      <w:hyperlink w:anchor="_Toc419793116" w:history="1">
        <w:r w:rsidR="00A24BA9" w:rsidRPr="00EC3902">
          <w:rPr>
            <w:rStyle w:val="Hyperlink"/>
            <w:noProof/>
          </w:rPr>
          <w:t xml:space="preserve">Windows Server 2012 Active Directory Rights Management </w:t>
        </w:r>
        <w:r w:rsidR="00F31BCE">
          <w:rPr>
            <w:rStyle w:val="Hyperlink"/>
            <w:noProof/>
            <w:lang w:val="en-US"/>
          </w:rPr>
          <w:br/>
        </w:r>
        <w:r w:rsidR="00A24BA9" w:rsidRPr="00EC3902">
          <w:rPr>
            <w:rStyle w:val="Hyperlink"/>
            <w:noProof/>
          </w:rPr>
          <w:t>Services External Connector</w:t>
        </w:r>
        <w:r w:rsidR="00A24BA9">
          <w:rPr>
            <w:noProof/>
            <w:webHidden/>
          </w:rPr>
          <w:tab/>
        </w:r>
        <w:r w:rsidR="00A24BA9">
          <w:rPr>
            <w:noProof/>
            <w:webHidden/>
          </w:rPr>
          <w:fldChar w:fldCharType="begin"/>
        </w:r>
        <w:r w:rsidR="00A24BA9">
          <w:rPr>
            <w:noProof/>
            <w:webHidden/>
          </w:rPr>
          <w:instrText xml:space="preserve"> PAGEREF _Toc419793116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12144CE9" w14:textId="77777777" w:rsidR="00A24BA9" w:rsidRDefault="00FE075C">
      <w:pPr>
        <w:pStyle w:val="TOC6"/>
        <w:tabs>
          <w:tab w:val="right" w:leader="dot" w:pos="5030"/>
        </w:tabs>
        <w:rPr>
          <w:rFonts w:eastAsiaTheme="minorEastAsia"/>
          <w:noProof/>
          <w:sz w:val="22"/>
          <w:lang w:val="en-US" w:eastAsia="en-US" w:bidi="ar-SA"/>
        </w:rPr>
      </w:pPr>
      <w:hyperlink w:anchor="_Toc419793117" w:history="1">
        <w:r w:rsidR="00A24BA9" w:rsidRPr="00EC3902">
          <w:rPr>
            <w:rStyle w:val="Hyperlink"/>
            <w:noProof/>
          </w:rPr>
          <w:t>Windows Server 2012 External Connector</w:t>
        </w:r>
        <w:r w:rsidR="00A24BA9">
          <w:rPr>
            <w:noProof/>
            <w:webHidden/>
          </w:rPr>
          <w:tab/>
        </w:r>
        <w:r w:rsidR="00A24BA9">
          <w:rPr>
            <w:noProof/>
            <w:webHidden/>
          </w:rPr>
          <w:fldChar w:fldCharType="begin"/>
        </w:r>
        <w:r w:rsidR="00A24BA9">
          <w:rPr>
            <w:noProof/>
            <w:webHidden/>
          </w:rPr>
          <w:instrText xml:space="preserve"> PAGEREF _Toc419793117 \h </w:instrText>
        </w:r>
        <w:r w:rsidR="00A24BA9">
          <w:rPr>
            <w:noProof/>
            <w:webHidden/>
          </w:rPr>
        </w:r>
        <w:r w:rsidR="00A24BA9">
          <w:rPr>
            <w:noProof/>
            <w:webHidden/>
          </w:rPr>
          <w:fldChar w:fldCharType="separate"/>
        </w:r>
        <w:r w:rsidR="00FE11BA">
          <w:rPr>
            <w:noProof/>
            <w:webHidden/>
          </w:rPr>
          <w:t>44</w:t>
        </w:r>
        <w:r w:rsidR="00A24BA9">
          <w:rPr>
            <w:noProof/>
            <w:webHidden/>
          </w:rPr>
          <w:fldChar w:fldCharType="end"/>
        </w:r>
      </w:hyperlink>
    </w:p>
    <w:p w14:paraId="2FD7387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18" w:history="1">
        <w:r w:rsidR="00A24BA9" w:rsidRPr="00EC3902">
          <w:rPr>
            <w:rStyle w:val="Hyperlink"/>
            <w:noProof/>
          </w:rPr>
          <w:t>Windows Small Business Server</w:t>
        </w:r>
        <w:r w:rsidR="00A24BA9">
          <w:rPr>
            <w:noProof/>
            <w:webHidden/>
          </w:rPr>
          <w:tab/>
        </w:r>
        <w:r w:rsidR="00A24BA9">
          <w:rPr>
            <w:noProof/>
            <w:webHidden/>
          </w:rPr>
          <w:fldChar w:fldCharType="begin"/>
        </w:r>
        <w:r w:rsidR="00A24BA9">
          <w:rPr>
            <w:noProof/>
            <w:webHidden/>
          </w:rPr>
          <w:instrText xml:space="preserve"> PAGEREF _Toc419793118 \h </w:instrText>
        </w:r>
        <w:r w:rsidR="00A24BA9">
          <w:rPr>
            <w:noProof/>
            <w:webHidden/>
          </w:rPr>
        </w:r>
        <w:r w:rsidR="00A24BA9">
          <w:rPr>
            <w:noProof/>
            <w:webHidden/>
          </w:rPr>
          <w:fldChar w:fldCharType="separate"/>
        </w:r>
        <w:r w:rsidR="00FE11BA">
          <w:rPr>
            <w:noProof/>
            <w:webHidden/>
          </w:rPr>
          <w:t>45</w:t>
        </w:r>
        <w:r w:rsidR="00A24BA9">
          <w:rPr>
            <w:noProof/>
            <w:webHidden/>
          </w:rPr>
          <w:fldChar w:fldCharType="end"/>
        </w:r>
      </w:hyperlink>
    </w:p>
    <w:p w14:paraId="6E9E4BC7" w14:textId="77777777" w:rsidR="00A24BA9" w:rsidRDefault="00FE075C">
      <w:pPr>
        <w:pStyle w:val="TOC6"/>
        <w:tabs>
          <w:tab w:val="right" w:leader="dot" w:pos="5030"/>
        </w:tabs>
        <w:rPr>
          <w:rFonts w:eastAsiaTheme="minorEastAsia"/>
          <w:noProof/>
          <w:sz w:val="22"/>
          <w:lang w:val="en-US" w:eastAsia="en-US" w:bidi="ar-SA"/>
        </w:rPr>
      </w:pPr>
      <w:hyperlink w:anchor="_Toc419793119" w:history="1">
        <w:r w:rsidR="00A24BA9" w:rsidRPr="00EC3902">
          <w:rPr>
            <w:rStyle w:val="Hyperlink"/>
            <w:noProof/>
          </w:rPr>
          <w:t>Windows Small Business Server 2011 CAL Suite (1 клиент)</w:t>
        </w:r>
        <w:r w:rsidR="00A24BA9">
          <w:rPr>
            <w:noProof/>
            <w:webHidden/>
          </w:rPr>
          <w:tab/>
        </w:r>
        <w:r w:rsidR="00A24BA9">
          <w:rPr>
            <w:noProof/>
            <w:webHidden/>
          </w:rPr>
          <w:fldChar w:fldCharType="begin"/>
        </w:r>
        <w:r w:rsidR="00A24BA9">
          <w:rPr>
            <w:noProof/>
            <w:webHidden/>
          </w:rPr>
          <w:instrText xml:space="preserve"> PAGEREF _Toc419793119 \h </w:instrText>
        </w:r>
        <w:r w:rsidR="00A24BA9">
          <w:rPr>
            <w:noProof/>
            <w:webHidden/>
          </w:rPr>
        </w:r>
        <w:r w:rsidR="00A24BA9">
          <w:rPr>
            <w:noProof/>
            <w:webHidden/>
          </w:rPr>
          <w:fldChar w:fldCharType="separate"/>
        </w:r>
        <w:r w:rsidR="00FE11BA">
          <w:rPr>
            <w:noProof/>
            <w:webHidden/>
          </w:rPr>
          <w:t>45</w:t>
        </w:r>
        <w:r w:rsidR="00A24BA9">
          <w:rPr>
            <w:noProof/>
            <w:webHidden/>
          </w:rPr>
          <w:fldChar w:fldCharType="end"/>
        </w:r>
      </w:hyperlink>
    </w:p>
    <w:p w14:paraId="49CDF89E" w14:textId="77777777" w:rsidR="00A24BA9" w:rsidRDefault="00FE075C">
      <w:pPr>
        <w:pStyle w:val="TOC6"/>
        <w:tabs>
          <w:tab w:val="right" w:leader="dot" w:pos="5030"/>
        </w:tabs>
        <w:rPr>
          <w:rFonts w:eastAsiaTheme="minorEastAsia"/>
          <w:noProof/>
          <w:sz w:val="22"/>
          <w:lang w:val="en-US" w:eastAsia="en-US" w:bidi="ar-SA"/>
        </w:rPr>
      </w:pPr>
      <w:hyperlink w:anchor="_Toc419793120" w:history="1">
        <w:r w:rsidR="00A24BA9" w:rsidRPr="00EC3902">
          <w:rPr>
            <w:rStyle w:val="Hyperlink"/>
            <w:noProof/>
          </w:rPr>
          <w:t>Windows Small Business Server 2011 CAL Suite (5 клиент)</w:t>
        </w:r>
        <w:r w:rsidR="00A24BA9">
          <w:rPr>
            <w:noProof/>
            <w:webHidden/>
          </w:rPr>
          <w:tab/>
        </w:r>
        <w:r w:rsidR="00A24BA9">
          <w:rPr>
            <w:noProof/>
            <w:webHidden/>
          </w:rPr>
          <w:fldChar w:fldCharType="begin"/>
        </w:r>
        <w:r w:rsidR="00A24BA9">
          <w:rPr>
            <w:noProof/>
            <w:webHidden/>
          </w:rPr>
          <w:instrText xml:space="preserve"> PAGEREF _Toc419793120 \h </w:instrText>
        </w:r>
        <w:r w:rsidR="00A24BA9">
          <w:rPr>
            <w:noProof/>
            <w:webHidden/>
          </w:rPr>
        </w:r>
        <w:r w:rsidR="00A24BA9">
          <w:rPr>
            <w:noProof/>
            <w:webHidden/>
          </w:rPr>
          <w:fldChar w:fldCharType="separate"/>
        </w:r>
        <w:r w:rsidR="00FE11BA">
          <w:rPr>
            <w:noProof/>
            <w:webHidden/>
          </w:rPr>
          <w:t>45</w:t>
        </w:r>
        <w:r w:rsidR="00A24BA9">
          <w:rPr>
            <w:noProof/>
            <w:webHidden/>
          </w:rPr>
          <w:fldChar w:fldCharType="end"/>
        </w:r>
      </w:hyperlink>
    </w:p>
    <w:p w14:paraId="7DC7B1D1" w14:textId="77777777" w:rsidR="00A24BA9" w:rsidRDefault="00FE075C">
      <w:pPr>
        <w:pStyle w:val="TOC6"/>
        <w:tabs>
          <w:tab w:val="right" w:leader="dot" w:pos="5030"/>
        </w:tabs>
        <w:rPr>
          <w:rFonts w:eastAsiaTheme="minorEastAsia"/>
          <w:noProof/>
          <w:sz w:val="22"/>
          <w:lang w:val="en-US" w:eastAsia="en-US" w:bidi="ar-SA"/>
        </w:rPr>
      </w:pPr>
      <w:hyperlink w:anchor="_Toc419793121" w:history="1">
        <w:r w:rsidR="00A24BA9" w:rsidRPr="00EC3902">
          <w:rPr>
            <w:rStyle w:val="Hyperlink"/>
            <w:noProof/>
          </w:rPr>
          <w:t>Windows Small Business Server 2011 CAL Suite (20 клиент)</w:t>
        </w:r>
        <w:r w:rsidR="00A24BA9">
          <w:rPr>
            <w:noProof/>
            <w:webHidden/>
          </w:rPr>
          <w:tab/>
        </w:r>
        <w:r w:rsidR="00A24BA9">
          <w:rPr>
            <w:noProof/>
            <w:webHidden/>
          </w:rPr>
          <w:fldChar w:fldCharType="begin"/>
        </w:r>
        <w:r w:rsidR="00A24BA9">
          <w:rPr>
            <w:noProof/>
            <w:webHidden/>
          </w:rPr>
          <w:instrText xml:space="preserve"> PAGEREF _Toc419793121 \h </w:instrText>
        </w:r>
        <w:r w:rsidR="00A24BA9">
          <w:rPr>
            <w:noProof/>
            <w:webHidden/>
          </w:rPr>
        </w:r>
        <w:r w:rsidR="00A24BA9">
          <w:rPr>
            <w:noProof/>
            <w:webHidden/>
          </w:rPr>
          <w:fldChar w:fldCharType="separate"/>
        </w:r>
        <w:r w:rsidR="00FE11BA">
          <w:rPr>
            <w:noProof/>
            <w:webHidden/>
          </w:rPr>
          <w:t>45</w:t>
        </w:r>
        <w:r w:rsidR="00A24BA9">
          <w:rPr>
            <w:noProof/>
            <w:webHidden/>
          </w:rPr>
          <w:fldChar w:fldCharType="end"/>
        </w:r>
      </w:hyperlink>
    </w:p>
    <w:p w14:paraId="70FD98C2" w14:textId="5A552DFF" w:rsidR="00A24BA9" w:rsidRDefault="00FE075C">
      <w:pPr>
        <w:pStyle w:val="TOC6"/>
        <w:tabs>
          <w:tab w:val="right" w:leader="dot" w:pos="5030"/>
        </w:tabs>
        <w:rPr>
          <w:rFonts w:eastAsiaTheme="minorEastAsia"/>
          <w:noProof/>
          <w:sz w:val="22"/>
          <w:lang w:val="en-US" w:eastAsia="en-US" w:bidi="ar-SA"/>
        </w:rPr>
      </w:pPr>
      <w:hyperlink w:anchor="_Toc419793122" w:history="1">
        <w:r w:rsidR="00A24BA9" w:rsidRPr="00EC3902">
          <w:rPr>
            <w:rStyle w:val="Hyperlink"/>
            <w:noProof/>
          </w:rPr>
          <w:t xml:space="preserve">Windows Small Business Server 2011 Premium Add-on </w:t>
        </w:r>
        <w:r w:rsidR="00F604AE">
          <w:rPr>
            <w:rStyle w:val="Hyperlink"/>
            <w:noProof/>
            <w:lang w:val="en-US"/>
          </w:rPr>
          <w:br/>
        </w:r>
        <w:r w:rsidR="00A24BA9" w:rsidRPr="00EC3902">
          <w:rPr>
            <w:rStyle w:val="Hyperlink"/>
            <w:noProof/>
          </w:rPr>
          <w:t>CAL Suite (1 клиент)</w:t>
        </w:r>
        <w:r w:rsidR="00A24BA9">
          <w:rPr>
            <w:noProof/>
            <w:webHidden/>
          </w:rPr>
          <w:tab/>
        </w:r>
        <w:r w:rsidR="00A24BA9">
          <w:rPr>
            <w:noProof/>
            <w:webHidden/>
          </w:rPr>
          <w:fldChar w:fldCharType="begin"/>
        </w:r>
        <w:r w:rsidR="00A24BA9">
          <w:rPr>
            <w:noProof/>
            <w:webHidden/>
          </w:rPr>
          <w:instrText xml:space="preserve"> PAGEREF _Toc419793122 \h </w:instrText>
        </w:r>
        <w:r w:rsidR="00A24BA9">
          <w:rPr>
            <w:noProof/>
            <w:webHidden/>
          </w:rPr>
        </w:r>
        <w:r w:rsidR="00A24BA9">
          <w:rPr>
            <w:noProof/>
            <w:webHidden/>
          </w:rPr>
          <w:fldChar w:fldCharType="separate"/>
        </w:r>
        <w:r w:rsidR="00FE11BA">
          <w:rPr>
            <w:noProof/>
            <w:webHidden/>
          </w:rPr>
          <w:t>45</w:t>
        </w:r>
        <w:r w:rsidR="00A24BA9">
          <w:rPr>
            <w:noProof/>
            <w:webHidden/>
          </w:rPr>
          <w:fldChar w:fldCharType="end"/>
        </w:r>
      </w:hyperlink>
    </w:p>
    <w:p w14:paraId="4BDA31A7" w14:textId="55968C68" w:rsidR="00A24BA9" w:rsidRDefault="00FE075C">
      <w:pPr>
        <w:pStyle w:val="TOC6"/>
        <w:tabs>
          <w:tab w:val="right" w:leader="dot" w:pos="5030"/>
        </w:tabs>
        <w:rPr>
          <w:rFonts w:eastAsiaTheme="minorEastAsia"/>
          <w:noProof/>
          <w:sz w:val="22"/>
          <w:lang w:val="en-US" w:eastAsia="en-US" w:bidi="ar-SA"/>
        </w:rPr>
      </w:pPr>
      <w:hyperlink w:anchor="_Toc419793123" w:history="1">
        <w:r w:rsidR="00A24BA9" w:rsidRPr="00EC3902">
          <w:rPr>
            <w:rStyle w:val="Hyperlink"/>
            <w:noProof/>
          </w:rPr>
          <w:t xml:space="preserve">Windows Small Business Server 2011 Premium Add-on </w:t>
        </w:r>
        <w:r w:rsidR="00F604AE">
          <w:rPr>
            <w:rStyle w:val="Hyperlink"/>
            <w:noProof/>
            <w:lang w:val="en-US"/>
          </w:rPr>
          <w:br/>
        </w:r>
        <w:r w:rsidR="00A24BA9" w:rsidRPr="00EC3902">
          <w:rPr>
            <w:rStyle w:val="Hyperlink"/>
            <w:noProof/>
          </w:rPr>
          <w:t>CAL Suite (5 клиент)</w:t>
        </w:r>
        <w:r w:rsidR="00A24BA9">
          <w:rPr>
            <w:noProof/>
            <w:webHidden/>
          </w:rPr>
          <w:tab/>
        </w:r>
        <w:r w:rsidR="00A24BA9">
          <w:rPr>
            <w:noProof/>
            <w:webHidden/>
          </w:rPr>
          <w:fldChar w:fldCharType="begin"/>
        </w:r>
        <w:r w:rsidR="00A24BA9">
          <w:rPr>
            <w:noProof/>
            <w:webHidden/>
          </w:rPr>
          <w:instrText xml:space="preserve"> PAGEREF _Toc419793123 \h </w:instrText>
        </w:r>
        <w:r w:rsidR="00A24BA9">
          <w:rPr>
            <w:noProof/>
            <w:webHidden/>
          </w:rPr>
        </w:r>
        <w:r w:rsidR="00A24BA9">
          <w:rPr>
            <w:noProof/>
            <w:webHidden/>
          </w:rPr>
          <w:fldChar w:fldCharType="separate"/>
        </w:r>
        <w:r w:rsidR="00FE11BA">
          <w:rPr>
            <w:noProof/>
            <w:webHidden/>
          </w:rPr>
          <w:t>45</w:t>
        </w:r>
        <w:r w:rsidR="00A24BA9">
          <w:rPr>
            <w:noProof/>
            <w:webHidden/>
          </w:rPr>
          <w:fldChar w:fldCharType="end"/>
        </w:r>
      </w:hyperlink>
    </w:p>
    <w:p w14:paraId="0CAFB228" w14:textId="16E92466" w:rsidR="00A24BA9" w:rsidRDefault="00FE075C">
      <w:pPr>
        <w:pStyle w:val="TOC6"/>
        <w:tabs>
          <w:tab w:val="right" w:leader="dot" w:pos="5030"/>
        </w:tabs>
        <w:rPr>
          <w:rFonts w:eastAsiaTheme="minorEastAsia"/>
          <w:noProof/>
          <w:sz w:val="22"/>
          <w:lang w:val="en-US" w:eastAsia="en-US" w:bidi="ar-SA"/>
        </w:rPr>
      </w:pPr>
      <w:hyperlink w:anchor="_Toc419793124" w:history="1">
        <w:r w:rsidR="00A24BA9" w:rsidRPr="00EC3902">
          <w:rPr>
            <w:rStyle w:val="Hyperlink"/>
            <w:noProof/>
          </w:rPr>
          <w:t xml:space="preserve">Windows Small Business Server 2011 Premium Add-on </w:t>
        </w:r>
        <w:r w:rsidR="00F604AE">
          <w:rPr>
            <w:rStyle w:val="Hyperlink"/>
            <w:noProof/>
            <w:lang w:val="en-US"/>
          </w:rPr>
          <w:br/>
        </w:r>
        <w:r w:rsidR="00A24BA9" w:rsidRPr="00EC3902">
          <w:rPr>
            <w:rStyle w:val="Hyperlink"/>
            <w:noProof/>
          </w:rPr>
          <w:t>CAL Suite (20 клиент)</w:t>
        </w:r>
        <w:r w:rsidR="00A24BA9">
          <w:rPr>
            <w:noProof/>
            <w:webHidden/>
          </w:rPr>
          <w:tab/>
        </w:r>
        <w:r w:rsidR="00A24BA9">
          <w:rPr>
            <w:noProof/>
            <w:webHidden/>
          </w:rPr>
          <w:fldChar w:fldCharType="begin"/>
        </w:r>
        <w:r w:rsidR="00A24BA9">
          <w:rPr>
            <w:noProof/>
            <w:webHidden/>
          </w:rPr>
          <w:instrText xml:space="preserve"> PAGEREF _Toc419793124 \h </w:instrText>
        </w:r>
        <w:r w:rsidR="00A24BA9">
          <w:rPr>
            <w:noProof/>
            <w:webHidden/>
          </w:rPr>
        </w:r>
        <w:r w:rsidR="00A24BA9">
          <w:rPr>
            <w:noProof/>
            <w:webHidden/>
          </w:rPr>
          <w:fldChar w:fldCharType="separate"/>
        </w:r>
        <w:r w:rsidR="00FE11BA">
          <w:rPr>
            <w:noProof/>
            <w:webHidden/>
          </w:rPr>
          <w:t>45</w:t>
        </w:r>
        <w:r w:rsidR="00A24BA9">
          <w:rPr>
            <w:noProof/>
            <w:webHidden/>
          </w:rPr>
          <w:fldChar w:fldCharType="end"/>
        </w:r>
      </w:hyperlink>
    </w:p>
    <w:p w14:paraId="4B525DE1" w14:textId="77777777" w:rsidR="00A24BA9" w:rsidRDefault="00FE075C">
      <w:pPr>
        <w:pStyle w:val="TOC1"/>
        <w:tabs>
          <w:tab w:val="right" w:leader="dot" w:pos="5030"/>
        </w:tabs>
        <w:rPr>
          <w:rFonts w:eastAsiaTheme="minorEastAsia"/>
          <w:b w:val="0"/>
          <w:caps w:val="0"/>
          <w:noProof/>
          <w:sz w:val="22"/>
          <w:lang w:val="en-US" w:eastAsia="en-US" w:bidi="ar-SA"/>
        </w:rPr>
      </w:pPr>
      <w:hyperlink w:anchor="_Toc419793125" w:history="1">
        <w:r w:rsidR="00A24BA9" w:rsidRPr="00EC3902">
          <w:rPr>
            <w:rStyle w:val="Hyperlink"/>
            <w:noProof/>
          </w:rPr>
          <w:t>Веб-службы</w:t>
        </w:r>
        <w:r w:rsidR="00A24BA9">
          <w:rPr>
            <w:noProof/>
            <w:webHidden/>
          </w:rPr>
          <w:tab/>
        </w:r>
        <w:r w:rsidR="00A24BA9">
          <w:rPr>
            <w:noProof/>
            <w:webHidden/>
          </w:rPr>
          <w:fldChar w:fldCharType="begin"/>
        </w:r>
        <w:r w:rsidR="00A24BA9">
          <w:rPr>
            <w:noProof/>
            <w:webHidden/>
          </w:rPr>
          <w:instrText xml:space="preserve"> PAGEREF _Toc419793125 \h </w:instrText>
        </w:r>
        <w:r w:rsidR="00A24BA9">
          <w:rPr>
            <w:noProof/>
            <w:webHidden/>
          </w:rPr>
        </w:r>
        <w:r w:rsidR="00A24BA9">
          <w:rPr>
            <w:noProof/>
            <w:webHidden/>
          </w:rPr>
          <w:fldChar w:fldCharType="separate"/>
        </w:r>
        <w:r w:rsidR="00FE11BA">
          <w:rPr>
            <w:noProof/>
            <w:webHidden/>
          </w:rPr>
          <w:t>46</w:t>
        </w:r>
        <w:r w:rsidR="00A24BA9">
          <w:rPr>
            <w:noProof/>
            <w:webHidden/>
          </w:rPr>
          <w:fldChar w:fldCharType="end"/>
        </w:r>
      </w:hyperlink>
    </w:p>
    <w:p w14:paraId="31E8672B"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126" w:history="1">
        <w:r w:rsidR="00A24BA9" w:rsidRPr="00EC3902">
          <w:rPr>
            <w:rStyle w:val="Hyperlink"/>
            <w:noProof/>
          </w:rPr>
          <w:t>Общие условия</w:t>
        </w:r>
        <w:r w:rsidR="00A24BA9">
          <w:rPr>
            <w:noProof/>
            <w:webHidden/>
          </w:rPr>
          <w:tab/>
        </w:r>
        <w:r w:rsidR="00A24BA9">
          <w:rPr>
            <w:noProof/>
            <w:webHidden/>
          </w:rPr>
          <w:fldChar w:fldCharType="begin"/>
        </w:r>
        <w:r w:rsidR="00A24BA9">
          <w:rPr>
            <w:noProof/>
            <w:webHidden/>
          </w:rPr>
          <w:instrText xml:space="preserve"> PAGEREF _Toc419793126 \h </w:instrText>
        </w:r>
        <w:r w:rsidR="00A24BA9">
          <w:rPr>
            <w:noProof/>
            <w:webHidden/>
          </w:rPr>
        </w:r>
        <w:r w:rsidR="00A24BA9">
          <w:rPr>
            <w:noProof/>
            <w:webHidden/>
          </w:rPr>
          <w:fldChar w:fldCharType="separate"/>
        </w:r>
        <w:r w:rsidR="00FE11BA">
          <w:rPr>
            <w:noProof/>
            <w:webHidden/>
          </w:rPr>
          <w:t>46</w:t>
        </w:r>
        <w:r w:rsidR="00A24BA9">
          <w:rPr>
            <w:noProof/>
            <w:webHidden/>
          </w:rPr>
          <w:fldChar w:fldCharType="end"/>
        </w:r>
      </w:hyperlink>
    </w:p>
    <w:p w14:paraId="3BCA9BB6"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27" w:history="1">
        <w:r w:rsidR="00A24BA9" w:rsidRPr="00EC3902">
          <w:rPr>
            <w:rStyle w:val="Hyperlink"/>
            <w:noProof/>
          </w:rPr>
          <w:t>Доступность Веб-служб в регионах</w:t>
        </w:r>
        <w:r w:rsidR="00A24BA9">
          <w:rPr>
            <w:noProof/>
            <w:webHidden/>
          </w:rPr>
          <w:tab/>
        </w:r>
        <w:r w:rsidR="00A24BA9">
          <w:rPr>
            <w:noProof/>
            <w:webHidden/>
          </w:rPr>
          <w:fldChar w:fldCharType="begin"/>
        </w:r>
        <w:r w:rsidR="00A24BA9">
          <w:rPr>
            <w:noProof/>
            <w:webHidden/>
          </w:rPr>
          <w:instrText xml:space="preserve"> PAGEREF _Toc419793127 \h </w:instrText>
        </w:r>
        <w:r w:rsidR="00A24BA9">
          <w:rPr>
            <w:noProof/>
            <w:webHidden/>
          </w:rPr>
        </w:r>
        <w:r w:rsidR="00A24BA9">
          <w:rPr>
            <w:noProof/>
            <w:webHidden/>
          </w:rPr>
          <w:fldChar w:fldCharType="separate"/>
        </w:r>
        <w:r w:rsidR="00FE11BA">
          <w:rPr>
            <w:noProof/>
            <w:webHidden/>
          </w:rPr>
          <w:t>46</w:t>
        </w:r>
        <w:r w:rsidR="00A24BA9">
          <w:rPr>
            <w:noProof/>
            <w:webHidden/>
          </w:rPr>
          <w:fldChar w:fldCharType="end"/>
        </w:r>
      </w:hyperlink>
    </w:p>
    <w:p w14:paraId="66C46CB5"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28" w:history="1">
        <w:r w:rsidR="00A24BA9" w:rsidRPr="00EC3902">
          <w:rPr>
            <w:rStyle w:val="Hyperlink"/>
            <w:noProof/>
          </w:rPr>
          <w:t>Правила приобретения веб-служб</w:t>
        </w:r>
        <w:r w:rsidR="00A24BA9">
          <w:rPr>
            <w:noProof/>
            <w:webHidden/>
          </w:rPr>
          <w:tab/>
        </w:r>
        <w:r w:rsidR="00A24BA9">
          <w:rPr>
            <w:noProof/>
            <w:webHidden/>
          </w:rPr>
          <w:fldChar w:fldCharType="begin"/>
        </w:r>
        <w:r w:rsidR="00A24BA9">
          <w:rPr>
            <w:noProof/>
            <w:webHidden/>
          </w:rPr>
          <w:instrText xml:space="preserve"> PAGEREF _Toc419793128 \h </w:instrText>
        </w:r>
        <w:r w:rsidR="00A24BA9">
          <w:rPr>
            <w:noProof/>
            <w:webHidden/>
          </w:rPr>
        </w:r>
        <w:r w:rsidR="00A24BA9">
          <w:rPr>
            <w:noProof/>
            <w:webHidden/>
          </w:rPr>
          <w:fldChar w:fldCharType="separate"/>
        </w:r>
        <w:r w:rsidR="00FE11BA">
          <w:rPr>
            <w:noProof/>
            <w:webHidden/>
          </w:rPr>
          <w:t>46</w:t>
        </w:r>
        <w:r w:rsidR="00A24BA9">
          <w:rPr>
            <w:noProof/>
            <w:webHidden/>
          </w:rPr>
          <w:fldChar w:fldCharType="end"/>
        </w:r>
      </w:hyperlink>
    </w:p>
    <w:p w14:paraId="188B428F"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29" w:history="1">
        <w:r w:rsidR="00A24BA9" w:rsidRPr="00EC3902">
          <w:rPr>
            <w:rStyle w:val="Hyperlink"/>
            <w:noProof/>
          </w:rPr>
          <w:t>Варианты условий платежа за веб-службы и подписки на них</w:t>
        </w:r>
        <w:r w:rsidR="00A24BA9">
          <w:rPr>
            <w:noProof/>
            <w:webHidden/>
          </w:rPr>
          <w:tab/>
        </w:r>
        <w:r w:rsidR="00A24BA9">
          <w:rPr>
            <w:noProof/>
            <w:webHidden/>
          </w:rPr>
          <w:fldChar w:fldCharType="begin"/>
        </w:r>
        <w:r w:rsidR="00A24BA9">
          <w:rPr>
            <w:noProof/>
            <w:webHidden/>
          </w:rPr>
          <w:instrText xml:space="preserve"> PAGEREF _Toc419793129 \h </w:instrText>
        </w:r>
        <w:r w:rsidR="00A24BA9">
          <w:rPr>
            <w:noProof/>
            <w:webHidden/>
          </w:rPr>
        </w:r>
        <w:r w:rsidR="00A24BA9">
          <w:rPr>
            <w:noProof/>
            <w:webHidden/>
          </w:rPr>
          <w:fldChar w:fldCharType="separate"/>
        </w:r>
        <w:r w:rsidR="00FE11BA">
          <w:rPr>
            <w:noProof/>
            <w:webHidden/>
          </w:rPr>
          <w:t>46</w:t>
        </w:r>
        <w:r w:rsidR="00A24BA9">
          <w:rPr>
            <w:noProof/>
            <w:webHidden/>
          </w:rPr>
          <w:fldChar w:fldCharType="end"/>
        </w:r>
      </w:hyperlink>
    </w:p>
    <w:p w14:paraId="31852385"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30" w:history="1">
        <w:r w:rsidR="00A24BA9" w:rsidRPr="00EC3902">
          <w:rPr>
            <w:rStyle w:val="Hyperlink"/>
            <w:noProof/>
          </w:rPr>
          <w:t>Возобновление действия веб-служб</w:t>
        </w:r>
        <w:r w:rsidR="00A24BA9">
          <w:rPr>
            <w:noProof/>
            <w:webHidden/>
          </w:rPr>
          <w:tab/>
        </w:r>
        <w:r w:rsidR="00A24BA9">
          <w:rPr>
            <w:noProof/>
            <w:webHidden/>
          </w:rPr>
          <w:fldChar w:fldCharType="begin"/>
        </w:r>
        <w:r w:rsidR="00A24BA9">
          <w:rPr>
            <w:noProof/>
            <w:webHidden/>
          </w:rPr>
          <w:instrText xml:space="preserve"> PAGEREF _Toc419793130 \h </w:instrText>
        </w:r>
        <w:r w:rsidR="00A24BA9">
          <w:rPr>
            <w:noProof/>
            <w:webHidden/>
          </w:rPr>
        </w:r>
        <w:r w:rsidR="00A24BA9">
          <w:rPr>
            <w:noProof/>
            <w:webHidden/>
          </w:rPr>
          <w:fldChar w:fldCharType="separate"/>
        </w:r>
        <w:r w:rsidR="00FE11BA">
          <w:rPr>
            <w:noProof/>
            <w:webHidden/>
          </w:rPr>
          <w:t>47</w:t>
        </w:r>
        <w:r w:rsidR="00A24BA9">
          <w:rPr>
            <w:noProof/>
            <w:webHidden/>
          </w:rPr>
          <w:fldChar w:fldCharType="end"/>
        </w:r>
      </w:hyperlink>
    </w:p>
    <w:p w14:paraId="5BB0684D"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131" w:history="1">
        <w:r w:rsidR="00A24BA9" w:rsidRPr="00EC3902">
          <w:rPr>
            <w:rStyle w:val="Hyperlink"/>
            <w:noProof/>
          </w:rPr>
          <w:t>Службы Microsoft Azure</w:t>
        </w:r>
        <w:r w:rsidR="00A24BA9">
          <w:rPr>
            <w:noProof/>
            <w:webHidden/>
          </w:rPr>
          <w:tab/>
        </w:r>
        <w:r w:rsidR="00A24BA9">
          <w:rPr>
            <w:noProof/>
            <w:webHidden/>
          </w:rPr>
          <w:fldChar w:fldCharType="begin"/>
        </w:r>
        <w:r w:rsidR="00A24BA9">
          <w:rPr>
            <w:noProof/>
            <w:webHidden/>
          </w:rPr>
          <w:instrText xml:space="preserve"> PAGEREF _Toc419793131 \h </w:instrText>
        </w:r>
        <w:r w:rsidR="00A24BA9">
          <w:rPr>
            <w:noProof/>
            <w:webHidden/>
          </w:rPr>
        </w:r>
        <w:r w:rsidR="00A24BA9">
          <w:rPr>
            <w:noProof/>
            <w:webHidden/>
          </w:rPr>
          <w:fldChar w:fldCharType="separate"/>
        </w:r>
        <w:r w:rsidR="00FE11BA">
          <w:rPr>
            <w:noProof/>
            <w:webHidden/>
          </w:rPr>
          <w:t>47</w:t>
        </w:r>
        <w:r w:rsidR="00A24BA9">
          <w:rPr>
            <w:noProof/>
            <w:webHidden/>
          </w:rPr>
          <w:fldChar w:fldCharType="end"/>
        </w:r>
      </w:hyperlink>
    </w:p>
    <w:p w14:paraId="199E3AA6"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32" w:history="1">
        <w:r w:rsidR="00A24BA9" w:rsidRPr="00EC3902">
          <w:rPr>
            <w:rStyle w:val="Hyperlink"/>
            <w:noProof/>
          </w:rPr>
          <w:t>Службы Microsoft Azure</w:t>
        </w:r>
        <w:r w:rsidR="00A24BA9">
          <w:rPr>
            <w:noProof/>
            <w:webHidden/>
          </w:rPr>
          <w:tab/>
        </w:r>
        <w:r w:rsidR="00A24BA9">
          <w:rPr>
            <w:noProof/>
            <w:webHidden/>
          </w:rPr>
          <w:fldChar w:fldCharType="begin"/>
        </w:r>
        <w:r w:rsidR="00A24BA9">
          <w:rPr>
            <w:noProof/>
            <w:webHidden/>
          </w:rPr>
          <w:instrText xml:space="preserve"> PAGEREF _Toc419793132 \h </w:instrText>
        </w:r>
        <w:r w:rsidR="00A24BA9">
          <w:rPr>
            <w:noProof/>
            <w:webHidden/>
          </w:rPr>
        </w:r>
        <w:r w:rsidR="00A24BA9">
          <w:rPr>
            <w:noProof/>
            <w:webHidden/>
          </w:rPr>
          <w:fldChar w:fldCharType="separate"/>
        </w:r>
        <w:r w:rsidR="00FE11BA">
          <w:rPr>
            <w:noProof/>
            <w:webHidden/>
          </w:rPr>
          <w:t>50</w:t>
        </w:r>
        <w:r w:rsidR="00A24BA9">
          <w:rPr>
            <w:noProof/>
            <w:webHidden/>
          </w:rPr>
          <w:fldChar w:fldCharType="end"/>
        </w:r>
      </w:hyperlink>
    </w:p>
    <w:p w14:paraId="663CC2A0" w14:textId="77777777" w:rsidR="00A24BA9" w:rsidRDefault="00FE075C">
      <w:pPr>
        <w:pStyle w:val="TOC6"/>
        <w:tabs>
          <w:tab w:val="right" w:leader="dot" w:pos="5030"/>
        </w:tabs>
        <w:rPr>
          <w:rFonts w:eastAsiaTheme="minorEastAsia"/>
          <w:noProof/>
          <w:sz w:val="22"/>
          <w:lang w:val="en-US" w:eastAsia="en-US" w:bidi="ar-SA"/>
        </w:rPr>
      </w:pPr>
      <w:hyperlink w:anchor="_Toc419793133" w:history="1">
        <w:r w:rsidR="00A24BA9" w:rsidRPr="00EC3902">
          <w:rPr>
            <w:rStyle w:val="Hyperlink"/>
            <w:noProof/>
          </w:rPr>
          <w:t>Службы Microsoft Azure</w:t>
        </w:r>
        <w:r w:rsidR="00A24BA9">
          <w:rPr>
            <w:noProof/>
            <w:webHidden/>
          </w:rPr>
          <w:tab/>
        </w:r>
        <w:r w:rsidR="00A24BA9">
          <w:rPr>
            <w:noProof/>
            <w:webHidden/>
          </w:rPr>
          <w:fldChar w:fldCharType="begin"/>
        </w:r>
        <w:r w:rsidR="00A24BA9">
          <w:rPr>
            <w:noProof/>
            <w:webHidden/>
          </w:rPr>
          <w:instrText xml:space="preserve"> PAGEREF _Toc419793133 \h </w:instrText>
        </w:r>
        <w:r w:rsidR="00A24BA9">
          <w:rPr>
            <w:noProof/>
            <w:webHidden/>
          </w:rPr>
        </w:r>
        <w:r w:rsidR="00A24BA9">
          <w:rPr>
            <w:noProof/>
            <w:webHidden/>
          </w:rPr>
          <w:fldChar w:fldCharType="separate"/>
        </w:r>
        <w:r w:rsidR="00FE11BA">
          <w:rPr>
            <w:noProof/>
            <w:webHidden/>
          </w:rPr>
          <w:t>50</w:t>
        </w:r>
        <w:r w:rsidR="00A24BA9">
          <w:rPr>
            <w:noProof/>
            <w:webHidden/>
          </w:rPr>
          <w:fldChar w:fldCharType="end"/>
        </w:r>
      </w:hyperlink>
    </w:p>
    <w:p w14:paraId="4403698A"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34" w:history="1">
        <w:r w:rsidR="00A24BA9" w:rsidRPr="00EC3902">
          <w:rPr>
            <w:rStyle w:val="Hyperlink"/>
            <w:noProof/>
          </w:rPr>
          <w:t>Поддержка Microsoft Azure (План)</w:t>
        </w:r>
        <w:r w:rsidR="00A24BA9">
          <w:rPr>
            <w:noProof/>
            <w:webHidden/>
          </w:rPr>
          <w:tab/>
        </w:r>
        <w:r w:rsidR="00A24BA9">
          <w:rPr>
            <w:noProof/>
            <w:webHidden/>
          </w:rPr>
          <w:fldChar w:fldCharType="begin"/>
        </w:r>
        <w:r w:rsidR="00A24BA9">
          <w:rPr>
            <w:noProof/>
            <w:webHidden/>
          </w:rPr>
          <w:instrText xml:space="preserve"> PAGEREF _Toc419793134 \h </w:instrText>
        </w:r>
        <w:r w:rsidR="00A24BA9">
          <w:rPr>
            <w:noProof/>
            <w:webHidden/>
          </w:rPr>
        </w:r>
        <w:r w:rsidR="00A24BA9">
          <w:rPr>
            <w:noProof/>
            <w:webHidden/>
          </w:rPr>
          <w:fldChar w:fldCharType="separate"/>
        </w:r>
        <w:r w:rsidR="00FE11BA">
          <w:rPr>
            <w:noProof/>
            <w:webHidden/>
          </w:rPr>
          <w:t>50</w:t>
        </w:r>
        <w:r w:rsidR="00A24BA9">
          <w:rPr>
            <w:noProof/>
            <w:webHidden/>
          </w:rPr>
          <w:fldChar w:fldCharType="end"/>
        </w:r>
      </w:hyperlink>
    </w:p>
    <w:p w14:paraId="51F49ECF" w14:textId="77777777" w:rsidR="00A24BA9" w:rsidRDefault="00FE075C">
      <w:pPr>
        <w:pStyle w:val="TOC6"/>
        <w:tabs>
          <w:tab w:val="right" w:leader="dot" w:pos="5030"/>
        </w:tabs>
        <w:rPr>
          <w:rFonts w:eastAsiaTheme="minorEastAsia"/>
          <w:noProof/>
          <w:sz w:val="22"/>
          <w:lang w:val="en-US" w:eastAsia="en-US" w:bidi="ar-SA"/>
        </w:rPr>
      </w:pPr>
      <w:hyperlink w:anchor="_Toc419793135" w:history="1">
        <w:r w:rsidR="00A24BA9" w:rsidRPr="00EC3902">
          <w:rPr>
            <w:rStyle w:val="Hyperlink"/>
            <w:noProof/>
          </w:rPr>
          <w:t>Стандартная поддержка Microsoft Azure</w:t>
        </w:r>
        <w:r w:rsidR="00A24BA9">
          <w:rPr>
            <w:noProof/>
            <w:webHidden/>
          </w:rPr>
          <w:tab/>
        </w:r>
        <w:r w:rsidR="00A24BA9">
          <w:rPr>
            <w:noProof/>
            <w:webHidden/>
          </w:rPr>
          <w:fldChar w:fldCharType="begin"/>
        </w:r>
        <w:r w:rsidR="00A24BA9">
          <w:rPr>
            <w:noProof/>
            <w:webHidden/>
          </w:rPr>
          <w:instrText xml:space="preserve"> PAGEREF _Toc419793135 \h </w:instrText>
        </w:r>
        <w:r w:rsidR="00A24BA9">
          <w:rPr>
            <w:noProof/>
            <w:webHidden/>
          </w:rPr>
        </w:r>
        <w:r w:rsidR="00A24BA9">
          <w:rPr>
            <w:noProof/>
            <w:webHidden/>
          </w:rPr>
          <w:fldChar w:fldCharType="separate"/>
        </w:r>
        <w:r w:rsidR="00FE11BA">
          <w:rPr>
            <w:noProof/>
            <w:webHidden/>
          </w:rPr>
          <w:t>50</w:t>
        </w:r>
        <w:r w:rsidR="00A24BA9">
          <w:rPr>
            <w:noProof/>
            <w:webHidden/>
          </w:rPr>
          <w:fldChar w:fldCharType="end"/>
        </w:r>
      </w:hyperlink>
    </w:p>
    <w:p w14:paraId="307D5693" w14:textId="77777777" w:rsidR="00A24BA9" w:rsidRDefault="00FE075C">
      <w:pPr>
        <w:pStyle w:val="TOC6"/>
        <w:tabs>
          <w:tab w:val="right" w:leader="dot" w:pos="5030"/>
        </w:tabs>
        <w:rPr>
          <w:rFonts w:eastAsiaTheme="minorEastAsia"/>
          <w:noProof/>
          <w:sz w:val="22"/>
          <w:lang w:val="en-US" w:eastAsia="en-US" w:bidi="ar-SA"/>
        </w:rPr>
      </w:pPr>
      <w:hyperlink w:anchor="_Toc419793136" w:history="1">
        <w:r w:rsidR="00A24BA9" w:rsidRPr="00EC3902">
          <w:rPr>
            <w:rStyle w:val="Hyperlink"/>
            <w:noProof/>
          </w:rPr>
          <w:t>Профессиональная прямая поддержка Microsoft Azure</w:t>
        </w:r>
        <w:r w:rsidR="00A24BA9">
          <w:rPr>
            <w:noProof/>
            <w:webHidden/>
          </w:rPr>
          <w:tab/>
        </w:r>
        <w:r w:rsidR="00A24BA9">
          <w:rPr>
            <w:noProof/>
            <w:webHidden/>
          </w:rPr>
          <w:fldChar w:fldCharType="begin"/>
        </w:r>
        <w:r w:rsidR="00A24BA9">
          <w:rPr>
            <w:noProof/>
            <w:webHidden/>
          </w:rPr>
          <w:instrText xml:space="preserve"> PAGEREF _Toc419793136 \h </w:instrText>
        </w:r>
        <w:r w:rsidR="00A24BA9">
          <w:rPr>
            <w:noProof/>
            <w:webHidden/>
          </w:rPr>
        </w:r>
        <w:r w:rsidR="00A24BA9">
          <w:rPr>
            <w:noProof/>
            <w:webHidden/>
          </w:rPr>
          <w:fldChar w:fldCharType="separate"/>
        </w:r>
        <w:r w:rsidR="00FE11BA">
          <w:rPr>
            <w:noProof/>
            <w:webHidden/>
          </w:rPr>
          <w:t>50</w:t>
        </w:r>
        <w:r w:rsidR="00A24BA9">
          <w:rPr>
            <w:noProof/>
            <w:webHidden/>
          </w:rPr>
          <w:fldChar w:fldCharType="end"/>
        </w:r>
      </w:hyperlink>
    </w:p>
    <w:p w14:paraId="536F040B"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37" w:history="1">
        <w:r w:rsidR="00A24BA9" w:rsidRPr="00EC3902">
          <w:rPr>
            <w:rStyle w:val="Hyperlink"/>
            <w:noProof/>
          </w:rPr>
          <w:t>Служба архивации Microsoft Azure (План)</w:t>
        </w:r>
        <w:r w:rsidR="00A24BA9">
          <w:rPr>
            <w:noProof/>
            <w:webHidden/>
          </w:rPr>
          <w:tab/>
        </w:r>
        <w:r w:rsidR="00A24BA9">
          <w:rPr>
            <w:noProof/>
            <w:webHidden/>
          </w:rPr>
          <w:fldChar w:fldCharType="begin"/>
        </w:r>
        <w:r w:rsidR="00A24BA9">
          <w:rPr>
            <w:noProof/>
            <w:webHidden/>
          </w:rPr>
          <w:instrText xml:space="preserve"> PAGEREF _Toc419793137 \h </w:instrText>
        </w:r>
        <w:r w:rsidR="00A24BA9">
          <w:rPr>
            <w:noProof/>
            <w:webHidden/>
          </w:rPr>
        </w:r>
        <w:r w:rsidR="00A24BA9">
          <w:rPr>
            <w:noProof/>
            <w:webHidden/>
          </w:rPr>
          <w:fldChar w:fldCharType="separate"/>
        </w:r>
        <w:r w:rsidR="00FE11BA">
          <w:rPr>
            <w:noProof/>
            <w:webHidden/>
          </w:rPr>
          <w:t>50</w:t>
        </w:r>
        <w:r w:rsidR="00A24BA9">
          <w:rPr>
            <w:noProof/>
            <w:webHidden/>
          </w:rPr>
          <w:fldChar w:fldCharType="end"/>
        </w:r>
      </w:hyperlink>
    </w:p>
    <w:p w14:paraId="64FAEE23" w14:textId="77777777" w:rsidR="00A24BA9" w:rsidRDefault="00FE075C">
      <w:pPr>
        <w:pStyle w:val="TOC6"/>
        <w:tabs>
          <w:tab w:val="right" w:leader="dot" w:pos="5030"/>
        </w:tabs>
        <w:rPr>
          <w:rFonts w:eastAsiaTheme="minorEastAsia"/>
          <w:noProof/>
          <w:sz w:val="22"/>
          <w:lang w:val="en-US" w:eastAsia="en-US" w:bidi="ar-SA"/>
        </w:rPr>
      </w:pPr>
      <w:hyperlink w:anchor="_Toc419793138" w:history="1">
        <w:r w:rsidR="00A24BA9" w:rsidRPr="00EC3902">
          <w:rPr>
            <w:rStyle w:val="Hyperlink"/>
            <w:noProof/>
          </w:rPr>
          <w:t>Служба архивации Microsoft Azure</w:t>
        </w:r>
        <w:r w:rsidR="00A24BA9">
          <w:rPr>
            <w:noProof/>
            <w:webHidden/>
          </w:rPr>
          <w:tab/>
        </w:r>
        <w:r w:rsidR="00A24BA9">
          <w:rPr>
            <w:noProof/>
            <w:webHidden/>
          </w:rPr>
          <w:fldChar w:fldCharType="begin"/>
        </w:r>
        <w:r w:rsidR="00A24BA9">
          <w:rPr>
            <w:noProof/>
            <w:webHidden/>
          </w:rPr>
          <w:instrText xml:space="preserve"> PAGEREF _Toc419793138 \h </w:instrText>
        </w:r>
        <w:r w:rsidR="00A24BA9">
          <w:rPr>
            <w:noProof/>
            <w:webHidden/>
          </w:rPr>
        </w:r>
        <w:r w:rsidR="00A24BA9">
          <w:rPr>
            <w:noProof/>
            <w:webHidden/>
          </w:rPr>
          <w:fldChar w:fldCharType="separate"/>
        </w:r>
        <w:r w:rsidR="00FE11BA">
          <w:rPr>
            <w:noProof/>
            <w:webHidden/>
          </w:rPr>
          <w:t>50</w:t>
        </w:r>
        <w:r w:rsidR="00A24BA9">
          <w:rPr>
            <w:noProof/>
            <w:webHidden/>
          </w:rPr>
          <w:fldChar w:fldCharType="end"/>
        </w:r>
      </w:hyperlink>
    </w:p>
    <w:p w14:paraId="098EB43F"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39" w:history="1">
        <w:r w:rsidR="00A24BA9" w:rsidRPr="00EC3902">
          <w:rPr>
            <w:rStyle w:val="Hyperlink"/>
            <w:noProof/>
          </w:rPr>
          <w:t>Microsoft Azure Site Recovery (план)</w:t>
        </w:r>
        <w:r w:rsidR="00A24BA9">
          <w:rPr>
            <w:noProof/>
            <w:webHidden/>
          </w:rPr>
          <w:tab/>
        </w:r>
        <w:r w:rsidR="00A24BA9">
          <w:rPr>
            <w:noProof/>
            <w:webHidden/>
          </w:rPr>
          <w:fldChar w:fldCharType="begin"/>
        </w:r>
        <w:r w:rsidR="00A24BA9">
          <w:rPr>
            <w:noProof/>
            <w:webHidden/>
          </w:rPr>
          <w:instrText xml:space="preserve"> PAGEREF _Toc419793139 \h </w:instrText>
        </w:r>
        <w:r w:rsidR="00A24BA9">
          <w:rPr>
            <w:noProof/>
            <w:webHidden/>
          </w:rPr>
        </w:r>
        <w:r w:rsidR="00A24BA9">
          <w:rPr>
            <w:noProof/>
            <w:webHidden/>
          </w:rPr>
          <w:fldChar w:fldCharType="separate"/>
        </w:r>
        <w:r w:rsidR="00FE11BA">
          <w:rPr>
            <w:noProof/>
            <w:webHidden/>
          </w:rPr>
          <w:t>51</w:t>
        </w:r>
        <w:r w:rsidR="00A24BA9">
          <w:rPr>
            <w:noProof/>
            <w:webHidden/>
          </w:rPr>
          <w:fldChar w:fldCharType="end"/>
        </w:r>
      </w:hyperlink>
    </w:p>
    <w:p w14:paraId="42A58E35" w14:textId="77777777" w:rsidR="00A24BA9" w:rsidRDefault="00FE075C">
      <w:pPr>
        <w:pStyle w:val="TOC6"/>
        <w:tabs>
          <w:tab w:val="right" w:leader="dot" w:pos="5030"/>
        </w:tabs>
        <w:rPr>
          <w:rFonts w:eastAsiaTheme="minorEastAsia"/>
          <w:noProof/>
          <w:sz w:val="22"/>
          <w:lang w:val="en-US" w:eastAsia="en-US" w:bidi="ar-SA"/>
        </w:rPr>
      </w:pPr>
      <w:hyperlink w:anchor="_Toc419793140" w:history="1">
        <w:r w:rsidR="00A24BA9" w:rsidRPr="00EC3902">
          <w:rPr>
            <w:rStyle w:val="Hyperlink"/>
            <w:noProof/>
          </w:rPr>
          <w:t>Microsoft Azure Site Recovery To Azure</w:t>
        </w:r>
        <w:r w:rsidR="00A24BA9">
          <w:rPr>
            <w:noProof/>
            <w:webHidden/>
          </w:rPr>
          <w:tab/>
        </w:r>
        <w:r w:rsidR="00A24BA9">
          <w:rPr>
            <w:noProof/>
            <w:webHidden/>
          </w:rPr>
          <w:fldChar w:fldCharType="begin"/>
        </w:r>
        <w:r w:rsidR="00A24BA9">
          <w:rPr>
            <w:noProof/>
            <w:webHidden/>
          </w:rPr>
          <w:instrText xml:space="preserve"> PAGEREF _Toc419793140 \h </w:instrText>
        </w:r>
        <w:r w:rsidR="00A24BA9">
          <w:rPr>
            <w:noProof/>
            <w:webHidden/>
          </w:rPr>
        </w:r>
        <w:r w:rsidR="00A24BA9">
          <w:rPr>
            <w:noProof/>
            <w:webHidden/>
          </w:rPr>
          <w:fldChar w:fldCharType="separate"/>
        </w:r>
        <w:r w:rsidR="00FE11BA">
          <w:rPr>
            <w:noProof/>
            <w:webHidden/>
          </w:rPr>
          <w:t>51</w:t>
        </w:r>
        <w:r w:rsidR="00A24BA9">
          <w:rPr>
            <w:noProof/>
            <w:webHidden/>
          </w:rPr>
          <w:fldChar w:fldCharType="end"/>
        </w:r>
      </w:hyperlink>
    </w:p>
    <w:p w14:paraId="644D5F5E" w14:textId="727A59BB" w:rsidR="00A24BA9" w:rsidRDefault="00FE075C">
      <w:pPr>
        <w:pStyle w:val="TOC6"/>
        <w:tabs>
          <w:tab w:val="right" w:leader="dot" w:pos="5030"/>
        </w:tabs>
        <w:rPr>
          <w:rFonts w:eastAsiaTheme="minorEastAsia"/>
          <w:noProof/>
          <w:sz w:val="22"/>
          <w:lang w:val="en-US" w:eastAsia="en-US" w:bidi="ar-SA"/>
        </w:rPr>
      </w:pPr>
      <w:hyperlink w:anchor="_Toc419793141" w:history="1">
        <w:r w:rsidR="00A24BA9" w:rsidRPr="00EC3902">
          <w:rPr>
            <w:rStyle w:val="Hyperlink"/>
            <w:noProof/>
          </w:rPr>
          <w:t xml:space="preserve">Восстановление Сайта Microsoft Azure на </w:t>
        </w:r>
        <w:r w:rsidR="000F620C">
          <w:rPr>
            <w:rStyle w:val="Hyperlink"/>
            <w:noProof/>
            <w:lang w:val="en-US"/>
          </w:rPr>
          <w:br/>
        </w:r>
        <w:r w:rsidR="00A24BA9" w:rsidRPr="00EC3902">
          <w:rPr>
            <w:rStyle w:val="Hyperlink"/>
            <w:noProof/>
          </w:rPr>
          <w:t>Собственный сайт клиента</w:t>
        </w:r>
        <w:r w:rsidR="00A24BA9">
          <w:rPr>
            <w:noProof/>
            <w:webHidden/>
          </w:rPr>
          <w:tab/>
        </w:r>
        <w:r w:rsidR="00A24BA9">
          <w:rPr>
            <w:noProof/>
            <w:webHidden/>
          </w:rPr>
          <w:fldChar w:fldCharType="begin"/>
        </w:r>
        <w:r w:rsidR="00A24BA9">
          <w:rPr>
            <w:noProof/>
            <w:webHidden/>
          </w:rPr>
          <w:instrText xml:space="preserve"> PAGEREF _Toc419793141 \h </w:instrText>
        </w:r>
        <w:r w:rsidR="00A24BA9">
          <w:rPr>
            <w:noProof/>
            <w:webHidden/>
          </w:rPr>
        </w:r>
        <w:r w:rsidR="00A24BA9">
          <w:rPr>
            <w:noProof/>
            <w:webHidden/>
          </w:rPr>
          <w:fldChar w:fldCharType="separate"/>
        </w:r>
        <w:r w:rsidR="00FE11BA">
          <w:rPr>
            <w:noProof/>
            <w:webHidden/>
          </w:rPr>
          <w:t>51</w:t>
        </w:r>
        <w:r w:rsidR="00A24BA9">
          <w:rPr>
            <w:noProof/>
            <w:webHidden/>
          </w:rPr>
          <w:fldChar w:fldCharType="end"/>
        </w:r>
      </w:hyperlink>
    </w:p>
    <w:p w14:paraId="07508A5E"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42" w:history="1">
        <w:r w:rsidR="00A24BA9" w:rsidRPr="00EC3902">
          <w:rPr>
            <w:rStyle w:val="Hyperlink"/>
            <w:noProof/>
          </w:rPr>
          <w:t>Enterprise Mobility Suite (План)</w:t>
        </w:r>
        <w:r w:rsidR="00A24BA9">
          <w:rPr>
            <w:noProof/>
            <w:webHidden/>
          </w:rPr>
          <w:tab/>
        </w:r>
        <w:r w:rsidR="00A24BA9">
          <w:rPr>
            <w:noProof/>
            <w:webHidden/>
          </w:rPr>
          <w:fldChar w:fldCharType="begin"/>
        </w:r>
        <w:r w:rsidR="00A24BA9">
          <w:rPr>
            <w:noProof/>
            <w:webHidden/>
          </w:rPr>
          <w:instrText xml:space="preserve"> PAGEREF _Toc419793142 \h </w:instrText>
        </w:r>
        <w:r w:rsidR="00A24BA9">
          <w:rPr>
            <w:noProof/>
            <w:webHidden/>
          </w:rPr>
        </w:r>
        <w:r w:rsidR="00A24BA9">
          <w:rPr>
            <w:noProof/>
            <w:webHidden/>
          </w:rPr>
          <w:fldChar w:fldCharType="separate"/>
        </w:r>
        <w:r w:rsidR="00FE11BA">
          <w:rPr>
            <w:noProof/>
            <w:webHidden/>
          </w:rPr>
          <w:t>51</w:t>
        </w:r>
        <w:r w:rsidR="00A24BA9">
          <w:rPr>
            <w:noProof/>
            <w:webHidden/>
          </w:rPr>
          <w:fldChar w:fldCharType="end"/>
        </w:r>
      </w:hyperlink>
    </w:p>
    <w:p w14:paraId="37D8FD3C" w14:textId="77777777" w:rsidR="00A24BA9" w:rsidRDefault="00FE075C">
      <w:pPr>
        <w:pStyle w:val="TOC6"/>
        <w:tabs>
          <w:tab w:val="right" w:leader="dot" w:pos="5030"/>
        </w:tabs>
        <w:rPr>
          <w:rFonts w:eastAsiaTheme="minorEastAsia"/>
          <w:noProof/>
          <w:sz w:val="22"/>
          <w:lang w:val="en-US" w:eastAsia="en-US" w:bidi="ar-SA"/>
        </w:rPr>
      </w:pPr>
      <w:hyperlink w:anchor="_Toc419793143" w:history="1">
        <w:r w:rsidR="00A24BA9" w:rsidRPr="00EC3902">
          <w:rPr>
            <w:rStyle w:val="Hyperlink"/>
            <w:noProof/>
          </w:rPr>
          <w:t>Enterprise Mobility Suite (User SL)</w:t>
        </w:r>
        <w:r w:rsidR="00A24BA9">
          <w:rPr>
            <w:noProof/>
            <w:webHidden/>
          </w:rPr>
          <w:tab/>
        </w:r>
        <w:r w:rsidR="00A24BA9">
          <w:rPr>
            <w:noProof/>
            <w:webHidden/>
          </w:rPr>
          <w:fldChar w:fldCharType="begin"/>
        </w:r>
        <w:r w:rsidR="00A24BA9">
          <w:rPr>
            <w:noProof/>
            <w:webHidden/>
          </w:rPr>
          <w:instrText xml:space="preserve"> PAGEREF _Toc419793143 \h </w:instrText>
        </w:r>
        <w:r w:rsidR="00A24BA9">
          <w:rPr>
            <w:noProof/>
            <w:webHidden/>
          </w:rPr>
        </w:r>
        <w:r w:rsidR="00A24BA9">
          <w:rPr>
            <w:noProof/>
            <w:webHidden/>
          </w:rPr>
          <w:fldChar w:fldCharType="separate"/>
        </w:r>
        <w:r w:rsidR="00FE11BA">
          <w:rPr>
            <w:noProof/>
            <w:webHidden/>
          </w:rPr>
          <w:t>51</w:t>
        </w:r>
        <w:r w:rsidR="00A24BA9">
          <w:rPr>
            <w:noProof/>
            <w:webHidden/>
          </w:rPr>
          <w:fldChar w:fldCharType="end"/>
        </w:r>
      </w:hyperlink>
    </w:p>
    <w:p w14:paraId="1A77AC68" w14:textId="77777777" w:rsidR="00A24BA9" w:rsidRDefault="00FE075C">
      <w:pPr>
        <w:pStyle w:val="TOC6"/>
        <w:tabs>
          <w:tab w:val="right" w:leader="dot" w:pos="5030"/>
        </w:tabs>
        <w:rPr>
          <w:rFonts w:eastAsiaTheme="minorEastAsia"/>
          <w:noProof/>
          <w:sz w:val="22"/>
          <w:lang w:val="en-US" w:eastAsia="en-US" w:bidi="ar-SA"/>
        </w:rPr>
      </w:pPr>
      <w:hyperlink w:anchor="_Toc419793144" w:history="1">
        <w:r w:rsidR="00A24BA9" w:rsidRPr="00EC3902">
          <w:rPr>
            <w:rStyle w:val="Hyperlink"/>
            <w:noProof/>
          </w:rPr>
          <w:t>Enterprise Mobility Suite Add On (User SL)</w:t>
        </w:r>
        <w:r w:rsidR="00A24BA9">
          <w:rPr>
            <w:noProof/>
            <w:webHidden/>
          </w:rPr>
          <w:tab/>
        </w:r>
        <w:r w:rsidR="00A24BA9">
          <w:rPr>
            <w:noProof/>
            <w:webHidden/>
          </w:rPr>
          <w:fldChar w:fldCharType="begin"/>
        </w:r>
        <w:r w:rsidR="00A24BA9">
          <w:rPr>
            <w:noProof/>
            <w:webHidden/>
          </w:rPr>
          <w:instrText xml:space="preserve"> PAGEREF _Toc419793144 \h </w:instrText>
        </w:r>
        <w:r w:rsidR="00A24BA9">
          <w:rPr>
            <w:noProof/>
            <w:webHidden/>
          </w:rPr>
        </w:r>
        <w:r w:rsidR="00A24BA9">
          <w:rPr>
            <w:noProof/>
            <w:webHidden/>
          </w:rPr>
          <w:fldChar w:fldCharType="separate"/>
        </w:r>
        <w:r w:rsidR="00FE11BA">
          <w:rPr>
            <w:noProof/>
            <w:webHidden/>
          </w:rPr>
          <w:t>51</w:t>
        </w:r>
        <w:r w:rsidR="00A24BA9">
          <w:rPr>
            <w:noProof/>
            <w:webHidden/>
          </w:rPr>
          <w:fldChar w:fldCharType="end"/>
        </w:r>
      </w:hyperlink>
    </w:p>
    <w:p w14:paraId="7C1DE1CD" w14:textId="77777777" w:rsidR="00A24BA9" w:rsidRDefault="00FE075C">
      <w:pPr>
        <w:pStyle w:val="TOC6"/>
        <w:tabs>
          <w:tab w:val="right" w:leader="dot" w:pos="5030"/>
        </w:tabs>
        <w:rPr>
          <w:rFonts w:eastAsiaTheme="minorEastAsia"/>
          <w:noProof/>
          <w:sz w:val="22"/>
          <w:lang w:val="en-US" w:eastAsia="en-US" w:bidi="ar-SA"/>
        </w:rPr>
      </w:pPr>
      <w:hyperlink w:anchor="_Toc419793145" w:history="1">
        <w:r w:rsidR="00A24BA9" w:rsidRPr="00EC3902">
          <w:rPr>
            <w:rStyle w:val="Hyperlink"/>
            <w:noProof/>
          </w:rPr>
          <w:t>Enterprise Mobility Suite From SA (User SL)</w:t>
        </w:r>
        <w:r w:rsidR="00A24BA9">
          <w:rPr>
            <w:noProof/>
            <w:webHidden/>
          </w:rPr>
          <w:tab/>
        </w:r>
        <w:r w:rsidR="00A24BA9">
          <w:rPr>
            <w:noProof/>
            <w:webHidden/>
          </w:rPr>
          <w:fldChar w:fldCharType="begin"/>
        </w:r>
        <w:r w:rsidR="00A24BA9">
          <w:rPr>
            <w:noProof/>
            <w:webHidden/>
          </w:rPr>
          <w:instrText xml:space="preserve"> PAGEREF _Toc419793145 \h </w:instrText>
        </w:r>
        <w:r w:rsidR="00A24BA9">
          <w:rPr>
            <w:noProof/>
            <w:webHidden/>
          </w:rPr>
        </w:r>
        <w:r w:rsidR="00A24BA9">
          <w:rPr>
            <w:noProof/>
            <w:webHidden/>
          </w:rPr>
          <w:fldChar w:fldCharType="separate"/>
        </w:r>
        <w:r w:rsidR="00FE11BA">
          <w:rPr>
            <w:noProof/>
            <w:webHidden/>
          </w:rPr>
          <w:t>51</w:t>
        </w:r>
        <w:r w:rsidR="00A24BA9">
          <w:rPr>
            <w:noProof/>
            <w:webHidden/>
          </w:rPr>
          <w:fldChar w:fldCharType="end"/>
        </w:r>
      </w:hyperlink>
    </w:p>
    <w:p w14:paraId="216C7561"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46" w:history="1">
        <w:r w:rsidR="00A24BA9" w:rsidRPr="00EC3902">
          <w:rPr>
            <w:rStyle w:val="Hyperlink"/>
            <w:noProof/>
          </w:rPr>
          <w:t>Azure Active Directory (план)</w:t>
        </w:r>
        <w:r w:rsidR="00A24BA9">
          <w:rPr>
            <w:noProof/>
            <w:webHidden/>
          </w:rPr>
          <w:tab/>
        </w:r>
        <w:r w:rsidR="00A24BA9">
          <w:rPr>
            <w:noProof/>
            <w:webHidden/>
          </w:rPr>
          <w:fldChar w:fldCharType="begin"/>
        </w:r>
        <w:r w:rsidR="00A24BA9">
          <w:rPr>
            <w:noProof/>
            <w:webHidden/>
          </w:rPr>
          <w:instrText xml:space="preserve"> PAGEREF _Toc419793146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58DFC01C" w14:textId="77777777" w:rsidR="00A24BA9" w:rsidRDefault="00FE075C">
      <w:pPr>
        <w:pStyle w:val="TOC6"/>
        <w:tabs>
          <w:tab w:val="right" w:leader="dot" w:pos="5030"/>
        </w:tabs>
        <w:rPr>
          <w:rFonts w:eastAsiaTheme="minorEastAsia"/>
          <w:noProof/>
          <w:sz w:val="22"/>
          <w:lang w:val="en-US" w:eastAsia="en-US" w:bidi="ar-SA"/>
        </w:rPr>
      </w:pPr>
      <w:hyperlink w:anchor="_Toc419793147" w:history="1">
        <w:r w:rsidR="00A24BA9" w:rsidRPr="00EC3902">
          <w:rPr>
            <w:rStyle w:val="Hyperlink"/>
            <w:noProof/>
          </w:rPr>
          <w:t>Azure Active Directory Basic</w:t>
        </w:r>
        <w:r w:rsidR="00A24BA9">
          <w:rPr>
            <w:noProof/>
            <w:webHidden/>
          </w:rPr>
          <w:tab/>
        </w:r>
        <w:r w:rsidR="00A24BA9">
          <w:rPr>
            <w:noProof/>
            <w:webHidden/>
          </w:rPr>
          <w:fldChar w:fldCharType="begin"/>
        </w:r>
        <w:r w:rsidR="00A24BA9">
          <w:rPr>
            <w:noProof/>
            <w:webHidden/>
          </w:rPr>
          <w:instrText xml:space="preserve"> PAGEREF _Toc419793147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1AD9E304" w14:textId="77777777" w:rsidR="00A24BA9" w:rsidRDefault="00FE075C">
      <w:pPr>
        <w:pStyle w:val="TOC6"/>
        <w:tabs>
          <w:tab w:val="right" w:leader="dot" w:pos="5030"/>
        </w:tabs>
        <w:rPr>
          <w:rFonts w:eastAsiaTheme="minorEastAsia"/>
          <w:noProof/>
          <w:sz w:val="22"/>
          <w:lang w:val="en-US" w:eastAsia="en-US" w:bidi="ar-SA"/>
        </w:rPr>
      </w:pPr>
      <w:hyperlink w:anchor="_Toc419793148" w:history="1">
        <w:r w:rsidR="00A24BA9" w:rsidRPr="00EC3902">
          <w:rPr>
            <w:rStyle w:val="Hyperlink"/>
            <w:noProof/>
          </w:rPr>
          <w:t>Azure Active Directory Premium</w:t>
        </w:r>
        <w:r w:rsidR="00A24BA9">
          <w:rPr>
            <w:noProof/>
            <w:webHidden/>
          </w:rPr>
          <w:tab/>
        </w:r>
        <w:r w:rsidR="00A24BA9">
          <w:rPr>
            <w:noProof/>
            <w:webHidden/>
          </w:rPr>
          <w:fldChar w:fldCharType="begin"/>
        </w:r>
        <w:r w:rsidR="00A24BA9">
          <w:rPr>
            <w:noProof/>
            <w:webHidden/>
          </w:rPr>
          <w:instrText xml:space="preserve"> PAGEREF _Toc419793148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33E6D90F"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49" w:history="1">
        <w:r w:rsidR="00A24BA9" w:rsidRPr="00EC3902">
          <w:rPr>
            <w:rStyle w:val="Hyperlink"/>
            <w:noProof/>
          </w:rPr>
          <w:t>Служба управления правами Azure (План)</w:t>
        </w:r>
        <w:r w:rsidR="00A24BA9">
          <w:rPr>
            <w:noProof/>
            <w:webHidden/>
          </w:rPr>
          <w:tab/>
        </w:r>
        <w:r w:rsidR="00A24BA9">
          <w:rPr>
            <w:noProof/>
            <w:webHidden/>
          </w:rPr>
          <w:fldChar w:fldCharType="begin"/>
        </w:r>
        <w:r w:rsidR="00A24BA9">
          <w:rPr>
            <w:noProof/>
            <w:webHidden/>
          </w:rPr>
          <w:instrText xml:space="preserve"> PAGEREF _Toc419793149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3A21EEAA" w14:textId="77777777" w:rsidR="00A24BA9" w:rsidRDefault="00FE075C">
      <w:pPr>
        <w:pStyle w:val="TOC6"/>
        <w:tabs>
          <w:tab w:val="right" w:leader="dot" w:pos="5030"/>
        </w:tabs>
        <w:rPr>
          <w:rFonts w:eastAsiaTheme="minorEastAsia"/>
          <w:noProof/>
          <w:sz w:val="22"/>
          <w:lang w:val="en-US" w:eastAsia="en-US" w:bidi="ar-SA"/>
        </w:rPr>
      </w:pPr>
      <w:hyperlink w:anchor="_Toc419793150" w:history="1">
        <w:r w:rsidR="00A24BA9" w:rsidRPr="00EC3902">
          <w:rPr>
            <w:rStyle w:val="Hyperlink"/>
            <w:noProof/>
          </w:rPr>
          <w:t>Управление правами Azure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_Toc419793150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42CDBDE8" w14:textId="77777777" w:rsidR="00A24BA9" w:rsidRDefault="00FE075C">
      <w:pPr>
        <w:pStyle w:val="TOC6"/>
        <w:tabs>
          <w:tab w:val="right" w:leader="dot" w:pos="5030"/>
        </w:tabs>
        <w:rPr>
          <w:rFonts w:eastAsiaTheme="minorEastAsia"/>
          <w:noProof/>
          <w:sz w:val="22"/>
          <w:lang w:val="en-US" w:eastAsia="en-US" w:bidi="ar-SA"/>
        </w:rPr>
      </w:pPr>
      <w:hyperlink w:anchor="_Toc419793151" w:history="1">
        <w:r w:rsidR="00A24BA9" w:rsidRPr="00EC3902">
          <w:rPr>
            <w:rStyle w:val="Hyperlink"/>
            <w:noProof/>
          </w:rPr>
          <w:t>Управление правами Azure A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_Toc419793151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69FB586D" w14:textId="52149066" w:rsidR="00A24BA9" w:rsidRDefault="00FE075C">
      <w:pPr>
        <w:pStyle w:val="TOC6"/>
        <w:tabs>
          <w:tab w:val="right" w:leader="dot" w:pos="5030"/>
        </w:tabs>
        <w:rPr>
          <w:rFonts w:eastAsiaTheme="minorEastAsia"/>
          <w:noProof/>
          <w:sz w:val="22"/>
          <w:lang w:val="en-US" w:eastAsia="en-US" w:bidi="ar-SA"/>
        </w:rPr>
      </w:pPr>
      <w:hyperlink w:anchor="_Toc419793152" w:history="1">
        <w:r w:rsidR="00A24BA9" w:rsidRPr="00EC3902">
          <w:rPr>
            <w:rStyle w:val="Hyperlink"/>
            <w:noProof/>
          </w:rPr>
          <w:t xml:space="preserve">Управление правами Azure Add-on (подписная лицензия </w:t>
        </w:r>
        <w:r w:rsidR="00D86D45">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_Toc419793152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6A7C440F"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53" w:history="1">
        <w:r w:rsidR="00A24BA9" w:rsidRPr="00EC3902">
          <w:rPr>
            <w:rStyle w:val="Hyperlink"/>
            <w:noProof/>
          </w:rPr>
          <w:t>Azure RemoteApp (План)</w:t>
        </w:r>
        <w:r w:rsidR="00A24BA9">
          <w:rPr>
            <w:noProof/>
            <w:webHidden/>
          </w:rPr>
          <w:tab/>
        </w:r>
        <w:r w:rsidR="00A24BA9">
          <w:rPr>
            <w:noProof/>
            <w:webHidden/>
          </w:rPr>
          <w:fldChar w:fldCharType="begin"/>
        </w:r>
        <w:r w:rsidR="00A24BA9">
          <w:rPr>
            <w:noProof/>
            <w:webHidden/>
          </w:rPr>
          <w:instrText xml:space="preserve"> PAGEREF _Toc419793153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3C4BD3F5" w14:textId="77777777" w:rsidR="00A24BA9" w:rsidRDefault="00FE075C">
      <w:pPr>
        <w:pStyle w:val="TOC6"/>
        <w:tabs>
          <w:tab w:val="right" w:leader="dot" w:pos="5030"/>
        </w:tabs>
        <w:rPr>
          <w:rFonts w:eastAsiaTheme="minorEastAsia"/>
          <w:noProof/>
          <w:sz w:val="22"/>
          <w:lang w:val="en-US" w:eastAsia="en-US" w:bidi="ar-SA"/>
        </w:rPr>
      </w:pPr>
      <w:hyperlink w:anchor="_Toc419793154" w:history="1">
        <w:r w:rsidR="00A24BA9" w:rsidRPr="00EC3902">
          <w:rPr>
            <w:rStyle w:val="Hyperlink"/>
            <w:noProof/>
          </w:rPr>
          <w:t>Azure RemoteApp (User SL)</w:t>
        </w:r>
        <w:r w:rsidR="00A24BA9">
          <w:rPr>
            <w:noProof/>
            <w:webHidden/>
          </w:rPr>
          <w:tab/>
        </w:r>
        <w:r w:rsidR="00A24BA9">
          <w:rPr>
            <w:noProof/>
            <w:webHidden/>
          </w:rPr>
          <w:fldChar w:fldCharType="begin"/>
        </w:r>
        <w:r w:rsidR="00A24BA9">
          <w:rPr>
            <w:noProof/>
            <w:webHidden/>
          </w:rPr>
          <w:instrText xml:space="preserve"> PAGEREF _Toc419793154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440F360B"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155" w:history="1">
        <w:r w:rsidR="00A24BA9" w:rsidRPr="00EC3902">
          <w:rPr>
            <w:rStyle w:val="Hyperlink"/>
            <w:noProof/>
          </w:rPr>
          <w:t>Enterprise Cloud Suite</w:t>
        </w:r>
        <w:r w:rsidR="00A24BA9">
          <w:rPr>
            <w:noProof/>
            <w:webHidden/>
          </w:rPr>
          <w:tab/>
        </w:r>
        <w:r w:rsidR="00A24BA9">
          <w:rPr>
            <w:noProof/>
            <w:webHidden/>
          </w:rPr>
          <w:fldChar w:fldCharType="begin"/>
        </w:r>
        <w:r w:rsidR="00A24BA9">
          <w:rPr>
            <w:noProof/>
            <w:webHidden/>
          </w:rPr>
          <w:instrText xml:space="preserve"> PAGEREF _Toc419793155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16992E3F" w14:textId="77777777" w:rsidR="00A24BA9" w:rsidRDefault="00FE075C">
      <w:pPr>
        <w:pStyle w:val="TOC5"/>
        <w:tabs>
          <w:tab w:val="right" w:leader="dot" w:pos="5030"/>
        </w:tabs>
        <w:rPr>
          <w:rFonts w:eastAsiaTheme="minorEastAsia"/>
          <w:noProof/>
          <w:sz w:val="22"/>
          <w:lang w:val="en-US" w:eastAsia="en-US" w:bidi="ar-SA"/>
        </w:rPr>
      </w:pPr>
      <w:hyperlink w:anchor="_Toc419793156" w:history="1">
        <w:r w:rsidR="00A24BA9" w:rsidRPr="00EC3902">
          <w:rPr>
            <w:rStyle w:val="Hyperlink"/>
            <w:noProof/>
          </w:rPr>
          <w:t>Enterprise Cloud Suite</w:t>
        </w:r>
        <w:r w:rsidR="00A24BA9">
          <w:rPr>
            <w:noProof/>
            <w:webHidden/>
          </w:rPr>
          <w:tab/>
        </w:r>
        <w:r w:rsidR="00A24BA9">
          <w:rPr>
            <w:noProof/>
            <w:webHidden/>
          </w:rPr>
          <w:fldChar w:fldCharType="begin"/>
        </w:r>
        <w:r w:rsidR="00A24BA9">
          <w:rPr>
            <w:noProof/>
            <w:webHidden/>
          </w:rPr>
          <w:instrText xml:space="preserve"> PAGEREF _Toc419793156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0D8FF018" w14:textId="77777777" w:rsidR="00A24BA9" w:rsidRDefault="00FE075C">
      <w:pPr>
        <w:pStyle w:val="TOC5"/>
        <w:tabs>
          <w:tab w:val="right" w:leader="dot" w:pos="5030"/>
        </w:tabs>
        <w:rPr>
          <w:rFonts w:eastAsiaTheme="minorEastAsia"/>
          <w:noProof/>
          <w:sz w:val="22"/>
          <w:lang w:val="en-US" w:eastAsia="en-US" w:bidi="ar-SA"/>
        </w:rPr>
      </w:pPr>
      <w:hyperlink w:anchor="_Toc419793157" w:history="1">
        <w:r w:rsidR="00A24BA9" w:rsidRPr="00EC3902">
          <w:rPr>
            <w:rStyle w:val="Hyperlink"/>
            <w:noProof/>
          </w:rPr>
          <w:t>Enterprise Cloud Suite Add On</w:t>
        </w:r>
        <w:r w:rsidR="00A24BA9">
          <w:rPr>
            <w:noProof/>
            <w:webHidden/>
          </w:rPr>
          <w:tab/>
        </w:r>
        <w:r w:rsidR="00A24BA9">
          <w:rPr>
            <w:noProof/>
            <w:webHidden/>
          </w:rPr>
          <w:fldChar w:fldCharType="begin"/>
        </w:r>
        <w:r w:rsidR="00A24BA9">
          <w:rPr>
            <w:noProof/>
            <w:webHidden/>
          </w:rPr>
          <w:instrText xml:space="preserve"> PAGEREF _Toc419793157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65FA8DF3" w14:textId="77777777" w:rsidR="00A24BA9" w:rsidRDefault="00FE075C">
      <w:pPr>
        <w:pStyle w:val="TOC5"/>
        <w:tabs>
          <w:tab w:val="right" w:leader="dot" w:pos="5030"/>
        </w:tabs>
        <w:rPr>
          <w:rFonts w:eastAsiaTheme="minorEastAsia"/>
          <w:noProof/>
          <w:sz w:val="22"/>
          <w:lang w:val="en-US" w:eastAsia="en-US" w:bidi="ar-SA"/>
        </w:rPr>
      </w:pPr>
      <w:hyperlink w:anchor="_Toc419793158" w:history="1">
        <w:r w:rsidR="00A24BA9" w:rsidRPr="00EC3902">
          <w:rPr>
            <w:rStyle w:val="Hyperlink"/>
            <w:noProof/>
          </w:rPr>
          <w:t>Enterprise Cloud Suite From SA</w:t>
        </w:r>
        <w:r w:rsidR="00A24BA9">
          <w:rPr>
            <w:noProof/>
            <w:webHidden/>
          </w:rPr>
          <w:tab/>
        </w:r>
        <w:r w:rsidR="00A24BA9">
          <w:rPr>
            <w:noProof/>
            <w:webHidden/>
          </w:rPr>
          <w:fldChar w:fldCharType="begin"/>
        </w:r>
        <w:r w:rsidR="00A24BA9">
          <w:rPr>
            <w:noProof/>
            <w:webHidden/>
          </w:rPr>
          <w:instrText xml:space="preserve"> PAGEREF _Toc419793158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58249D2F" w14:textId="254E8A84" w:rsidR="00A24BA9" w:rsidRDefault="00FE075C">
      <w:pPr>
        <w:pStyle w:val="TOC5"/>
        <w:tabs>
          <w:tab w:val="right" w:leader="dot" w:pos="5030"/>
        </w:tabs>
        <w:rPr>
          <w:rFonts w:eastAsiaTheme="minorEastAsia"/>
          <w:noProof/>
          <w:sz w:val="22"/>
          <w:lang w:val="en-US" w:eastAsia="en-US" w:bidi="ar-SA"/>
        </w:rPr>
      </w:pPr>
      <w:hyperlink w:anchor="_Toc419793159" w:history="1">
        <w:r w:rsidR="00A24BA9" w:rsidRPr="00EC3902">
          <w:rPr>
            <w:rStyle w:val="Hyperlink"/>
            <w:noProof/>
          </w:rPr>
          <w:t xml:space="preserve">Enterprise Cloud Suite (по цене для государственных </w:t>
        </w:r>
        <w:r w:rsidR="00D86D45">
          <w:rPr>
            <w:rStyle w:val="Hyperlink"/>
            <w:noProof/>
            <w:lang w:val="en-US"/>
          </w:rPr>
          <w:br/>
        </w:r>
        <w:r w:rsidR="00A24BA9" w:rsidRPr="00EC3902">
          <w:rPr>
            <w:rStyle w:val="Hyperlink"/>
            <w:noProof/>
          </w:rPr>
          <w:t>организаций)</w:t>
        </w:r>
        <w:r w:rsidR="00A24BA9">
          <w:rPr>
            <w:noProof/>
            <w:webHidden/>
          </w:rPr>
          <w:tab/>
        </w:r>
        <w:r w:rsidR="00A24BA9">
          <w:rPr>
            <w:noProof/>
            <w:webHidden/>
          </w:rPr>
          <w:fldChar w:fldCharType="begin"/>
        </w:r>
        <w:r w:rsidR="00A24BA9">
          <w:rPr>
            <w:noProof/>
            <w:webHidden/>
          </w:rPr>
          <w:instrText xml:space="preserve"> PAGEREF _Toc419793159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0FAF0239" w14:textId="77777777" w:rsidR="00A24BA9" w:rsidRDefault="00FE075C">
      <w:pPr>
        <w:pStyle w:val="TOC5"/>
        <w:tabs>
          <w:tab w:val="right" w:leader="dot" w:pos="5030"/>
        </w:tabs>
        <w:rPr>
          <w:rFonts w:eastAsiaTheme="minorEastAsia"/>
          <w:noProof/>
          <w:sz w:val="22"/>
          <w:lang w:val="en-US" w:eastAsia="en-US" w:bidi="ar-SA"/>
        </w:rPr>
      </w:pPr>
      <w:hyperlink w:anchor="_Toc419793160" w:history="1">
        <w:r w:rsidR="00A24BA9" w:rsidRPr="00EC3902">
          <w:rPr>
            <w:rStyle w:val="Hyperlink"/>
            <w:noProof/>
          </w:rPr>
          <w:t>Enterprise Cloud Suite Add-on (по цене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_Toc419793160 \h </w:instrText>
        </w:r>
        <w:r w:rsidR="00A24BA9">
          <w:rPr>
            <w:noProof/>
            <w:webHidden/>
          </w:rPr>
        </w:r>
        <w:r w:rsidR="00A24BA9">
          <w:rPr>
            <w:noProof/>
            <w:webHidden/>
          </w:rPr>
          <w:fldChar w:fldCharType="separate"/>
        </w:r>
        <w:r w:rsidR="00FE11BA">
          <w:rPr>
            <w:noProof/>
            <w:webHidden/>
          </w:rPr>
          <w:t>53</w:t>
        </w:r>
        <w:r w:rsidR="00A24BA9">
          <w:rPr>
            <w:noProof/>
            <w:webHidden/>
          </w:rPr>
          <w:fldChar w:fldCharType="end"/>
        </w:r>
      </w:hyperlink>
    </w:p>
    <w:p w14:paraId="47F4F8A2" w14:textId="77777777" w:rsidR="00A24BA9" w:rsidRDefault="00FE075C">
      <w:pPr>
        <w:pStyle w:val="TOC5"/>
        <w:tabs>
          <w:tab w:val="right" w:leader="dot" w:pos="5030"/>
        </w:tabs>
        <w:rPr>
          <w:rFonts w:eastAsiaTheme="minorEastAsia"/>
          <w:noProof/>
          <w:sz w:val="22"/>
          <w:lang w:val="en-US" w:eastAsia="en-US" w:bidi="ar-SA"/>
        </w:rPr>
      </w:pPr>
      <w:hyperlink w:anchor="_Toc419793161" w:history="1">
        <w:r w:rsidR="00A24BA9" w:rsidRPr="00EC3902">
          <w:rPr>
            <w:rStyle w:val="Hyperlink"/>
            <w:noProof/>
          </w:rPr>
          <w:t>Enterprise Cloud Suite From SA (по цене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_Toc419793161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1BF333F9" w14:textId="77777777" w:rsidR="00A24BA9" w:rsidRDefault="00FE075C">
      <w:pPr>
        <w:pStyle w:val="TOC5"/>
        <w:tabs>
          <w:tab w:val="right" w:leader="dot" w:pos="5030"/>
        </w:tabs>
        <w:rPr>
          <w:rFonts w:eastAsiaTheme="minorEastAsia"/>
          <w:noProof/>
          <w:sz w:val="22"/>
          <w:lang w:val="en-US" w:eastAsia="en-US" w:bidi="ar-SA"/>
        </w:rPr>
      </w:pPr>
      <w:hyperlink w:anchor="_Toc419793162" w:history="1">
        <w:r w:rsidR="00A24BA9" w:rsidRPr="00EC3902">
          <w:rPr>
            <w:rStyle w:val="Hyperlink"/>
            <w:noProof/>
          </w:rPr>
          <w:t>Lync Voice Add-on для Enterprise Cloud Suite</w:t>
        </w:r>
        <w:r w:rsidR="00A24BA9">
          <w:rPr>
            <w:noProof/>
            <w:webHidden/>
          </w:rPr>
          <w:tab/>
        </w:r>
        <w:r w:rsidR="00A24BA9">
          <w:rPr>
            <w:noProof/>
            <w:webHidden/>
          </w:rPr>
          <w:fldChar w:fldCharType="begin"/>
        </w:r>
        <w:r w:rsidR="00A24BA9">
          <w:rPr>
            <w:noProof/>
            <w:webHidden/>
          </w:rPr>
          <w:instrText xml:space="preserve"> PAGEREF _Toc419793162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5C1D981E"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163" w:history="1">
        <w:r w:rsidR="00A24BA9" w:rsidRPr="00EC3902">
          <w:rPr>
            <w:rStyle w:val="Hyperlink"/>
            <w:noProof/>
          </w:rPr>
          <w:t>Microsoft Intune</w:t>
        </w:r>
        <w:r w:rsidR="00A24BA9">
          <w:rPr>
            <w:noProof/>
            <w:webHidden/>
          </w:rPr>
          <w:tab/>
        </w:r>
        <w:r w:rsidR="00A24BA9">
          <w:rPr>
            <w:noProof/>
            <w:webHidden/>
          </w:rPr>
          <w:fldChar w:fldCharType="begin"/>
        </w:r>
        <w:r w:rsidR="00A24BA9">
          <w:rPr>
            <w:noProof/>
            <w:webHidden/>
          </w:rPr>
          <w:instrText xml:space="preserve"> PAGEREF _Toc419793163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7661ADBB" w14:textId="77777777" w:rsidR="00A24BA9" w:rsidRDefault="00FE075C">
      <w:pPr>
        <w:pStyle w:val="TOC5"/>
        <w:tabs>
          <w:tab w:val="right" w:leader="dot" w:pos="5030"/>
        </w:tabs>
        <w:rPr>
          <w:rFonts w:eastAsiaTheme="minorEastAsia"/>
          <w:noProof/>
          <w:sz w:val="22"/>
          <w:lang w:val="en-US" w:eastAsia="en-US" w:bidi="ar-SA"/>
        </w:rPr>
      </w:pPr>
      <w:hyperlink w:anchor="_Toc419793164" w:history="1">
        <w:r w:rsidR="00A24BA9" w:rsidRPr="00EC3902">
          <w:rPr>
            <w:rStyle w:val="Hyperlink"/>
            <w:noProof/>
          </w:rPr>
          <w:t>Microsoft Intune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_Toc419793164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1C52E249" w14:textId="31555B59" w:rsidR="00A24BA9" w:rsidRDefault="00FE075C">
      <w:pPr>
        <w:pStyle w:val="TOC5"/>
        <w:tabs>
          <w:tab w:val="right" w:leader="dot" w:pos="5030"/>
        </w:tabs>
        <w:rPr>
          <w:rFonts w:eastAsiaTheme="minorEastAsia"/>
          <w:noProof/>
          <w:sz w:val="22"/>
          <w:lang w:val="en-US" w:eastAsia="en-US" w:bidi="ar-SA"/>
        </w:rPr>
      </w:pPr>
      <w:hyperlink w:anchor="_Toc419793165" w:history="1">
        <w:r w:rsidR="00A24BA9" w:rsidRPr="00EC3902">
          <w:rPr>
            <w:rStyle w:val="Hyperlink"/>
            <w:noProof/>
          </w:rPr>
          <w:t xml:space="preserve">Microsoft Intune Add-on (подписная лицензия </w:t>
        </w:r>
        <w:r w:rsidR="00D86D45">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_Toc419793165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32BFCE08" w14:textId="4BE53A59" w:rsidR="00A24BA9" w:rsidRDefault="00FE075C">
      <w:pPr>
        <w:pStyle w:val="TOC5"/>
        <w:tabs>
          <w:tab w:val="right" w:leader="dot" w:pos="5030"/>
        </w:tabs>
        <w:rPr>
          <w:rFonts w:eastAsiaTheme="minorEastAsia"/>
          <w:noProof/>
          <w:sz w:val="22"/>
          <w:lang w:val="en-US" w:eastAsia="en-US" w:bidi="ar-SA"/>
        </w:rPr>
      </w:pPr>
      <w:hyperlink w:anchor="_Toc419793166" w:history="1">
        <w:r w:rsidR="00A24BA9" w:rsidRPr="00EC3902">
          <w:rPr>
            <w:rStyle w:val="Hyperlink"/>
            <w:noProof/>
          </w:rPr>
          <w:t xml:space="preserve">Microsoft Intune для System Center Configuration Manager </w:t>
        </w:r>
        <w:r w:rsidR="00D86D45">
          <w:rPr>
            <w:rStyle w:val="Hyperlink"/>
            <w:noProof/>
            <w:lang w:val="en-US"/>
          </w:rPr>
          <w:br/>
        </w:r>
        <w:r w:rsidR="00A24BA9" w:rsidRPr="00EC3902">
          <w:rPr>
            <w:rStyle w:val="Hyperlink"/>
            <w:noProof/>
          </w:rPr>
          <w:t xml:space="preserve">и System Center Endpoint Protection (подписная лицензия </w:t>
        </w:r>
        <w:r w:rsidR="00D86D45">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_Toc419793166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034FD5A3" w14:textId="77777777" w:rsidR="00A24BA9" w:rsidRDefault="00FE075C">
      <w:pPr>
        <w:pStyle w:val="TOC5"/>
        <w:tabs>
          <w:tab w:val="right" w:leader="dot" w:pos="5030"/>
        </w:tabs>
        <w:rPr>
          <w:rFonts w:eastAsiaTheme="minorEastAsia"/>
          <w:noProof/>
          <w:sz w:val="22"/>
          <w:lang w:val="en-US" w:eastAsia="en-US" w:bidi="ar-SA"/>
        </w:rPr>
      </w:pPr>
      <w:hyperlink w:anchor="_Toc419793167" w:history="1">
        <w:r w:rsidR="00A24BA9" w:rsidRPr="00EC3902">
          <w:rPr>
            <w:rStyle w:val="Hyperlink"/>
            <w:noProof/>
          </w:rPr>
          <w:t>Веб-служба Microsoft Intune Add-on</w:t>
        </w:r>
        <w:r w:rsidR="00A24BA9">
          <w:rPr>
            <w:noProof/>
            <w:webHidden/>
          </w:rPr>
          <w:tab/>
        </w:r>
        <w:r w:rsidR="00A24BA9">
          <w:rPr>
            <w:noProof/>
            <w:webHidden/>
          </w:rPr>
          <w:fldChar w:fldCharType="begin"/>
        </w:r>
        <w:r w:rsidR="00A24BA9">
          <w:rPr>
            <w:noProof/>
            <w:webHidden/>
          </w:rPr>
          <w:instrText xml:space="preserve"> PAGEREF _Toc419793167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28C381B1" w14:textId="62784849" w:rsidR="00A24BA9" w:rsidRDefault="00FE075C">
      <w:pPr>
        <w:pStyle w:val="TOC5"/>
        <w:tabs>
          <w:tab w:val="right" w:leader="dot" w:pos="5030"/>
        </w:tabs>
        <w:rPr>
          <w:rFonts w:eastAsiaTheme="minorEastAsia"/>
          <w:noProof/>
          <w:sz w:val="22"/>
          <w:lang w:val="en-US" w:eastAsia="en-US" w:bidi="ar-SA"/>
        </w:rPr>
      </w:pPr>
      <w:hyperlink w:anchor="_Toc419793168" w:history="1">
        <w:r w:rsidR="00A24BA9" w:rsidRPr="00EC3902">
          <w:rPr>
            <w:rStyle w:val="Hyperlink"/>
            <w:noProof/>
          </w:rPr>
          <w:t xml:space="preserve">Дополнительное хранилище для Microsoft Intune USL </w:t>
        </w:r>
        <w:r w:rsidR="00DF5551">
          <w:rPr>
            <w:rStyle w:val="Hyperlink"/>
            <w:noProof/>
            <w:lang w:val="en-US"/>
          </w:rPr>
          <w:br/>
        </w:r>
        <w:r w:rsidR="00A24BA9" w:rsidRPr="00EC3902">
          <w:rPr>
            <w:rStyle w:val="Hyperlink"/>
            <w:noProof/>
          </w:rPr>
          <w:t>Add-On (1 ГБ)</w:t>
        </w:r>
        <w:r w:rsidR="00A24BA9">
          <w:rPr>
            <w:noProof/>
            <w:webHidden/>
          </w:rPr>
          <w:tab/>
        </w:r>
        <w:r w:rsidR="00A24BA9">
          <w:rPr>
            <w:noProof/>
            <w:webHidden/>
          </w:rPr>
          <w:fldChar w:fldCharType="begin"/>
        </w:r>
        <w:r w:rsidR="00A24BA9">
          <w:rPr>
            <w:noProof/>
            <w:webHidden/>
          </w:rPr>
          <w:instrText xml:space="preserve"> PAGEREF _Toc419793168 \h </w:instrText>
        </w:r>
        <w:r w:rsidR="00A24BA9">
          <w:rPr>
            <w:noProof/>
            <w:webHidden/>
          </w:rPr>
        </w:r>
        <w:r w:rsidR="00A24BA9">
          <w:rPr>
            <w:noProof/>
            <w:webHidden/>
          </w:rPr>
          <w:fldChar w:fldCharType="separate"/>
        </w:r>
        <w:r w:rsidR="00FE11BA">
          <w:rPr>
            <w:noProof/>
            <w:webHidden/>
          </w:rPr>
          <w:t>54</w:t>
        </w:r>
        <w:r w:rsidR="00A24BA9">
          <w:rPr>
            <w:noProof/>
            <w:webHidden/>
          </w:rPr>
          <w:fldChar w:fldCharType="end"/>
        </w:r>
      </w:hyperlink>
    </w:p>
    <w:p w14:paraId="6F5334F9"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169" w:history="1">
        <w:r w:rsidR="00A24BA9" w:rsidRPr="00EC3902">
          <w:rPr>
            <w:rStyle w:val="Hyperlink"/>
            <w:noProof/>
          </w:rPr>
          <w:t>Службы Microsoft Dynamics Online</w:t>
        </w:r>
        <w:r w:rsidR="00A24BA9">
          <w:rPr>
            <w:noProof/>
            <w:webHidden/>
          </w:rPr>
          <w:tab/>
        </w:r>
        <w:r w:rsidR="00A24BA9">
          <w:rPr>
            <w:noProof/>
            <w:webHidden/>
          </w:rPr>
          <w:fldChar w:fldCharType="begin"/>
        </w:r>
        <w:r w:rsidR="00A24BA9">
          <w:rPr>
            <w:noProof/>
            <w:webHidden/>
          </w:rPr>
          <w:instrText xml:space="preserve"> PAGEREF _Toc419793169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662424D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170" w:history="1">
        <w:r w:rsidR="00A24BA9" w:rsidRPr="00EC3902">
          <w:rPr>
            <w:rStyle w:val="Hyperlink"/>
            <w:noProof/>
          </w:rPr>
          <w:t>Microsoft Dynamics CRM Online</w:t>
        </w:r>
        <w:r w:rsidR="00A24BA9">
          <w:rPr>
            <w:noProof/>
            <w:webHidden/>
          </w:rPr>
          <w:tab/>
        </w:r>
        <w:r w:rsidR="00A24BA9">
          <w:rPr>
            <w:noProof/>
            <w:webHidden/>
          </w:rPr>
          <w:fldChar w:fldCharType="begin"/>
        </w:r>
        <w:r w:rsidR="00A24BA9">
          <w:rPr>
            <w:noProof/>
            <w:webHidden/>
          </w:rPr>
          <w:instrText xml:space="preserve"> PAGEREF _Toc419793170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13A6845B" w14:textId="04FC9EF4" w:rsidR="00A24BA9" w:rsidRDefault="00FE075C">
      <w:pPr>
        <w:pStyle w:val="TOC6"/>
        <w:tabs>
          <w:tab w:val="right" w:leader="dot" w:pos="5030"/>
        </w:tabs>
        <w:rPr>
          <w:rFonts w:eastAsiaTheme="minorEastAsia"/>
          <w:noProof/>
          <w:sz w:val="22"/>
          <w:lang w:val="en-US" w:eastAsia="en-US" w:bidi="ar-SA"/>
        </w:rPr>
      </w:pPr>
      <w:hyperlink w:anchor="_Toc419793171" w:history="1">
        <w:r w:rsidR="00A24BA9" w:rsidRPr="00EC3902">
          <w:rPr>
            <w:rStyle w:val="Hyperlink"/>
            <w:noProof/>
          </w:rPr>
          <w:t xml:space="preserve">Microsoft Dynamics CRM Online Basic (подписная лицензия </w:t>
        </w:r>
        <w:r w:rsidR="008A4E45">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_Toc419793171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763063A2" w14:textId="089A065E" w:rsidR="00A24BA9" w:rsidRDefault="00FE075C">
      <w:pPr>
        <w:pStyle w:val="TOC6"/>
        <w:tabs>
          <w:tab w:val="right" w:leader="dot" w:pos="5030"/>
        </w:tabs>
        <w:rPr>
          <w:rFonts w:eastAsiaTheme="minorEastAsia"/>
          <w:noProof/>
          <w:sz w:val="22"/>
          <w:lang w:val="en-US" w:eastAsia="en-US" w:bidi="ar-SA"/>
        </w:rPr>
      </w:pPr>
      <w:hyperlink w:anchor="_Toc419793172" w:history="1">
        <w:r w:rsidR="00A24BA9" w:rsidRPr="00EC3902">
          <w:rPr>
            <w:rStyle w:val="Hyperlink"/>
            <w:noProof/>
          </w:rPr>
          <w:t xml:space="preserve">Microsoft Dynamics CRM Online Basic для SA (подписная </w:t>
        </w:r>
        <w:r w:rsidR="008A4E45">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_Toc419793172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396B301E" w14:textId="77777777" w:rsidR="00A24BA9" w:rsidRDefault="00FE075C">
      <w:pPr>
        <w:pStyle w:val="TOC6"/>
        <w:tabs>
          <w:tab w:val="right" w:leader="dot" w:pos="5030"/>
        </w:tabs>
        <w:rPr>
          <w:rFonts w:eastAsiaTheme="minorEastAsia"/>
          <w:noProof/>
          <w:sz w:val="22"/>
          <w:lang w:val="en-US" w:eastAsia="en-US" w:bidi="ar-SA"/>
        </w:rPr>
      </w:pPr>
      <w:hyperlink w:anchor="_Toc419793173" w:history="1">
        <w:r w:rsidR="00A24BA9" w:rsidRPr="00EC3902">
          <w:rPr>
            <w:rStyle w:val="Hyperlink"/>
            <w:noProof/>
          </w:rPr>
          <w:t>Расширенная поддержка Microsoft Dynamics CRM Online</w:t>
        </w:r>
        <w:r w:rsidR="00A24BA9">
          <w:rPr>
            <w:noProof/>
            <w:webHidden/>
          </w:rPr>
          <w:tab/>
        </w:r>
        <w:r w:rsidR="00A24BA9">
          <w:rPr>
            <w:noProof/>
            <w:webHidden/>
          </w:rPr>
          <w:fldChar w:fldCharType="begin"/>
        </w:r>
        <w:r w:rsidR="00A24BA9">
          <w:rPr>
            <w:noProof/>
            <w:webHidden/>
          </w:rPr>
          <w:instrText xml:space="preserve"> PAGEREF _Toc419793173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6021C8E3" w14:textId="425FC312" w:rsidR="00A24BA9" w:rsidRDefault="00FE075C">
      <w:pPr>
        <w:pStyle w:val="TOC6"/>
        <w:tabs>
          <w:tab w:val="right" w:leader="dot" w:pos="5030"/>
        </w:tabs>
        <w:rPr>
          <w:rFonts w:eastAsiaTheme="minorEastAsia"/>
          <w:noProof/>
          <w:sz w:val="22"/>
          <w:lang w:val="en-US" w:eastAsia="en-US" w:bidi="ar-SA"/>
        </w:rPr>
      </w:pPr>
      <w:hyperlink w:anchor="_Toc419793174" w:history="1">
        <w:r w:rsidR="00A24BA9" w:rsidRPr="00EC3902">
          <w:rPr>
            <w:rStyle w:val="Hyperlink"/>
            <w:noProof/>
          </w:rPr>
          <w:t xml:space="preserve">Microsoft Dynamics CRM Online Enterprise (подписная </w:t>
        </w:r>
        <w:r w:rsidR="008A4E45">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_Toc419793174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0B248C14" w14:textId="1BEE8F01" w:rsidR="00A24BA9" w:rsidRDefault="00FE075C">
      <w:pPr>
        <w:pStyle w:val="TOC6"/>
        <w:tabs>
          <w:tab w:val="right" w:leader="dot" w:pos="5030"/>
        </w:tabs>
        <w:rPr>
          <w:rFonts w:eastAsiaTheme="minorEastAsia"/>
          <w:noProof/>
          <w:sz w:val="22"/>
          <w:lang w:val="en-US" w:eastAsia="en-US" w:bidi="ar-SA"/>
        </w:rPr>
      </w:pPr>
      <w:hyperlink w:anchor="_Toc419793175" w:history="1">
        <w:r w:rsidR="00A24BA9" w:rsidRPr="00EC3902">
          <w:rPr>
            <w:rStyle w:val="Hyperlink"/>
            <w:noProof/>
          </w:rPr>
          <w:t xml:space="preserve">Microsoft Dynamics CRM Online Enterprise для Software </w:t>
        </w:r>
        <w:r w:rsidR="008A4E45">
          <w:rPr>
            <w:rStyle w:val="Hyperlink"/>
            <w:noProof/>
            <w:lang w:val="en-US"/>
          </w:rPr>
          <w:br/>
        </w:r>
        <w:r w:rsidR="00A24BA9" w:rsidRPr="00EC3902">
          <w:rPr>
            <w:rStyle w:val="Hyperlink"/>
            <w:noProof/>
          </w:rPr>
          <w:t>Assurance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_Toc419793175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141E860D" w14:textId="1480A781" w:rsidR="00A24BA9" w:rsidRDefault="00FE075C">
      <w:pPr>
        <w:pStyle w:val="TOC6"/>
        <w:tabs>
          <w:tab w:val="right" w:leader="dot" w:pos="5030"/>
        </w:tabs>
        <w:rPr>
          <w:rFonts w:eastAsiaTheme="minorEastAsia"/>
          <w:noProof/>
          <w:sz w:val="22"/>
          <w:lang w:val="en-US" w:eastAsia="en-US" w:bidi="ar-SA"/>
        </w:rPr>
      </w:pPr>
      <w:hyperlink w:anchor="_Toc419793176" w:history="1">
        <w:r w:rsidR="00A24BA9" w:rsidRPr="00EC3902">
          <w:rPr>
            <w:rStyle w:val="Hyperlink"/>
            <w:noProof/>
          </w:rPr>
          <w:t xml:space="preserve">Microsoft Dynamics CRM Online Essential (Подписная </w:t>
        </w:r>
        <w:r w:rsidR="009B745A">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_Toc419793176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72096FB2" w14:textId="79E534C6" w:rsidR="00A24BA9" w:rsidRDefault="00FE075C">
      <w:pPr>
        <w:pStyle w:val="TOC6"/>
        <w:tabs>
          <w:tab w:val="right" w:leader="dot" w:pos="5030"/>
        </w:tabs>
        <w:rPr>
          <w:rFonts w:eastAsiaTheme="minorEastAsia"/>
          <w:noProof/>
          <w:sz w:val="22"/>
          <w:lang w:val="en-US" w:eastAsia="en-US" w:bidi="ar-SA"/>
        </w:rPr>
      </w:pPr>
      <w:hyperlink w:anchor="_Toc419793177" w:history="1">
        <w:r w:rsidR="00A24BA9" w:rsidRPr="00EC3902">
          <w:rPr>
            <w:rStyle w:val="Hyperlink"/>
            <w:noProof/>
          </w:rPr>
          <w:t xml:space="preserve">Microsoft Dynamics CRM Online Essential для SA </w:t>
        </w:r>
        <w:r w:rsidR="009B745A">
          <w:rPr>
            <w:rStyle w:val="Hyperlink"/>
            <w:noProof/>
            <w:lang w:val="en-US"/>
          </w:rPr>
          <w:br/>
        </w:r>
        <w:r w:rsidR="00A24BA9" w:rsidRPr="00EC3902">
          <w:rPr>
            <w:rStyle w:val="Hyperlink"/>
            <w:noProof/>
          </w:rPr>
          <w:t>(лицензия SL «на пользователя»)</w:t>
        </w:r>
        <w:r w:rsidR="00A24BA9">
          <w:rPr>
            <w:noProof/>
            <w:webHidden/>
          </w:rPr>
          <w:tab/>
        </w:r>
        <w:r w:rsidR="00A24BA9">
          <w:rPr>
            <w:noProof/>
            <w:webHidden/>
          </w:rPr>
          <w:fldChar w:fldCharType="begin"/>
        </w:r>
        <w:r w:rsidR="00A24BA9">
          <w:rPr>
            <w:noProof/>
            <w:webHidden/>
          </w:rPr>
          <w:instrText xml:space="preserve"> PAGEREF _Toc419793177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6F0EEABC" w14:textId="77777777" w:rsidR="00A24BA9" w:rsidRDefault="00FE075C">
      <w:pPr>
        <w:pStyle w:val="TOC6"/>
        <w:tabs>
          <w:tab w:val="right" w:leader="dot" w:pos="5030"/>
        </w:tabs>
        <w:rPr>
          <w:rFonts w:eastAsiaTheme="minorEastAsia"/>
          <w:noProof/>
          <w:sz w:val="22"/>
          <w:lang w:val="en-US" w:eastAsia="en-US" w:bidi="ar-SA"/>
        </w:rPr>
      </w:pPr>
      <w:hyperlink w:anchor="_Toc419793178" w:history="1">
        <w:r w:rsidR="00A24BA9" w:rsidRPr="00EC3902">
          <w:rPr>
            <w:rStyle w:val="Hyperlink"/>
            <w:noProof/>
          </w:rPr>
          <w:t>Дополнительный непроизводственный экземпляр Microsoft Dynamics CRM Online (подписная лицензия Add-on)</w:t>
        </w:r>
        <w:r w:rsidR="00A24BA9">
          <w:rPr>
            <w:noProof/>
            <w:webHidden/>
          </w:rPr>
          <w:tab/>
        </w:r>
        <w:r w:rsidR="00A24BA9">
          <w:rPr>
            <w:noProof/>
            <w:webHidden/>
          </w:rPr>
          <w:fldChar w:fldCharType="begin"/>
        </w:r>
        <w:r w:rsidR="00A24BA9">
          <w:rPr>
            <w:noProof/>
            <w:webHidden/>
          </w:rPr>
          <w:instrText xml:space="preserve"> PAGEREF _Toc419793178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2A501DDE" w14:textId="77777777" w:rsidR="00A24BA9" w:rsidRDefault="00FE075C">
      <w:pPr>
        <w:pStyle w:val="TOC6"/>
        <w:tabs>
          <w:tab w:val="right" w:leader="dot" w:pos="5030"/>
        </w:tabs>
        <w:rPr>
          <w:rFonts w:eastAsiaTheme="minorEastAsia"/>
          <w:noProof/>
          <w:sz w:val="22"/>
          <w:lang w:val="en-US" w:eastAsia="en-US" w:bidi="ar-SA"/>
        </w:rPr>
      </w:pPr>
      <w:hyperlink w:anchor="_Toc419793179" w:history="1">
        <w:r w:rsidR="00A24BA9" w:rsidRPr="00EC3902">
          <w:rPr>
            <w:rStyle w:val="Hyperlink"/>
            <w:noProof/>
          </w:rPr>
          <w:t>Дополнительный производственный экземпляр Microsoft Dynamics CRM Online (подписная лицензия Add-on)</w:t>
        </w:r>
        <w:r w:rsidR="00A24BA9">
          <w:rPr>
            <w:noProof/>
            <w:webHidden/>
          </w:rPr>
          <w:tab/>
        </w:r>
        <w:r w:rsidR="00A24BA9">
          <w:rPr>
            <w:noProof/>
            <w:webHidden/>
          </w:rPr>
          <w:fldChar w:fldCharType="begin"/>
        </w:r>
        <w:r w:rsidR="00A24BA9">
          <w:rPr>
            <w:noProof/>
            <w:webHidden/>
          </w:rPr>
          <w:instrText xml:space="preserve"> PAGEREF _Toc419793179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5E9692F5" w14:textId="2D0EE5D1" w:rsidR="00A24BA9" w:rsidRDefault="00FE075C">
      <w:pPr>
        <w:pStyle w:val="TOC6"/>
        <w:tabs>
          <w:tab w:val="right" w:leader="dot" w:pos="5030"/>
        </w:tabs>
        <w:rPr>
          <w:rFonts w:eastAsiaTheme="minorEastAsia"/>
          <w:noProof/>
          <w:sz w:val="22"/>
          <w:lang w:val="en-US" w:eastAsia="en-US" w:bidi="ar-SA"/>
        </w:rPr>
      </w:pPr>
      <w:hyperlink w:anchor="_Toc419793180" w:history="1">
        <w:r w:rsidR="00A24BA9" w:rsidRPr="00EC3902">
          <w:rPr>
            <w:rStyle w:val="Hyperlink"/>
            <w:noProof/>
          </w:rPr>
          <w:t xml:space="preserve">Microsoft Dynamics CRM Online Professional </w:t>
        </w:r>
        <w:r w:rsidR="0041000A">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_Toc419793180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51909B84" w14:textId="3C1D3896" w:rsidR="00A24BA9" w:rsidRDefault="00FE075C">
      <w:pPr>
        <w:pStyle w:val="TOC6"/>
        <w:tabs>
          <w:tab w:val="right" w:leader="dot" w:pos="5030"/>
        </w:tabs>
        <w:rPr>
          <w:rFonts w:eastAsiaTheme="minorEastAsia"/>
          <w:noProof/>
          <w:sz w:val="22"/>
          <w:lang w:val="en-US" w:eastAsia="en-US" w:bidi="ar-SA"/>
        </w:rPr>
      </w:pPr>
      <w:hyperlink w:anchor="_Toc419793181" w:history="1">
        <w:r w:rsidR="00A24BA9" w:rsidRPr="00EC3902">
          <w:rPr>
            <w:rStyle w:val="Hyperlink"/>
            <w:noProof/>
          </w:rPr>
          <w:t xml:space="preserve">Microsoft Dynamics CRM Online Professional </w:t>
        </w:r>
        <w:r w:rsidR="0041000A">
          <w:rPr>
            <w:rStyle w:val="Hyperlink"/>
            <w:noProof/>
            <w:lang w:val="en-US"/>
          </w:rPr>
          <w:br/>
        </w:r>
        <w:r w:rsidR="00A24BA9" w:rsidRPr="00EC3902">
          <w:rPr>
            <w:rStyle w:val="Hyperlink"/>
            <w:noProof/>
          </w:rPr>
          <w:t xml:space="preserve">для государственных организаций (подписная </w:t>
        </w:r>
        <w:r w:rsidR="0041000A">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_Toc419793181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33AB00FA" w14:textId="19008C14" w:rsidR="00A24BA9" w:rsidRDefault="00FE075C">
      <w:pPr>
        <w:pStyle w:val="TOC6"/>
        <w:tabs>
          <w:tab w:val="right" w:leader="dot" w:pos="5030"/>
        </w:tabs>
        <w:rPr>
          <w:rFonts w:eastAsiaTheme="minorEastAsia"/>
          <w:noProof/>
          <w:sz w:val="22"/>
          <w:lang w:val="en-US" w:eastAsia="en-US" w:bidi="ar-SA"/>
        </w:rPr>
      </w:pPr>
      <w:hyperlink w:anchor="_Toc419793182" w:history="1">
        <w:r w:rsidR="00A24BA9" w:rsidRPr="00EC3902">
          <w:rPr>
            <w:rStyle w:val="Hyperlink"/>
            <w:noProof/>
          </w:rPr>
          <w:t xml:space="preserve">Microsoft Dynamics CRM Online Professional для SA </w:t>
        </w:r>
        <w:r w:rsidR="0041000A">
          <w:rPr>
            <w:rStyle w:val="Hyperlink"/>
            <w:noProof/>
            <w:lang w:val="en-US"/>
          </w:rPr>
          <w:br/>
        </w:r>
        <w:r w:rsidR="00A24BA9" w:rsidRPr="00EC3902">
          <w:rPr>
            <w:rStyle w:val="Hyperlink"/>
            <w:noProof/>
          </w:rPr>
          <w:t>(лицензия SL «на пользователя»)</w:t>
        </w:r>
        <w:r w:rsidR="00A24BA9">
          <w:rPr>
            <w:noProof/>
            <w:webHidden/>
          </w:rPr>
          <w:tab/>
        </w:r>
        <w:r w:rsidR="00A24BA9">
          <w:rPr>
            <w:noProof/>
            <w:webHidden/>
          </w:rPr>
          <w:fldChar w:fldCharType="begin"/>
        </w:r>
        <w:r w:rsidR="00A24BA9">
          <w:rPr>
            <w:noProof/>
            <w:webHidden/>
          </w:rPr>
          <w:instrText xml:space="preserve"> PAGEREF _Toc419793182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4251517C" w14:textId="6D3E8E44" w:rsidR="00A24BA9" w:rsidRDefault="00FE075C">
      <w:pPr>
        <w:pStyle w:val="TOC6"/>
        <w:tabs>
          <w:tab w:val="right" w:leader="dot" w:pos="5030"/>
        </w:tabs>
        <w:rPr>
          <w:rFonts w:eastAsiaTheme="minorEastAsia"/>
          <w:noProof/>
          <w:sz w:val="22"/>
          <w:lang w:val="en-US" w:eastAsia="en-US" w:bidi="ar-SA"/>
        </w:rPr>
      </w:pPr>
      <w:hyperlink w:anchor="_Toc419793183" w:history="1">
        <w:r w:rsidR="00A24BA9" w:rsidRPr="00EC3902">
          <w:rPr>
            <w:rStyle w:val="Hyperlink"/>
            <w:noProof/>
          </w:rPr>
          <w:t xml:space="preserve">Профессиональная прямая поддержка для </w:t>
        </w:r>
        <w:r w:rsidR="0041000A">
          <w:rPr>
            <w:rStyle w:val="Hyperlink"/>
            <w:noProof/>
            <w:lang w:val="en-US"/>
          </w:rPr>
          <w:br/>
        </w:r>
        <w:r w:rsidR="00A24BA9" w:rsidRPr="00EC3902">
          <w:rPr>
            <w:rStyle w:val="Hyperlink"/>
            <w:noProof/>
          </w:rPr>
          <w:t>Microsoft Dynamics CRM Online</w:t>
        </w:r>
        <w:r w:rsidR="00A24BA9">
          <w:rPr>
            <w:noProof/>
            <w:webHidden/>
          </w:rPr>
          <w:tab/>
        </w:r>
        <w:r w:rsidR="00A24BA9">
          <w:rPr>
            <w:noProof/>
            <w:webHidden/>
          </w:rPr>
          <w:fldChar w:fldCharType="begin"/>
        </w:r>
        <w:r w:rsidR="00A24BA9">
          <w:rPr>
            <w:noProof/>
            <w:webHidden/>
          </w:rPr>
          <w:instrText xml:space="preserve"> PAGEREF _Toc419793183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44AFD3A5" w14:textId="39F640C4" w:rsidR="00A24BA9" w:rsidRDefault="00FE075C">
      <w:pPr>
        <w:pStyle w:val="TOC6"/>
        <w:tabs>
          <w:tab w:val="right" w:leader="dot" w:pos="5030"/>
        </w:tabs>
        <w:rPr>
          <w:rFonts w:eastAsiaTheme="minorEastAsia"/>
          <w:noProof/>
          <w:sz w:val="22"/>
          <w:lang w:val="en-US" w:eastAsia="en-US" w:bidi="ar-SA"/>
        </w:rPr>
      </w:pPr>
      <w:hyperlink w:anchor="_Toc419793184" w:history="1">
        <w:r w:rsidR="00A24BA9" w:rsidRPr="00EC3902">
          <w:rPr>
            <w:rStyle w:val="Hyperlink"/>
            <w:noProof/>
          </w:rPr>
          <w:t xml:space="preserve">Дополнительное хранилище Microsoft Dynamics CRM </w:t>
        </w:r>
        <w:r w:rsidR="0041000A">
          <w:rPr>
            <w:rStyle w:val="Hyperlink"/>
            <w:noProof/>
            <w:lang w:val="en-US"/>
          </w:rPr>
          <w:br/>
        </w:r>
        <w:r w:rsidR="00A24BA9" w:rsidRPr="00EC3902">
          <w:rPr>
            <w:rStyle w:val="Hyperlink"/>
            <w:noProof/>
          </w:rPr>
          <w:t>Online (подписная лицензия Add-on)</w:t>
        </w:r>
        <w:r w:rsidR="00A24BA9">
          <w:rPr>
            <w:noProof/>
            <w:webHidden/>
          </w:rPr>
          <w:tab/>
        </w:r>
        <w:r w:rsidR="00A24BA9">
          <w:rPr>
            <w:noProof/>
            <w:webHidden/>
          </w:rPr>
          <w:fldChar w:fldCharType="begin"/>
        </w:r>
        <w:r w:rsidR="00A24BA9">
          <w:rPr>
            <w:noProof/>
            <w:webHidden/>
          </w:rPr>
          <w:instrText xml:space="preserve"> PAGEREF _Toc419793184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2857335D" w14:textId="77777777" w:rsidR="00A24BA9" w:rsidRDefault="00FE075C">
      <w:pPr>
        <w:pStyle w:val="TOC6"/>
        <w:tabs>
          <w:tab w:val="right" w:leader="dot" w:pos="5030"/>
        </w:tabs>
        <w:rPr>
          <w:rFonts w:eastAsiaTheme="minorEastAsia"/>
          <w:noProof/>
          <w:sz w:val="22"/>
          <w:lang w:val="en-US" w:eastAsia="en-US" w:bidi="ar-SA"/>
        </w:rPr>
      </w:pPr>
      <w:hyperlink w:anchor="_Toc419793185" w:history="1">
        <w:r w:rsidR="00A24BA9" w:rsidRPr="00EC3902">
          <w:rPr>
            <w:rStyle w:val="Hyperlink"/>
            <w:noProof/>
          </w:rPr>
          <w:t>Microsoft Dynamics CRM Online Basic EDU (User SL)</w:t>
        </w:r>
        <w:r w:rsidR="00A24BA9">
          <w:rPr>
            <w:noProof/>
            <w:webHidden/>
          </w:rPr>
          <w:tab/>
        </w:r>
        <w:r w:rsidR="00A24BA9">
          <w:rPr>
            <w:noProof/>
            <w:webHidden/>
          </w:rPr>
          <w:fldChar w:fldCharType="begin"/>
        </w:r>
        <w:r w:rsidR="00A24BA9">
          <w:rPr>
            <w:noProof/>
            <w:webHidden/>
          </w:rPr>
          <w:instrText xml:space="preserve"> PAGEREF _Toc419793185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345A4922" w14:textId="77777777" w:rsidR="00A24BA9" w:rsidRDefault="00FE075C">
      <w:pPr>
        <w:pStyle w:val="TOC6"/>
        <w:tabs>
          <w:tab w:val="right" w:leader="dot" w:pos="5030"/>
        </w:tabs>
        <w:rPr>
          <w:rFonts w:eastAsiaTheme="minorEastAsia"/>
          <w:noProof/>
          <w:sz w:val="22"/>
          <w:lang w:val="en-US" w:eastAsia="en-US" w:bidi="ar-SA"/>
        </w:rPr>
      </w:pPr>
      <w:hyperlink w:anchor="_Toc419793186" w:history="1">
        <w:r w:rsidR="00A24BA9" w:rsidRPr="00EC3902">
          <w:rPr>
            <w:rStyle w:val="Hyperlink"/>
            <w:noProof/>
          </w:rPr>
          <w:t>Microsoft Dynamics CRM Online Essential EDU (User SL)</w:t>
        </w:r>
        <w:r w:rsidR="00A24BA9">
          <w:rPr>
            <w:noProof/>
            <w:webHidden/>
          </w:rPr>
          <w:tab/>
        </w:r>
        <w:r w:rsidR="00A24BA9">
          <w:rPr>
            <w:noProof/>
            <w:webHidden/>
          </w:rPr>
          <w:fldChar w:fldCharType="begin"/>
        </w:r>
        <w:r w:rsidR="00A24BA9">
          <w:rPr>
            <w:noProof/>
            <w:webHidden/>
          </w:rPr>
          <w:instrText xml:space="preserve"> PAGEREF _Toc419793186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06B468BC" w14:textId="77777777" w:rsidR="00A24BA9" w:rsidRDefault="00FE075C">
      <w:pPr>
        <w:pStyle w:val="TOC6"/>
        <w:tabs>
          <w:tab w:val="right" w:leader="dot" w:pos="5030"/>
        </w:tabs>
        <w:rPr>
          <w:rFonts w:eastAsiaTheme="minorEastAsia"/>
          <w:noProof/>
          <w:sz w:val="22"/>
          <w:lang w:val="en-US" w:eastAsia="en-US" w:bidi="ar-SA"/>
        </w:rPr>
      </w:pPr>
      <w:hyperlink w:anchor="_Toc419793187" w:history="1">
        <w:r w:rsidR="00A24BA9" w:rsidRPr="00EC3902">
          <w:rPr>
            <w:rStyle w:val="Hyperlink"/>
            <w:noProof/>
          </w:rPr>
          <w:t>Microsoft Dynamics CRM Online Professional EDU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_Toc419793187 \h </w:instrText>
        </w:r>
        <w:r w:rsidR="00A24BA9">
          <w:rPr>
            <w:noProof/>
            <w:webHidden/>
          </w:rPr>
        </w:r>
        <w:r w:rsidR="00A24BA9">
          <w:rPr>
            <w:noProof/>
            <w:webHidden/>
          </w:rPr>
          <w:fldChar w:fldCharType="separate"/>
        </w:r>
        <w:r w:rsidR="00FE11BA">
          <w:rPr>
            <w:noProof/>
            <w:webHidden/>
          </w:rPr>
          <w:t>55</w:t>
        </w:r>
        <w:r w:rsidR="00A24BA9">
          <w:rPr>
            <w:noProof/>
            <w:webHidden/>
          </w:rPr>
          <w:fldChar w:fldCharType="end"/>
        </w:r>
      </w:hyperlink>
    </w:p>
    <w:p w14:paraId="52229D6F" w14:textId="77777777" w:rsidR="00A24BA9" w:rsidRDefault="00FE075C">
      <w:pPr>
        <w:pStyle w:val="TOC6"/>
        <w:tabs>
          <w:tab w:val="right" w:leader="dot" w:pos="5030"/>
        </w:tabs>
        <w:rPr>
          <w:rFonts w:eastAsiaTheme="minorEastAsia"/>
          <w:noProof/>
          <w:sz w:val="22"/>
          <w:lang w:val="en-US" w:eastAsia="en-US" w:bidi="ar-SA"/>
        </w:rPr>
      </w:pPr>
      <w:hyperlink w:anchor="_Toc419793188" w:history="1">
        <w:r w:rsidR="00A24BA9" w:rsidRPr="00EC3902">
          <w:rPr>
            <w:rStyle w:val="Hyperlink"/>
            <w:noProof/>
          </w:rPr>
          <w:t>Microsoft Dynamics CRM Online Enterprise EDU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_Toc419793188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14FE7A74" w14:textId="1E757259" w:rsidR="00A24BA9" w:rsidRDefault="00FE075C">
      <w:pPr>
        <w:pStyle w:val="TOC6"/>
        <w:tabs>
          <w:tab w:val="right" w:leader="dot" w:pos="5030"/>
        </w:tabs>
        <w:rPr>
          <w:rFonts w:eastAsiaTheme="minorEastAsia"/>
          <w:noProof/>
          <w:sz w:val="22"/>
          <w:lang w:val="en-US" w:eastAsia="en-US" w:bidi="ar-SA"/>
        </w:rPr>
      </w:pPr>
      <w:hyperlink w:anchor="_Toc419793189" w:history="1">
        <w:r w:rsidR="00A24BA9" w:rsidRPr="00EC3902">
          <w:rPr>
            <w:rStyle w:val="Hyperlink"/>
            <w:noProof/>
          </w:rPr>
          <w:t xml:space="preserve">Дополнительное хранилище Microsoft Dynamics CRM Online </w:t>
        </w:r>
        <w:r w:rsidR="0041000A">
          <w:rPr>
            <w:rStyle w:val="Hyperlink"/>
            <w:noProof/>
            <w:lang w:val="en-US"/>
          </w:rPr>
          <w:br/>
        </w:r>
        <w:r w:rsidR="00A24BA9" w:rsidRPr="00EC3902">
          <w:rPr>
            <w:rStyle w:val="Hyperlink"/>
            <w:noProof/>
          </w:rPr>
          <w:t>EDU (подписная лицензия Add-on)</w:t>
        </w:r>
        <w:r w:rsidR="00A24BA9">
          <w:rPr>
            <w:noProof/>
            <w:webHidden/>
          </w:rPr>
          <w:tab/>
        </w:r>
        <w:r w:rsidR="00A24BA9">
          <w:rPr>
            <w:noProof/>
            <w:webHidden/>
          </w:rPr>
          <w:fldChar w:fldCharType="begin"/>
        </w:r>
        <w:r w:rsidR="00A24BA9">
          <w:rPr>
            <w:noProof/>
            <w:webHidden/>
          </w:rPr>
          <w:instrText xml:space="preserve"> PAGEREF _Toc419793189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01AC606D" w14:textId="77777777" w:rsidR="00A24BA9" w:rsidRDefault="00FE075C">
      <w:pPr>
        <w:pStyle w:val="TOC6"/>
        <w:tabs>
          <w:tab w:val="right" w:leader="dot" w:pos="5030"/>
        </w:tabs>
        <w:rPr>
          <w:rFonts w:eastAsiaTheme="minorEastAsia"/>
          <w:noProof/>
          <w:sz w:val="22"/>
          <w:lang w:val="en-US" w:eastAsia="en-US" w:bidi="ar-SA"/>
        </w:rPr>
      </w:pPr>
      <w:hyperlink w:anchor="_Toc419793190" w:history="1">
        <w:r w:rsidR="00A24BA9" w:rsidRPr="00EC3902">
          <w:rPr>
            <w:rStyle w:val="Hyperlink"/>
            <w:noProof/>
          </w:rPr>
          <w:t>Дополнительный непроизводственный экземпляр Microsoft Dynamics CRM Online EDU (подписная лицензия Add-on)</w:t>
        </w:r>
        <w:r w:rsidR="00A24BA9">
          <w:rPr>
            <w:noProof/>
            <w:webHidden/>
          </w:rPr>
          <w:tab/>
        </w:r>
        <w:r w:rsidR="00A24BA9">
          <w:rPr>
            <w:noProof/>
            <w:webHidden/>
          </w:rPr>
          <w:fldChar w:fldCharType="begin"/>
        </w:r>
        <w:r w:rsidR="00A24BA9">
          <w:rPr>
            <w:noProof/>
            <w:webHidden/>
          </w:rPr>
          <w:instrText xml:space="preserve"> PAGEREF _Toc419793190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4CFBF67C" w14:textId="77777777" w:rsidR="00A24BA9" w:rsidRDefault="00FE075C">
      <w:pPr>
        <w:pStyle w:val="TOC6"/>
        <w:tabs>
          <w:tab w:val="right" w:leader="dot" w:pos="5030"/>
        </w:tabs>
        <w:rPr>
          <w:rFonts w:eastAsiaTheme="minorEastAsia"/>
          <w:noProof/>
          <w:sz w:val="22"/>
          <w:lang w:val="en-US" w:eastAsia="en-US" w:bidi="ar-SA"/>
        </w:rPr>
      </w:pPr>
      <w:hyperlink w:anchor="_Toc419793191" w:history="1">
        <w:r w:rsidR="00A24BA9" w:rsidRPr="00EC3902">
          <w:rPr>
            <w:rStyle w:val="Hyperlink"/>
            <w:noProof/>
          </w:rPr>
          <w:t>Дополнительный производственный экземпляр Microsoft Dynamics CRM Online EDU (подписная лицензия Add-on)</w:t>
        </w:r>
        <w:r w:rsidR="00A24BA9">
          <w:rPr>
            <w:noProof/>
            <w:webHidden/>
          </w:rPr>
          <w:tab/>
        </w:r>
        <w:r w:rsidR="00A24BA9">
          <w:rPr>
            <w:noProof/>
            <w:webHidden/>
          </w:rPr>
          <w:fldChar w:fldCharType="begin"/>
        </w:r>
        <w:r w:rsidR="00A24BA9">
          <w:rPr>
            <w:noProof/>
            <w:webHidden/>
          </w:rPr>
          <w:instrText xml:space="preserve"> PAGEREF _Toc419793191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792BD86D" w14:textId="77777777" w:rsidR="00A24BA9" w:rsidRDefault="00FE075C">
      <w:pPr>
        <w:pStyle w:val="TOC6"/>
        <w:tabs>
          <w:tab w:val="right" w:leader="dot" w:pos="5030"/>
        </w:tabs>
        <w:rPr>
          <w:rFonts w:eastAsiaTheme="minorEastAsia"/>
          <w:noProof/>
          <w:sz w:val="22"/>
          <w:lang w:val="en-US" w:eastAsia="en-US" w:bidi="ar-SA"/>
        </w:rPr>
      </w:pPr>
      <w:hyperlink w:anchor="_Toc419793192" w:history="1">
        <w:r w:rsidR="00A24BA9" w:rsidRPr="00EC3902">
          <w:rPr>
            <w:rStyle w:val="Hyperlink"/>
            <w:noProof/>
          </w:rPr>
          <w:t>Расширенная поддержка Microsoft Dynamics CRM Online EDU</w:t>
        </w:r>
        <w:r w:rsidR="00A24BA9">
          <w:rPr>
            <w:noProof/>
            <w:webHidden/>
          </w:rPr>
          <w:tab/>
        </w:r>
        <w:r w:rsidR="00A24BA9">
          <w:rPr>
            <w:noProof/>
            <w:webHidden/>
          </w:rPr>
          <w:fldChar w:fldCharType="begin"/>
        </w:r>
        <w:r w:rsidR="00A24BA9">
          <w:rPr>
            <w:noProof/>
            <w:webHidden/>
          </w:rPr>
          <w:instrText xml:space="preserve"> PAGEREF _Toc419793192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221AB53A" w14:textId="2855072B" w:rsidR="00A24BA9" w:rsidRDefault="00FE075C">
      <w:pPr>
        <w:pStyle w:val="TOC6"/>
        <w:tabs>
          <w:tab w:val="right" w:leader="dot" w:pos="5030"/>
        </w:tabs>
        <w:rPr>
          <w:rFonts w:eastAsiaTheme="minorEastAsia"/>
          <w:noProof/>
          <w:sz w:val="22"/>
          <w:lang w:val="en-US" w:eastAsia="en-US" w:bidi="ar-SA"/>
        </w:rPr>
      </w:pPr>
      <w:hyperlink w:anchor="_Toc419793193" w:history="1">
        <w:r w:rsidR="00A24BA9" w:rsidRPr="00EC3902">
          <w:rPr>
            <w:rStyle w:val="Hyperlink"/>
            <w:noProof/>
          </w:rPr>
          <w:t xml:space="preserve">Прямая поддержка Microsoft Dynamics CRM Online </w:t>
        </w:r>
        <w:r w:rsidR="0041000A">
          <w:rPr>
            <w:rStyle w:val="Hyperlink"/>
            <w:noProof/>
            <w:lang w:val="en-US"/>
          </w:rPr>
          <w:br/>
        </w:r>
        <w:r w:rsidR="00A24BA9" w:rsidRPr="00EC3902">
          <w:rPr>
            <w:rStyle w:val="Hyperlink"/>
            <w:noProof/>
          </w:rPr>
          <w:t>Professional EDU</w:t>
        </w:r>
        <w:r w:rsidR="00A24BA9">
          <w:rPr>
            <w:noProof/>
            <w:webHidden/>
          </w:rPr>
          <w:tab/>
        </w:r>
        <w:r w:rsidR="00A24BA9">
          <w:rPr>
            <w:noProof/>
            <w:webHidden/>
          </w:rPr>
          <w:fldChar w:fldCharType="begin"/>
        </w:r>
        <w:r w:rsidR="00A24BA9">
          <w:rPr>
            <w:noProof/>
            <w:webHidden/>
          </w:rPr>
          <w:instrText xml:space="preserve"> PAGEREF _Toc419793193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75A72DA3" w14:textId="39F1E27E" w:rsidR="00A24BA9" w:rsidRDefault="00FE075C">
      <w:pPr>
        <w:pStyle w:val="TOC6"/>
        <w:tabs>
          <w:tab w:val="right" w:leader="dot" w:pos="5030"/>
        </w:tabs>
        <w:rPr>
          <w:rFonts w:eastAsiaTheme="minorEastAsia"/>
          <w:noProof/>
          <w:sz w:val="22"/>
          <w:lang w:val="en-US" w:eastAsia="en-US" w:bidi="ar-SA"/>
        </w:rPr>
      </w:pPr>
      <w:hyperlink w:anchor="_Toc419793194" w:history="1">
        <w:r w:rsidR="00A24BA9" w:rsidRPr="00EC3902">
          <w:rPr>
            <w:rStyle w:val="Hyperlink"/>
            <w:noProof/>
          </w:rPr>
          <w:t xml:space="preserve">Microsoft Dynamics CRM Online Professional для </w:t>
        </w:r>
        <w:r w:rsidR="0041000A">
          <w:rPr>
            <w:rStyle w:val="Hyperlink"/>
            <w:noProof/>
            <w:lang w:val="en-US"/>
          </w:rPr>
          <w:br/>
        </w:r>
        <w:r w:rsidR="00A24BA9" w:rsidRPr="00EC3902">
          <w:rPr>
            <w:rStyle w:val="Hyperlink"/>
            <w:noProof/>
          </w:rPr>
          <w:t xml:space="preserve">государственных организаций для SA (подписная </w:t>
        </w:r>
        <w:r w:rsidR="0041000A">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_Toc419793194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298EAF91" w14:textId="79038A00" w:rsidR="00A24BA9" w:rsidRDefault="00FE075C">
      <w:pPr>
        <w:pStyle w:val="TOC6"/>
        <w:tabs>
          <w:tab w:val="right" w:leader="dot" w:pos="5030"/>
        </w:tabs>
        <w:rPr>
          <w:rFonts w:eastAsiaTheme="minorEastAsia"/>
          <w:noProof/>
          <w:sz w:val="22"/>
          <w:lang w:val="en-US" w:eastAsia="en-US" w:bidi="ar-SA"/>
        </w:rPr>
      </w:pPr>
      <w:hyperlink w:anchor="_Toc419793195" w:history="1">
        <w:r w:rsidR="00A24BA9" w:rsidRPr="00EC3902">
          <w:rPr>
            <w:rStyle w:val="Hyperlink"/>
            <w:noProof/>
          </w:rPr>
          <w:t xml:space="preserve">Дополнительное хранилище Microsoft Dynamics CRM </w:t>
        </w:r>
        <w:r w:rsidR="0041000A">
          <w:rPr>
            <w:rStyle w:val="Hyperlink"/>
            <w:noProof/>
            <w:lang w:val="en-US"/>
          </w:rPr>
          <w:br/>
        </w:r>
        <w:r w:rsidR="00A24BA9" w:rsidRPr="00EC3902">
          <w:rPr>
            <w:rStyle w:val="Hyperlink"/>
            <w:noProof/>
          </w:rPr>
          <w:t xml:space="preserve">Online для государственных организаций (подписная </w:t>
        </w:r>
        <w:r w:rsidR="0041000A">
          <w:rPr>
            <w:rStyle w:val="Hyperlink"/>
            <w:noProof/>
            <w:lang w:val="en-US"/>
          </w:rPr>
          <w:br/>
        </w:r>
        <w:r w:rsidR="00A24BA9" w:rsidRPr="00EC3902">
          <w:rPr>
            <w:rStyle w:val="Hyperlink"/>
            <w:noProof/>
          </w:rPr>
          <w:t>лицензия Add-on)</w:t>
        </w:r>
        <w:r w:rsidR="00A24BA9">
          <w:rPr>
            <w:noProof/>
            <w:webHidden/>
          </w:rPr>
          <w:tab/>
        </w:r>
        <w:r w:rsidR="00A24BA9">
          <w:rPr>
            <w:noProof/>
            <w:webHidden/>
          </w:rPr>
          <w:fldChar w:fldCharType="begin"/>
        </w:r>
        <w:r w:rsidR="00A24BA9">
          <w:rPr>
            <w:noProof/>
            <w:webHidden/>
          </w:rPr>
          <w:instrText xml:space="preserve"> PAGEREF _Toc419793195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61F20FFC" w14:textId="77777777" w:rsidR="00A24BA9" w:rsidRDefault="00FE075C">
      <w:pPr>
        <w:pStyle w:val="TOC6"/>
        <w:tabs>
          <w:tab w:val="right" w:leader="dot" w:pos="5030"/>
        </w:tabs>
        <w:rPr>
          <w:rFonts w:eastAsiaTheme="minorEastAsia"/>
          <w:noProof/>
          <w:sz w:val="22"/>
          <w:lang w:val="en-US" w:eastAsia="en-US" w:bidi="ar-SA"/>
        </w:rPr>
      </w:pPr>
      <w:hyperlink w:anchor="_Toc419793196" w:history="1">
        <w:r w:rsidR="00A24BA9" w:rsidRPr="00EC3902">
          <w:rPr>
            <w:rStyle w:val="Hyperlink"/>
            <w:noProof/>
          </w:rPr>
          <w:t>Дополнительный непроизводственный экземпляр Microsoft Dynamics CRM Online для государственных организаций (подписная лицензия Add-on)</w:t>
        </w:r>
        <w:r w:rsidR="00A24BA9">
          <w:rPr>
            <w:noProof/>
            <w:webHidden/>
          </w:rPr>
          <w:tab/>
        </w:r>
        <w:r w:rsidR="00A24BA9">
          <w:rPr>
            <w:noProof/>
            <w:webHidden/>
          </w:rPr>
          <w:fldChar w:fldCharType="begin"/>
        </w:r>
        <w:r w:rsidR="00A24BA9">
          <w:rPr>
            <w:noProof/>
            <w:webHidden/>
          </w:rPr>
          <w:instrText xml:space="preserve"> PAGEREF _Toc419793196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1E5C2D3C" w14:textId="77777777" w:rsidR="00A24BA9" w:rsidRDefault="00FE075C">
      <w:pPr>
        <w:pStyle w:val="TOC6"/>
        <w:tabs>
          <w:tab w:val="right" w:leader="dot" w:pos="5030"/>
        </w:tabs>
        <w:rPr>
          <w:rFonts w:eastAsiaTheme="minorEastAsia"/>
          <w:noProof/>
          <w:sz w:val="22"/>
          <w:lang w:val="en-US" w:eastAsia="en-US" w:bidi="ar-SA"/>
        </w:rPr>
      </w:pPr>
      <w:hyperlink w:anchor="_Toc419793197" w:history="1">
        <w:r w:rsidR="00A24BA9" w:rsidRPr="00EC3902">
          <w:rPr>
            <w:rStyle w:val="Hyperlink"/>
            <w:noProof/>
          </w:rPr>
          <w:t>Дополнительный производственный экземпляр Microsoft Dynamics CRM Online для государственных организаций (подписная лицензия Add-on)</w:t>
        </w:r>
        <w:r w:rsidR="00A24BA9">
          <w:rPr>
            <w:noProof/>
            <w:webHidden/>
          </w:rPr>
          <w:tab/>
        </w:r>
        <w:r w:rsidR="00A24BA9">
          <w:rPr>
            <w:noProof/>
            <w:webHidden/>
          </w:rPr>
          <w:fldChar w:fldCharType="begin"/>
        </w:r>
        <w:r w:rsidR="00A24BA9">
          <w:rPr>
            <w:noProof/>
            <w:webHidden/>
          </w:rPr>
          <w:instrText xml:space="preserve"> PAGEREF _Toc419793197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514025D8" w14:textId="77777777" w:rsidR="00A24BA9" w:rsidRDefault="00FE075C">
      <w:pPr>
        <w:pStyle w:val="TOC6"/>
        <w:tabs>
          <w:tab w:val="right" w:leader="dot" w:pos="5030"/>
        </w:tabs>
        <w:rPr>
          <w:rFonts w:eastAsiaTheme="minorEastAsia"/>
          <w:noProof/>
          <w:sz w:val="22"/>
          <w:lang w:val="en-US" w:eastAsia="en-US" w:bidi="ar-SA"/>
        </w:rPr>
      </w:pPr>
      <w:hyperlink w:anchor="_Toc419793198" w:history="1">
        <w:r w:rsidR="00A24BA9" w:rsidRPr="00EC3902">
          <w:rPr>
            <w:rStyle w:val="Hyperlink"/>
            <w:noProof/>
          </w:rPr>
          <w:t>Расширенная поддержка Microsoft Dynamics CRM Online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_Toc419793198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24F8C183" w14:textId="77777777" w:rsidR="00A24BA9" w:rsidRDefault="00FE075C">
      <w:pPr>
        <w:pStyle w:val="TOC6"/>
        <w:tabs>
          <w:tab w:val="right" w:leader="dot" w:pos="5030"/>
        </w:tabs>
        <w:rPr>
          <w:rFonts w:eastAsiaTheme="minorEastAsia"/>
          <w:noProof/>
          <w:sz w:val="22"/>
          <w:lang w:val="en-US" w:eastAsia="en-US" w:bidi="ar-SA"/>
        </w:rPr>
      </w:pPr>
      <w:hyperlink w:anchor="_Toc419793199" w:history="1">
        <w:r w:rsidR="00A24BA9" w:rsidRPr="00EC3902">
          <w:rPr>
            <w:rStyle w:val="Hyperlink"/>
            <w:noProof/>
          </w:rPr>
          <w:t>Прямая поддержка для Microsoft Dynamics CRM Online Professional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_Toc419793199 \h </w:instrText>
        </w:r>
        <w:r w:rsidR="00A24BA9">
          <w:rPr>
            <w:noProof/>
            <w:webHidden/>
          </w:rPr>
        </w:r>
        <w:r w:rsidR="00A24BA9">
          <w:rPr>
            <w:noProof/>
            <w:webHidden/>
          </w:rPr>
          <w:fldChar w:fldCharType="separate"/>
        </w:r>
        <w:r w:rsidR="00FE11BA">
          <w:rPr>
            <w:noProof/>
            <w:webHidden/>
          </w:rPr>
          <w:t>56</w:t>
        </w:r>
        <w:r w:rsidR="00A24BA9">
          <w:rPr>
            <w:noProof/>
            <w:webHidden/>
          </w:rPr>
          <w:fldChar w:fldCharType="end"/>
        </w:r>
      </w:hyperlink>
    </w:p>
    <w:p w14:paraId="7624839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200" w:history="1">
        <w:r w:rsidR="00A24BA9" w:rsidRPr="00EC3902">
          <w:rPr>
            <w:rStyle w:val="Hyperlink"/>
            <w:noProof/>
          </w:rPr>
          <w:t>Microsoft Dynamics Marketing</w:t>
        </w:r>
        <w:r w:rsidR="00A24BA9">
          <w:rPr>
            <w:noProof/>
            <w:webHidden/>
          </w:rPr>
          <w:tab/>
        </w:r>
        <w:r w:rsidR="00A24BA9">
          <w:rPr>
            <w:noProof/>
            <w:webHidden/>
          </w:rPr>
          <w:fldChar w:fldCharType="begin"/>
        </w:r>
        <w:r w:rsidR="00A24BA9">
          <w:rPr>
            <w:noProof/>
            <w:webHidden/>
          </w:rPr>
          <w:instrText xml:space="preserve"> PAGEREF _Toc419793200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71D96995" w14:textId="3ECF6AD9" w:rsidR="00A24BA9" w:rsidRDefault="00FE075C">
      <w:pPr>
        <w:pStyle w:val="TOC6"/>
        <w:tabs>
          <w:tab w:val="right" w:leader="dot" w:pos="5030"/>
        </w:tabs>
        <w:rPr>
          <w:rFonts w:eastAsiaTheme="minorEastAsia"/>
          <w:noProof/>
          <w:sz w:val="22"/>
          <w:lang w:val="en-US" w:eastAsia="en-US" w:bidi="ar-SA"/>
        </w:rPr>
      </w:pPr>
      <w:hyperlink w:anchor="_Toc419793201" w:history="1">
        <w:r w:rsidR="00A24BA9" w:rsidRPr="00EC3902">
          <w:rPr>
            <w:rStyle w:val="Hyperlink"/>
            <w:noProof/>
          </w:rPr>
          <w:t xml:space="preserve">Microsoft Dynamics Marketing Enterprise (подписная </w:t>
        </w:r>
        <w:r w:rsidR="00B20035">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_Toc419793201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3CB473A3" w14:textId="77777777" w:rsidR="00A24BA9" w:rsidRDefault="00FE075C">
      <w:pPr>
        <w:pStyle w:val="TOC6"/>
        <w:tabs>
          <w:tab w:val="right" w:leader="dot" w:pos="5030"/>
        </w:tabs>
        <w:rPr>
          <w:rFonts w:eastAsiaTheme="minorEastAsia"/>
          <w:noProof/>
          <w:sz w:val="22"/>
          <w:lang w:val="en-US" w:eastAsia="en-US" w:bidi="ar-SA"/>
        </w:rPr>
      </w:pPr>
      <w:hyperlink w:anchor="_Toc419793202" w:history="1">
        <w:r w:rsidR="00A24BA9" w:rsidRPr="00EC3902">
          <w:rPr>
            <w:rStyle w:val="Hyperlink"/>
            <w:noProof/>
          </w:rPr>
          <w:t>Дополнительные сообщения в Microsoft Dynamics Marketing Enterprise (подписная лицензия «на дополнительный компонент»)</w:t>
        </w:r>
        <w:r w:rsidR="00A24BA9">
          <w:rPr>
            <w:noProof/>
            <w:webHidden/>
          </w:rPr>
          <w:tab/>
        </w:r>
        <w:r w:rsidR="00A24BA9">
          <w:rPr>
            <w:noProof/>
            <w:webHidden/>
          </w:rPr>
          <w:fldChar w:fldCharType="begin"/>
        </w:r>
        <w:r w:rsidR="00A24BA9">
          <w:rPr>
            <w:noProof/>
            <w:webHidden/>
          </w:rPr>
          <w:instrText xml:space="preserve"> PAGEREF _Toc419793202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71C50D74" w14:textId="6AB34A3D" w:rsidR="00A24BA9" w:rsidRDefault="00FE075C">
      <w:pPr>
        <w:pStyle w:val="TOC6"/>
        <w:tabs>
          <w:tab w:val="right" w:leader="dot" w:pos="5030"/>
        </w:tabs>
        <w:rPr>
          <w:rFonts w:eastAsiaTheme="minorEastAsia"/>
          <w:noProof/>
          <w:sz w:val="22"/>
          <w:lang w:val="en-US" w:eastAsia="en-US" w:bidi="ar-SA"/>
        </w:rPr>
      </w:pPr>
      <w:hyperlink w:anchor="_Toc419793203" w:history="1">
        <w:r w:rsidR="00A24BA9" w:rsidRPr="00EC3902">
          <w:rPr>
            <w:rStyle w:val="Hyperlink"/>
            <w:noProof/>
          </w:rPr>
          <w:t xml:space="preserve">Дополнительное пространство для хранения </w:t>
        </w:r>
        <w:r w:rsidR="00B20035">
          <w:rPr>
            <w:rStyle w:val="Hyperlink"/>
            <w:noProof/>
            <w:lang w:val="en-US"/>
          </w:rPr>
          <w:br/>
        </w:r>
        <w:r w:rsidR="00A24BA9" w:rsidRPr="00EC3902">
          <w:rPr>
            <w:rStyle w:val="Hyperlink"/>
            <w:noProof/>
          </w:rPr>
          <w:t xml:space="preserve">в Microsoft Dynamics Marketing Enterprise </w:t>
        </w:r>
        <w:r w:rsidR="00B20035">
          <w:rPr>
            <w:rStyle w:val="Hyperlink"/>
            <w:noProof/>
            <w:lang w:val="en-US"/>
          </w:rPr>
          <w:br/>
        </w:r>
        <w:r w:rsidR="00A24BA9" w:rsidRPr="00EC3902">
          <w:rPr>
            <w:rStyle w:val="Hyperlink"/>
            <w:noProof/>
          </w:rPr>
          <w:t>(подписная лицензия «на дополнительный компонент»)</w:t>
        </w:r>
        <w:r w:rsidR="00A24BA9">
          <w:rPr>
            <w:noProof/>
            <w:webHidden/>
          </w:rPr>
          <w:tab/>
        </w:r>
        <w:r w:rsidR="00A24BA9">
          <w:rPr>
            <w:noProof/>
            <w:webHidden/>
          </w:rPr>
          <w:fldChar w:fldCharType="begin"/>
        </w:r>
        <w:r w:rsidR="00A24BA9">
          <w:rPr>
            <w:noProof/>
            <w:webHidden/>
          </w:rPr>
          <w:instrText xml:space="preserve"> PAGEREF _Toc419793203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2FA201CB" w14:textId="2000D766" w:rsidR="00A24BA9" w:rsidRDefault="00FE075C">
      <w:pPr>
        <w:pStyle w:val="TOC6"/>
        <w:tabs>
          <w:tab w:val="right" w:leader="dot" w:pos="5030"/>
        </w:tabs>
        <w:rPr>
          <w:rFonts w:eastAsiaTheme="minorEastAsia"/>
          <w:noProof/>
          <w:sz w:val="22"/>
          <w:lang w:val="en-US" w:eastAsia="en-US" w:bidi="ar-SA"/>
        </w:rPr>
      </w:pPr>
      <w:hyperlink w:anchor="_Toc419793204" w:history="1">
        <w:r w:rsidR="00A24BA9" w:rsidRPr="00EC3902">
          <w:rPr>
            <w:rStyle w:val="Hyperlink"/>
            <w:noProof/>
          </w:rPr>
          <w:t xml:space="preserve">Microsoft Dynamics Marketing Enterprise EDU </w:t>
        </w:r>
        <w:r w:rsidR="00B20035">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_Toc419793204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752B9CBD" w14:textId="77777777" w:rsidR="00A24BA9" w:rsidRDefault="00FE075C">
      <w:pPr>
        <w:pStyle w:val="TOC6"/>
        <w:tabs>
          <w:tab w:val="right" w:leader="dot" w:pos="5030"/>
        </w:tabs>
        <w:rPr>
          <w:rFonts w:eastAsiaTheme="minorEastAsia"/>
          <w:noProof/>
          <w:sz w:val="22"/>
          <w:lang w:val="en-US" w:eastAsia="en-US" w:bidi="ar-SA"/>
        </w:rPr>
      </w:pPr>
      <w:hyperlink w:anchor="_Toc419793205" w:history="1">
        <w:r w:rsidR="00A24BA9" w:rsidRPr="00EC3902">
          <w:rPr>
            <w:rStyle w:val="Hyperlink"/>
            <w:noProof/>
          </w:rPr>
          <w:t>Дополнительные сообщения в Microsoft Dynamics Marketing Enterprise EDU (подписная лицензия Add-on)</w:t>
        </w:r>
        <w:r w:rsidR="00A24BA9">
          <w:rPr>
            <w:noProof/>
            <w:webHidden/>
          </w:rPr>
          <w:tab/>
        </w:r>
        <w:r w:rsidR="00A24BA9">
          <w:rPr>
            <w:noProof/>
            <w:webHidden/>
          </w:rPr>
          <w:fldChar w:fldCharType="begin"/>
        </w:r>
        <w:r w:rsidR="00A24BA9">
          <w:rPr>
            <w:noProof/>
            <w:webHidden/>
          </w:rPr>
          <w:instrText xml:space="preserve"> PAGEREF _Toc419793205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2528F041" w14:textId="77777777" w:rsidR="00A24BA9" w:rsidRDefault="00FE075C">
      <w:pPr>
        <w:pStyle w:val="TOC6"/>
        <w:tabs>
          <w:tab w:val="right" w:leader="dot" w:pos="5030"/>
        </w:tabs>
        <w:rPr>
          <w:rFonts w:eastAsiaTheme="minorEastAsia"/>
          <w:noProof/>
          <w:sz w:val="22"/>
          <w:lang w:val="en-US" w:eastAsia="en-US" w:bidi="ar-SA"/>
        </w:rPr>
      </w:pPr>
      <w:hyperlink w:anchor="_Toc419793206" w:history="1">
        <w:r w:rsidR="00A24BA9" w:rsidRPr="00EC3902">
          <w:rPr>
            <w:rStyle w:val="Hyperlink"/>
            <w:noProof/>
          </w:rPr>
          <w:t>Расширенная поддержка Microsoft Dynamics Marketing</w:t>
        </w:r>
        <w:r w:rsidR="00A24BA9">
          <w:rPr>
            <w:noProof/>
            <w:webHidden/>
          </w:rPr>
          <w:tab/>
        </w:r>
        <w:r w:rsidR="00A24BA9">
          <w:rPr>
            <w:noProof/>
            <w:webHidden/>
          </w:rPr>
          <w:fldChar w:fldCharType="begin"/>
        </w:r>
        <w:r w:rsidR="00A24BA9">
          <w:rPr>
            <w:noProof/>
            <w:webHidden/>
          </w:rPr>
          <w:instrText xml:space="preserve"> PAGEREF _Toc419793206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2E95AF2D" w14:textId="77777777" w:rsidR="00A24BA9" w:rsidRDefault="00FE075C">
      <w:pPr>
        <w:pStyle w:val="TOC6"/>
        <w:tabs>
          <w:tab w:val="right" w:leader="dot" w:pos="5030"/>
        </w:tabs>
        <w:rPr>
          <w:rFonts w:eastAsiaTheme="minorEastAsia"/>
          <w:noProof/>
          <w:sz w:val="22"/>
          <w:lang w:val="en-US" w:eastAsia="en-US" w:bidi="ar-SA"/>
        </w:rPr>
      </w:pPr>
      <w:hyperlink w:anchor="_Toc419793207" w:history="1">
        <w:r w:rsidR="00A24BA9" w:rsidRPr="00EC3902">
          <w:rPr>
            <w:rStyle w:val="Hyperlink"/>
            <w:noProof/>
          </w:rPr>
          <w:t>Прямая поддержка Microsoft Dynamics Marketing Professional</w:t>
        </w:r>
        <w:r w:rsidR="00A24BA9">
          <w:rPr>
            <w:noProof/>
            <w:webHidden/>
          </w:rPr>
          <w:tab/>
        </w:r>
        <w:r w:rsidR="00A24BA9">
          <w:rPr>
            <w:noProof/>
            <w:webHidden/>
          </w:rPr>
          <w:fldChar w:fldCharType="begin"/>
        </w:r>
        <w:r w:rsidR="00A24BA9">
          <w:rPr>
            <w:noProof/>
            <w:webHidden/>
          </w:rPr>
          <w:instrText xml:space="preserve"> PAGEREF _Toc419793207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3F6E28B7" w14:textId="77777777" w:rsidR="00A24BA9" w:rsidRDefault="00FE075C">
      <w:pPr>
        <w:pStyle w:val="TOC6"/>
        <w:tabs>
          <w:tab w:val="right" w:leader="dot" w:pos="5030"/>
        </w:tabs>
        <w:rPr>
          <w:rFonts w:eastAsiaTheme="minorEastAsia"/>
          <w:noProof/>
          <w:sz w:val="22"/>
          <w:lang w:val="en-US" w:eastAsia="en-US" w:bidi="ar-SA"/>
        </w:rPr>
      </w:pPr>
      <w:hyperlink w:anchor="_Toc419793208" w:history="1">
        <w:r w:rsidR="00A24BA9" w:rsidRPr="00EC3902">
          <w:rPr>
            <w:rStyle w:val="Hyperlink"/>
            <w:noProof/>
          </w:rPr>
          <w:t>Расширенная поддержка Microsoft Dynamics Marketing EDU</w:t>
        </w:r>
        <w:r w:rsidR="00A24BA9">
          <w:rPr>
            <w:noProof/>
            <w:webHidden/>
          </w:rPr>
          <w:tab/>
        </w:r>
        <w:r w:rsidR="00A24BA9">
          <w:rPr>
            <w:noProof/>
            <w:webHidden/>
          </w:rPr>
          <w:fldChar w:fldCharType="begin"/>
        </w:r>
        <w:r w:rsidR="00A24BA9">
          <w:rPr>
            <w:noProof/>
            <w:webHidden/>
          </w:rPr>
          <w:instrText xml:space="preserve"> PAGEREF _Toc419793208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001CC662" w14:textId="77777777" w:rsidR="00A24BA9" w:rsidRDefault="00FE075C">
      <w:pPr>
        <w:pStyle w:val="TOC6"/>
        <w:tabs>
          <w:tab w:val="right" w:leader="dot" w:pos="5030"/>
        </w:tabs>
        <w:rPr>
          <w:rFonts w:eastAsiaTheme="minorEastAsia"/>
          <w:noProof/>
          <w:sz w:val="22"/>
          <w:lang w:val="en-US" w:eastAsia="en-US" w:bidi="ar-SA"/>
        </w:rPr>
      </w:pPr>
      <w:hyperlink w:anchor="_Toc419793209" w:history="1">
        <w:r w:rsidR="00A24BA9" w:rsidRPr="00EC3902">
          <w:rPr>
            <w:rStyle w:val="Hyperlink"/>
            <w:noProof/>
          </w:rPr>
          <w:t>Профессиональная прямая поддержка Microsoft Dynamics Marketing EDU</w:t>
        </w:r>
        <w:r w:rsidR="00A24BA9">
          <w:rPr>
            <w:noProof/>
            <w:webHidden/>
          </w:rPr>
          <w:tab/>
        </w:r>
        <w:r w:rsidR="00A24BA9">
          <w:rPr>
            <w:noProof/>
            <w:webHidden/>
          </w:rPr>
          <w:fldChar w:fldCharType="begin"/>
        </w:r>
        <w:r w:rsidR="00A24BA9">
          <w:rPr>
            <w:noProof/>
            <w:webHidden/>
          </w:rPr>
          <w:instrText xml:space="preserve"> PAGEREF _Toc419793209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6AF33F2B" w14:textId="77777777" w:rsidR="00A24BA9" w:rsidRDefault="00FE075C">
      <w:pPr>
        <w:pStyle w:val="TOC6"/>
        <w:tabs>
          <w:tab w:val="right" w:leader="dot" w:pos="5030"/>
        </w:tabs>
        <w:rPr>
          <w:rFonts w:eastAsiaTheme="minorEastAsia"/>
          <w:noProof/>
          <w:sz w:val="22"/>
          <w:lang w:val="en-US" w:eastAsia="en-US" w:bidi="ar-SA"/>
        </w:rPr>
      </w:pPr>
      <w:hyperlink w:anchor="_Toc419793210" w:history="1">
        <w:r w:rsidR="00A24BA9" w:rsidRPr="00EC3902">
          <w:rPr>
            <w:rStyle w:val="Hyperlink"/>
            <w:noProof/>
          </w:rPr>
          <w:t>Microsoft Dynamics Marketing Sales Collaboration</w:t>
        </w:r>
        <w:r w:rsidR="00A24BA9">
          <w:rPr>
            <w:noProof/>
            <w:webHidden/>
          </w:rPr>
          <w:tab/>
        </w:r>
        <w:r w:rsidR="00A24BA9">
          <w:rPr>
            <w:noProof/>
            <w:webHidden/>
          </w:rPr>
          <w:fldChar w:fldCharType="begin"/>
        </w:r>
        <w:r w:rsidR="00A24BA9">
          <w:rPr>
            <w:noProof/>
            <w:webHidden/>
          </w:rPr>
          <w:instrText xml:space="preserve"> PAGEREF _Toc419793210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10CB3CDA" w14:textId="77777777" w:rsidR="00A24BA9" w:rsidRDefault="00FE075C">
      <w:pPr>
        <w:pStyle w:val="TOC6"/>
        <w:tabs>
          <w:tab w:val="right" w:leader="dot" w:pos="5030"/>
        </w:tabs>
        <w:rPr>
          <w:rFonts w:eastAsiaTheme="minorEastAsia"/>
          <w:noProof/>
          <w:sz w:val="22"/>
          <w:lang w:val="en-US" w:eastAsia="en-US" w:bidi="ar-SA"/>
        </w:rPr>
      </w:pPr>
      <w:hyperlink w:anchor="_Toc419793211" w:history="1">
        <w:r w:rsidR="00A24BA9" w:rsidRPr="00EC3902">
          <w:rPr>
            <w:rStyle w:val="Hyperlink"/>
            <w:noProof/>
          </w:rPr>
          <w:t>Microsoft Dynamics Marketing Sales Collaboration EDU</w:t>
        </w:r>
        <w:r w:rsidR="00A24BA9">
          <w:rPr>
            <w:noProof/>
            <w:webHidden/>
          </w:rPr>
          <w:tab/>
        </w:r>
        <w:r w:rsidR="00A24BA9">
          <w:rPr>
            <w:noProof/>
            <w:webHidden/>
          </w:rPr>
          <w:fldChar w:fldCharType="begin"/>
        </w:r>
        <w:r w:rsidR="00A24BA9">
          <w:rPr>
            <w:noProof/>
            <w:webHidden/>
          </w:rPr>
          <w:instrText xml:space="preserve"> PAGEREF _Toc419793211 \h </w:instrText>
        </w:r>
        <w:r w:rsidR="00A24BA9">
          <w:rPr>
            <w:noProof/>
            <w:webHidden/>
          </w:rPr>
        </w:r>
        <w:r w:rsidR="00A24BA9">
          <w:rPr>
            <w:noProof/>
            <w:webHidden/>
          </w:rPr>
          <w:fldChar w:fldCharType="separate"/>
        </w:r>
        <w:r w:rsidR="00FE11BA">
          <w:rPr>
            <w:noProof/>
            <w:webHidden/>
          </w:rPr>
          <w:t>57</w:t>
        </w:r>
        <w:r w:rsidR="00A24BA9">
          <w:rPr>
            <w:noProof/>
            <w:webHidden/>
          </w:rPr>
          <w:fldChar w:fldCharType="end"/>
        </w:r>
      </w:hyperlink>
    </w:p>
    <w:p w14:paraId="5FEA2C05"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212" w:history="1">
        <w:r w:rsidR="00A24BA9" w:rsidRPr="00EC3902">
          <w:rPr>
            <w:rStyle w:val="Hyperlink"/>
            <w:noProof/>
          </w:rPr>
          <w:t>Microsoft Social Engagement</w:t>
        </w:r>
        <w:r w:rsidR="00A24BA9">
          <w:rPr>
            <w:noProof/>
            <w:webHidden/>
          </w:rPr>
          <w:tab/>
        </w:r>
        <w:r w:rsidR="00A24BA9">
          <w:rPr>
            <w:noProof/>
            <w:webHidden/>
          </w:rPr>
          <w:fldChar w:fldCharType="begin"/>
        </w:r>
        <w:r w:rsidR="00A24BA9">
          <w:rPr>
            <w:noProof/>
            <w:webHidden/>
          </w:rPr>
          <w:instrText xml:space="preserve"> PAGEREF _Toc419793212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35A797D4" w14:textId="61008C2F" w:rsidR="00A24BA9" w:rsidRDefault="00FE075C">
      <w:pPr>
        <w:pStyle w:val="TOC6"/>
        <w:tabs>
          <w:tab w:val="right" w:leader="dot" w:pos="5030"/>
        </w:tabs>
        <w:rPr>
          <w:rFonts w:eastAsiaTheme="minorEastAsia"/>
          <w:noProof/>
          <w:sz w:val="22"/>
          <w:lang w:val="en-US" w:eastAsia="en-US" w:bidi="ar-SA"/>
        </w:rPr>
      </w:pPr>
      <w:hyperlink w:anchor="_Toc419793213" w:history="1">
        <w:r w:rsidR="00A24BA9" w:rsidRPr="00EC3902">
          <w:rPr>
            <w:rStyle w:val="Hyperlink"/>
            <w:noProof/>
          </w:rPr>
          <w:t xml:space="preserve">Microsoft Social Engagement Professional </w:t>
        </w:r>
        <w:r w:rsidR="00392840">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_Toc419793213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79787BF3" w14:textId="60A8E837" w:rsidR="00A24BA9" w:rsidRDefault="00FE075C">
      <w:pPr>
        <w:pStyle w:val="TOC6"/>
        <w:tabs>
          <w:tab w:val="right" w:leader="dot" w:pos="5030"/>
        </w:tabs>
        <w:rPr>
          <w:rFonts w:eastAsiaTheme="minorEastAsia"/>
          <w:noProof/>
          <w:sz w:val="22"/>
          <w:lang w:val="en-US" w:eastAsia="en-US" w:bidi="ar-SA"/>
        </w:rPr>
      </w:pPr>
      <w:hyperlink w:anchor="_Toc419793214" w:history="1">
        <w:r w:rsidR="00A24BA9" w:rsidRPr="00EC3902">
          <w:rPr>
            <w:rStyle w:val="Hyperlink"/>
            <w:noProof/>
          </w:rPr>
          <w:t xml:space="preserve">Microsoft Social Engagement Enterprise </w:t>
        </w:r>
        <w:r w:rsidR="00392840">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_Toc419793214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1E38149D" w14:textId="77777777" w:rsidR="00A24BA9" w:rsidRDefault="00FE075C">
      <w:pPr>
        <w:pStyle w:val="TOC6"/>
        <w:tabs>
          <w:tab w:val="right" w:leader="dot" w:pos="5030"/>
        </w:tabs>
        <w:rPr>
          <w:rFonts w:eastAsiaTheme="minorEastAsia"/>
          <w:noProof/>
          <w:sz w:val="22"/>
          <w:lang w:val="en-US" w:eastAsia="en-US" w:bidi="ar-SA"/>
        </w:rPr>
      </w:pPr>
      <w:hyperlink w:anchor="_Toc419793215" w:history="1">
        <w:r w:rsidR="00A24BA9" w:rsidRPr="00EC3902">
          <w:rPr>
            <w:rStyle w:val="Hyperlink"/>
            <w:noProof/>
          </w:rPr>
          <w:t>Дополнительные публикации Microsoft Social Engagement (подписная лицензия Add-on)</w:t>
        </w:r>
        <w:r w:rsidR="00A24BA9">
          <w:rPr>
            <w:noProof/>
            <w:webHidden/>
          </w:rPr>
          <w:tab/>
        </w:r>
        <w:r w:rsidR="00A24BA9">
          <w:rPr>
            <w:noProof/>
            <w:webHidden/>
          </w:rPr>
          <w:fldChar w:fldCharType="begin"/>
        </w:r>
        <w:r w:rsidR="00A24BA9">
          <w:rPr>
            <w:noProof/>
            <w:webHidden/>
          </w:rPr>
          <w:instrText xml:space="preserve"> PAGEREF _Toc419793215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687B7DC2" w14:textId="0C8ECD52" w:rsidR="00A24BA9" w:rsidRDefault="00FE075C">
      <w:pPr>
        <w:pStyle w:val="TOC6"/>
        <w:tabs>
          <w:tab w:val="right" w:leader="dot" w:pos="5030"/>
        </w:tabs>
        <w:rPr>
          <w:rFonts w:eastAsiaTheme="minorEastAsia"/>
          <w:noProof/>
          <w:sz w:val="22"/>
          <w:lang w:val="en-US" w:eastAsia="en-US" w:bidi="ar-SA"/>
        </w:rPr>
      </w:pPr>
      <w:hyperlink w:anchor="_Toc419793216" w:history="1">
        <w:r w:rsidR="00A24BA9" w:rsidRPr="00EC3902">
          <w:rPr>
            <w:rStyle w:val="Hyperlink"/>
            <w:noProof/>
          </w:rPr>
          <w:t xml:space="preserve">Microsoft Social Engagement Professional EDU </w:t>
        </w:r>
        <w:r w:rsidR="00392840">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_Toc419793216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64947A8E" w14:textId="77AD6216" w:rsidR="00A24BA9" w:rsidRDefault="00FE075C">
      <w:pPr>
        <w:pStyle w:val="TOC6"/>
        <w:tabs>
          <w:tab w:val="right" w:leader="dot" w:pos="5030"/>
        </w:tabs>
        <w:rPr>
          <w:rFonts w:eastAsiaTheme="minorEastAsia"/>
          <w:noProof/>
          <w:sz w:val="22"/>
          <w:lang w:val="en-US" w:eastAsia="en-US" w:bidi="ar-SA"/>
        </w:rPr>
      </w:pPr>
      <w:hyperlink w:anchor="_Toc419793217" w:history="1">
        <w:r w:rsidR="00A24BA9" w:rsidRPr="00EC3902">
          <w:rPr>
            <w:rStyle w:val="Hyperlink"/>
            <w:noProof/>
          </w:rPr>
          <w:t xml:space="preserve">Microsoft Social Engagement Enterprise EDU </w:t>
        </w:r>
        <w:r w:rsidR="00392840">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_Toc419793217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2F2E75D3" w14:textId="711DE901" w:rsidR="00A24BA9" w:rsidRDefault="00FE075C">
      <w:pPr>
        <w:pStyle w:val="TOC6"/>
        <w:tabs>
          <w:tab w:val="right" w:leader="dot" w:pos="5030"/>
        </w:tabs>
        <w:rPr>
          <w:rFonts w:eastAsiaTheme="minorEastAsia"/>
          <w:noProof/>
          <w:sz w:val="22"/>
          <w:lang w:val="en-US" w:eastAsia="en-US" w:bidi="ar-SA"/>
        </w:rPr>
      </w:pPr>
      <w:hyperlink w:anchor="_Toc419793218" w:history="1">
        <w:r w:rsidR="00A24BA9" w:rsidRPr="00EC3902">
          <w:rPr>
            <w:rStyle w:val="Hyperlink"/>
            <w:noProof/>
          </w:rPr>
          <w:t xml:space="preserve">Microsoft Social Engagement Professional EDU Add-on </w:t>
        </w:r>
        <w:r w:rsidR="00392840">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_Toc419793218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246AEA22" w14:textId="78B7B7DF" w:rsidR="00A24BA9" w:rsidRDefault="00FE075C">
      <w:pPr>
        <w:pStyle w:val="TOC6"/>
        <w:tabs>
          <w:tab w:val="right" w:leader="dot" w:pos="5030"/>
        </w:tabs>
        <w:rPr>
          <w:rFonts w:eastAsiaTheme="minorEastAsia"/>
          <w:noProof/>
          <w:sz w:val="22"/>
          <w:lang w:val="en-US" w:eastAsia="en-US" w:bidi="ar-SA"/>
        </w:rPr>
      </w:pPr>
      <w:hyperlink w:anchor="_Toc419793219" w:history="1">
        <w:r w:rsidR="00A24BA9" w:rsidRPr="00EC3902">
          <w:rPr>
            <w:rStyle w:val="Hyperlink"/>
            <w:noProof/>
          </w:rPr>
          <w:t xml:space="preserve">Дополнительные публикации Microsoft Social Engagement </w:t>
        </w:r>
        <w:r w:rsidR="00392840">
          <w:rPr>
            <w:rStyle w:val="Hyperlink"/>
            <w:noProof/>
            <w:lang w:val="en-US"/>
          </w:rPr>
          <w:br/>
        </w:r>
        <w:r w:rsidR="00A24BA9" w:rsidRPr="00EC3902">
          <w:rPr>
            <w:rStyle w:val="Hyperlink"/>
            <w:noProof/>
          </w:rPr>
          <w:t>EDU (подписная лицензия Add-on)</w:t>
        </w:r>
        <w:r w:rsidR="00A24BA9">
          <w:rPr>
            <w:noProof/>
            <w:webHidden/>
          </w:rPr>
          <w:tab/>
        </w:r>
        <w:r w:rsidR="00A24BA9">
          <w:rPr>
            <w:noProof/>
            <w:webHidden/>
          </w:rPr>
          <w:fldChar w:fldCharType="begin"/>
        </w:r>
        <w:r w:rsidR="00A24BA9">
          <w:rPr>
            <w:noProof/>
            <w:webHidden/>
          </w:rPr>
          <w:instrText xml:space="preserve"> PAGEREF _Toc419793219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34A4E2F5" w14:textId="77777777" w:rsidR="00A24BA9" w:rsidRDefault="00FE075C">
      <w:pPr>
        <w:pStyle w:val="TOC6"/>
        <w:tabs>
          <w:tab w:val="right" w:leader="dot" w:pos="5030"/>
        </w:tabs>
        <w:rPr>
          <w:rFonts w:eastAsiaTheme="minorEastAsia"/>
          <w:noProof/>
          <w:sz w:val="22"/>
          <w:lang w:val="en-US" w:eastAsia="en-US" w:bidi="ar-SA"/>
        </w:rPr>
      </w:pPr>
      <w:hyperlink w:anchor="_Toc419793220" w:history="1">
        <w:r w:rsidR="00A24BA9" w:rsidRPr="00EC3902">
          <w:rPr>
            <w:rStyle w:val="Hyperlink"/>
            <w:noProof/>
          </w:rPr>
          <w:t>Расширенная поддержка Microsoft Social Engagement</w:t>
        </w:r>
        <w:r w:rsidR="00A24BA9">
          <w:rPr>
            <w:noProof/>
            <w:webHidden/>
          </w:rPr>
          <w:tab/>
        </w:r>
        <w:r w:rsidR="00A24BA9">
          <w:rPr>
            <w:noProof/>
            <w:webHidden/>
          </w:rPr>
          <w:fldChar w:fldCharType="begin"/>
        </w:r>
        <w:r w:rsidR="00A24BA9">
          <w:rPr>
            <w:noProof/>
            <w:webHidden/>
          </w:rPr>
          <w:instrText xml:space="preserve"> PAGEREF _Toc419793220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34A3AB38" w14:textId="77777777" w:rsidR="00A24BA9" w:rsidRDefault="00FE075C">
      <w:pPr>
        <w:pStyle w:val="TOC6"/>
        <w:tabs>
          <w:tab w:val="right" w:leader="dot" w:pos="5030"/>
        </w:tabs>
        <w:rPr>
          <w:rFonts w:eastAsiaTheme="minorEastAsia"/>
          <w:noProof/>
          <w:sz w:val="22"/>
          <w:lang w:val="en-US" w:eastAsia="en-US" w:bidi="ar-SA"/>
        </w:rPr>
      </w:pPr>
      <w:hyperlink w:anchor="_Toc419793221" w:history="1">
        <w:r w:rsidR="00A24BA9" w:rsidRPr="00EC3902">
          <w:rPr>
            <w:rStyle w:val="Hyperlink"/>
            <w:noProof/>
          </w:rPr>
          <w:t>Прямая поддержка Microsoft Social Engagement Professional</w:t>
        </w:r>
        <w:r w:rsidR="00A24BA9">
          <w:rPr>
            <w:noProof/>
            <w:webHidden/>
          </w:rPr>
          <w:tab/>
        </w:r>
        <w:r w:rsidR="00A24BA9">
          <w:rPr>
            <w:noProof/>
            <w:webHidden/>
          </w:rPr>
          <w:fldChar w:fldCharType="begin"/>
        </w:r>
        <w:r w:rsidR="00A24BA9">
          <w:rPr>
            <w:noProof/>
            <w:webHidden/>
          </w:rPr>
          <w:instrText xml:space="preserve"> PAGEREF _Toc419793221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05EC517F" w14:textId="77777777" w:rsidR="00A24BA9" w:rsidRDefault="00FE075C">
      <w:pPr>
        <w:pStyle w:val="TOC6"/>
        <w:tabs>
          <w:tab w:val="right" w:leader="dot" w:pos="5030"/>
        </w:tabs>
        <w:rPr>
          <w:rFonts w:eastAsiaTheme="minorEastAsia"/>
          <w:noProof/>
          <w:sz w:val="22"/>
          <w:lang w:val="en-US" w:eastAsia="en-US" w:bidi="ar-SA"/>
        </w:rPr>
      </w:pPr>
      <w:hyperlink w:anchor="_Toc419793222" w:history="1">
        <w:r w:rsidR="00A24BA9" w:rsidRPr="00EC3902">
          <w:rPr>
            <w:rStyle w:val="Hyperlink"/>
            <w:noProof/>
          </w:rPr>
          <w:t>Расширенная поддержка Microsoft Social Engagement EDU</w:t>
        </w:r>
        <w:r w:rsidR="00A24BA9">
          <w:rPr>
            <w:noProof/>
            <w:webHidden/>
          </w:rPr>
          <w:tab/>
        </w:r>
        <w:r w:rsidR="00A24BA9">
          <w:rPr>
            <w:noProof/>
            <w:webHidden/>
          </w:rPr>
          <w:fldChar w:fldCharType="begin"/>
        </w:r>
        <w:r w:rsidR="00A24BA9">
          <w:rPr>
            <w:noProof/>
            <w:webHidden/>
          </w:rPr>
          <w:instrText xml:space="preserve"> PAGEREF _Toc419793222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55FF39EB" w14:textId="77777777" w:rsidR="00A24BA9" w:rsidRDefault="00FE075C">
      <w:pPr>
        <w:pStyle w:val="TOC6"/>
        <w:tabs>
          <w:tab w:val="right" w:leader="dot" w:pos="5030"/>
        </w:tabs>
        <w:rPr>
          <w:rFonts w:eastAsiaTheme="minorEastAsia"/>
          <w:noProof/>
          <w:sz w:val="22"/>
          <w:lang w:val="en-US" w:eastAsia="en-US" w:bidi="ar-SA"/>
        </w:rPr>
      </w:pPr>
      <w:hyperlink w:anchor="_Toc419793223" w:history="1">
        <w:r w:rsidR="00A24BA9" w:rsidRPr="00EC3902">
          <w:rPr>
            <w:rStyle w:val="Hyperlink"/>
            <w:noProof/>
          </w:rPr>
          <w:t>Профессиональная прямая поддержка Microsoft Social Engagement EDU</w:t>
        </w:r>
        <w:r w:rsidR="00A24BA9">
          <w:rPr>
            <w:noProof/>
            <w:webHidden/>
          </w:rPr>
          <w:tab/>
        </w:r>
        <w:r w:rsidR="00A24BA9">
          <w:rPr>
            <w:noProof/>
            <w:webHidden/>
          </w:rPr>
          <w:fldChar w:fldCharType="begin"/>
        </w:r>
        <w:r w:rsidR="00A24BA9">
          <w:rPr>
            <w:noProof/>
            <w:webHidden/>
          </w:rPr>
          <w:instrText xml:space="preserve"> PAGEREF _Toc419793223 \h </w:instrText>
        </w:r>
        <w:r w:rsidR="00A24BA9">
          <w:rPr>
            <w:noProof/>
            <w:webHidden/>
          </w:rPr>
        </w:r>
        <w:r w:rsidR="00A24BA9">
          <w:rPr>
            <w:noProof/>
            <w:webHidden/>
          </w:rPr>
          <w:fldChar w:fldCharType="separate"/>
        </w:r>
        <w:r w:rsidR="00FE11BA">
          <w:rPr>
            <w:noProof/>
            <w:webHidden/>
          </w:rPr>
          <w:t>58</w:t>
        </w:r>
        <w:r w:rsidR="00A24BA9">
          <w:rPr>
            <w:noProof/>
            <w:webHidden/>
          </w:rPr>
          <w:fldChar w:fldCharType="end"/>
        </w:r>
      </w:hyperlink>
    </w:p>
    <w:p w14:paraId="3B5DE2D5"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224" w:history="1">
        <w:r w:rsidR="00A24BA9" w:rsidRPr="00EC3902">
          <w:rPr>
            <w:rStyle w:val="Hyperlink"/>
            <w:noProof/>
          </w:rPr>
          <w:t>Parature от Microsoft</w:t>
        </w:r>
        <w:r w:rsidR="00A24BA9">
          <w:rPr>
            <w:noProof/>
            <w:webHidden/>
          </w:rPr>
          <w:tab/>
        </w:r>
        <w:r w:rsidR="00A24BA9">
          <w:rPr>
            <w:noProof/>
            <w:webHidden/>
          </w:rPr>
          <w:fldChar w:fldCharType="begin"/>
        </w:r>
        <w:r w:rsidR="00A24BA9">
          <w:rPr>
            <w:noProof/>
            <w:webHidden/>
          </w:rPr>
          <w:instrText xml:space="preserve"> PAGEREF _Toc419793224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1BD3E5E4" w14:textId="77777777" w:rsidR="00A24BA9" w:rsidRDefault="00FE075C">
      <w:pPr>
        <w:pStyle w:val="TOC6"/>
        <w:tabs>
          <w:tab w:val="right" w:leader="dot" w:pos="5030"/>
        </w:tabs>
        <w:rPr>
          <w:rFonts w:eastAsiaTheme="minorEastAsia"/>
          <w:noProof/>
          <w:sz w:val="22"/>
          <w:lang w:val="en-US" w:eastAsia="en-US" w:bidi="ar-SA"/>
        </w:rPr>
      </w:pPr>
      <w:hyperlink w:anchor="_Toc419793225" w:history="1">
        <w:r w:rsidR="00A24BA9" w:rsidRPr="00EC3902">
          <w:rPr>
            <w:rStyle w:val="Hyperlink"/>
            <w:noProof/>
          </w:rPr>
          <w:t>Parature Enterprise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_Toc419793225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2B270D82" w14:textId="0E752F1E" w:rsidR="00A24BA9" w:rsidRDefault="00FE075C">
      <w:pPr>
        <w:pStyle w:val="TOC6"/>
        <w:tabs>
          <w:tab w:val="right" w:leader="dot" w:pos="5030"/>
        </w:tabs>
        <w:rPr>
          <w:rFonts w:eastAsiaTheme="minorEastAsia"/>
          <w:noProof/>
          <w:sz w:val="22"/>
          <w:lang w:val="en-US" w:eastAsia="en-US" w:bidi="ar-SA"/>
        </w:rPr>
      </w:pPr>
      <w:hyperlink w:anchor="_Toc419793226" w:history="1">
        <w:r w:rsidR="00A24BA9" w:rsidRPr="00EC3902">
          <w:rPr>
            <w:rStyle w:val="Hyperlink"/>
            <w:noProof/>
          </w:rPr>
          <w:t xml:space="preserve">Дополнительные записи Parature Enterprise </w:t>
        </w:r>
        <w:r w:rsidR="00392840">
          <w:rPr>
            <w:rStyle w:val="Hyperlink"/>
            <w:noProof/>
            <w:lang w:val="en-US"/>
          </w:rPr>
          <w:br/>
        </w:r>
        <w:r w:rsidR="00A24BA9" w:rsidRPr="00EC3902">
          <w:rPr>
            <w:rStyle w:val="Hyperlink"/>
            <w:noProof/>
          </w:rPr>
          <w:t>(лицензия Add-on SL)</w:t>
        </w:r>
        <w:r w:rsidR="00A24BA9">
          <w:rPr>
            <w:noProof/>
            <w:webHidden/>
          </w:rPr>
          <w:tab/>
        </w:r>
        <w:r w:rsidR="00A24BA9">
          <w:rPr>
            <w:noProof/>
            <w:webHidden/>
          </w:rPr>
          <w:fldChar w:fldCharType="begin"/>
        </w:r>
        <w:r w:rsidR="00A24BA9">
          <w:rPr>
            <w:noProof/>
            <w:webHidden/>
          </w:rPr>
          <w:instrText xml:space="preserve"> PAGEREF _Toc419793226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143DF81D" w14:textId="77777777" w:rsidR="00A24BA9" w:rsidRDefault="00FE075C">
      <w:pPr>
        <w:pStyle w:val="TOC6"/>
        <w:tabs>
          <w:tab w:val="right" w:leader="dot" w:pos="5030"/>
        </w:tabs>
        <w:rPr>
          <w:rFonts w:eastAsiaTheme="minorEastAsia"/>
          <w:noProof/>
          <w:sz w:val="22"/>
          <w:lang w:val="en-US" w:eastAsia="en-US" w:bidi="ar-SA"/>
        </w:rPr>
      </w:pPr>
      <w:hyperlink w:anchor="_Toc419793227" w:history="1">
        <w:r w:rsidR="00A24BA9" w:rsidRPr="00EC3902">
          <w:rPr>
            <w:rStyle w:val="Hyperlink"/>
            <w:noProof/>
          </w:rPr>
          <w:t>Дополнительные просмотры страниц Parature Enterprise (лицензия Add-on SL)</w:t>
        </w:r>
        <w:r w:rsidR="00A24BA9">
          <w:rPr>
            <w:noProof/>
            <w:webHidden/>
          </w:rPr>
          <w:tab/>
        </w:r>
        <w:r w:rsidR="00A24BA9">
          <w:rPr>
            <w:noProof/>
            <w:webHidden/>
          </w:rPr>
          <w:fldChar w:fldCharType="begin"/>
        </w:r>
        <w:r w:rsidR="00A24BA9">
          <w:rPr>
            <w:noProof/>
            <w:webHidden/>
          </w:rPr>
          <w:instrText xml:space="preserve"> PAGEREF _Toc419793227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286439BE" w14:textId="4FE86BBD" w:rsidR="00A24BA9" w:rsidRDefault="00FE075C">
      <w:pPr>
        <w:pStyle w:val="TOC6"/>
        <w:tabs>
          <w:tab w:val="right" w:leader="dot" w:pos="5030"/>
        </w:tabs>
        <w:rPr>
          <w:rFonts w:eastAsiaTheme="minorEastAsia"/>
          <w:noProof/>
          <w:sz w:val="22"/>
          <w:lang w:val="en-US" w:eastAsia="en-US" w:bidi="ar-SA"/>
        </w:rPr>
      </w:pPr>
      <w:hyperlink w:anchor="_Toc419793228" w:history="1">
        <w:r w:rsidR="00A24BA9" w:rsidRPr="00EC3902">
          <w:rPr>
            <w:rStyle w:val="Hyperlink"/>
            <w:noProof/>
          </w:rPr>
          <w:t xml:space="preserve">Дополнительные подразделения Parature Enterprise </w:t>
        </w:r>
        <w:r w:rsidR="00392840">
          <w:rPr>
            <w:rStyle w:val="Hyperlink"/>
            <w:noProof/>
            <w:lang w:val="en-US"/>
          </w:rPr>
          <w:br/>
        </w:r>
        <w:r w:rsidR="00A24BA9" w:rsidRPr="00EC3902">
          <w:rPr>
            <w:rStyle w:val="Hyperlink"/>
            <w:noProof/>
          </w:rPr>
          <w:t>(лицензия Add-on SL)</w:t>
        </w:r>
        <w:r w:rsidR="00A24BA9">
          <w:rPr>
            <w:noProof/>
            <w:webHidden/>
          </w:rPr>
          <w:tab/>
        </w:r>
        <w:r w:rsidR="00A24BA9">
          <w:rPr>
            <w:noProof/>
            <w:webHidden/>
          </w:rPr>
          <w:fldChar w:fldCharType="begin"/>
        </w:r>
        <w:r w:rsidR="00A24BA9">
          <w:rPr>
            <w:noProof/>
            <w:webHidden/>
          </w:rPr>
          <w:instrText xml:space="preserve"> PAGEREF _Toc419793228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2807F342" w14:textId="3A125CD4" w:rsidR="00A24BA9" w:rsidRDefault="00FE075C">
      <w:pPr>
        <w:pStyle w:val="TOC6"/>
        <w:tabs>
          <w:tab w:val="right" w:leader="dot" w:pos="5030"/>
        </w:tabs>
        <w:rPr>
          <w:rFonts w:eastAsiaTheme="minorEastAsia"/>
          <w:noProof/>
          <w:sz w:val="22"/>
          <w:lang w:val="en-US" w:eastAsia="en-US" w:bidi="ar-SA"/>
        </w:rPr>
      </w:pPr>
      <w:hyperlink w:anchor="_Toc419793229" w:history="1">
        <w:r w:rsidR="00A24BA9" w:rsidRPr="00EC3902">
          <w:rPr>
            <w:rStyle w:val="Hyperlink"/>
            <w:noProof/>
          </w:rPr>
          <w:t xml:space="preserve">Дополнительное хранилище файлов Parature Enterprise </w:t>
        </w:r>
        <w:r w:rsidR="00392840">
          <w:rPr>
            <w:rStyle w:val="Hyperlink"/>
            <w:noProof/>
            <w:lang w:val="en-US"/>
          </w:rPr>
          <w:br/>
        </w:r>
        <w:r w:rsidR="00A24BA9" w:rsidRPr="00EC3902">
          <w:rPr>
            <w:rStyle w:val="Hyperlink"/>
            <w:noProof/>
          </w:rPr>
          <w:t>(лицензия Add-on SL)</w:t>
        </w:r>
        <w:r w:rsidR="00A24BA9">
          <w:rPr>
            <w:noProof/>
            <w:webHidden/>
          </w:rPr>
          <w:tab/>
        </w:r>
        <w:r w:rsidR="00A24BA9">
          <w:rPr>
            <w:noProof/>
            <w:webHidden/>
          </w:rPr>
          <w:fldChar w:fldCharType="begin"/>
        </w:r>
        <w:r w:rsidR="00A24BA9">
          <w:rPr>
            <w:noProof/>
            <w:webHidden/>
          </w:rPr>
          <w:instrText xml:space="preserve"> PAGEREF _Toc419793229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540BFE85" w14:textId="16D3C02C" w:rsidR="00A24BA9" w:rsidRDefault="00FE075C">
      <w:pPr>
        <w:pStyle w:val="TOC6"/>
        <w:tabs>
          <w:tab w:val="right" w:leader="dot" w:pos="5030"/>
        </w:tabs>
        <w:rPr>
          <w:rFonts w:eastAsiaTheme="minorEastAsia"/>
          <w:noProof/>
          <w:sz w:val="22"/>
          <w:lang w:val="en-US" w:eastAsia="en-US" w:bidi="ar-SA"/>
        </w:rPr>
      </w:pPr>
      <w:hyperlink w:anchor="_Toc419793230" w:history="1">
        <w:r w:rsidR="00A24BA9" w:rsidRPr="00EC3902">
          <w:rPr>
            <w:rStyle w:val="Hyperlink"/>
            <w:noProof/>
          </w:rPr>
          <w:t xml:space="preserve">Parature Enterprise EDU (Подписная лицензия </w:t>
        </w:r>
        <w:r w:rsidR="00392840">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_Toc419793230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6B302275" w14:textId="2C48EAE6" w:rsidR="00A24BA9" w:rsidRDefault="00FE075C">
      <w:pPr>
        <w:pStyle w:val="TOC6"/>
        <w:tabs>
          <w:tab w:val="right" w:leader="dot" w:pos="5030"/>
        </w:tabs>
        <w:rPr>
          <w:rFonts w:eastAsiaTheme="minorEastAsia"/>
          <w:noProof/>
          <w:sz w:val="22"/>
          <w:lang w:val="en-US" w:eastAsia="en-US" w:bidi="ar-SA"/>
        </w:rPr>
      </w:pPr>
      <w:hyperlink w:anchor="_Toc419793231" w:history="1">
        <w:r w:rsidR="00A24BA9" w:rsidRPr="00EC3902">
          <w:rPr>
            <w:rStyle w:val="Hyperlink"/>
            <w:noProof/>
          </w:rPr>
          <w:t xml:space="preserve">Дополнительные записи Parature Enterprise EDU </w:t>
        </w:r>
        <w:r w:rsidR="00392840">
          <w:rPr>
            <w:rStyle w:val="Hyperlink"/>
            <w:noProof/>
            <w:lang w:val="en-US"/>
          </w:rPr>
          <w:br/>
        </w:r>
        <w:r w:rsidR="00A24BA9" w:rsidRPr="00EC3902">
          <w:rPr>
            <w:rStyle w:val="Hyperlink"/>
            <w:noProof/>
          </w:rPr>
          <w:t>(лицензия Add-on SL)</w:t>
        </w:r>
        <w:r w:rsidR="00A24BA9">
          <w:rPr>
            <w:noProof/>
            <w:webHidden/>
          </w:rPr>
          <w:tab/>
        </w:r>
        <w:r w:rsidR="00A24BA9">
          <w:rPr>
            <w:noProof/>
            <w:webHidden/>
          </w:rPr>
          <w:fldChar w:fldCharType="begin"/>
        </w:r>
        <w:r w:rsidR="00A24BA9">
          <w:rPr>
            <w:noProof/>
            <w:webHidden/>
          </w:rPr>
          <w:instrText xml:space="preserve"> PAGEREF _Toc419793231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30A6E328" w14:textId="77777777" w:rsidR="00A24BA9" w:rsidRDefault="00FE075C">
      <w:pPr>
        <w:pStyle w:val="TOC6"/>
        <w:tabs>
          <w:tab w:val="right" w:leader="dot" w:pos="5030"/>
        </w:tabs>
        <w:rPr>
          <w:rFonts w:eastAsiaTheme="minorEastAsia"/>
          <w:noProof/>
          <w:sz w:val="22"/>
          <w:lang w:val="en-US" w:eastAsia="en-US" w:bidi="ar-SA"/>
        </w:rPr>
      </w:pPr>
      <w:hyperlink w:anchor="_Toc419793232" w:history="1">
        <w:r w:rsidR="00A24BA9" w:rsidRPr="00EC3902">
          <w:rPr>
            <w:rStyle w:val="Hyperlink"/>
            <w:noProof/>
          </w:rPr>
          <w:t>Дополнительные просмотры страниц Parature Enterprise EDU (лицензия Add-on SL)</w:t>
        </w:r>
        <w:r w:rsidR="00A24BA9">
          <w:rPr>
            <w:noProof/>
            <w:webHidden/>
          </w:rPr>
          <w:tab/>
        </w:r>
        <w:r w:rsidR="00A24BA9">
          <w:rPr>
            <w:noProof/>
            <w:webHidden/>
          </w:rPr>
          <w:fldChar w:fldCharType="begin"/>
        </w:r>
        <w:r w:rsidR="00A24BA9">
          <w:rPr>
            <w:noProof/>
            <w:webHidden/>
          </w:rPr>
          <w:instrText xml:space="preserve"> PAGEREF _Toc419793232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0D654ABA" w14:textId="77777777" w:rsidR="00A24BA9" w:rsidRDefault="00FE075C">
      <w:pPr>
        <w:pStyle w:val="TOC6"/>
        <w:tabs>
          <w:tab w:val="right" w:leader="dot" w:pos="5030"/>
        </w:tabs>
        <w:rPr>
          <w:rFonts w:eastAsiaTheme="minorEastAsia"/>
          <w:noProof/>
          <w:sz w:val="22"/>
          <w:lang w:val="en-US" w:eastAsia="en-US" w:bidi="ar-SA"/>
        </w:rPr>
      </w:pPr>
      <w:hyperlink w:anchor="_Toc419793233" w:history="1">
        <w:r w:rsidR="00A24BA9" w:rsidRPr="00EC3902">
          <w:rPr>
            <w:rStyle w:val="Hyperlink"/>
            <w:noProof/>
          </w:rPr>
          <w:t>Дополнительные подразделения Parature Enterprise EDU (лицензия Add-on SL)</w:t>
        </w:r>
        <w:r w:rsidR="00A24BA9">
          <w:rPr>
            <w:noProof/>
            <w:webHidden/>
          </w:rPr>
          <w:tab/>
        </w:r>
        <w:r w:rsidR="00A24BA9">
          <w:rPr>
            <w:noProof/>
            <w:webHidden/>
          </w:rPr>
          <w:fldChar w:fldCharType="begin"/>
        </w:r>
        <w:r w:rsidR="00A24BA9">
          <w:rPr>
            <w:noProof/>
            <w:webHidden/>
          </w:rPr>
          <w:instrText xml:space="preserve"> PAGEREF _Toc419793233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01F08935" w14:textId="77777777" w:rsidR="00A24BA9" w:rsidRDefault="00FE075C">
      <w:pPr>
        <w:pStyle w:val="TOC6"/>
        <w:tabs>
          <w:tab w:val="right" w:leader="dot" w:pos="5030"/>
        </w:tabs>
        <w:rPr>
          <w:rFonts w:eastAsiaTheme="minorEastAsia"/>
          <w:noProof/>
          <w:sz w:val="22"/>
          <w:lang w:val="en-US" w:eastAsia="en-US" w:bidi="ar-SA"/>
        </w:rPr>
      </w:pPr>
      <w:hyperlink w:anchor="_Toc419793234" w:history="1">
        <w:r w:rsidR="00A24BA9" w:rsidRPr="00EC3902">
          <w:rPr>
            <w:rStyle w:val="Hyperlink"/>
            <w:noProof/>
          </w:rPr>
          <w:t>Дополнительное хранилище файлов Parature Enterprise EDU (лицензия Add-on SL)</w:t>
        </w:r>
        <w:r w:rsidR="00A24BA9">
          <w:rPr>
            <w:noProof/>
            <w:webHidden/>
          </w:rPr>
          <w:tab/>
        </w:r>
        <w:r w:rsidR="00A24BA9">
          <w:rPr>
            <w:noProof/>
            <w:webHidden/>
          </w:rPr>
          <w:fldChar w:fldCharType="begin"/>
        </w:r>
        <w:r w:rsidR="00A24BA9">
          <w:rPr>
            <w:noProof/>
            <w:webHidden/>
          </w:rPr>
          <w:instrText xml:space="preserve"> PAGEREF _Toc419793234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03CC5C3F" w14:textId="77777777" w:rsidR="00A24BA9" w:rsidRDefault="00FE075C">
      <w:pPr>
        <w:pStyle w:val="TOC6"/>
        <w:tabs>
          <w:tab w:val="right" w:leader="dot" w:pos="5030"/>
        </w:tabs>
        <w:rPr>
          <w:rFonts w:eastAsiaTheme="minorEastAsia"/>
          <w:noProof/>
          <w:sz w:val="22"/>
          <w:lang w:val="en-US" w:eastAsia="en-US" w:bidi="ar-SA"/>
        </w:rPr>
      </w:pPr>
      <w:hyperlink w:anchor="_Toc419793235" w:history="1">
        <w:r w:rsidR="00A24BA9" w:rsidRPr="00EC3902">
          <w:rPr>
            <w:rStyle w:val="Hyperlink"/>
            <w:noProof/>
          </w:rPr>
          <w:t>Расширенная поддержка Parature</w:t>
        </w:r>
        <w:r w:rsidR="00A24BA9">
          <w:rPr>
            <w:noProof/>
            <w:webHidden/>
          </w:rPr>
          <w:tab/>
        </w:r>
        <w:r w:rsidR="00A24BA9">
          <w:rPr>
            <w:noProof/>
            <w:webHidden/>
          </w:rPr>
          <w:fldChar w:fldCharType="begin"/>
        </w:r>
        <w:r w:rsidR="00A24BA9">
          <w:rPr>
            <w:noProof/>
            <w:webHidden/>
          </w:rPr>
          <w:instrText xml:space="preserve"> PAGEREF _Toc419793235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51FB93E3" w14:textId="77777777" w:rsidR="00A24BA9" w:rsidRDefault="00FE075C">
      <w:pPr>
        <w:pStyle w:val="TOC6"/>
        <w:tabs>
          <w:tab w:val="right" w:leader="dot" w:pos="5030"/>
        </w:tabs>
        <w:rPr>
          <w:rFonts w:eastAsiaTheme="minorEastAsia"/>
          <w:noProof/>
          <w:sz w:val="22"/>
          <w:lang w:val="en-US" w:eastAsia="en-US" w:bidi="ar-SA"/>
        </w:rPr>
      </w:pPr>
      <w:hyperlink w:anchor="_Toc419793236" w:history="1">
        <w:r w:rsidR="00A24BA9" w:rsidRPr="00EC3902">
          <w:rPr>
            <w:rStyle w:val="Hyperlink"/>
            <w:noProof/>
          </w:rPr>
          <w:t>Профессиональная прямая поддержка для Parature</w:t>
        </w:r>
        <w:r w:rsidR="00A24BA9">
          <w:rPr>
            <w:noProof/>
            <w:webHidden/>
          </w:rPr>
          <w:tab/>
        </w:r>
        <w:r w:rsidR="00A24BA9">
          <w:rPr>
            <w:noProof/>
            <w:webHidden/>
          </w:rPr>
          <w:fldChar w:fldCharType="begin"/>
        </w:r>
        <w:r w:rsidR="00A24BA9">
          <w:rPr>
            <w:noProof/>
            <w:webHidden/>
          </w:rPr>
          <w:instrText xml:space="preserve"> PAGEREF _Toc419793236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3B654261" w14:textId="77777777" w:rsidR="00A24BA9" w:rsidRDefault="00FE075C">
      <w:pPr>
        <w:pStyle w:val="TOC6"/>
        <w:tabs>
          <w:tab w:val="right" w:leader="dot" w:pos="5030"/>
        </w:tabs>
        <w:rPr>
          <w:rFonts w:eastAsiaTheme="minorEastAsia"/>
          <w:noProof/>
          <w:sz w:val="22"/>
          <w:lang w:val="en-US" w:eastAsia="en-US" w:bidi="ar-SA"/>
        </w:rPr>
      </w:pPr>
      <w:hyperlink w:anchor="_Toc419793237" w:history="1">
        <w:r w:rsidR="00A24BA9" w:rsidRPr="00EC3902">
          <w:rPr>
            <w:rStyle w:val="Hyperlink"/>
            <w:noProof/>
          </w:rPr>
          <w:t>Расширенная поддержка Parature EDU</w:t>
        </w:r>
        <w:r w:rsidR="00A24BA9">
          <w:rPr>
            <w:noProof/>
            <w:webHidden/>
          </w:rPr>
          <w:tab/>
        </w:r>
        <w:r w:rsidR="00A24BA9">
          <w:rPr>
            <w:noProof/>
            <w:webHidden/>
          </w:rPr>
          <w:fldChar w:fldCharType="begin"/>
        </w:r>
        <w:r w:rsidR="00A24BA9">
          <w:rPr>
            <w:noProof/>
            <w:webHidden/>
          </w:rPr>
          <w:instrText xml:space="preserve"> PAGEREF _Toc419793237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36B04A0C" w14:textId="77777777" w:rsidR="00A24BA9" w:rsidRDefault="00FE075C">
      <w:pPr>
        <w:pStyle w:val="TOC6"/>
        <w:tabs>
          <w:tab w:val="right" w:leader="dot" w:pos="5030"/>
        </w:tabs>
        <w:rPr>
          <w:rFonts w:eastAsiaTheme="minorEastAsia"/>
          <w:noProof/>
          <w:sz w:val="22"/>
          <w:lang w:val="en-US" w:eastAsia="en-US" w:bidi="ar-SA"/>
        </w:rPr>
      </w:pPr>
      <w:hyperlink w:anchor="_Toc419793238" w:history="1">
        <w:r w:rsidR="00A24BA9" w:rsidRPr="00EC3902">
          <w:rPr>
            <w:rStyle w:val="Hyperlink"/>
            <w:noProof/>
          </w:rPr>
          <w:t>Профессиональная прямая поддержка для Parature EDU</w:t>
        </w:r>
        <w:r w:rsidR="00A24BA9">
          <w:rPr>
            <w:noProof/>
            <w:webHidden/>
          </w:rPr>
          <w:tab/>
        </w:r>
        <w:r w:rsidR="00A24BA9">
          <w:rPr>
            <w:noProof/>
            <w:webHidden/>
          </w:rPr>
          <w:fldChar w:fldCharType="begin"/>
        </w:r>
        <w:r w:rsidR="00A24BA9">
          <w:rPr>
            <w:noProof/>
            <w:webHidden/>
          </w:rPr>
          <w:instrText xml:space="preserve"> PAGEREF _Toc419793238 \h </w:instrText>
        </w:r>
        <w:r w:rsidR="00A24BA9">
          <w:rPr>
            <w:noProof/>
            <w:webHidden/>
          </w:rPr>
        </w:r>
        <w:r w:rsidR="00A24BA9">
          <w:rPr>
            <w:noProof/>
            <w:webHidden/>
          </w:rPr>
          <w:fldChar w:fldCharType="separate"/>
        </w:r>
        <w:r w:rsidR="00FE11BA">
          <w:rPr>
            <w:noProof/>
            <w:webHidden/>
          </w:rPr>
          <w:t>59</w:t>
        </w:r>
        <w:r w:rsidR="00A24BA9">
          <w:rPr>
            <w:noProof/>
            <w:webHidden/>
          </w:rPr>
          <w:fldChar w:fldCharType="end"/>
        </w:r>
      </w:hyperlink>
    </w:p>
    <w:p w14:paraId="24157ACA"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239" w:history="1">
        <w:r w:rsidR="00A24BA9" w:rsidRPr="00EC3902">
          <w:rPr>
            <w:rStyle w:val="Hyperlink"/>
            <w:noProof/>
          </w:rPr>
          <w:t>Службы Office 365</w:t>
        </w:r>
        <w:r w:rsidR="00A24BA9">
          <w:rPr>
            <w:noProof/>
            <w:webHidden/>
          </w:rPr>
          <w:tab/>
        </w:r>
        <w:r w:rsidR="00A24BA9">
          <w:rPr>
            <w:noProof/>
            <w:webHidden/>
          </w:rPr>
          <w:fldChar w:fldCharType="begin"/>
        </w:r>
        <w:r w:rsidR="00A24BA9">
          <w:rPr>
            <w:noProof/>
            <w:webHidden/>
          </w:rPr>
          <w:instrText xml:space="preserve"> PAGEREF _Toc419793239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6714555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240" w:history="1">
        <w:r w:rsidR="00A24BA9" w:rsidRPr="00EC3902">
          <w:rPr>
            <w:rStyle w:val="Hyperlink"/>
            <w:noProof/>
          </w:rPr>
          <w:t>Exchange Online</w:t>
        </w:r>
        <w:r w:rsidR="00A24BA9">
          <w:rPr>
            <w:noProof/>
            <w:webHidden/>
          </w:rPr>
          <w:tab/>
        </w:r>
        <w:r w:rsidR="00A24BA9">
          <w:rPr>
            <w:noProof/>
            <w:webHidden/>
          </w:rPr>
          <w:fldChar w:fldCharType="begin"/>
        </w:r>
        <w:r w:rsidR="00A24BA9">
          <w:rPr>
            <w:noProof/>
            <w:webHidden/>
          </w:rPr>
          <w:instrText xml:space="preserve"> PAGEREF _Toc419793240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121B197E" w14:textId="77777777" w:rsidR="00A24BA9" w:rsidRDefault="00FE075C">
      <w:pPr>
        <w:pStyle w:val="TOC6"/>
        <w:tabs>
          <w:tab w:val="right" w:leader="dot" w:pos="5030"/>
        </w:tabs>
        <w:rPr>
          <w:rFonts w:eastAsiaTheme="minorEastAsia"/>
          <w:noProof/>
          <w:sz w:val="22"/>
          <w:lang w:val="en-US" w:eastAsia="en-US" w:bidi="ar-SA"/>
        </w:rPr>
      </w:pPr>
      <w:hyperlink w:anchor="_Toc419793241" w:history="1">
        <w:r w:rsidR="00A24BA9" w:rsidRPr="00EC3902">
          <w:rPr>
            <w:rStyle w:val="Hyperlink"/>
            <w:noProof/>
          </w:rPr>
          <w:t>Архивация на базе Exchange Online для Exchange Online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_Toc419793241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34ADA84D" w14:textId="77777777" w:rsidR="00A24BA9" w:rsidRDefault="00FE075C">
      <w:pPr>
        <w:pStyle w:val="TOC6"/>
        <w:tabs>
          <w:tab w:val="right" w:leader="dot" w:pos="5030"/>
        </w:tabs>
        <w:rPr>
          <w:rFonts w:eastAsiaTheme="minorEastAsia"/>
          <w:noProof/>
          <w:sz w:val="22"/>
          <w:lang w:val="en-US" w:eastAsia="en-US" w:bidi="ar-SA"/>
        </w:rPr>
      </w:pPr>
      <w:hyperlink w:anchor="_Toc419793242" w:history="1">
        <w:r w:rsidR="00A24BA9" w:rsidRPr="00EC3902">
          <w:rPr>
            <w:rStyle w:val="Hyperlink"/>
            <w:noProof/>
          </w:rPr>
          <w:t>Архивация на базе Exchange Online для Exchange Online A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_Toc419793242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051E6E4A" w14:textId="77777777" w:rsidR="00A24BA9" w:rsidRDefault="00FE075C">
      <w:pPr>
        <w:pStyle w:val="TOC6"/>
        <w:tabs>
          <w:tab w:val="right" w:leader="dot" w:pos="5030"/>
        </w:tabs>
        <w:rPr>
          <w:rFonts w:eastAsiaTheme="minorEastAsia"/>
          <w:noProof/>
          <w:sz w:val="22"/>
          <w:lang w:val="en-US" w:eastAsia="en-US" w:bidi="ar-SA"/>
        </w:rPr>
      </w:pPr>
      <w:hyperlink w:anchor="_Toc419793243" w:history="1">
        <w:r w:rsidR="00A24BA9" w:rsidRPr="00EC3902">
          <w:rPr>
            <w:rStyle w:val="Hyperlink"/>
            <w:noProof/>
          </w:rPr>
          <w:t>Архивация на базе Exchange Online для Exchange Online G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_Toc419793243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7B79B7F7" w14:textId="56570ECE" w:rsidR="00A24BA9" w:rsidRDefault="00FE075C">
      <w:pPr>
        <w:pStyle w:val="TOC6"/>
        <w:tabs>
          <w:tab w:val="right" w:leader="dot" w:pos="5030"/>
        </w:tabs>
        <w:rPr>
          <w:rFonts w:eastAsiaTheme="minorEastAsia"/>
          <w:noProof/>
          <w:sz w:val="22"/>
          <w:lang w:val="en-US" w:eastAsia="en-US" w:bidi="ar-SA"/>
        </w:rPr>
      </w:pPr>
      <w:hyperlink w:anchor="_Toc419793244" w:history="1">
        <w:r w:rsidR="00A24BA9" w:rsidRPr="00EC3902">
          <w:rPr>
            <w:rStyle w:val="Hyperlink"/>
            <w:noProof/>
          </w:rPr>
          <w:t xml:space="preserve">Архивация на базе Exchange Online для </w:t>
        </w:r>
        <w:r w:rsidR="00940578">
          <w:rPr>
            <w:rStyle w:val="Hyperlink"/>
            <w:noProof/>
            <w:lang w:val="en-US"/>
          </w:rPr>
          <w:br/>
        </w:r>
        <w:r w:rsidR="00A24BA9" w:rsidRPr="00EC3902">
          <w:rPr>
            <w:rStyle w:val="Hyperlink"/>
            <w:noProof/>
          </w:rPr>
          <w:t>Exchange Server (User SL)</w:t>
        </w:r>
        <w:r w:rsidR="00A24BA9">
          <w:rPr>
            <w:noProof/>
            <w:webHidden/>
          </w:rPr>
          <w:tab/>
        </w:r>
        <w:r w:rsidR="00A24BA9">
          <w:rPr>
            <w:noProof/>
            <w:webHidden/>
          </w:rPr>
          <w:fldChar w:fldCharType="begin"/>
        </w:r>
        <w:r w:rsidR="00A24BA9">
          <w:rPr>
            <w:noProof/>
            <w:webHidden/>
          </w:rPr>
          <w:instrText xml:space="preserve"> PAGEREF _Toc419793244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07936995" w14:textId="77777777" w:rsidR="00A24BA9" w:rsidRDefault="00FE075C">
      <w:pPr>
        <w:pStyle w:val="TOC6"/>
        <w:tabs>
          <w:tab w:val="right" w:leader="dot" w:pos="5030"/>
        </w:tabs>
        <w:rPr>
          <w:rFonts w:eastAsiaTheme="minorEastAsia"/>
          <w:noProof/>
          <w:sz w:val="22"/>
          <w:lang w:val="en-US" w:eastAsia="en-US" w:bidi="ar-SA"/>
        </w:rPr>
      </w:pPr>
      <w:hyperlink w:anchor="_Toc419793245" w:history="1">
        <w:r w:rsidR="00A24BA9" w:rsidRPr="00EC3902">
          <w:rPr>
            <w:rStyle w:val="Hyperlink"/>
            <w:noProof/>
          </w:rPr>
          <w:t>Архивация на базе Exchange Online для Exchange Server A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_Toc419793245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3D462D5B" w14:textId="77777777" w:rsidR="00A24BA9" w:rsidRDefault="00FE075C">
      <w:pPr>
        <w:pStyle w:val="TOC6"/>
        <w:tabs>
          <w:tab w:val="right" w:leader="dot" w:pos="5030"/>
        </w:tabs>
        <w:rPr>
          <w:rFonts w:eastAsiaTheme="minorEastAsia"/>
          <w:noProof/>
          <w:sz w:val="22"/>
          <w:lang w:val="en-US" w:eastAsia="en-US" w:bidi="ar-SA"/>
        </w:rPr>
      </w:pPr>
      <w:hyperlink w:anchor="_Toc419793246" w:history="1">
        <w:r w:rsidR="00A24BA9" w:rsidRPr="00EC3902">
          <w:rPr>
            <w:rStyle w:val="Hyperlink"/>
            <w:noProof/>
          </w:rPr>
          <w:t>Архивация на базе Exchange Online для Exchange Server G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_Toc419793246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4846C6B0" w14:textId="14FE7471" w:rsidR="00A24BA9" w:rsidRDefault="00FE075C">
      <w:pPr>
        <w:pStyle w:val="TOC6"/>
        <w:tabs>
          <w:tab w:val="right" w:leader="dot" w:pos="5030"/>
        </w:tabs>
        <w:rPr>
          <w:rFonts w:eastAsiaTheme="minorEastAsia"/>
          <w:noProof/>
          <w:sz w:val="22"/>
          <w:lang w:val="en-US" w:eastAsia="en-US" w:bidi="ar-SA"/>
        </w:rPr>
      </w:pPr>
      <w:hyperlink w:anchor="_Toc419793247" w:history="1">
        <w:r w:rsidR="00A24BA9" w:rsidRPr="00EC3902">
          <w:rPr>
            <w:rStyle w:val="Hyperlink"/>
            <w:noProof/>
          </w:rPr>
          <w:t xml:space="preserve">Базовая подписка на Exchange Online </w:t>
        </w:r>
        <w:r w:rsidR="00940578">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_Toc419793247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5E41247A" w14:textId="56A11297" w:rsidR="00A24BA9" w:rsidRDefault="00FE075C">
      <w:pPr>
        <w:pStyle w:val="TOC6"/>
        <w:tabs>
          <w:tab w:val="right" w:leader="dot" w:pos="5030"/>
        </w:tabs>
        <w:rPr>
          <w:rFonts w:eastAsiaTheme="minorEastAsia"/>
          <w:noProof/>
          <w:sz w:val="22"/>
          <w:lang w:val="en-US" w:eastAsia="en-US" w:bidi="ar-SA"/>
        </w:rPr>
      </w:pPr>
      <w:hyperlink w:anchor="_Toc419793248" w:history="1">
        <w:r w:rsidR="00A24BA9" w:rsidRPr="00EC3902">
          <w:rPr>
            <w:rStyle w:val="Hyperlink"/>
            <w:noProof/>
          </w:rPr>
          <w:t xml:space="preserve">Базовая подписка на Exchange Online G </w:t>
        </w:r>
        <w:r w:rsidR="00940578">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_Toc419793248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042154A9" w14:textId="37D12E5E" w:rsidR="00A24BA9" w:rsidRDefault="00FE075C">
      <w:pPr>
        <w:pStyle w:val="TOC6"/>
        <w:tabs>
          <w:tab w:val="right" w:leader="dot" w:pos="5030"/>
        </w:tabs>
        <w:rPr>
          <w:rFonts w:eastAsiaTheme="minorEastAsia"/>
          <w:noProof/>
          <w:sz w:val="22"/>
          <w:lang w:val="en-US" w:eastAsia="en-US" w:bidi="ar-SA"/>
        </w:rPr>
      </w:pPr>
      <w:hyperlink w:anchor="_Toc419793249" w:history="1">
        <w:r w:rsidR="00A24BA9" w:rsidRPr="00EC3902">
          <w:rPr>
            <w:rStyle w:val="Hyperlink"/>
            <w:noProof/>
          </w:rPr>
          <w:t xml:space="preserve">Exchange Online (план 1) (подписная лицензия </w:t>
        </w:r>
        <w:r w:rsidR="00940578">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_Toc419793249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0DB97FEF" w14:textId="2A7F837B" w:rsidR="00A24BA9" w:rsidRDefault="00FE075C">
      <w:pPr>
        <w:pStyle w:val="TOC6"/>
        <w:tabs>
          <w:tab w:val="right" w:leader="dot" w:pos="5030"/>
        </w:tabs>
        <w:rPr>
          <w:rFonts w:eastAsiaTheme="minorEastAsia"/>
          <w:noProof/>
          <w:sz w:val="22"/>
          <w:lang w:val="en-US" w:eastAsia="en-US" w:bidi="ar-SA"/>
        </w:rPr>
      </w:pPr>
      <w:hyperlink w:anchor="_Toc419793250" w:history="1">
        <w:r w:rsidR="00A24BA9" w:rsidRPr="00EC3902">
          <w:rPr>
            <w:rStyle w:val="Hyperlink"/>
            <w:noProof/>
          </w:rPr>
          <w:t xml:space="preserve">Exchange Online (план 1) Add-on (подписная лицензия </w:t>
        </w:r>
        <w:r w:rsidR="00940578">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_Toc419793250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206DB191" w14:textId="6C775287" w:rsidR="00A24BA9" w:rsidRDefault="00FE075C">
      <w:pPr>
        <w:pStyle w:val="TOC6"/>
        <w:tabs>
          <w:tab w:val="right" w:leader="dot" w:pos="5030"/>
        </w:tabs>
        <w:rPr>
          <w:rFonts w:eastAsiaTheme="minorEastAsia"/>
          <w:noProof/>
          <w:sz w:val="22"/>
          <w:lang w:val="en-US" w:eastAsia="en-US" w:bidi="ar-SA"/>
        </w:rPr>
      </w:pPr>
      <w:hyperlink w:anchor="_Toc419793251" w:history="1">
        <w:r w:rsidR="00A24BA9" w:rsidRPr="00EC3902">
          <w:rPr>
            <w:rStyle w:val="Hyperlink"/>
            <w:noProof/>
          </w:rPr>
          <w:t xml:space="preserve">Exchange Online (план 1) A для выпускников </w:t>
        </w:r>
        <w:r w:rsidR="00940578">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_Toc419793251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2B41D4EE" w14:textId="77777777" w:rsidR="00A24BA9" w:rsidRDefault="00FE075C">
      <w:pPr>
        <w:pStyle w:val="TOC6"/>
        <w:tabs>
          <w:tab w:val="right" w:leader="dot" w:pos="5030"/>
        </w:tabs>
        <w:rPr>
          <w:rFonts w:eastAsiaTheme="minorEastAsia"/>
          <w:noProof/>
          <w:sz w:val="22"/>
          <w:lang w:val="en-US" w:eastAsia="en-US" w:bidi="ar-SA"/>
        </w:rPr>
      </w:pPr>
      <w:hyperlink w:anchor="_Toc419793252" w:history="1">
        <w:r w:rsidR="00A24BA9" w:rsidRPr="00EC3902">
          <w:rPr>
            <w:rStyle w:val="Hyperlink"/>
            <w:noProof/>
          </w:rPr>
          <w:t>Exchange Online (план 1G)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_Toc419793252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17926C5B" w14:textId="599E9494" w:rsidR="00A24BA9" w:rsidRDefault="00FE075C">
      <w:pPr>
        <w:pStyle w:val="TOC6"/>
        <w:tabs>
          <w:tab w:val="right" w:leader="dot" w:pos="5030"/>
        </w:tabs>
        <w:rPr>
          <w:rFonts w:eastAsiaTheme="minorEastAsia"/>
          <w:noProof/>
          <w:sz w:val="22"/>
          <w:lang w:val="en-US" w:eastAsia="en-US" w:bidi="ar-SA"/>
        </w:rPr>
      </w:pPr>
      <w:hyperlink w:anchor="_Toc419793253" w:history="1">
        <w:r w:rsidR="00A24BA9" w:rsidRPr="00EC3902">
          <w:rPr>
            <w:rStyle w:val="Hyperlink"/>
            <w:noProof/>
          </w:rPr>
          <w:t xml:space="preserve">Exchange Online (план 2) (подписная лицензия </w:t>
        </w:r>
        <w:r w:rsidR="00940578">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_Toc419793253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675393E2" w14:textId="77777777" w:rsidR="00A24BA9" w:rsidRDefault="00FE075C">
      <w:pPr>
        <w:pStyle w:val="TOC6"/>
        <w:tabs>
          <w:tab w:val="right" w:leader="dot" w:pos="5030"/>
        </w:tabs>
        <w:rPr>
          <w:rFonts w:eastAsiaTheme="minorEastAsia"/>
          <w:noProof/>
          <w:sz w:val="22"/>
          <w:lang w:val="en-US" w:eastAsia="en-US" w:bidi="ar-SA"/>
        </w:rPr>
      </w:pPr>
      <w:hyperlink w:anchor="_Toc419793254" w:history="1">
        <w:r w:rsidR="00A24BA9" w:rsidRPr="00EC3902">
          <w:rPr>
            <w:rStyle w:val="Hyperlink"/>
            <w:noProof/>
          </w:rPr>
          <w:t>Exchange Online (план 2A)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_Toc419793254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0C5D211E" w14:textId="77777777" w:rsidR="00A24BA9" w:rsidRDefault="00FE075C">
      <w:pPr>
        <w:pStyle w:val="TOC6"/>
        <w:tabs>
          <w:tab w:val="right" w:leader="dot" w:pos="5030"/>
        </w:tabs>
        <w:rPr>
          <w:rFonts w:eastAsiaTheme="minorEastAsia"/>
          <w:noProof/>
          <w:sz w:val="22"/>
          <w:lang w:val="en-US" w:eastAsia="en-US" w:bidi="ar-SA"/>
        </w:rPr>
      </w:pPr>
      <w:hyperlink w:anchor="_Toc419793255" w:history="1">
        <w:r w:rsidR="00A24BA9" w:rsidRPr="00EC3902">
          <w:rPr>
            <w:rStyle w:val="Hyperlink"/>
            <w:noProof/>
          </w:rPr>
          <w:t>Exchange Online (план 2G)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_Toc419793255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6BCC3178" w14:textId="77777777" w:rsidR="00A24BA9" w:rsidRDefault="00FE075C">
      <w:pPr>
        <w:pStyle w:val="TOC6"/>
        <w:tabs>
          <w:tab w:val="right" w:leader="dot" w:pos="5030"/>
        </w:tabs>
        <w:rPr>
          <w:rFonts w:eastAsiaTheme="minorEastAsia"/>
          <w:noProof/>
          <w:sz w:val="22"/>
          <w:lang w:val="en-US" w:eastAsia="en-US" w:bidi="ar-SA"/>
        </w:rPr>
      </w:pPr>
      <w:hyperlink w:anchor="_Toc419793256" w:history="1">
        <w:r w:rsidR="00A24BA9" w:rsidRPr="00EC3902">
          <w:rPr>
            <w:rStyle w:val="Hyperlink"/>
            <w:noProof/>
          </w:rPr>
          <w:t>Exchange Online Protection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_Toc419793256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1392C3EE" w14:textId="77777777" w:rsidR="00A24BA9" w:rsidRDefault="00FE075C">
      <w:pPr>
        <w:pStyle w:val="TOC6"/>
        <w:tabs>
          <w:tab w:val="right" w:leader="dot" w:pos="5030"/>
        </w:tabs>
        <w:rPr>
          <w:rFonts w:eastAsiaTheme="minorEastAsia"/>
          <w:noProof/>
          <w:sz w:val="22"/>
          <w:lang w:val="en-US" w:eastAsia="en-US" w:bidi="ar-SA"/>
        </w:rPr>
      </w:pPr>
      <w:hyperlink w:anchor="_Toc419793257" w:history="1">
        <w:r w:rsidR="00A24BA9" w:rsidRPr="00EC3902">
          <w:rPr>
            <w:rStyle w:val="Hyperlink"/>
            <w:noProof/>
          </w:rPr>
          <w:t>Exchange Online Protection A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_Toc419793257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00733431" w14:textId="77777777" w:rsidR="00A24BA9" w:rsidRDefault="00FE075C">
      <w:pPr>
        <w:pStyle w:val="TOC6"/>
        <w:tabs>
          <w:tab w:val="right" w:leader="dot" w:pos="5030"/>
        </w:tabs>
        <w:rPr>
          <w:rFonts w:eastAsiaTheme="minorEastAsia"/>
          <w:noProof/>
          <w:sz w:val="22"/>
          <w:lang w:val="en-US" w:eastAsia="en-US" w:bidi="ar-SA"/>
        </w:rPr>
      </w:pPr>
      <w:hyperlink w:anchor="_Toc419793258" w:history="1">
        <w:r w:rsidR="00A24BA9" w:rsidRPr="00EC3902">
          <w:rPr>
            <w:rStyle w:val="Hyperlink"/>
            <w:noProof/>
          </w:rPr>
          <w:t>Exchange Online Protection G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_Toc419793258 \h </w:instrText>
        </w:r>
        <w:r w:rsidR="00A24BA9">
          <w:rPr>
            <w:noProof/>
            <w:webHidden/>
          </w:rPr>
        </w:r>
        <w:r w:rsidR="00A24BA9">
          <w:rPr>
            <w:noProof/>
            <w:webHidden/>
          </w:rPr>
          <w:fldChar w:fldCharType="separate"/>
        </w:r>
        <w:r w:rsidR="00FE11BA">
          <w:rPr>
            <w:noProof/>
            <w:webHidden/>
          </w:rPr>
          <w:t>60</w:t>
        </w:r>
        <w:r w:rsidR="00A24BA9">
          <w:rPr>
            <w:noProof/>
            <w:webHidden/>
          </w:rPr>
          <w:fldChar w:fldCharType="end"/>
        </w:r>
      </w:hyperlink>
    </w:p>
    <w:p w14:paraId="5EA5EE27"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259" w:history="1">
        <w:r w:rsidR="00A24BA9" w:rsidRPr="00EC3902">
          <w:rPr>
            <w:rStyle w:val="Hyperlink"/>
            <w:noProof/>
          </w:rPr>
          <w:t>Приложения Office 365</w:t>
        </w:r>
        <w:r w:rsidR="00A24BA9">
          <w:rPr>
            <w:noProof/>
            <w:webHidden/>
          </w:rPr>
          <w:tab/>
        </w:r>
        <w:r w:rsidR="00A24BA9">
          <w:rPr>
            <w:noProof/>
            <w:webHidden/>
          </w:rPr>
          <w:fldChar w:fldCharType="begin"/>
        </w:r>
        <w:r w:rsidR="00A24BA9">
          <w:rPr>
            <w:noProof/>
            <w:webHidden/>
          </w:rPr>
          <w:instrText xml:space="preserve"> PAGEREF _Toc419793259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1EAE2A69" w14:textId="77777777" w:rsidR="00A24BA9" w:rsidRDefault="00FE075C">
      <w:pPr>
        <w:pStyle w:val="TOC6"/>
        <w:tabs>
          <w:tab w:val="right" w:leader="dot" w:pos="5030"/>
        </w:tabs>
        <w:rPr>
          <w:rFonts w:eastAsiaTheme="minorEastAsia"/>
          <w:noProof/>
          <w:sz w:val="22"/>
          <w:lang w:val="en-US" w:eastAsia="en-US" w:bidi="ar-SA"/>
        </w:rPr>
      </w:pPr>
      <w:hyperlink w:anchor="_Toc419793260" w:history="1">
        <w:r w:rsidR="00A24BA9" w:rsidRPr="00EC3902">
          <w:rPr>
            <w:rStyle w:val="Hyperlink"/>
            <w:noProof/>
          </w:rPr>
          <w:t>Office 365 Business</w:t>
        </w:r>
        <w:r w:rsidR="00A24BA9">
          <w:rPr>
            <w:noProof/>
            <w:webHidden/>
          </w:rPr>
          <w:tab/>
        </w:r>
        <w:r w:rsidR="00A24BA9">
          <w:rPr>
            <w:noProof/>
            <w:webHidden/>
          </w:rPr>
          <w:fldChar w:fldCharType="begin"/>
        </w:r>
        <w:r w:rsidR="00A24BA9">
          <w:rPr>
            <w:noProof/>
            <w:webHidden/>
          </w:rPr>
          <w:instrText xml:space="preserve"> PAGEREF _Toc419793260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1A9DADBA" w14:textId="33B6CF34" w:rsidR="00A24BA9" w:rsidRDefault="00FE075C">
      <w:pPr>
        <w:pStyle w:val="TOC6"/>
        <w:tabs>
          <w:tab w:val="right" w:leader="dot" w:pos="5030"/>
        </w:tabs>
        <w:rPr>
          <w:rFonts w:eastAsiaTheme="minorEastAsia"/>
          <w:noProof/>
          <w:sz w:val="22"/>
          <w:lang w:val="en-US" w:eastAsia="en-US" w:bidi="ar-SA"/>
        </w:rPr>
      </w:pPr>
      <w:hyperlink w:anchor="_Toc419793261" w:history="1">
        <w:r w:rsidR="00A24BA9" w:rsidRPr="00EC3902">
          <w:rPr>
            <w:rStyle w:val="Hyperlink"/>
            <w:noProof/>
          </w:rPr>
          <w:t xml:space="preserve">Office 365 профессиональный плюс (подписная </w:t>
        </w:r>
        <w:r w:rsidR="00940578">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_Toc419793261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2E1E7929" w14:textId="1F3DAE16" w:rsidR="00A24BA9" w:rsidRDefault="00FE075C">
      <w:pPr>
        <w:pStyle w:val="TOC6"/>
        <w:tabs>
          <w:tab w:val="right" w:leader="dot" w:pos="5030"/>
        </w:tabs>
        <w:rPr>
          <w:rFonts w:eastAsiaTheme="minorEastAsia"/>
          <w:noProof/>
          <w:sz w:val="22"/>
          <w:lang w:val="en-US" w:eastAsia="en-US" w:bidi="ar-SA"/>
        </w:rPr>
      </w:pPr>
      <w:hyperlink w:anchor="_Toc419793262" w:history="1">
        <w:r w:rsidR="00A24BA9" w:rsidRPr="00EC3902">
          <w:rPr>
            <w:rStyle w:val="Hyperlink"/>
            <w:noProof/>
          </w:rPr>
          <w:t xml:space="preserve">Office 365 профессиональный плюс A (подписная </w:t>
        </w:r>
        <w:r w:rsidR="00940578">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_Toc419793262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621AE366" w14:textId="77777777" w:rsidR="00A24BA9" w:rsidRDefault="00FE075C">
      <w:pPr>
        <w:pStyle w:val="TOC6"/>
        <w:tabs>
          <w:tab w:val="right" w:leader="dot" w:pos="5030"/>
        </w:tabs>
        <w:rPr>
          <w:rFonts w:eastAsiaTheme="minorEastAsia"/>
          <w:noProof/>
          <w:sz w:val="22"/>
          <w:lang w:val="en-US" w:eastAsia="en-US" w:bidi="ar-SA"/>
        </w:rPr>
      </w:pPr>
      <w:hyperlink w:anchor="_Toc419793263" w:history="1">
        <w:r w:rsidR="00A24BA9" w:rsidRPr="00EC3902">
          <w:rPr>
            <w:rStyle w:val="Hyperlink"/>
            <w:noProof/>
          </w:rPr>
          <w:t>Office 365 профессиональный плюс для образовательных учреждений (User SL)</w:t>
        </w:r>
        <w:r w:rsidR="00A24BA9">
          <w:rPr>
            <w:noProof/>
            <w:webHidden/>
          </w:rPr>
          <w:tab/>
        </w:r>
        <w:r w:rsidR="00A24BA9">
          <w:rPr>
            <w:noProof/>
            <w:webHidden/>
          </w:rPr>
          <w:fldChar w:fldCharType="begin"/>
        </w:r>
        <w:r w:rsidR="00A24BA9">
          <w:rPr>
            <w:noProof/>
            <w:webHidden/>
          </w:rPr>
          <w:instrText xml:space="preserve"> PAGEREF _Toc419793263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3C92A12A" w14:textId="4494AE80" w:rsidR="00A24BA9" w:rsidRDefault="00FE075C">
      <w:pPr>
        <w:pStyle w:val="TOC6"/>
        <w:tabs>
          <w:tab w:val="right" w:leader="dot" w:pos="5030"/>
        </w:tabs>
        <w:rPr>
          <w:rFonts w:eastAsiaTheme="minorEastAsia"/>
          <w:noProof/>
          <w:sz w:val="22"/>
          <w:lang w:val="en-US" w:eastAsia="en-US" w:bidi="ar-SA"/>
        </w:rPr>
      </w:pPr>
      <w:hyperlink w:anchor="_Toc419793264" w:history="1">
        <w:r w:rsidR="00A24BA9" w:rsidRPr="00EC3902">
          <w:rPr>
            <w:rStyle w:val="Hyperlink"/>
            <w:noProof/>
          </w:rPr>
          <w:t xml:space="preserve">Office 365 ProPlus для государственных организаций G </w:t>
        </w:r>
        <w:r w:rsidR="00940578">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_Toc419793264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603D8B51" w14:textId="77777777" w:rsidR="00A24BA9" w:rsidRDefault="00FE075C">
      <w:pPr>
        <w:pStyle w:val="TOC6"/>
        <w:tabs>
          <w:tab w:val="right" w:leader="dot" w:pos="5030"/>
        </w:tabs>
        <w:rPr>
          <w:rFonts w:eastAsiaTheme="minorEastAsia"/>
          <w:noProof/>
          <w:sz w:val="22"/>
          <w:lang w:val="en-US" w:eastAsia="en-US" w:bidi="ar-SA"/>
        </w:rPr>
      </w:pPr>
      <w:hyperlink w:anchor="_Toc419793265" w:history="1">
        <w:r w:rsidR="00A24BA9" w:rsidRPr="00EC3902">
          <w:rPr>
            <w:rStyle w:val="Hyperlink"/>
            <w:noProof/>
          </w:rPr>
          <w:t>Office 365 профессиональный плюс, From SA (User SL)</w:t>
        </w:r>
        <w:r w:rsidR="00A24BA9">
          <w:rPr>
            <w:noProof/>
            <w:webHidden/>
          </w:rPr>
          <w:tab/>
        </w:r>
        <w:r w:rsidR="00A24BA9">
          <w:rPr>
            <w:noProof/>
            <w:webHidden/>
          </w:rPr>
          <w:fldChar w:fldCharType="begin"/>
        </w:r>
        <w:r w:rsidR="00A24BA9">
          <w:rPr>
            <w:noProof/>
            <w:webHidden/>
          </w:rPr>
          <w:instrText xml:space="preserve"> PAGEREF _Toc419793265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34169212" w14:textId="77777777" w:rsidR="00A24BA9" w:rsidRDefault="00FE075C">
      <w:pPr>
        <w:pStyle w:val="TOC6"/>
        <w:tabs>
          <w:tab w:val="right" w:leader="dot" w:pos="5030"/>
        </w:tabs>
        <w:rPr>
          <w:rFonts w:eastAsiaTheme="minorEastAsia"/>
          <w:noProof/>
          <w:sz w:val="22"/>
          <w:lang w:val="en-US" w:eastAsia="en-US" w:bidi="ar-SA"/>
        </w:rPr>
      </w:pPr>
      <w:hyperlink w:anchor="_Toc419793266" w:history="1">
        <w:r w:rsidR="00A24BA9" w:rsidRPr="00EC3902">
          <w:rPr>
            <w:rStyle w:val="Hyperlink"/>
            <w:noProof/>
          </w:rPr>
          <w:t>Project Online с Project Pro для служб Office 365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_Toc419793266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60EE88BD" w14:textId="459B44E4" w:rsidR="00A24BA9" w:rsidRDefault="00FE075C">
      <w:pPr>
        <w:pStyle w:val="TOC6"/>
        <w:tabs>
          <w:tab w:val="right" w:leader="dot" w:pos="5030"/>
        </w:tabs>
        <w:rPr>
          <w:rFonts w:eastAsiaTheme="minorEastAsia"/>
          <w:noProof/>
          <w:sz w:val="22"/>
          <w:lang w:val="en-US" w:eastAsia="en-US" w:bidi="ar-SA"/>
        </w:rPr>
      </w:pPr>
      <w:hyperlink w:anchor="_Toc419793267" w:history="1">
        <w:r w:rsidR="00A24BA9" w:rsidRPr="00EC3902">
          <w:rPr>
            <w:rStyle w:val="Hyperlink"/>
            <w:noProof/>
          </w:rPr>
          <w:t xml:space="preserve">Project Online с Project Pro для служб Office 365, переход </w:t>
        </w:r>
        <w:r w:rsidR="00940578">
          <w:rPr>
            <w:rStyle w:val="Hyperlink"/>
            <w:noProof/>
            <w:lang w:val="en-US"/>
          </w:rPr>
          <w:br/>
        </w:r>
        <w:r w:rsidR="00A24BA9" w:rsidRPr="00EC3902">
          <w:rPr>
            <w:rStyle w:val="Hyperlink"/>
            <w:noProof/>
          </w:rPr>
          <w:t>с SA</w:t>
        </w:r>
        <w:r w:rsidR="00ED2505">
          <w:rPr>
            <w:rStyle w:val="Hyperlink"/>
            <w:noProof/>
          </w:rPr>
          <w:t xml:space="preserve"> </w:t>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_Toc419793267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3A00B073" w14:textId="77777777" w:rsidR="00A24BA9" w:rsidRDefault="00FE075C">
      <w:pPr>
        <w:pStyle w:val="TOC6"/>
        <w:tabs>
          <w:tab w:val="right" w:leader="dot" w:pos="5030"/>
        </w:tabs>
        <w:rPr>
          <w:rFonts w:eastAsiaTheme="minorEastAsia"/>
          <w:noProof/>
          <w:sz w:val="22"/>
          <w:lang w:val="en-US" w:eastAsia="en-US" w:bidi="ar-SA"/>
        </w:rPr>
      </w:pPr>
      <w:hyperlink w:anchor="_Toc419793268" w:history="1">
        <w:r w:rsidR="00A24BA9" w:rsidRPr="00EC3902">
          <w:rPr>
            <w:rStyle w:val="Hyperlink"/>
            <w:noProof/>
          </w:rPr>
          <w:t>Project Pro для Office 365</w:t>
        </w:r>
        <w:r w:rsidR="00A24BA9">
          <w:rPr>
            <w:noProof/>
            <w:webHidden/>
          </w:rPr>
          <w:tab/>
        </w:r>
        <w:r w:rsidR="00A24BA9">
          <w:rPr>
            <w:noProof/>
            <w:webHidden/>
          </w:rPr>
          <w:fldChar w:fldCharType="begin"/>
        </w:r>
        <w:r w:rsidR="00A24BA9">
          <w:rPr>
            <w:noProof/>
            <w:webHidden/>
          </w:rPr>
          <w:instrText xml:space="preserve"> PAGEREF _Toc419793268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477DF3EF" w14:textId="77777777" w:rsidR="00A24BA9" w:rsidRDefault="00FE075C">
      <w:pPr>
        <w:pStyle w:val="TOC6"/>
        <w:tabs>
          <w:tab w:val="right" w:leader="dot" w:pos="5030"/>
        </w:tabs>
        <w:rPr>
          <w:rFonts w:eastAsiaTheme="minorEastAsia"/>
          <w:noProof/>
          <w:sz w:val="22"/>
          <w:lang w:val="en-US" w:eastAsia="en-US" w:bidi="ar-SA"/>
        </w:rPr>
      </w:pPr>
      <w:hyperlink w:anchor="_Toc419793269" w:history="1">
        <w:r w:rsidR="00A24BA9" w:rsidRPr="00EC3902">
          <w:rPr>
            <w:rStyle w:val="Hyperlink"/>
            <w:noProof/>
          </w:rPr>
          <w:t>Project Pro для Office 365 (по цене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_Toc419793269 \h </w:instrText>
        </w:r>
        <w:r w:rsidR="00A24BA9">
          <w:rPr>
            <w:noProof/>
            <w:webHidden/>
          </w:rPr>
        </w:r>
        <w:r w:rsidR="00A24BA9">
          <w:rPr>
            <w:noProof/>
            <w:webHidden/>
          </w:rPr>
          <w:fldChar w:fldCharType="separate"/>
        </w:r>
        <w:r w:rsidR="00FE11BA">
          <w:rPr>
            <w:noProof/>
            <w:webHidden/>
          </w:rPr>
          <w:t>61</w:t>
        </w:r>
        <w:r w:rsidR="00A24BA9">
          <w:rPr>
            <w:noProof/>
            <w:webHidden/>
          </w:rPr>
          <w:fldChar w:fldCharType="end"/>
        </w:r>
      </w:hyperlink>
    </w:p>
    <w:p w14:paraId="4603EE97" w14:textId="77777777" w:rsidR="00A24BA9" w:rsidRDefault="00FE075C">
      <w:pPr>
        <w:pStyle w:val="TOC6"/>
        <w:tabs>
          <w:tab w:val="right" w:leader="dot" w:pos="5030"/>
        </w:tabs>
        <w:rPr>
          <w:rFonts w:eastAsiaTheme="minorEastAsia"/>
          <w:noProof/>
          <w:sz w:val="22"/>
          <w:lang w:val="en-US" w:eastAsia="en-US" w:bidi="ar-SA"/>
        </w:rPr>
      </w:pPr>
      <w:hyperlink w:anchor="_Toc419793270" w:history="1">
        <w:r w:rsidR="00A24BA9" w:rsidRPr="00EC3902">
          <w:rPr>
            <w:rStyle w:val="Hyperlink"/>
            <w:noProof/>
          </w:rPr>
          <w:t>Project Pro для Office 365 A</w:t>
        </w:r>
        <w:r w:rsidR="00A24BA9">
          <w:rPr>
            <w:noProof/>
            <w:webHidden/>
          </w:rPr>
          <w:tab/>
        </w:r>
        <w:r w:rsidR="00A24BA9">
          <w:rPr>
            <w:noProof/>
            <w:webHidden/>
          </w:rPr>
          <w:fldChar w:fldCharType="begin"/>
        </w:r>
        <w:r w:rsidR="00A24BA9">
          <w:rPr>
            <w:noProof/>
            <w:webHidden/>
          </w:rPr>
          <w:instrText xml:space="preserve"> PAGEREF _Toc419793270 \h </w:instrText>
        </w:r>
        <w:r w:rsidR="00A24BA9">
          <w:rPr>
            <w:noProof/>
            <w:webHidden/>
          </w:rPr>
        </w:r>
        <w:r w:rsidR="00A24BA9">
          <w:rPr>
            <w:noProof/>
            <w:webHidden/>
          </w:rPr>
          <w:fldChar w:fldCharType="separate"/>
        </w:r>
        <w:r w:rsidR="00FE11BA">
          <w:rPr>
            <w:noProof/>
            <w:webHidden/>
          </w:rPr>
          <w:t>62</w:t>
        </w:r>
        <w:r w:rsidR="00A24BA9">
          <w:rPr>
            <w:noProof/>
            <w:webHidden/>
          </w:rPr>
          <w:fldChar w:fldCharType="end"/>
        </w:r>
      </w:hyperlink>
    </w:p>
    <w:p w14:paraId="1FE4FDBC" w14:textId="77777777" w:rsidR="00A24BA9" w:rsidRDefault="00FE075C">
      <w:pPr>
        <w:pStyle w:val="TOC6"/>
        <w:tabs>
          <w:tab w:val="right" w:leader="dot" w:pos="5030"/>
        </w:tabs>
        <w:rPr>
          <w:rFonts w:eastAsiaTheme="minorEastAsia"/>
          <w:noProof/>
          <w:sz w:val="22"/>
          <w:lang w:val="en-US" w:eastAsia="en-US" w:bidi="ar-SA"/>
        </w:rPr>
      </w:pPr>
      <w:hyperlink w:anchor="_Toc419793271" w:history="1">
        <w:r w:rsidR="00A24BA9" w:rsidRPr="00EC3902">
          <w:rPr>
            <w:rStyle w:val="Hyperlink"/>
            <w:noProof/>
          </w:rPr>
          <w:t>Project Pro для Office 365, переход с SA</w:t>
        </w:r>
        <w:r w:rsidR="00A24BA9">
          <w:rPr>
            <w:noProof/>
            <w:webHidden/>
          </w:rPr>
          <w:tab/>
        </w:r>
        <w:r w:rsidR="00A24BA9">
          <w:rPr>
            <w:noProof/>
            <w:webHidden/>
          </w:rPr>
          <w:fldChar w:fldCharType="begin"/>
        </w:r>
        <w:r w:rsidR="00A24BA9">
          <w:rPr>
            <w:noProof/>
            <w:webHidden/>
          </w:rPr>
          <w:instrText xml:space="preserve"> PAGEREF _Toc419793271 \h </w:instrText>
        </w:r>
        <w:r w:rsidR="00A24BA9">
          <w:rPr>
            <w:noProof/>
            <w:webHidden/>
          </w:rPr>
        </w:r>
        <w:r w:rsidR="00A24BA9">
          <w:rPr>
            <w:noProof/>
            <w:webHidden/>
          </w:rPr>
          <w:fldChar w:fldCharType="separate"/>
        </w:r>
        <w:r w:rsidR="00FE11BA">
          <w:rPr>
            <w:noProof/>
            <w:webHidden/>
          </w:rPr>
          <w:t>62</w:t>
        </w:r>
        <w:r w:rsidR="00A24BA9">
          <w:rPr>
            <w:noProof/>
            <w:webHidden/>
          </w:rPr>
          <w:fldChar w:fldCharType="end"/>
        </w:r>
      </w:hyperlink>
    </w:p>
    <w:p w14:paraId="2EE6D7D6" w14:textId="77777777" w:rsidR="00A24BA9" w:rsidRDefault="00FE075C">
      <w:pPr>
        <w:pStyle w:val="TOC6"/>
        <w:tabs>
          <w:tab w:val="right" w:leader="dot" w:pos="5030"/>
        </w:tabs>
        <w:rPr>
          <w:rFonts w:eastAsiaTheme="minorEastAsia"/>
          <w:noProof/>
          <w:sz w:val="22"/>
          <w:lang w:val="en-US" w:eastAsia="en-US" w:bidi="ar-SA"/>
        </w:rPr>
      </w:pPr>
      <w:hyperlink w:anchor="_Toc419793272" w:history="1">
        <w:r w:rsidR="00A24BA9" w:rsidRPr="00EC3902">
          <w:rPr>
            <w:rStyle w:val="Hyperlink"/>
            <w:noProof/>
          </w:rPr>
          <w:t>Visio Pro для Office 365</w:t>
        </w:r>
        <w:r w:rsidR="00A24BA9">
          <w:rPr>
            <w:noProof/>
            <w:webHidden/>
          </w:rPr>
          <w:tab/>
        </w:r>
        <w:r w:rsidR="00A24BA9">
          <w:rPr>
            <w:noProof/>
            <w:webHidden/>
          </w:rPr>
          <w:fldChar w:fldCharType="begin"/>
        </w:r>
        <w:r w:rsidR="00A24BA9">
          <w:rPr>
            <w:noProof/>
            <w:webHidden/>
          </w:rPr>
          <w:instrText xml:space="preserve"> PAGEREF _Toc419793272 \h </w:instrText>
        </w:r>
        <w:r w:rsidR="00A24BA9">
          <w:rPr>
            <w:noProof/>
            <w:webHidden/>
          </w:rPr>
        </w:r>
        <w:r w:rsidR="00A24BA9">
          <w:rPr>
            <w:noProof/>
            <w:webHidden/>
          </w:rPr>
          <w:fldChar w:fldCharType="separate"/>
        </w:r>
        <w:r w:rsidR="00FE11BA">
          <w:rPr>
            <w:noProof/>
            <w:webHidden/>
          </w:rPr>
          <w:t>62</w:t>
        </w:r>
        <w:r w:rsidR="00A24BA9">
          <w:rPr>
            <w:noProof/>
            <w:webHidden/>
          </w:rPr>
          <w:fldChar w:fldCharType="end"/>
        </w:r>
      </w:hyperlink>
    </w:p>
    <w:p w14:paraId="68F2EB9B" w14:textId="77777777" w:rsidR="00A24BA9" w:rsidRDefault="00FE075C">
      <w:pPr>
        <w:pStyle w:val="TOC6"/>
        <w:tabs>
          <w:tab w:val="right" w:leader="dot" w:pos="5030"/>
        </w:tabs>
        <w:rPr>
          <w:rFonts w:eastAsiaTheme="minorEastAsia"/>
          <w:noProof/>
          <w:sz w:val="22"/>
          <w:lang w:val="en-US" w:eastAsia="en-US" w:bidi="ar-SA"/>
        </w:rPr>
      </w:pPr>
      <w:hyperlink w:anchor="_Toc419793273" w:history="1">
        <w:r w:rsidR="00A24BA9" w:rsidRPr="00EC3902">
          <w:rPr>
            <w:rStyle w:val="Hyperlink"/>
            <w:noProof/>
          </w:rPr>
          <w:t>Visio Pro для Office 365 (по цене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_Toc419793273 \h </w:instrText>
        </w:r>
        <w:r w:rsidR="00A24BA9">
          <w:rPr>
            <w:noProof/>
            <w:webHidden/>
          </w:rPr>
        </w:r>
        <w:r w:rsidR="00A24BA9">
          <w:rPr>
            <w:noProof/>
            <w:webHidden/>
          </w:rPr>
          <w:fldChar w:fldCharType="separate"/>
        </w:r>
        <w:r w:rsidR="00FE11BA">
          <w:rPr>
            <w:noProof/>
            <w:webHidden/>
          </w:rPr>
          <w:t>62</w:t>
        </w:r>
        <w:r w:rsidR="00A24BA9">
          <w:rPr>
            <w:noProof/>
            <w:webHidden/>
          </w:rPr>
          <w:fldChar w:fldCharType="end"/>
        </w:r>
      </w:hyperlink>
    </w:p>
    <w:p w14:paraId="4A45825C" w14:textId="77777777" w:rsidR="00A24BA9" w:rsidRDefault="00FE075C">
      <w:pPr>
        <w:pStyle w:val="TOC6"/>
        <w:tabs>
          <w:tab w:val="right" w:leader="dot" w:pos="5030"/>
        </w:tabs>
        <w:rPr>
          <w:rFonts w:eastAsiaTheme="minorEastAsia"/>
          <w:noProof/>
          <w:sz w:val="22"/>
          <w:lang w:val="en-US" w:eastAsia="en-US" w:bidi="ar-SA"/>
        </w:rPr>
      </w:pPr>
      <w:hyperlink w:anchor="_Toc419793274" w:history="1">
        <w:r w:rsidR="00A24BA9" w:rsidRPr="00EC3902">
          <w:rPr>
            <w:rStyle w:val="Hyperlink"/>
            <w:noProof/>
          </w:rPr>
          <w:t>Visio Pro для Office 365 A</w:t>
        </w:r>
        <w:r w:rsidR="00A24BA9">
          <w:rPr>
            <w:noProof/>
            <w:webHidden/>
          </w:rPr>
          <w:tab/>
        </w:r>
        <w:r w:rsidR="00A24BA9">
          <w:rPr>
            <w:noProof/>
            <w:webHidden/>
          </w:rPr>
          <w:fldChar w:fldCharType="begin"/>
        </w:r>
        <w:r w:rsidR="00A24BA9">
          <w:rPr>
            <w:noProof/>
            <w:webHidden/>
          </w:rPr>
          <w:instrText xml:space="preserve"> PAGEREF _Toc419793274 \h </w:instrText>
        </w:r>
        <w:r w:rsidR="00A24BA9">
          <w:rPr>
            <w:noProof/>
            <w:webHidden/>
          </w:rPr>
        </w:r>
        <w:r w:rsidR="00A24BA9">
          <w:rPr>
            <w:noProof/>
            <w:webHidden/>
          </w:rPr>
          <w:fldChar w:fldCharType="separate"/>
        </w:r>
        <w:r w:rsidR="00FE11BA">
          <w:rPr>
            <w:noProof/>
            <w:webHidden/>
          </w:rPr>
          <w:t>62</w:t>
        </w:r>
        <w:r w:rsidR="00A24BA9">
          <w:rPr>
            <w:noProof/>
            <w:webHidden/>
          </w:rPr>
          <w:fldChar w:fldCharType="end"/>
        </w:r>
      </w:hyperlink>
    </w:p>
    <w:p w14:paraId="67A6D039" w14:textId="77777777" w:rsidR="00A24BA9" w:rsidRDefault="00FE075C">
      <w:pPr>
        <w:pStyle w:val="TOC6"/>
        <w:tabs>
          <w:tab w:val="right" w:leader="dot" w:pos="5030"/>
        </w:tabs>
        <w:rPr>
          <w:rFonts w:eastAsiaTheme="minorEastAsia"/>
          <w:noProof/>
          <w:sz w:val="22"/>
          <w:lang w:val="en-US" w:eastAsia="en-US" w:bidi="ar-SA"/>
        </w:rPr>
      </w:pPr>
      <w:hyperlink w:anchor="_Toc419793275" w:history="1">
        <w:r w:rsidR="00A24BA9" w:rsidRPr="00EC3902">
          <w:rPr>
            <w:rStyle w:val="Hyperlink"/>
            <w:noProof/>
          </w:rPr>
          <w:t>Visio Pro для Office 365, переход с SA</w:t>
        </w:r>
        <w:r w:rsidR="00A24BA9">
          <w:rPr>
            <w:noProof/>
            <w:webHidden/>
          </w:rPr>
          <w:tab/>
        </w:r>
        <w:r w:rsidR="00A24BA9">
          <w:rPr>
            <w:noProof/>
            <w:webHidden/>
          </w:rPr>
          <w:fldChar w:fldCharType="begin"/>
        </w:r>
        <w:r w:rsidR="00A24BA9">
          <w:rPr>
            <w:noProof/>
            <w:webHidden/>
          </w:rPr>
          <w:instrText xml:space="preserve"> PAGEREF _Toc419793275 \h </w:instrText>
        </w:r>
        <w:r w:rsidR="00A24BA9">
          <w:rPr>
            <w:noProof/>
            <w:webHidden/>
          </w:rPr>
        </w:r>
        <w:r w:rsidR="00A24BA9">
          <w:rPr>
            <w:noProof/>
            <w:webHidden/>
          </w:rPr>
          <w:fldChar w:fldCharType="separate"/>
        </w:r>
        <w:r w:rsidR="00FE11BA">
          <w:rPr>
            <w:noProof/>
            <w:webHidden/>
          </w:rPr>
          <w:t>62</w:t>
        </w:r>
        <w:r w:rsidR="00A24BA9">
          <w:rPr>
            <w:noProof/>
            <w:webHidden/>
          </w:rPr>
          <w:fldChar w:fldCharType="end"/>
        </w:r>
      </w:hyperlink>
    </w:p>
    <w:p w14:paraId="058EFB85"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276" w:history="1">
        <w:r w:rsidR="00A24BA9" w:rsidRPr="00EC3902">
          <w:rPr>
            <w:rStyle w:val="Hyperlink"/>
            <w:noProof/>
          </w:rPr>
          <w:t>Наборы Office 365</w:t>
        </w:r>
        <w:r w:rsidR="00A24BA9">
          <w:rPr>
            <w:noProof/>
            <w:webHidden/>
          </w:rPr>
          <w:tab/>
        </w:r>
        <w:r w:rsidR="00A24BA9">
          <w:rPr>
            <w:noProof/>
            <w:webHidden/>
          </w:rPr>
          <w:fldChar w:fldCharType="begin"/>
        </w:r>
        <w:r w:rsidR="00A24BA9">
          <w:rPr>
            <w:noProof/>
            <w:webHidden/>
          </w:rPr>
          <w:instrText xml:space="preserve"> PAGEREF _Toc419793276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5953C481" w14:textId="77777777" w:rsidR="00A24BA9" w:rsidRDefault="00FE075C">
      <w:pPr>
        <w:pStyle w:val="TOC6"/>
        <w:tabs>
          <w:tab w:val="right" w:leader="dot" w:pos="5030"/>
        </w:tabs>
        <w:rPr>
          <w:rFonts w:eastAsiaTheme="minorEastAsia"/>
          <w:noProof/>
          <w:sz w:val="22"/>
          <w:lang w:val="en-US" w:eastAsia="en-US" w:bidi="ar-SA"/>
        </w:rPr>
      </w:pPr>
      <w:hyperlink w:anchor="_Toc419793277" w:history="1">
        <w:r w:rsidR="00A24BA9" w:rsidRPr="00EC3902">
          <w:rPr>
            <w:rStyle w:val="Hyperlink"/>
            <w:noProof/>
          </w:rPr>
          <w:t>Office 365 Business Essentials</w:t>
        </w:r>
        <w:r w:rsidR="00A24BA9">
          <w:rPr>
            <w:noProof/>
            <w:webHidden/>
          </w:rPr>
          <w:tab/>
        </w:r>
        <w:r w:rsidR="00A24BA9">
          <w:rPr>
            <w:noProof/>
            <w:webHidden/>
          </w:rPr>
          <w:fldChar w:fldCharType="begin"/>
        </w:r>
        <w:r w:rsidR="00A24BA9">
          <w:rPr>
            <w:noProof/>
            <w:webHidden/>
          </w:rPr>
          <w:instrText xml:space="preserve"> PAGEREF _Toc419793277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7DA662A0" w14:textId="77777777" w:rsidR="00A24BA9" w:rsidRDefault="00FE075C">
      <w:pPr>
        <w:pStyle w:val="TOC6"/>
        <w:tabs>
          <w:tab w:val="right" w:leader="dot" w:pos="5030"/>
        </w:tabs>
        <w:rPr>
          <w:rFonts w:eastAsiaTheme="minorEastAsia"/>
          <w:noProof/>
          <w:sz w:val="22"/>
          <w:lang w:val="en-US" w:eastAsia="en-US" w:bidi="ar-SA"/>
        </w:rPr>
      </w:pPr>
      <w:hyperlink w:anchor="_Toc419793278" w:history="1">
        <w:r w:rsidR="00A24BA9" w:rsidRPr="00EC3902">
          <w:rPr>
            <w:rStyle w:val="Hyperlink"/>
            <w:noProof/>
          </w:rPr>
          <w:t>Office 365 Business Premium</w:t>
        </w:r>
        <w:r w:rsidR="00A24BA9">
          <w:rPr>
            <w:noProof/>
            <w:webHidden/>
          </w:rPr>
          <w:tab/>
        </w:r>
        <w:r w:rsidR="00A24BA9">
          <w:rPr>
            <w:noProof/>
            <w:webHidden/>
          </w:rPr>
          <w:fldChar w:fldCharType="begin"/>
        </w:r>
        <w:r w:rsidR="00A24BA9">
          <w:rPr>
            <w:noProof/>
            <w:webHidden/>
          </w:rPr>
          <w:instrText xml:space="preserve"> PAGEREF _Toc419793278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73228530" w14:textId="77777777" w:rsidR="00A24BA9" w:rsidRDefault="00FE075C">
      <w:pPr>
        <w:pStyle w:val="TOC6"/>
        <w:tabs>
          <w:tab w:val="right" w:leader="dot" w:pos="5030"/>
        </w:tabs>
        <w:rPr>
          <w:rFonts w:eastAsiaTheme="minorEastAsia"/>
          <w:noProof/>
          <w:sz w:val="22"/>
          <w:lang w:val="en-US" w:eastAsia="en-US" w:bidi="ar-SA"/>
        </w:rPr>
      </w:pPr>
      <w:hyperlink w:anchor="_Toc419793279" w:history="1">
        <w:r w:rsidR="00A24BA9" w:rsidRPr="00EC3902">
          <w:rPr>
            <w:rStyle w:val="Hyperlink"/>
            <w:noProof/>
          </w:rPr>
          <w:t>Office 365 для образовательных учреждений E1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_Toc419793279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0E5C8664" w14:textId="77777777" w:rsidR="00A24BA9" w:rsidRDefault="00FE075C">
      <w:pPr>
        <w:pStyle w:val="TOC6"/>
        <w:tabs>
          <w:tab w:val="right" w:leader="dot" w:pos="5030"/>
        </w:tabs>
        <w:rPr>
          <w:rFonts w:eastAsiaTheme="minorEastAsia"/>
          <w:noProof/>
          <w:sz w:val="22"/>
          <w:lang w:val="en-US" w:eastAsia="en-US" w:bidi="ar-SA"/>
        </w:rPr>
      </w:pPr>
      <w:hyperlink w:anchor="_Toc419793280" w:history="1">
        <w:r w:rsidR="00A24BA9" w:rsidRPr="00EC3902">
          <w:rPr>
            <w:rStyle w:val="Hyperlink"/>
            <w:noProof/>
          </w:rPr>
          <w:t>Office 365 для образовательных учреждений E3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_Toc419793280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0E9C58DD" w14:textId="77777777" w:rsidR="00A24BA9" w:rsidRDefault="00FE075C">
      <w:pPr>
        <w:pStyle w:val="TOC6"/>
        <w:tabs>
          <w:tab w:val="right" w:leader="dot" w:pos="5030"/>
        </w:tabs>
        <w:rPr>
          <w:rFonts w:eastAsiaTheme="minorEastAsia"/>
          <w:noProof/>
          <w:sz w:val="22"/>
          <w:lang w:val="en-US" w:eastAsia="en-US" w:bidi="ar-SA"/>
        </w:rPr>
      </w:pPr>
      <w:hyperlink w:anchor="_Toc419793281" w:history="1">
        <w:r w:rsidR="00A24BA9" w:rsidRPr="00EC3902">
          <w:rPr>
            <w:rStyle w:val="Hyperlink"/>
            <w:noProof/>
          </w:rPr>
          <w:t>Office 365 для образовательных учреждений E4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_Toc419793281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1F09C20C" w14:textId="77777777" w:rsidR="00A24BA9" w:rsidRDefault="00FE075C">
      <w:pPr>
        <w:pStyle w:val="TOC6"/>
        <w:tabs>
          <w:tab w:val="right" w:leader="dot" w:pos="5030"/>
        </w:tabs>
        <w:rPr>
          <w:rFonts w:eastAsiaTheme="minorEastAsia"/>
          <w:noProof/>
          <w:sz w:val="22"/>
          <w:lang w:val="en-US" w:eastAsia="en-US" w:bidi="ar-SA"/>
        </w:rPr>
      </w:pPr>
      <w:hyperlink w:anchor="_Toc419793282" w:history="1">
        <w:r w:rsidR="00A24BA9" w:rsidRPr="00EC3902">
          <w:rPr>
            <w:rStyle w:val="Hyperlink"/>
            <w:noProof/>
          </w:rPr>
          <w:t>Office 365 для образовательных учреждений E3, E4 Add-on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_Toc419793282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5465FCD5" w14:textId="1B1283E6" w:rsidR="00A24BA9" w:rsidRDefault="00FE075C">
      <w:pPr>
        <w:pStyle w:val="TOC6"/>
        <w:tabs>
          <w:tab w:val="right" w:leader="dot" w:pos="5030"/>
        </w:tabs>
        <w:rPr>
          <w:rFonts w:eastAsiaTheme="minorEastAsia"/>
          <w:noProof/>
          <w:sz w:val="22"/>
          <w:lang w:val="en-US" w:eastAsia="en-US" w:bidi="ar-SA"/>
        </w:rPr>
      </w:pPr>
      <w:hyperlink w:anchor="_Toc419793283" w:history="1">
        <w:r w:rsidR="00A24BA9" w:rsidRPr="00EC3902">
          <w:rPr>
            <w:rStyle w:val="Hyperlink"/>
            <w:noProof/>
          </w:rPr>
          <w:t xml:space="preserve">Office 365 для образовательных учреждений E3 и E4 без </w:t>
        </w:r>
        <w:r w:rsidR="00940578">
          <w:rPr>
            <w:rStyle w:val="Hyperlink"/>
            <w:noProof/>
            <w:lang w:val="en-US"/>
          </w:rPr>
          <w:br/>
        </w:r>
        <w:r w:rsidR="00A24BA9" w:rsidRPr="00EC3902">
          <w:rPr>
            <w:rStyle w:val="Hyperlink"/>
            <w:noProof/>
          </w:rPr>
          <w:t>ProPlus Add-on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_Toc419793283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67A1533D" w14:textId="77777777" w:rsidR="00A24BA9" w:rsidRDefault="00FE075C">
      <w:pPr>
        <w:pStyle w:val="TOC6"/>
        <w:tabs>
          <w:tab w:val="right" w:leader="dot" w:pos="5030"/>
        </w:tabs>
        <w:rPr>
          <w:rFonts w:eastAsiaTheme="minorEastAsia"/>
          <w:noProof/>
          <w:sz w:val="22"/>
          <w:lang w:val="en-US" w:eastAsia="en-US" w:bidi="ar-SA"/>
        </w:rPr>
      </w:pPr>
      <w:hyperlink w:anchor="_Toc419793284" w:history="1">
        <w:r w:rsidR="00A24BA9" w:rsidRPr="00EC3902">
          <w:rPr>
            <w:rStyle w:val="Hyperlink"/>
            <w:noProof/>
          </w:rPr>
          <w:t>Office 365 корпоративный E1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_Toc419793284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33033F86" w14:textId="7274B415" w:rsidR="00A24BA9" w:rsidRDefault="00FE075C">
      <w:pPr>
        <w:pStyle w:val="TOC6"/>
        <w:tabs>
          <w:tab w:val="right" w:leader="dot" w:pos="5030"/>
        </w:tabs>
        <w:rPr>
          <w:rFonts w:eastAsiaTheme="minorEastAsia"/>
          <w:noProof/>
          <w:sz w:val="22"/>
          <w:lang w:val="en-US" w:eastAsia="en-US" w:bidi="ar-SA"/>
        </w:rPr>
      </w:pPr>
      <w:hyperlink w:anchor="_Toc419793285" w:history="1">
        <w:r w:rsidR="00A24BA9" w:rsidRPr="00EC3902">
          <w:rPr>
            <w:rStyle w:val="Hyperlink"/>
            <w:noProof/>
          </w:rPr>
          <w:t xml:space="preserve">Office 365 корпоративный E1, переход с SA (лицензия </w:t>
        </w:r>
        <w:r w:rsidR="00EA4848">
          <w:rPr>
            <w:rStyle w:val="Hyperlink"/>
            <w:noProof/>
            <w:lang w:val="en-US"/>
          </w:rPr>
          <w:br/>
        </w:r>
        <w:r w:rsidR="00A24BA9" w:rsidRPr="00EC3902">
          <w:rPr>
            <w:rStyle w:val="Hyperlink"/>
            <w:noProof/>
          </w:rPr>
          <w:t>SL «на пользователя»)</w:t>
        </w:r>
        <w:r w:rsidR="00A24BA9">
          <w:rPr>
            <w:noProof/>
            <w:webHidden/>
          </w:rPr>
          <w:tab/>
        </w:r>
        <w:r w:rsidR="00A24BA9">
          <w:rPr>
            <w:noProof/>
            <w:webHidden/>
          </w:rPr>
          <w:fldChar w:fldCharType="begin"/>
        </w:r>
        <w:r w:rsidR="00A24BA9">
          <w:rPr>
            <w:noProof/>
            <w:webHidden/>
          </w:rPr>
          <w:instrText xml:space="preserve"> PAGEREF _Toc419793285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1EA8D4E5" w14:textId="77777777" w:rsidR="00A24BA9" w:rsidRDefault="00FE075C">
      <w:pPr>
        <w:pStyle w:val="TOC6"/>
        <w:tabs>
          <w:tab w:val="right" w:leader="dot" w:pos="5030"/>
        </w:tabs>
        <w:rPr>
          <w:rFonts w:eastAsiaTheme="minorEastAsia"/>
          <w:noProof/>
          <w:sz w:val="22"/>
          <w:lang w:val="en-US" w:eastAsia="en-US" w:bidi="ar-SA"/>
        </w:rPr>
      </w:pPr>
      <w:hyperlink w:anchor="_Toc419793286" w:history="1">
        <w:r w:rsidR="00A24BA9" w:rsidRPr="00EC3902">
          <w:rPr>
            <w:rStyle w:val="Hyperlink"/>
            <w:noProof/>
          </w:rPr>
          <w:t>Office 365 корпоративный E3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_Toc419793286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4DFC072B" w14:textId="0F9E9A8E" w:rsidR="00A24BA9" w:rsidRDefault="00FE075C">
      <w:pPr>
        <w:pStyle w:val="TOC6"/>
        <w:tabs>
          <w:tab w:val="right" w:leader="dot" w:pos="5030"/>
        </w:tabs>
        <w:rPr>
          <w:rFonts w:eastAsiaTheme="minorEastAsia"/>
          <w:noProof/>
          <w:sz w:val="22"/>
          <w:lang w:val="en-US" w:eastAsia="en-US" w:bidi="ar-SA"/>
        </w:rPr>
      </w:pPr>
      <w:hyperlink w:anchor="_Toc419793287" w:history="1">
        <w:r w:rsidR="00A24BA9" w:rsidRPr="00EC3902">
          <w:rPr>
            <w:rStyle w:val="Hyperlink"/>
            <w:noProof/>
          </w:rPr>
          <w:t xml:space="preserve">Office 365 корпоративный E3, переход с SA (лицензия SL </w:t>
        </w:r>
        <w:r w:rsidR="00EA4848">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_Toc419793287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58ABDC61" w14:textId="77777777" w:rsidR="00A24BA9" w:rsidRDefault="00FE075C">
      <w:pPr>
        <w:pStyle w:val="TOC6"/>
        <w:tabs>
          <w:tab w:val="right" w:leader="dot" w:pos="5030"/>
        </w:tabs>
        <w:rPr>
          <w:rFonts w:eastAsiaTheme="minorEastAsia"/>
          <w:noProof/>
          <w:sz w:val="22"/>
          <w:lang w:val="en-US" w:eastAsia="en-US" w:bidi="ar-SA"/>
        </w:rPr>
      </w:pPr>
      <w:hyperlink w:anchor="_Toc419793288" w:history="1">
        <w:r w:rsidR="00A24BA9" w:rsidRPr="00EC3902">
          <w:rPr>
            <w:rStyle w:val="Hyperlink"/>
            <w:noProof/>
          </w:rPr>
          <w:t>Office 365 корпоративный E4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_Toc419793288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54325452" w14:textId="20AEDE4A" w:rsidR="00A24BA9" w:rsidRDefault="00FE075C">
      <w:pPr>
        <w:pStyle w:val="TOC6"/>
        <w:tabs>
          <w:tab w:val="right" w:leader="dot" w:pos="5030"/>
        </w:tabs>
        <w:rPr>
          <w:rFonts w:eastAsiaTheme="minorEastAsia"/>
          <w:noProof/>
          <w:sz w:val="22"/>
          <w:lang w:val="en-US" w:eastAsia="en-US" w:bidi="ar-SA"/>
        </w:rPr>
      </w:pPr>
      <w:hyperlink w:anchor="_Toc419793289" w:history="1">
        <w:r w:rsidR="00A24BA9" w:rsidRPr="00EC3902">
          <w:rPr>
            <w:rStyle w:val="Hyperlink"/>
            <w:noProof/>
          </w:rPr>
          <w:t xml:space="preserve">Office 365 корпоративный E4, переход с SA (лицензия SL </w:t>
        </w:r>
        <w:r w:rsidR="00EA4848">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_Toc419793289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29D9BAE3" w14:textId="2BE3C05B" w:rsidR="00A24BA9" w:rsidRDefault="00FE075C">
      <w:pPr>
        <w:pStyle w:val="TOC6"/>
        <w:tabs>
          <w:tab w:val="right" w:leader="dot" w:pos="5030"/>
        </w:tabs>
        <w:rPr>
          <w:rFonts w:eastAsiaTheme="minorEastAsia"/>
          <w:noProof/>
          <w:sz w:val="22"/>
          <w:lang w:val="en-US" w:eastAsia="en-US" w:bidi="ar-SA"/>
        </w:rPr>
      </w:pPr>
      <w:hyperlink w:anchor="_Toc419793290" w:history="1">
        <w:r w:rsidR="00A24BA9" w:rsidRPr="00EC3902">
          <w:rPr>
            <w:rStyle w:val="Hyperlink"/>
            <w:noProof/>
          </w:rPr>
          <w:t xml:space="preserve">Office 365 корпоративный E1 и E3 Add-on (подписная </w:t>
        </w:r>
        <w:r w:rsidR="00EA4848">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_Toc419793290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20E35BED" w14:textId="7F0A1870" w:rsidR="00A24BA9" w:rsidRDefault="00FE075C">
      <w:pPr>
        <w:pStyle w:val="TOC6"/>
        <w:tabs>
          <w:tab w:val="right" w:leader="dot" w:pos="5030"/>
        </w:tabs>
        <w:rPr>
          <w:rFonts w:eastAsiaTheme="minorEastAsia"/>
          <w:noProof/>
          <w:sz w:val="22"/>
          <w:lang w:val="en-US" w:eastAsia="en-US" w:bidi="ar-SA"/>
        </w:rPr>
      </w:pPr>
      <w:hyperlink w:anchor="_Toc419793291" w:history="1">
        <w:r w:rsidR="00A24BA9" w:rsidRPr="00EC3902">
          <w:rPr>
            <w:rStyle w:val="Hyperlink"/>
            <w:noProof/>
          </w:rPr>
          <w:t xml:space="preserve">Office 365 корпоративный E4 Add-on (подписная лицензия </w:t>
        </w:r>
        <w:r w:rsidR="00EA4848">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_Toc419793291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4D4A552F" w14:textId="7C2E2FED" w:rsidR="00A24BA9" w:rsidRDefault="00FE075C">
      <w:pPr>
        <w:pStyle w:val="TOC6"/>
        <w:tabs>
          <w:tab w:val="right" w:leader="dot" w:pos="5030"/>
        </w:tabs>
        <w:rPr>
          <w:rFonts w:eastAsiaTheme="minorEastAsia"/>
          <w:noProof/>
          <w:sz w:val="22"/>
          <w:lang w:val="en-US" w:eastAsia="en-US" w:bidi="ar-SA"/>
        </w:rPr>
      </w:pPr>
      <w:hyperlink w:anchor="_Toc419793292" w:history="1">
        <w:r w:rsidR="00A24BA9" w:rsidRPr="00EC3902">
          <w:rPr>
            <w:rStyle w:val="Hyperlink"/>
            <w:noProof/>
          </w:rPr>
          <w:t>Office 365 корпоративный</w:t>
        </w:r>
        <w:r w:rsidR="00ED2505">
          <w:rPr>
            <w:rStyle w:val="Hyperlink"/>
            <w:noProof/>
          </w:rPr>
          <w:t xml:space="preserve"> </w:t>
        </w:r>
        <w:r w:rsidR="00A24BA9" w:rsidRPr="00EC3902">
          <w:rPr>
            <w:rStyle w:val="Hyperlink"/>
            <w:noProof/>
          </w:rPr>
          <w:t xml:space="preserve">E3 и E4 без ProPlus Add-on </w:t>
        </w:r>
        <w:r w:rsidR="00EA4848">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_Toc419793292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37B2CDDB" w14:textId="77777777" w:rsidR="00A24BA9" w:rsidRDefault="00FE075C">
      <w:pPr>
        <w:pStyle w:val="TOC6"/>
        <w:tabs>
          <w:tab w:val="right" w:leader="dot" w:pos="5030"/>
        </w:tabs>
        <w:rPr>
          <w:rFonts w:eastAsiaTheme="minorEastAsia"/>
          <w:noProof/>
          <w:sz w:val="22"/>
          <w:lang w:val="en-US" w:eastAsia="en-US" w:bidi="ar-SA"/>
        </w:rPr>
      </w:pPr>
      <w:hyperlink w:anchor="_Toc419793293" w:history="1">
        <w:r w:rsidR="00A24BA9" w:rsidRPr="00EC3902">
          <w:rPr>
            <w:rStyle w:val="Hyperlink"/>
            <w:noProof/>
          </w:rPr>
          <w:t>Office 365 корпоративный K1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_Toc419793293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619025F8" w14:textId="7412C82C" w:rsidR="00A24BA9" w:rsidRDefault="00FE075C">
      <w:pPr>
        <w:pStyle w:val="TOC6"/>
        <w:tabs>
          <w:tab w:val="right" w:leader="dot" w:pos="5030"/>
        </w:tabs>
        <w:rPr>
          <w:rFonts w:eastAsiaTheme="minorEastAsia"/>
          <w:noProof/>
          <w:sz w:val="22"/>
          <w:lang w:val="en-US" w:eastAsia="en-US" w:bidi="ar-SA"/>
        </w:rPr>
      </w:pPr>
      <w:hyperlink w:anchor="_Toc419793294" w:history="1">
        <w:r w:rsidR="00A24BA9" w:rsidRPr="00EC3902">
          <w:rPr>
            <w:rStyle w:val="Hyperlink"/>
            <w:noProof/>
          </w:rPr>
          <w:t xml:space="preserve">Office 365 для государственных организаций E1, E3, E4 </w:t>
        </w:r>
        <w:r w:rsidR="00EA4848">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_Toc419793294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720D8C02" w14:textId="4E0F8D45" w:rsidR="00A24BA9" w:rsidRDefault="00FE075C">
      <w:pPr>
        <w:pStyle w:val="TOC6"/>
        <w:tabs>
          <w:tab w:val="right" w:leader="dot" w:pos="5030"/>
        </w:tabs>
        <w:rPr>
          <w:rFonts w:eastAsiaTheme="minorEastAsia"/>
          <w:noProof/>
          <w:sz w:val="22"/>
          <w:lang w:val="en-US" w:eastAsia="en-US" w:bidi="ar-SA"/>
        </w:rPr>
      </w:pPr>
      <w:hyperlink w:anchor="_Toc419793295" w:history="1">
        <w:r w:rsidR="00A24BA9" w:rsidRPr="00EC3902">
          <w:rPr>
            <w:rStyle w:val="Hyperlink"/>
            <w:noProof/>
          </w:rPr>
          <w:t xml:space="preserve">Office 365 для государственных организаций E1, E3, E4, </w:t>
        </w:r>
        <w:r w:rsidR="00EA4848">
          <w:rPr>
            <w:rStyle w:val="Hyperlink"/>
            <w:noProof/>
            <w:lang w:val="en-US"/>
          </w:rPr>
          <w:br/>
        </w:r>
        <w:r w:rsidR="00A24BA9" w:rsidRPr="00EC3902">
          <w:rPr>
            <w:rStyle w:val="Hyperlink"/>
            <w:noProof/>
          </w:rPr>
          <w:t>переход с SA (лицензия SL «на пользователя»)</w:t>
        </w:r>
        <w:r w:rsidR="00A24BA9">
          <w:rPr>
            <w:noProof/>
            <w:webHidden/>
          </w:rPr>
          <w:tab/>
        </w:r>
        <w:r w:rsidR="00A24BA9">
          <w:rPr>
            <w:noProof/>
            <w:webHidden/>
          </w:rPr>
          <w:fldChar w:fldCharType="begin"/>
        </w:r>
        <w:r w:rsidR="00A24BA9">
          <w:rPr>
            <w:noProof/>
            <w:webHidden/>
          </w:rPr>
          <w:instrText xml:space="preserve"> PAGEREF _Toc419793295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0CC11EAB" w14:textId="49243A21" w:rsidR="00A24BA9" w:rsidRDefault="00FE075C">
      <w:pPr>
        <w:pStyle w:val="TOC6"/>
        <w:tabs>
          <w:tab w:val="right" w:leader="dot" w:pos="5030"/>
        </w:tabs>
        <w:rPr>
          <w:rFonts w:eastAsiaTheme="minorEastAsia"/>
          <w:noProof/>
          <w:sz w:val="22"/>
          <w:lang w:val="en-US" w:eastAsia="en-US" w:bidi="ar-SA"/>
        </w:rPr>
      </w:pPr>
      <w:hyperlink w:anchor="_Toc419793296" w:history="1">
        <w:r w:rsidR="00A24BA9" w:rsidRPr="00EC3902">
          <w:rPr>
            <w:rStyle w:val="Hyperlink"/>
            <w:noProof/>
          </w:rPr>
          <w:t xml:space="preserve">Office 365 для государственных организаций E1, E3, </w:t>
        </w:r>
        <w:r w:rsidR="00EA4848">
          <w:rPr>
            <w:rStyle w:val="Hyperlink"/>
            <w:noProof/>
            <w:lang w:val="en-US"/>
          </w:rPr>
          <w:br/>
        </w:r>
        <w:r w:rsidR="00A24BA9" w:rsidRPr="00EC3902">
          <w:rPr>
            <w:rStyle w:val="Hyperlink"/>
            <w:noProof/>
          </w:rPr>
          <w:t>E4 Add-on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_Toc419793296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67C235D9" w14:textId="252EAB54" w:rsidR="00A24BA9" w:rsidRDefault="00FE075C">
      <w:pPr>
        <w:pStyle w:val="TOC6"/>
        <w:tabs>
          <w:tab w:val="right" w:leader="dot" w:pos="5030"/>
        </w:tabs>
        <w:rPr>
          <w:rFonts w:eastAsiaTheme="minorEastAsia"/>
          <w:noProof/>
          <w:sz w:val="22"/>
          <w:lang w:val="en-US" w:eastAsia="en-US" w:bidi="ar-SA"/>
        </w:rPr>
      </w:pPr>
      <w:hyperlink w:anchor="_Toc419793297" w:history="1">
        <w:r w:rsidR="00A24BA9" w:rsidRPr="00EC3902">
          <w:rPr>
            <w:rStyle w:val="Hyperlink"/>
            <w:noProof/>
          </w:rPr>
          <w:t xml:space="preserve">Office 365 для государственных организаций E3 и E4 без </w:t>
        </w:r>
        <w:r w:rsidR="00EA4848">
          <w:rPr>
            <w:rStyle w:val="Hyperlink"/>
            <w:noProof/>
            <w:lang w:val="en-US"/>
          </w:rPr>
          <w:br/>
        </w:r>
        <w:r w:rsidR="00A24BA9" w:rsidRPr="00EC3902">
          <w:rPr>
            <w:rStyle w:val="Hyperlink"/>
            <w:noProof/>
          </w:rPr>
          <w:t>ProPlus Add-on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_Toc419793297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2098BAB9" w14:textId="77777777" w:rsidR="00A24BA9" w:rsidRDefault="00FE075C">
      <w:pPr>
        <w:pStyle w:val="TOC6"/>
        <w:tabs>
          <w:tab w:val="right" w:leader="dot" w:pos="5030"/>
        </w:tabs>
        <w:rPr>
          <w:rFonts w:eastAsiaTheme="minorEastAsia"/>
          <w:noProof/>
          <w:sz w:val="22"/>
          <w:lang w:val="en-US" w:eastAsia="en-US" w:bidi="ar-SA"/>
        </w:rPr>
      </w:pPr>
      <w:hyperlink w:anchor="_Toc419793298" w:history="1">
        <w:r w:rsidR="00A24BA9" w:rsidRPr="00EC3902">
          <w:rPr>
            <w:rStyle w:val="Hyperlink"/>
            <w:noProof/>
          </w:rPr>
          <w:t>Office 365 для среднего бизнеса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_Toc419793298 \h </w:instrText>
        </w:r>
        <w:r w:rsidR="00A24BA9">
          <w:rPr>
            <w:noProof/>
            <w:webHidden/>
          </w:rPr>
        </w:r>
        <w:r w:rsidR="00A24BA9">
          <w:rPr>
            <w:noProof/>
            <w:webHidden/>
          </w:rPr>
          <w:fldChar w:fldCharType="separate"/>
        </w:r>
        <w:r w:rsidR="00FE11BA">
          <w:rPr>
            <w:noProof/>
            <w:webHidden/>
          </w:rPr>
          <w:t>64</w:t>
        </w:r>
        <w:r w:rsidR="00A24BA9">
          <w:rPr>
            <w:noProof/>
            <w:webHidden/>
          </w:rPr>
          <w:fldChar w:fldCharType="end"/>
        </w:r>
      </w:hyperlink>
    </w:p>
    <w:p w14:paraId="1E400C7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299" w:history="1">
        <w:r w:rsidR="00A24BA9" w:rsidRPr="00EC3902">
          <w:rPr>
            <w:rStyle w:val="Hyperlink"/>
            <w:noProof/>
          </w:rPr>
          <w:t>OneDrive для бизнеса</w:t>
        </w:r>
        <w:r w:rsidR="00A24BA9">
          <w:rPr>
            <w:noProof/>
            <w:webHidden/>
          </w:rPr>
          <w:tab/>
        </w:r>
        <w:r w:rsidR="00A24BA9">
          <w:rPr>
            <w:noProof/>
            <w:webHidden/>
          </w:rPr>
          <w:fldChar w:fldCharType="begin"/>
        </w:r>
        <w:r w:rsidR="00A24BA9">
          <w:rPr>
            <w:noProof/>
            <w:webHidden/>
          </w:rPr>
          <w:instrText xml:space="preserve"> PAGEREF _Toc419793299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1A2B3974" w14:textId="312541EB" w:rsidR="00A24BA9" w:rsidRDefault="00FE075C">
      <w:pPr>
        <w:pStyle w:val="TOC6"/>
        <w:tabs>
          <w:tab w:val="right" w:leader="dot" w:pos="5030"/>
        </w:tabs>
        <w:rPr>
          <w:rFonts w:eastAsiaTheme="minorEastAsia"/>
          <w:noProof/>
          <w:sz w:val="22"/>
          <w:lang w:val="en-US" w:eastAsia="en-US" w:bidi="ar-SA"/>
        </w:rPr>
      </w:pPr>
      <w:hyperlink w:anchor="_Toc419793300" w:history="1">
        <w:r w:rsidR="00A24BA9" w:rsidRPr="00EC3902">
          <w:rPr>
            <w:rStyle w:val="Hyperlink"/>
            <w:noProof/>
          </w:rPr>
          <w:t xml:space="preserve">OneDrive для бизнеса с Office Online (подписная </w:t>
        </w:r>
        <w:r w:rsidR="00EA4848">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_Toc419793300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0747D329" w14:textId="24CFF8EF" w:rsidR="00A24BA9" w:rsidRDefault="00FE075C">
      <w:pPr>
        <w:pStyle w:val="TOC6"/>
        <w:tabs>
          <w:tab w:val="right" w:leader="dot" w:pos="5030"/>
        </w:tabs>
        <w:rPr>
          <w:rFonts w:eastAsiaTheme="minorEastAsia"/>
          <w:noProof/>
          <w:sz w:val="22"/>
          <w:lang w:val="en-US" w:eastAsia="en-US" w:bidi="ar-SA"/>
        </w:rPr>
      </w:pPr>
      <w:hyperlink w:anchor="_Toc419793301" w:history="1">
        <w:r w:rsidR="00A24BA9" w:rsidRPr="00EC3902">
          <w:rPr>
            <w:rStyle w:val="Hyperlink"/>
            <w:noProof/>
          </w:rPr>
          <w:t xml:space="preserve">OneDrive для бизнеса с Office Online G (подписная </w:t>
        </w:r>
        <w:r w:rsidR="00EA4848">
          <w:rPr>
            <w:rStyle w:val="Hyperlink"/>
            <w:noProof/>
            <w:lang w:val="en-US"/>
          </w:rPr>
          <w:br/>
        </w:r>
        <w:r w:rsidR="00A24BA9" w:rsidRPr="00EC3902">
          <w:rPr>
            <w:rStyle w:val="Hyperlink"/>
            <w:noProof/>
          </w:rPr>
          <w:t>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_Toc419793301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697C9253"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02" w:history="1">
        <w:r w:rsidR="00A24BA9" w:rsidRPr="00EC3902">
          <w:rPr>
            <w:rStyle w:val="Hyperlink"/>
            <w:noProof/>
          </w:rPr>
          <w:t>Project Online</w:t>
        </w:r>
        <w:r w:rsidR="00A24BA9">
          <w:rPr>
            <w:noProof/>
            <w:webHidden/>
          </w:rPr>
          <w:tab/>
        </w:r>
        <w:r w:rsidR="00A24BA9">
          <w:rPr>
            <w:noProof/>
            <w:webHidden/>
          </w:rPr>
          <w:fldChar w:fldCharType="begin"/>
        </w:r>
        <w:r w:rsidR="00A24BA9">
          <w:rPr>
            <w:noProof/>
            <w:webHidden/>
          </w:rPr>
          <w:instrText xml:space="preserve"> PAGEREF _Toc419793302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6B067076" w14:textId="77777777" w:rsidR="00A24BA9" w:rsidRDefault="00FE075C">
      <w:pPr>
        <w:pStyle w:val="TOC6"/>
        <w:tabs>
          <w:tab w:val="right" w:leader="dot" w:pos="5030"/>
        </w:tabs>
        <w:rPr>
          <w:rFonts w:eastAsiaTheme="minorEastAsia"/>
          <w:noProof/>
          <w:sz w:val="22"/>
          <w:lang w:val="en-US" w:eastAsia="en-US" w:bidi="ar-SA"/>
        </w:rPr>
      </w:pPr>
      <w:hyperlink w:anchor="_Toc419793303" w:history="1">
        <w:r w:rsidR="00A24BA9" w:rsidRPr="00EC3902">
          <w:rPr>
            <w:rStyle w:val="Hyperlink"/>
            <w:noProof/>
          </w:rPr>
          <w:t>Project Online</w:t>
        </w:r>
        <w:r w:rsidR="00A24BA9">
          <w:rPr>
            <w:noProof/>
            <w:webHidden/>
          </w:rPr>
          <w:tab/>
        </w:r>
        <w:r w:rsidR="00A24BA9">
          <w:rPr>
            <w:noProof/>
            <w:webHidden/>
          </w:rPr>
          <w:fldChar w:fldCharType="begin"/>
        </w:r>
        <w:r w:rsidR="00A24BA9">
          <w:rPr>
            <w:noProof/>
            <w:webHidden/>
          </w:rPr>
          <w:instrText xml:space="preserve"> PAGEREF _Toc419793303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711557CC" w14:textId="77777777" w:rsidR="00A24BA9" w:rsidRDefault="00FE075C">
      <w:pPr>
        <w:pStyle w:val="TOC6"/>
        <w:tabs>
          <w:tab w:val="right" w:leader="dot" w:pos="5030"/>
        </w:tabs>
        <w:rPr>
          <w:rFonts w:eastAsiaTheme="minorEastAsia"/>
          <w:noProof/>
          <w:sz w:val="22"/>
          <w:lang w:val="en-US" w:eastAsia="en-US" w:bidi="ar-SA"/>
        </w:rPr>
      </w:pPr>
      <w:hyperlink w:anchor="_Toc419793304" w:history="1">
        <w:r w:rsidR="00A24BA9" w:rsidRPr="00EC3902">
          <w:rPr>
            <w:rStyle w:val="Hyperlink"/>
            <w:noProof/>
          </w:rPr>
          <w:t>Project Online (по цене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_Toc419793304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5AD633C1" w14:textId="77777777" w:rsidR="00A24BA9" w:rsidRDefault="00FE075C">
      <w:pPr>
        <w:pStyle w:val="TOC6"/>
        <w:tabs>
          <w:tab w:val="right" w:leader="dot" w:pos="5030"/>
        </w:tabs>
        <w:rPr>
          <w:rFonts w:eastAsiaTheme="minorEastAsia"/>
          <w:noProof/>
          <w:sz w:val="22"/>
          <w:lang w:val="en-US" w:eastAsia="en-US" w:bidi="ar-SA"/>
        </w:rPr>
      </w:pPr>
      <w:hyperlink w:anchor="_Toc419793305" w:history="1">
        <w:r w:rsidR="00A24BA9" w:rsidRPr="00EC3902">
          <w:rPr>
            <w:rStyle w:val="Hyperlink"/>
            <w:noProof/>
          </w:rPr>
          <w:t>Project Online A</w:t>
        </w:r>
        <w:r w:rsidR="00A24BA9">
          <w:rPr>
            <w:noProof/>
            <w:webHidden/>
          </w:rPr>
          <w:tab/>
        </w:r>
        <w:r w:rsidR="00A24BA9">
          <w:rPr>
            <w:noProof/>
            <w:webHidden/>
          </w:rPr>
          <w:fldChar w:fldCharType="begin"/>
        </w:r>
        <w:r w:rsidR="00A24BA9">
          <w:rPr>
            <w:noProof/>
            <w:webHidden/>
          </w:rPr>
          <w:instrText xml:space="preserve"> PAGEREF _Toc419793305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668C5CAF" w14:textId="77777777" w:rsidR="00A24BA9" w:rsidRDefault="00FE075C">
      <w:pPr>
        <w:pStyle w:val="TOC6"/>
        <w:tabs>
          <w:tab w:val="right" w:leader="dot" w:pos="5030"/>
        </w:tabs>
        <w:rPr>
          <w:rFonts w:eastAsiaTheme="minorEastAsia"/>
          <w:noProof/>
          <w:sz w:val="22"/>
          <w:lang w:val="en-US" w:eastAsia="en-US" w:bidi="ar-SA"/>
        </w:rPr>
      </w:pPr>
      <w:hyperlink w:anchor="_Toc419793306" w:history="1">
        <w:r w:rsidR="00A24BA9" w:rsidRPr="00EC3902">
          <w:rPr>
            <w:rStyle w:val="Hyperlink"/>
            <w:noProof/>
          </w:rPr>
          <w:t>Project Lite</w:t>
        </w:r>
        <w:r w:rsidR="00A24BA9">
          <w:rPr>
            <w:noProof/>
            <w:webHidden/>
          </w:rPr>
          <w:tab/>
        </w:r>
        <w:r w:rsidR="00A24BA9">
          <w:rPr>
            <w:noProof/>
            <w:webHidden/>
          </w:rPr>
          <w:fldChar w:fldCharType="begin"/>
        </w:r>
        <w:r w:rsidR="00A24BA9">
          <w:rPr>
            <w:noProof/>
            <w:webHidden/>
          </w:rPr>
          <w:instrText xml:space="preserve"> PAGEREF _Toc419793306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31CCA328" w14:textId="77777777" w:rsidR="00A24BA9" w:rsidRDefault="00FE075C">
      <w:pPr>
        <w:pStyle w:val="TOC6"/>
        <w:tabs>
          <w:tab w:val="right" w:leader="dot" w:pos="5030"/>
        </w:tabs>
        <w:rPr>
          <w:rFonts w:eastAsiaTheme="minorEastAsia"/>
          <w:noProof/>
          <w:sz w:val="22"/>
          <w:lang w:val="en-US" w:eastAsia="en-US" w:bidi="ar-SA"/>
        </w:rPr>
      </w:pPr>
      <w:hyperlink w:anchor="_Toc419793307" w:history="1">
        <w:r w:rsidR="00A24BA9" w:rsidRPr="00EC3902">
          <w:rPr>
            <w:rStyle w:val="Hyperlink"/>
            <w:noProof/>
          </w:rPr>
          <w:t>Project Lite (по цене для государственных организаций)</w:t>
        </w:r>
        <w:r w:rsidR="00A24BA9">
          <w:rPr>
            <w:noProof/>
            <w:webHidden/>
          </w:rPr>
          <w:tab/>
        </w:r>
        <w:r w:rsidR="00A24BA9">
          <w:rPr>
            <w:noProof/>
            <w:webHidden/>
          </w:rPr>
          <w:fldChar w:fldCharType="begin"/>
        </w:r>
        <w:r w:rsidR="00A24BA9">
          <w:rPr>
            <w:noProof/>
            <w:webHidden/>
          </w:rPr>
          <w:instrText xml:space="preserve"> PAGEREF _Toc419793307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129BF97F"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08" w:history="1">
        <w:r w:rsidR="00A24BA9" w:rsidRPr="00EC3902">
          <w:rPr>
            <w:rStyle w:val="Hyperlink"/>
            <w:noProof/>
          </w:rPr>
          <w:t>SharePoint Online</w:t>
        </w:r>
        <w:r w:rsidR="00A24BA9">
          <w:rPr>
            <w:noProof/>
            <w:webHidden/>
          </w:rPr>
          <w:tab/>
        </w:r>
        <w:r w:rsidR="00A24BA9">
          <w:rPr>
            <w:noProof/>
            <w:webHidden/>
          </w:rPr>
          <w:fldChar w:fldCharType="begin"/>
        </w:r>
        <w:r w:rsidR="00A24BA9">
          <w:rPr>
            <w:noProof/>
            <w:webHidden/>
          </w:rPr>
          <w:instrText xml:space="preserve"> PAGEREF _Toc419793308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04BF26F3" w14:textId="77777777" w:rsidR="00A24BA9" w:rsidRDefault="00FE075C">
      <w:pPr>
        <w:pStyle w:val="TOC6"/>
        <w:tabs>
          <w:tab w:val="right" w:leader="dot" w:pos="5030"/>
        </w:tabs>
        <w:rPr>
          <w:rFonts w:eastAsiaTheme="minorEastAsia"/>
          <w:noProof/>
          <w:sz w:val="22"/>
          <w:lang w:val="en-US" w:eastAsia="en-US" w:bidi="ar-SA"/>
        </w:rPr>
      </w:pPr>
      <w:hyperlink w:anchor="_Toc419793309" w:history="1">
        <w:r w:rsidR="00A24BA9" w:rsidRPr="00EC3902">
          <w:rPr>
            <w:rStyle w:val="Hyperlink"/>
            <w:noProof/>
          </w:rPr>
          <w:t>Office 365, дополнительное хранилище для файлов на 1 ГБ (подписная лицензия Add-on)</w:t>
        </w:r>
        <w:r w:rsidR="00A24BA9">
          <w:rPr>
            <w:noProof/>
            <w:webHidden/>
          </w:rPr>
          <w:tab/>
        </w:r>
        <w:r w:rsidR="00A24BA9">
          <w:rPr>
            <w:noProof/>
            <w:webHidden/>
          </w:rPr>
          <w:fldChar w:fldCharType="begin"/>
        </w:r>
        <w:r w:rsidR="00A24BA9">
          <w:rPr>
            <w:noProof/>
            <w:webHidden/>
          </w:rPr>
          <w:instrText xml:space="preserve"> PAGEREF _Toc419793309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3445F964" w14:textId="77777777" w:rsidR="00A24BA9" w:rsidRDefault="00FE075C">
      <w:pPr>
        <w:pStyle w:val="TOC6"/>
        <w:tabs>
          <w:tab w:val="right" w:leader="dot" w:pos="5030"/>
        </w:tabs>
        <w:rPr>
          <w:rFonts w:eastAsiaTheme="minorEastAsia"/>
          <w:noProof/>
          <w:sz w:val="22"/>
          <w:lang w:val="en-US" w:eastAsia="en-US" w:bidi="ar-SA"/>
        </w:rPr>
      </w:pPr>
      <w:hyperlink w:anchor="_Toc419793310" w:history="1">
        <w:r w:rsidR="00A24BA9" w:rsidRPr="00EC3902">
          <w:rPr>
            <w:rStyle w:val="Hyperlink"/>
            <w:noProof/>
          </w:rPr>
          <w:t>Office 365, дополнительное хранилище для файлов на 1 ГБ A (подписная лицензия Add-on)</w:t>
        </w:r>
        <w:r w:rsidR="00A24BA9">
          <w:rPr>
            <w:noProof/>
            <w:webHidden/>
          </w:rPr>
          <w:tab/>
        </w:r>
        <w:r w:rsidR="00A24BA9">
          <w:rPr>
            <w:noProof/>
            <w:webHidden/>
          </w:rPr>
          <w:fldChar w:fldCharType="begin"/>
        </w:r>
        <w:r w:rsidR="00A24BA9">
          <w:rPr>
            <w:noProof/>
            <w:webHidden/>
          </w:rPr>
          <w:instrText xml:space="preserve"> PAGEREF _Toc419793310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7B7D453F" w14:textId="77777777" w:rsidR="00A24BA9" w:rsidRDefault="00FE075C">
      <w:pPr>
        <w:pStyle w:val="TOC6"/>
        <w:tabs>
          <w:tab w:val="right" w:leader="dot" w:pos="5030"/>
        </w:tabs>
        <w:rPr>
          <w:rFonts w:eastAsiaTheme="minorEastAsia"/>
          <w:noProof/>
          <w:sz w:val="22"/>
          <w:lang w:val="en-US" w:eastAsia="en-US" w:bidi="ar-SA"/>
        </w:rPr>
      </w:pPr>
      <w:hyperlink w:anchor="_Toc419793311" w:history="1">
        <w:r w:rsidR="00A24BA9" w:rsidRPr="00EC3902">
          <w:rPr>
            <w:rStyle w:val="Hyperlink"/>
            <w:noProof/>
          </w:rPr>
          <w:t>Office 365 с дополнительным хранилищем (1 ГБ, по цене для государственных организаций) (Add-on SL)</w:t>
        </w:r>
        <w:r w:rsidR="00A24BA9">
          <w:rPr>
            <w:noProof/>
            <w:webHidden/>
          </w:rPr>
          <w:tab/>
        </w:r>
        <w:r w:rsidR="00A24BA9">
          <w:rPr>
            <w:noProof/>
            <w:webHidden/>
          </w:rPr>
          <w:fldChar w:fldCharType="begin"/>
        </w:r>
        <w:r w:rsidR="00A24BA9">
          <w:rPr>
            <w:noProof/>
            <w:webHidden/>
          </w:rPr>
          <w:instrText xml:space="preserve"> PAGEREF _Toc419793311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0FD66C83" w14:textId="77777777" w:rsidR="00A24BA9" w:rsidRDefault="00FE075C">
      <w:pPr>
        <w:pStyle w:val="TOC6"/>
        <w:tabs>
          <w:tab w:val="right" w:leader="dot" w:pos="5030"/>
        </w:tabs>
        <w:rPr>
          <w:rFonts w:eastAsiaTheme="minorEastAsia"/>
          <w:noProof/>
          <w:sz w:val="22"/>
          <w:lang w:val="en-US" w:eastAsia="en-US" w:bidi="ar-SA"/>
        </w:rPr>
      </w:pPr>
      <w:hyperlink w:anchor="_Toc419793312" w:history="1">
        <w:r w:rsidR="00A24BA9" w:rsidRPr="00EC3902">
          <w:rPr>
            <w:rStyle w:val="Hyperlink"/>
            <w:noProof/>
          </w:rPr>
          <w:t>SharePoint Online (план 1)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_Toc419793312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300DA359" w14:textId="0BA674A5" w:rsidR="00A24BA9" w:rsidRDefault="00FE075C">
      <w:pPr>
        <w:pStyle w:val="TOC6"/>
        <w:tabs>
          <w:tab w:val="right" w:leader="dot" w:pos="5030"/>
        </w:tabs>
        <w:rPr>
          <w:rFonts w:eastAsiaTheme="minorEastAsia"/>
          <w:noProof/>
          <w:sz w:val="22"/>
          <w:lang w:val="en-US" w:eastAsia="en-US" w:bidi="ar-SA"/>
        </w:rPr>
      </w:pPr>
      <w:hyperlink w:anchor="_Toc419793313" w:history="1">
        <w:r w:rsidR="00A24BA9" w:rsidRPr="00EC3902">
          <w:rPr>
            <w:rStyle w:val="Hyperlink"/>
            <w:noProof/>
          </w:rPr>
          <w:t xml:space="preserve">SharePoint Online (план 1) Add-on (подписная лицензия </w:t>
        </w:r>
        <w:r w:rsidR="00043798">
          <w:rPr>
            <w:rStyle w:val="Hyperlink"/>
            <w:noProof/>
            <w:lang w:val="en-US"/>
          </w:rPr>
          <w:br/>
        </w:r>
        <w:r w:rsidR="00A24BA9" w:rsidRPr="00EC3902">
          <w:rPr>
            <w:rStyle w:val="Hyperlink"/>
            <w:noProof/>
          </w:rPr>
          <w:t>«на пользователя»)</w:t>
        </w:r>
        <w:r w:rsidR="00A24BA9">
          <w:rPr>
            <w:noProof/>
            <w:webHidden/>
          </w:rPr>
          <w:tab/>
        </w:r>
        <w:r w:rsidR="00A24BA9">
          <w:rPr>
            <w:noProof/>
            <w:webHidden/>
          </w:rPr>
          <w:fldChar w:fldCharType="begin"/>
        </w:r>
        <w:r w:rsidR="00A24BA9">
          <w:rPr>
            <w:noProof/>
            <w:webHidden/>
          </w:rPr>
          <w:instrText xml:space="preserve"> PAGEREF _Toc419793313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16406B4C" w14:textId="77777777" w:rsidR="00A24BA9" w:rsidRDefault="00FE075C">
      <w:pPr>
        <w:pStyle w:val="TOC6"/>
        <w:tabs>
          <w:tab w:val="right" w:leader="dot" w:pos="5030"/>
        </w:tabs>
        <w:rPr>
          <w:rFonts w:eastAsiaTheme="minorEastAsia"/>
          <w:noProof/>
          <w:sz w:val="22"/>
          <w:lang w:val="en-US" w:eastAsia="en-US" w:bidi="ar-SA"/>
        </w:rPr>
      </w:pPr>
      <w:hyperlink w:anchor="_Toc419793314" w:history="1">
        <w:r w:rsidR="00A24BA9" w:rsidRPr="00EC3902">
          <w:rPr>
            <w:rStyle w:val="Hyperlink"/>
            <w:noProof/>
          </w:rPr>
          <w:t>SharePoint Online (план 1G)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_Toc419793314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4060ED8B" w14:textId="77777777" w:rsidR="00A24BA9" w:rsidRDefault="00FE075C">
      <w:pPr>
        <w:pStyle w:val="TOC6"/>
        <w:tabs>
          <w:tab w:val="right" w:leader="dot" w:pos="5030"/>
        </w:tabs>
        <w:rPr>
          <w:rFonts w:eastAsiaTheme="minorEastAsia"/>
          <w:noProof/>
          <w:sz w:val="22"/>
          <w:lang w:val="en-US" w:eastAsia="en-US" w:bidi="ar-SA"/>
        </w:rPr>
      </w:pPr>
      <w:hyperlink w:anchor="_Toc419793315" w:history="1">
        <w:r w:rsidR="00A24BA9" w:rsidRPr="00EC3902">
          <w:rPr>
            <w:rStyle w:val="Hyperlink"/>
            <w:noProof/>
          </w:rPr>
          <w:t>SharePoint Online (план 2)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_Toc419793315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6185CA68" w14:textId="77777777" w:rsidR="00A24BA9" w:rsidRDefault="00FE075C">
      <w:pPr>
        <w:pStyle w:val="TOC6"/>
        <w:tabs>
          <w:tab w:val="right" w:leader="dot" w:pos="5030"/>
        </w:tabs>
        <w:rPr>
          <w:rFonts w:eastAsiaTheme="minorEastAsia"/>
          <w:noProof/>
          <w:sz w:val="22"/>
          <w:lang w:val="en-US" w:eastAsia="en-US" w:bidi="ar-SA"/>
        </w:rPr>
      </w:pPr>
      <w:hyperlink w:anchor="_Toc419793316" w:history="1">
        <w:r w:rsidR="00A24BA9" w:rsidRPr="00EC3902">
          <w:rPr>
            <w:rStyle w:val="Hyperlink"/>
            <w:noProof/>
          </w:rPr>
          <w:t>SharePoint Online (план 2G)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_Toc419793316 \h </w:instrText>
        </w:r>
        <w:r w:rsidR="00A24BA9">
          <w:rPr>
            <w:noProof/>
            <w:webHidden/>
          </w:rPr>
        </w:r>
        <w:r w:rsidR="00A24BA9">
          <w:rPr>
            <w:noProof/>
            <w:webHidden/>
          </w:rPr>
          <w:fldChar w:fldCharType="separate"/>
        </w:r>
        <w:r w:rsidR="00FE11BA">
          <w:rPr>
            <w:noProof/>
            <w:webHidden/>
          </w:rPr>
          <w:t>69</w:t>
        </w:r>
        <w:r w:rsidR="00A24BA9">
          <w:rPr>
            <w:noProof/>
            <w:webHidden/>
          </w:rPr>
          <w:fldChar w:fldCharType="end"/>
        </w:r>
      </w:hyperlink>
    </w:p>
    <w:p w14:paraId="64B2DA9C"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17" w:history="1">
        <w:r w:rsidR="00A24BA9" w:rsidRPr="00EC3902">
          <w:rPr>
            <w:rStyle w:val="Hyperlink"/>
            <w:noProof/>
          </w:rPr>
          <w:t>Skype для бизнеса Online</w:t>
        </w:r>
        <w:r w:rsidR="00A24BA9">
          <w:rPr>
            <w:noProof/>
            <w:webHidden/>
          </w:rPr>
          <w:tab/>
        </w:r>
        <w:r w:rsidR="00A24BA9">
          <w:rPr>
            <w:noProof/>
            <w:webHidden/>
          </w:rPr>
          <w:fldChar w:fldCharType="begin"/>
        </w:r>
        <w:r w:rsidR="00A24BA9">
          <w:rPr>
            <w:noProof/>
            <w:webHidden/>
          </w:rPr>
          <w:instrText xml:space="preserve"> PAGEREF _Toc419793317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3C7982EA" w14:textId="77777777" w:rsidR="00A24BA9" w:rsidRDefault="00FE075C">
      <w:pPr>
        <w:pStyle w:val="TOC6"/>
        <w:tabs>
          <w:tab w:val="right" w:leader="dot" w:pos="5030"/>
        </w:tabs>
        <w:rPr>
          <w:rFonts w:eastAsiaTheme="minorEastAsia"/>
          <w:noProof/>
          <w:sz w:val="22"/>
          <w:lang w:val="en-US" w:eastAsia="en-US" w:bidi="ar-SA"/>
        </w:rPr>
      </w:pPr>
      <w:hyperlink w:anchor="_Toc419793318" w:history="1">
        <w:r w:rsidR="00A24BA9" w:rsidRPr="00EC3902">
          <w:rPr>
            <w:rStyle w:val="Hyperlink"/>
            <w:noProof/>
          </w:rPr>
          <w:t>Skype для бизнеса Online (план 1) (User SL)</w:t>
        </w:r>
        <w:r w:rsidR="00A24BA9">
          <w:rPr>
            <w:noProof/>
            <w:webHidden/>
          </w:rPr>
          <w:tab/>
        </w:r>
        <w:r w:rsidR="00A24BA9">
          <w:rPr>
            <w:noProof/>
            <w:webHidden/>
          </w:rPr>
          <w:fldChar w:fldCharType="begin"/>
        </w:r>
        <w:r w:rsidR="00A24BA9">
          <w:rPr>
            <w:noProof/>
            <w:webHidden/>
          </w:rPr>
          <w:instrText xml:space="preserve"> PAGEREF _Toc419793318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1CA02899" w14:textId="77777777" w:rsidR="00A24BA9" w:rsidRDefault="00FE075C">
      <w:pPr>
        <w:pStyle w:val="TOC6"/>
        <w:tabs>
          <w:tab w:val="right" w:leader="dot" w:pos="5030"/>
        </w:tabs>
        <w:rPr>
          <w:rFonts w:eastAsiaTheme="minorEastAsia"/>
          <w:noProof/>
          <w:sz w:val="22"/>
          <w:lang w:val="en-US" w:eastAsia="en-US" w:bidi="ar-SA"/>
        </w:rPr>
      </w:pPr>
      <w:hyperlink w:anchor="_Toc419793319" w:history="1">
        <w:r w:rsidR="00A24BA9" w:rsidRPr="00EC3902">
          <w:rPr>
            <w:rStyle w:val="Hyperlink"/>
            <w:noProof/>
          </w:rPr>
          <w:t>Skype для бизнеса Online (план 1), Add-on (User SL)</w:t>
        </w:r>
        <w:r w:rsidR="00A24BA9">
          <w:rPr>
            <w:noProof/>
            <w:webHidden/>
          </w:rPr>
          <w:tab/>
        </w:r>
        <w:r w:rsidR="00A24BA9">
          <w:rPr>
            <w:noProof/>
            <w:webHidden/>
          </w:rPr>
          <w:fldChar w:fldCharType="begin"/>
        </w:r>
        <w:r w:rsidR="00A24BA9">
          <w:rPr>
            <w:noProof/>
            <w:webHidden/>
          </w:rPr>
          <w:instrText xml:space="preserve"> PAGEREF _Toc419793319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4742240A" w14:textId="77777777" w:rsidR="00A24BA9" w:rsidRDefault="00FE075C">
      <w:pPr>
        <w:pStyle w:val="TOC6"/>
        <w:tabs>
          <w:tab w:val="right" w:leader="dot" w:pos="5030"/>
        </w:tabs>
        <w:rPr>
          <w:rFonts w:eastAsiaTheme="minorEastAsia"/>
          <w:noProof/>
          <w:sz w:val="22"/>
          <w:lang w:val="en-US" w:eastAsia="en-US" w:bidi="ar-SA"/>
        </w:rPr>
      </w:pPr>
      <w:hyperlink w:anchor="_Toc419793320" w:history="1">
        <w:r w:rsidR="00A24BA9" w:rsidRPr="00EC3902">
          <w:rPr>
            <w:rStyle w:val="Hyperlink"/>
            <w:noProof/>
          </w:rPr>
          <w:t>Skype для бизнеса Online (план 1G) (User SL)</w:t>
        </w:r>
        <w:r w:rsidR="00A24BA9">
          <w:rPr>
            <w:noProof/>
            <w:webHidden/>
          </w:rPr>
          <w:tab/>
        </w:r>
        <w:r w:rsidR="00A24BA9">
          <w:rPr>
            <w:noProof/>
            <w:webHidden/>
          </w:rPr>
          <w:fldChar w:fldCharType="begin"/>
        </w:r>
        <w:r w:rsidR="00A24BA9">
          <w:rPr>
            <w:noProof/>
            <w:webHidden/>
          </w:rPr>
          <w:instrText xml:space="preserve"> PAGEREF _Toc419793320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4F6D5EC9" w14:textId="77777777" w:rsidR="00A24BA9" w:rsidRDefault="00FE075C">
      <w:pPr>
        <w:pStyle w:val="TOC6"/>
        <w:tabs>
          <w:tab w:val="right" w:leader="dot" w:pos="5030"/>
        </w:tabs>
        <w:rPr>
          <w:rFonts w:eastAsiaTheme="minorEastAsia"/>
          <w:noProof/>
          <w:sz w:val="22"/>
          <w:lang w:val="en-US" w:eastAsia="en-US" w:bidi="ar-SA"/>
        </w:rPr>
      </w:pPr>
      <w:hyperlink w:anchor="_Toc419793321" w:history="1">
        <w:r w:rsidR="00A24BA9" w:rsidRPr="00EC3902">
          <w:rPr>
            <w:rStyle w:val="Hyperlink"/>
            <w:noProof/>
          </w:rPr>
          <w:t>Skype для бизнеса Online (план 2) (User SL)</w:t>
        </w:r>
        <w:r w:rsidR="00A24BA9">
          <w:rPr>
            <w:noProof/>
            <w:webHidden/>
          </w:rPr>
          <w:tab/>
        </w:r>
        <w:r w:rsidR="00A24BA9">
          <w:rPr>
            <w:noProof/>
            <w:webHidden/>
          </w:rPr>
          <w:fldChar w:fldCharType="begin"/>
        </w:r>
        <w:r w:rsidR="00A24BA9">
          <w:rPr>
            <w:noProof/>
            <w:webHidden/>
          </w:rPr>
          <w:instrText xml:space="preserve"> PAGEREF _Toc419793321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31DA25FA" w14:textId="77777777" w:rsidR="00A24BA9" w:rsidRDefault="00FE075C">
      <w:pPr>
        <w:pStyle w:val="TOC6"/>
        <w:tabs>
          <w:tab w:val="right" w:leader="dot" w:pos="5030"/>
        </w:tabs>
        <w:rPr>
          <w:rFonts w:eastAsiaTheme="minorEastAsia"/>
          <w:noProof/>
          <w:sz w:val="22"/>
          <w:lang w:val="en-US" w:eastAsia="en-US" w:bidi="ar-SA"/>
        </w:rPr>
      </w:pPr>
      <w:hyperlink w:anchor="_Toc419793322" w:history="1">
        <w:r w:rsidR="00A24BA9" w:rsidRPr="00EC3902">
          <w:rPr>
            <w:rStyle w:val="Hyperlink"/>
            <w:noProof/>
          </w:rPr>
          <w:t>Skype для бизнеса Online (план 2G) (User SL)</w:t>
        </w:r>
        <w:r w:rsidR="00A24BA9">
          <w:rPr>
            <w:noProof/>
            <w:webHidden/>
          </w:rPr>
          <w:tab/>
        </w:r>
        <w:r w:rsidR="00A24BA9">
          <w:rPr>
            <w:noProof/>
            <w:webHidden/>
          </w:rPr>
          <w:fldChar w:fldCharType="begin"/>
        </w:r>
        <w:r w:rsidR="00A24BA9">
          <w:rPr>
            <w:noProof/>
            <w:webHidden/>
          </w:rPr>
          <w:instrText xml:space="preserve"> PAGEREF _Toc419793322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18EFC34F" w14:textId="77777777" w:rsidR="00A24BA9" w:rsidRDefault="00FE075C">
      <w:pPr>
        <w:pStyle w:val="TOC2"/>
        <w:tabs>
          <w:tab w:val="right" w:leader="dot" w:pos="5030"/>
        </w:tabs>
        <w:rPr>
          <w:rFonts w:eastAsiaTheme="minorEastAsia"/>
          <w:b w:val="0"/>
          <w:smallCaps w:val="0"/>
          <w:noProof/>
          <w:sz w:val="22"/>
          <w:lang w:val="en-US" w:eastAsia="en-US" w:bidi="ar-SA"/>
        </w:rPr>
      </w:pPr>
      <w:hyperlink w:anchor="_Toc419793323" w:history="1">
        <w:r w:rsidR="00A24BA9" w:rsidRPr="00EC3902">
          <w:rPr>
            <w:rStyle w:val="Hyperlink"/>
            <w:noProof/>
          </w:rPr>
          <w:t>Другие веб-службы</w:t>
        </w:r>
        <w:r w:rsidR="00A24BA9">
          <w:rPr>
            <w:noProof/>
            <w:webHidden/>
          </w:rPr>
          <w:tab/>
        </w:r>
        <w:r w:rsidR="00A24BA9">
          <w:rPr>
            <w:noProof/>
            <w:webHidden/>
          </w:rPr>
          <w:fldChar w:fldCharType="begin"/>
        </w:r>
        <w:r w:rsidR="00A24BA9">
          <w:rPr>
            <w:noProof/>
            <w:webHidden/>
          </w:rPr>
          <w:instrText xml:space="preserve"> PAGEREF _Toc419793323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41247F3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24" w:history="1">
        <w:r w:rsidR="00A24BA9" w:rsidRPr="00EC3902">
          <w:rPr>
            <w:rStyle w:val="Hyperlink"/>
            <w:noProof/>
          </w:rPr>
          <w:t>Карты Bing</w:t>
        </w:r>
        <w:r w:rsidR="00A24BA9">
          <w:rPr>
            <w:noProof/>
            <w:webHidden/>
          </w:rPr>
          <w:tab/>
        </w:r>
        <w:r w:rsidR="00A24BA9">
          <w:rPr>
            <w:noProof/>
            <w:webHidden/>
          </w:rPr>
          <w:fldChar w:fldCharType="begin"/>
        </w:r>
        <w:r w:rsidR="00A24BA9">
          <w:rPr>
            <w:noProof/>
            <w:webHidden/>
          </w:rPr>
          <w:instrText xml:space="preserve"> PAGEREF _Toc419793324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30317929" w14:textId="6C5D651B" w:rsidR="00A24BA9" w:rsidRDefault="00FE075C">
      <w:pPr>
        <w:pStyle w:val="TOC6"/>
        <w:tabs>
          <w:tab w:val="right" w:leader="dot" w:pos="5030"/>
        </w:tabs>
        <w:rPr>
          <w:rFonts w:eastAsiaTheme="minorEastAsia"/>
          <w:noProof/>
          <w:sz w:val="22"/>
          <w:lang w:val="en-US" w:eastAsia="en-US" w:bidi="ar-SA"/>
        </w:rPr>
      </w:pPr>
      <w:hyperlink w:anchor="_Toc419793325" w:history="1">
        <w:r w:rsidR="00A24BA9" w:rsidRPr="00EC3902">
          <w:rPr>
            <w:rStyle w:val="Hyperlink"/>
            <w:noProof/>
          </w:rPr>
          <w:t xml:space="preserve">Карты Bing: отслеживание потребителей «на актив» </w:t>
        </w:r>
        <w:r w:rsidR="003C0A99">
          <w:rPr>
            <w:rStyle w:val="Hyperlink"/>
            <w:noProof/>
            <w:lang w:val="en-US"/>
          </w:rPr>
          <w:br/>
        </w:r>
        <w:r w:rsidR="00A24BA9" w:rsidRPr="00EC3902">
          <w:rPr>
            <w:rStyle w:val="Hyperlink"/>
            <w:noProof/>
          </w:rPr>
          <w:t>(ежемесячная подписка)</w:t>
        </w:r>
        <w:r w:rsidR="00A24BA9">
          <w:rPr>
            <w:noProof/>
            <w:webHidden/>
          </w:rPr>
          <w:tab/>
        </w:r>
        <w:r w:rsidR="00A24BA9">
          <w:rPr>
            <w:noProof/>
            <w:webHidden/>
          </w:rPr>
          <w:fldChar w:fldCharType="begin"/>
        </w:r>
        <w:r w:rsidR="00A24BA9">
          <w:rPr>
            <w:noProof/>
            <w:webHidden/>
          </w:rPr>
          <w:instrText xml:space="preserve"> PAGEREF _Toc419793325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7501F05C" w14:textId="481DF48E" w:rsidR="00A24BA9" w:rsidRDefault="00FE075C">
      <w:pPr>
        <w:pStyle w:val="TOC6"/>
        <w:tabs>
          <w:tab w:val="right" w:leader="dot" w:pos="5030"/>
        </w:tabs>
        <w:rPr>
          <w:rFonts w:eastAsiaTheme="minorEastAsia"/>
          <w:noProof/>
          <w:sz w:val="22"/>
          <w:lang w:val="en-US" w:eastAsia="en-US" w:bidi="ar-SA"/>
        </w:rPr>
      </w:pPr>
      <w:hyperlink w:anchor="_Toc419793326" w:history="1">
        <w:r w:rsidR="00A24BA9" w:rsidRPr="00EC3902">
          <w:rPr>
            <w:rStyle w:val="Hyperlink"/>
            <w:noProof/>
          </w:rPr>
          <w:t xml:space="preserve">Карты Bing для предприятий (ежемесячный взнос </w:t>
        </w:r>
        <w:r w:rsidR="003C0A99">
          <w:rPr>
            <w:rStyle w:val="Hyperlink"/>
            <w:noProof/>
            <w:lang w:val="en-US"/>
          </w:rPr>
          <w:br/>
        </w:r>
        <w:r w:rsidR="00A24BA9" w:rsidRPr="00EC3902">
          <w:rPr>
            <w:rStyle w:val="Hyperlink"/>
            <w:noProof/>
          </w:rPr>
          <w:t>по подписке)</w:t>
        </w:r>
        <w:r w:rsidR="00A24BA9">
          <w:rPr>
            <w:noProof/>
            <w:webHidden/>
          </w:rPr>
          <w:tab/>
        </w:r>
        <w:r w:rsidR="00A24BA9">
          <w:rPr>
            <w:noProof/>
            <w:webHidden/>
          </w:rPr>
          <w:fldChar w:fldCharType="begin"/>
        </w:r>
        <w:r w:rsidR="00A24BA9">
          <w:rPr>
            <w:noProof/>
            <w:webHidden/>
          </w:rPr>
          <w:instrText xml:space="preserve"> PAGEREF _Toc419793326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666EEAC9" w14:textId="795D7D88" w:rsidR="00A24BA9" w:rsidRDefault="00FE075C">
      <w:pPr>
        <w:pStyle w:val="TOC6"/>
        <w:tabs>
          <w:tab w:val="right" w:leader="dot" w:pos="5030"/>
        </w:tabs>
        <w:rPr>
          <w:rFonts w:eastAsiaTheme="minorEastAsia"/>
          <w:noProof/>
          <w:sz w:val="22"/>
          <w:lang w:val="en-US" w:eastAsia="en-US" w:bidi="ar-SA"/>
        </w:rPr>
      </w:pPr>
      <w:hyperlink w:anchor="_Toc419793327" w:history="1">
        <w:r w:rsidR="00A24BA9" w:rsidRPr="00EC3902">
          <w:rPr>
            <w:rStyle w:val="Hyperlink"/>
            <w:noProof/>
          </w:rPr>
          <w:t xml:space="preserve">Карты Bing: использование внутреннего веб-сайта </w:t>
        </w:r>
        <w:r w:rsidR="003C0A99">
          <w:rPr>
            <w:rStyle w:val="Hyperlink"/>
            <w:noProof/>
            <w:lang w:val="en-US"/>
          </w:rPr>
          <w:br/>
        </w:r>
        <w:r w:rsidR="003C0A99">
          <w:rPr>
            <w:rStyle w:val="Hyperlink"/>
            <w:noProof/>
          </w:rPr>
          <w:t>(ежемесячная подписка на 100</w:t>
        </w:r>
        <w:r w:rsidR="00A24BA9" w:rsidRPr="00EC3902">
          <w:rPr>
            <w:rStyle w:val="Hyperlink"/>
            <w:noProof/>
          </w:rPr>
          <w:t>000 транзакций)</w:t>
        </w:r>
        <w:r w:rsidR="00A24BA9">
          <w:rPr>
            <w:noProof/>
            <w:webHidden/>
          </w:rPr>
          <w:tab/>
        </w:r>
        <w:r w:rsidR="00A24BA9">
          <w:rPr>
            <w:noProof/>
            <w:webHidden/>
          </w:rPr>
          <w:fldChar w:fldCharType="begin"/>
        </w:r>
        <w:r w:rsidR="00A24BA9">
          <w:rPr>
            <w:noProof/>
            <w:webHidden/>
          </w:rPr>
          <w:instrText xml:space="preserve"> PAGEREF _Toc419793327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48321A7A" w14:textId="79ABBED6" w:rsidR="00A24BA9" w:rsidRDefault="00FE075C">
      <w:pPr>
        <w:pStyle w:val="TOC6"/>
        <w:tabs>
          <w:tab w:val="right" w:leader="dot" w:pos="5030"/>
        </w:tabs>
        <w:rPr>
          <w:rFonts w:eastAsiaTheme="minorEastAsia"/>
          <w:noProof/>
          <w:sz w:val="22"/>
          <w:lang w:val="en-US" w:eastAsia="en-US" w:bidi="ar-SA"/>
        </w:rPr>
      </w:pPr>
      <w:hyperlink w:anchor="_Toc419793328" w:history="1">
        <w:r w:rsidR="00A24BA9" w:rsidRPr="00EC3902">
          <w:rPr>
            <w:rStyle w:val="Hyperlink"/>
            <w:noProof/>
          </w:rPr>
          <w:t xml:space="preserve">Карты Bing: использование внутреннего веб-сайта </w:t>
        </w:r>
        <w:r w:rsidR="003C0A99">
          <w:rPr>
            <w:rStyle w:val="Hyperlink"/>
            <w:noProof/>
            <w:lang w:val="en-US"/>
          </w:rPr>
          <w:br/>
        </w:r>
        <w:r w:rsidR="003C0A99">
          <w:rPr>
            <w:rStyle w:val="Hyperlink"/>
            <w:noProof/>
          </w:rPr>
          <w:t>(ежемесячная подписка на 250</w:t>
        </w:r>
        <w:r w:rsidR="00A24BA9" w:rsidRPr="00EC3902">
          <w:rPr>
            <w:rStyle w:val="Hyperlink"/>
            <w:noProof/>
          </w:rPr>
          <w:t>000 (или более) транзакций)</w:t>
        </w:r>
        <w:r w:rsidR="00A24BA9">
          <w:rPr>
            <w:noProof/>
            <w:webHidden/>
          </w:rPr>
          <w:tab/>
        </w:r>
        <w:r w:rsidR="00A24BA9">
          <w:rPr>
            <w:noProof/>
            <w:webHidden/>
          </w:rPr>
          <w:fldChar w:fldCharType="begin"/>
        </w:r>
        <w:r w:rsidR="00A24BA9">
          <w:rPr>
            <w:noProof/>
            <w:webHidden/>
          </w:rPr>
          <w:instrText xml:space="preserve"> PAGEREF _Toc419793328 \h </w:instrText>
        </w:r>
        <w:r w:rsidR="00A24BA9">
          <w:rPr>
            <w:noProof/>
            <w:webHidden/>
          </w:rPr>
        </w:r>
        <w:r w:rsidR="00A24BA9">
          <w:rPr>
            <w:noProof/>
            <w:webHidden/>
          </w:rPr>
          <w:fldChar w:fldCharType="separate"/>
        </w:r>
        <w:r w:rsidR="00FE11BA">
          <w:rPr>
            <w:noProof/>
            <w:webHidden/>
          </w:rPr>
          <w:t>70</w:t>
        </w:r>
        <w:r w:rsidR="00A24BA9">
          <w:rPr>
            <w:noProof/>
            <w:webHidden/>
          </w:rPr>
          <w:fldChar w:fldCharType="end"/>
        </w:r>
      </w:hyperlink>
    </w:p>
    <w:p w14:paraId="452EA505" w14:textId="77777777" w:rsidR="00A24BA9" w:rsidRDefault="00FE075C">
      <w:pPr>
        <w:pStyle w:val="TOC6"/>
        <w:tabs>
          <w:tab w:val="right" w:leader="dot" w:pos="5030"/>
        </w:tabs>
        <w:rPr>
          <w:rFonts w:eastAsiaTheme="minorEastAsia"/>
          <w:noProof/>
          <w:sz w:val="22"/>
          <w:lang w:val="en-US" w:eastAsia="en-US" w:bidi="ar-SA"/>
        </w:rPr>
      </w:pPr>
      <w:hyperlink w:anchor="_Toc419793329" w:history="1">
        <w:r w:rsidR="00A24BA9" w:rsidRPr="00EC3902">
          <w:rPr>
            <w:rStyle w:val="Hyperlink"/>
            <w:noProof/>
          </w:rPr>
          <w:t>Карты Bing «на известного пользователя» (ежемесячная подписка)</w:t>
        </w:r>
        <w:r w:rsidR="00A24BA9">
          <w:rPr>
            <w:noProof/>
            <w:webHidden/>
          </w:rPr>
          <w:tab/>
        </w:r>
        <w:r w:rsidR="00A24BA9">
          <w:rPr>
            <w:noProof/>
            <w:webHidden/>
          </w:rPr>
          <w:fldChar w:fldCharType="begin"/>
        </w:r>
        <w:r w:rsidR="00A24BA9">
          <w:rPr>
            <w:noProof/>
            <w:webHidden/>
          </w:rPr>
          <w:instrText xml:space="preserve"> PAGEREF _Toc419793329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297D7D78" w14:textId="240F2195" w:rsidR="00A24BA9" w:rsidRDefault="00FE075C">
      <w:pPr>
        <w:pStyle w:val="TOC6"/>
        <w:tabs>
          <w:tab w:val="right" w:leader="dot" w:pos="5030"/>
        </w:tabs>
        <w:rPr>
          <w:rFonts w:eastAsiaTheme="minorEastAsia"/>
          <w:noProof/>
          <w:sz w:val="22"/>
          <w:lang w:val="en-US" w:eastAsia="en-US" w:bidi="ar-SA"/>
        </w:rPr>
      </w:pPr>
      <w:hyperlink w:anchor="_Toc419793330" w:history="1">
        <w:r w:rsidR="00A24BA9" w:rsidRPr="00EC3902">
          <w:rPr>
            <w:rStyle w:val="Hyperlink"/>
            <w:noProof/>
          </w:rPr>
          <w:t xml:space="preserve">Карты Bing: пакет на 5000 известных пользователей </w:t>
        </w:r>
        <w:r w:rsidR="003C0A99">
          <w:rPr>
            <w:rStyle w:val="Hyperlink"/>
            <w:noProof/>
            <w:lang w:val="en-US"/>
          </w:rPr>
          <w:br/>
        </w:r>
        <w:r w:rsidR="00A24BA9" w:rsidRPr="00EC3902">
          <w:rPr>
            <w:rStyle w:val="Hyperlink"/>
            <w:noProof/>
          </w:rPr>
          <w:t>(ежемесячная подписка)</w:t>
        </w:r>
        <w:r w:rsidR="00A24BA9">
          <w:rPr>
            <w:noProof/>
            <w:webHidden/>
          </w:rPr>
          <w:tab/>
        </w:r>
        <w:r w:rsidR="00A24BA9">
          <w:rPr>
            <w:noProof/>
            <w:webHidden/>
          </w:rPr>
          <w:fldChar w:fldCharType="begin"/>
        </w:r>
        <w:r w:rsidR="00A24BA9">
          <w:rPr>
            <w:noProof/>
            <w:webHidden/>
          </w:rPr>
          <w:instrText xml:space="preserve"> PAGEREF _Toc419793330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4E433777" w14:textId="77777777" w:rsidR="00A24BA9" w:rsidRDefault="00FE075C">
      <w:pPr>
        <w:pStyle w:val="TOC6"/>
        <w:tabs>
          <w:tab w:val="right" w:leader="dot" w:pos="5030"/>
        </w:tabs>
        <w:rPr>
          <w:rFonts w:eastAsiaTheme="minorEastAsia"/>
          <w:noProof/>
          <w:sz w:val="22"/>
          <w:lang w:val="en-US" w:eastAsia="en-US" w:bidi="ar-SA"/>
        </w:rPr>
      </w:pPr>
      <w:hyperlink w:anchor="_Toc419793331" w:history="1">
        <w:r w:rsidR="00A24BA9" w:rsidRPr="00EC3902">
          <w:rPr>
            <w:rStyle w:val="Hyperlink"/>
            <w:noProof/>
          </w:rPr>
          <w:t>Облегченная версия Карт Bing «на известного пользователя» (ежемесячная подписка)</w:t>
        </w:r>
        <w:r w:rsidR="00A24BA9">
          <w:rPr>
            <w:noProof/>
            <w:webHidden/>
          </w:rPr>
          <w:tab/>
        </w:r>
        <w:r w:rsidR="00A24BA9">
          <w:rPr>
            <w:noProof/>
            <w:webHidden/>
          </w:rPr>
          <w:fldChar w:fldCharType="begin"/>
        </w:r>
        <w:r w:rsidR="00A24BA9">
          <w:rPr>
            <w:noProof/>
            <w:webHidden/>
          </w:rPr>
          <w:instrText xml:space="preserve"> PAGEREF _Toc419793331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03B3A607" w14:textId="41BC0883" w:rsidR="00A24BA9" w:rsidRDefault="00FE075C">
      <w:pPr>
        <w:pStyle w:val="TOC6"/>
        <w:tabs>
          <w:tab w:val="right" w:leader="dot" w:pos="5030"/>
        </w:tabs>
        <w:rPr>
          <w:rFonts w:eastAsiaTheme="minorEastAsia"/>
          <w:noProof/>
          <w:sz w:val="22"/>
          <w:lang w:val="en-US" w:eastAsia="en-US" w:bidi="ar-SA"/>
        </w:rPr>
      </w:pPr>
      <w:hyperlink w:anchor="_Toc419793332" w:history="1">
        <w:r w:rsidR="00A24BA9" w:rsidRPr="00EC3902">
          <w:rPr>
            <w:rStyle w:val="Hyperlink"/>
            <w:noProof/>
          </w:rPr>
          <w:t>Облегченн</w:t>
        </w:r>
        <w:r w:rsidR="00A2763D">
          <w:rPr>
            <w:rStyle w:val="Hyperlink"/>
            <w:noProof/>
          </w:rPr>
          <w:t>ая версия Карт Bing: пакет на 5</w:t>
        </w:r>
        <w:r w:rsidR="00A24BA9" w:rsidRPr="00EC3902">
          <w:rPr>
            <w:rStyle w:val="Hyperlink"/>
            <w:noProof/>
          </w:rPr>
          <w:t>000 известных пользователей (ежемесячная подписка)</w:t>
        </w:r>
        <w:r w:rsidR="00A24BA9">
          <w:rPr>
            <w:noProof/>
            <w:webHidden/>
          </w:rPr>
          <w:tab/>
        </w:r>
        <w:r w:rsidR="00A24BA9">
          <w:rPr>
            <w:noProof/>
            <w:webHidden/>
          </w:rPr>
          <w:fldChar w:fldCharType="begin"/>
        </w:r>
        <w:r w:rsidR="00A24BA9">
          <w:rPr>
            <w:noProof/>
            <w:webHidden/>
          </w:rPr>
          <w:instrText xml:space="preserve"> PAGEREF _Toc419793332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1DF50D32" w14:textId="58D54DC3" w:rsidR="00A24BA9" w:rsidRDefault="00FE075C">
      <w:pPr>
        <w:pStyle w:val="TOC6"/>
        <w:tabs>
          <w:tab w:val="right" w:leader="dot" w:pos="5030"/>
        </w:tabs>
        <w:rPr>
          <w:rFonts w:eastAsiaTheme="minorEastAsia"/>
          <w:noProof/>
          <w:sz w:val="22"/>
          <w:lang w:val="en-US" w:eastAsia="en-US" w:bidi="ar-SA"/>
        </w:rPr>
      </w:pPr>
      <w:hyperlink w:anchor="_Toc419793333" w:history="1">
        <w:r w:rsidR="00A24BA9" w:rsidRPr="00EC3902">
          <w:rPr>
            <w:rStyle w:val="Hyperlink"/>
            <w:noProof/>
          </w:rPr>
          <w:t xml:space="preserve">Карты Bing: управление лицензиями для Windows </w:t>
        </w:r>
        <w:r w:rsidR="003C0A99">
          <w:rPr>
            <w:rStyle w:val="Hyperlink"/>
            <w:noProof/>
            <w:lang w:val="en-US"/>
          </w:rPr>
          <w:br/>
        </w:r>
        <w:r w:rsidR="00A24BA9" w:rsidRPr="00EC3902">
          <w:rPr>
            <w:rStyle w:val="Hyperlink"/>
            <w:noProof/>
          </w:rPr>
          <w:t>(для Европы или Северной Америки)</w:t>
        </w:r>
        <w:r w:rsidR="00A24BA9">
          <w:rPr>
            <w:noProof/>
            <w:webHidden/>
          </w:rPr>
          <w:tab/>
        </w:r>
        <w:r w:rsidR="00A24BA9">
          <w:rPr>
            <w:noProof/>
            <w:webHidden/>
          </w:rPr>
          <w:fldChar w:fldCharType="begin"/>
        </w:r>
        <w:r w:rsidR="00A24BA9">
          <w:rPr>
            <w:noProof/>
            <w:webHidden/>
          </w:rPr>
          <w:instrText xml:space="preserve"> PAGEREF _Toc419793333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5D0808E9" w14:textId="70C8AF80" w:rsidR="00A24BA9" w:rsidRDefault="00FE075C">
      <w:pPr>
        <w:pStyle w:val="TOC6"/>
        <w:tabs>
          <w:tab w:val="right" w:leader="dot" w:pos="5030"/>
        </w:tabs>
        <w:rPr>
          <w:rFonts w:eastAsiaTheme="minorEastAsia"/>
          <w:noProof/>
          <w:sz w:val="22"/>
          <w:lang w:val="en-US" w:eastAsia="en-US" w:bidi="ar-SA"/>
        </w:rPr>
      </w:pPr>
      <w:hyperlink w:anchor="_Toc419793334" w:history="1">
        <w:r w:rsidR="00A24BA9" w:rsidRPr="00EC3902">
          <w:rPr>
            <w:rStyle w:val="Hyperlink"/>
            <w:noProof/>
          </w:rPr>
          <w:t xml:space="preserve">Карты Bing: управление лицензиями для Windows </w:t>
        </w:r>
        <w:r w:rsidR="003C0A99">
          <w:rPr>
            <w:rStyle w:val="Hyperlink"/>
            <w:noProof/>
            <w:lang w:val="en-US"/>
          </w:rPr>
          <w:br/>
        </w:r>
        <w:r w:rsidR="00A24BA9" w:rsidRPr="00EC3902">
          <w:rPr>
            <w:rStyle w:val="Hyperlink"/>
            <w:noProof/>
          </w:rPr>
          <w:t>(ежемесячный взнос по подписке на платформу)</w:t>
        </w:r>
        <w:r w:rsidR="00A24BA9">
          <w:rPr>
            <w:noProof/>
            <w:webHidden/>
          </w:rPr>
          <w:tab/>
        </w:r>
        <w:r w:rsidR="00A24BA9">
          <w:rPr>
            <w:noProof/>
            <w:webHidden/>
          </w:rPr>
          <w:fldChar w:fldCharType="begin"/>
        </w:r>
        <w:r w:rsidR="00A24BA9">
          <w:rPr>
            <w:noProof/>
            <w:webHidden/>
          </w:rPr>
          <w:instrText xml:space="preserve"> PAGEREF _Toc419793334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184AB301" w14:textId="3EE1852A" w:rsidR="00A24BA9" w:rsidRDefault="00FE075C">
      <w:pPr>
        <w:pStyle w:val="TOC6"/>
        <w:tabs>
          <w:tab w:val="right" w:leader="dot" w:pos="5030"/>
        </w:tabs>
        <w:rPr>
          <w:rFonts w:eastAsiaTheme="minorEastAsia"/>
          <w:noProof/>
          <w:sz w:val="22"/>
          <w:lang w:val="en-US" w:eastAsia="en-US" w:bidi="ar-SA"/>
        </w:rPr>
      </w:pPr>
      <w:hyperlink w:anchor="_Toc419793335" w:history="1">
        <w:r w:rsidR="00A24BA9" w:rsidRPr="00EC3902">
          <w:rPr>
            <w:rStyle w:val="Hyperlink"/>
            <w:noProof/>
          </w:rPr>
          <w:t>Карты Bing: использование общедоступного веб-сай</w:t>
        </w:r>
        <w:r w:rsidR="00A2763D">
          <w:rPr>
            <w:rStyle w:val="Hyperlink"/>
            <w:noProof/>
          </w:rPr>
          <w:t>та (ежемесячная подписка на 100</w:t>
        </w:r>
        <w:r w:rsidR="00A24BA9" w:rsidRPr="00EC3902">
          <w:rPr>
            <w:rStyle w:val="Hyperlink"/>
            <w:noProof/>
          </w:rPr>
          <w:t>000 транзакций)</w:t>
        </w:r>
        <w:r w:rsidR="00A24BA9">
          <w:rPr>
            <w:noProof/>
            <w:webHidden/>
          </w:rPr>
          <w:tab/>
        </w:r>
        <w:r w:rsidR="00A24BA9">
          <w:rPr>
            <w:noProof/>
            <w:webHidden/>
          </w:rPr>
          <w:fldChar w:fldCharType="begin"/>
        </w:r>
        <w:r w:rsidR="00A24BA9">
          <w:rPr>
            <w:noProof/>
            <w:webHidden/>
          </w:rPr>
          <w:instrText xml:space="preserve"> PAGEREF _Toc419793335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04C1F779" w14:textId="3DA80CF8" w:rsidR="00A24BA9" w:rsidRDefault="00FE075C">
      <w:pPr>
        <w:pStyle w:val="TOC6"/>
        <w:tabs>
          <w:tab w:val="right" w:leader="dot" w:pos="5030"/>
        </w:tabs>
        <w:rPr>
          <w:rFonts w:eastAsiaTheme="minorEastAsia"/>
          <w:noProof/>
          <w:sz w:val="22"/>
          <w:lang w:val="en-US" w:eastAsia="en-US" w:bidi="ar-SA"/>
        </w:rPr>
      </w:pPr>
      <w:hyperlink w:anchor="_Toc419793336" w:history="1">
        <w:r w:rsidR="00A24BA9" w:rsidRPr="00EC3902">
          <w:rPr>
            <w:rStyle w:val="Hyperlink"/>
            <w:noProof/>
          </w:rPr>
          <w:t>Карты Bing: использование общедоступного веб-сай</w:t>
        </w:r>
        <w:r w:rsidR="00A2763D">
          <w:rPr>
            <w:rStyle w:val="Hyperlink"/>
            <w:noProof/>
          </w:rPr>
          <w:t>та (ежемесячная подписка на 420</w:t>
        </w:r>
        <w:r w:rsidR="00A24BA9" w:rsidRPr="00EC3902">
          <w:rPr>
            <w:rStyle w:val="Hyperlink"/>
            <w:noProof/>
          </w:rPr>
          <w:t>000 (или более) транзакций)</w:t>
        </w:r>
        <w:r w:rsidR="00A24BA9">
          <w:rPr>
            <w:noProof/>
            <w:webHidden/>
          </w:rPr>
          <w:tab/>
        </w:r>
        <w:r w:rsidR="00A24BA9">
          <w:rPr>
            <w:noProof/>
            <w:webHidden/>
          </w:rPr>
          <w:fldChar w:fldCharType="begin"/>
        </w:r>
        <w:r w:rsidR="00A24BA9">
          <w:rPr>
            <w:noProof/>
            <w:webHidden/>
          </w:rPr>
          <w:instrText xml:space="preserve"> PAGEREF _Toc419793336 \h </w:instrText>
        </w:r>
        <w:r w:rsidR="00A24BA9">
          <w:rPr>
            <w:noProof/>
            <w:webHidden/>
          </w:rPr>
        </w:r>
        <w:r w:rsidR="00A24BA9">
          <w:rPr>
            <w:noProof/>
            <w:webHidden/>
          </w:rPr>
          <w:fldChar w:fldCharType="separate"/>
        </w:r>
        <w:r w:rsidR="00FE11BA">
          <w:rPr>
            <w:noProof/>
            <w:webHidden/>
          </w:rPr>
          <w:t>71</w:t>
        </w:r>
        <w:r w:rsidR="00A24BA9">
          <w:rPr>
            <w:noProof/>
            <w:webHidden/>
          </w:rPr>
          <w:fldChar w:fldCharType="end"/>
        </w:r>
      </w:hyperlink>
    </w:p>
    <w:p w14:paraId="203F82B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37" w:history="1">
        <w:r w:rsidR="00A24BA9" w:rsidRPr="00EC3902">
          <w:rPr>
            <w:rStyle w:val="Hyperlink"/>
            <w:noProof/>
          </w:rPr>
          <w:t>Forefront Online</w:t>
        </w:r>
        <w:r w:rsidR="00A24BA9">
          <w:rPr>
            <w:noProof/>
            <w:webHidden/>
          </w:rPr>
          <w:tab/>
        </w:r>
        <w:r w:rsidR="00A24BA9">
          <w:rPr>
            <w:noProof/>
            <w:webHidden/>
          </w:rPr>
          <w:fldChar w:fldCharType="begin"/>
        </w:r>
        <w:r w:rsidR="00A24BA9">
          <w:rPr>
            <w:noProof/>
            <w:webHidden/>
          </w:rPr>
          <w:instrText xml:space="preserve"> PAGEREF _Toc419793337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3F86BBAA" w14:textId="77777777" w:rsidR="00A24BA9" w:rsidRDefault="00FE075C">
      <w:pPr>
        <w:pStyle w:val="TOC6"/>
        <w:tabs>
          <w:tab w:val="right" w:leader="dot" w:pos="5030"/>
        </w:tabs>
        <w:rPr>
          <w:rFonts w:eastAsiaTheme="minorEastAsia"/>
          <w:noProof/>
          <w:sz w:val="22"/>
          <w:lang w:val="en-US" w:eastAsia="en-US" w:bidi="ar-SA"/>
        </w:rPr>
      </w:pPr>
      <w:hyperlink w:anchor="_Toc419793338" w:history="1">
        <w:r w:rsidR="00A24BA9" w:rsidRPr="00EC3902">
          <w:rPr>
            <w:rStyle w:val="Hyperlink"/>
            <w:noProof/>
          </w:rPr>
          <w:t>Forefront Protection 2010 для SharePoint для интернет-сайтов (подписная лицензия Add-on)</w:t>
        </w:r>
        <w:r w:rsidR="00A24BA9">
          <w:rPr>
            <w:noProof/>
            <w:webHidden/>
          </w:rPr>
          <w:tab/>
        </w:r>
        <w:r w:rsidR="00A24BA9">
          <w:rPr>
            <w:noProof/>
            <w:webHidden/>
          </w:rPr>
          <w:fldChar w:fldCharType="begin"/>
        </w:r>
        <w:r w:rsidR="00A24BA9">
          <w:rPr>
            <w:noProof/>
            <w:webHidden/>
          </w:rPr>
          <w:instrText xml:space="preserve"> PAGEREF _Toc419793338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2EDA3509"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39" w:history="1">
        <w:r w:rsidR="00A24BA9" w:rsidRPr="00EC3902">
          <w:rPr>
            <w:rStyle w:val="Hyperlink"/>
            <w:noProof/>
          </w:rPr>
          <w:t>Microsoft Learning</w:t>
        </w:r>
        <w:r w:rsidR="00A24BA9">
          <w:rPr>
            <w:noProof/>
            <w:webHidden/>
          </w:rPr>
          <w:tab/>
        </w:r>
        <w:r w:rsidR="00A24BA9">
          <w:rPr>
            <w:noProof/>
            <w:webHidden/>
          </w:rPr>
          <w:fldChar w:fldCharType="begin"/>
        </w:r>
        <w:r w:rsidR="00A24BA9">
          <w:rPr>
            <w:noProof/>
            <w:webHidden/>
          </w:rPr>
          <w:instrText xml:space="preserve"> PAGEREF _Toc419793339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043170AA" w14:textId="61B558B3" w:rsidR="00A24BA9" w:rsidRDefault="00FE075C">
      <w:pPr>
        <w:pStyle w:val="TOC6"/>
        <w:tabs>
          <w:tab w:val="right" w:leader="dot" w:pos="5030"/>
        </w:tabs>
        <w:rPr>
          <w:rFonts w:eastAsiaTheme="minorEastAsia"/>
          <w:noProof/>
          <w:sz w:val="22"/>
          <w:lang w:val="en-US" w:eastAsia="en-US" w:bidi="ar-SA"/>
        </w:rPr>
      </w:pPr>
      <w:hyperlink w:anchor="_Toc419793340" w:history="1">
        <w:r w:rsidR="00A24BA9" w:rsidRPr="00EC3902">
          <w:rPr>
            <w:rStyle w:val="Hyperlink"/>
            <w:noProof/>
          </w:rPr>
          <w:t xml:space="preserve">Библиотека Microsoft Learning E-Reference </w:t>
        </w:r>
        <w:r w:rsidR="003C0A99">
          <w:rPr>
            <w:rStyle w:val="Hyperlink"/>
            <w:noProof/>
            <w:lang w:val="en-US"/>
          </w:rPr>
          <w:br/>
        </w:r>
        <w:r w:rsidR="00A24BA9" w:rsidRPr="00EC3902">
          <w:rPr>
            <w:rStyle w:val="Hyperlink"/>
            <w:noProof/>
          </w:rPr>
          <w:t>(подписная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_Toc419793340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77BBEDCA" w14:textId="77777777" w:rsidR="00A24BA9" w:rsidRDefault="00FE075C">
      <w:pPr>
        <w:pStyle w:val="TOC6"/>
        <w:tabs>
          <w:tab w:val="right" w:leader="dot" w:pos="5030"/>
        </w:tabs>
        <w:rPr>
          <w:rFonts w:eastAsiaTheme="minorEastAsia"/>
          <w:noProof/>
          <w:sz w:val="22"/>
          <w:lang w:val="en-US" w:eastAsia="en-US" w:bidi="ar-SA"/>
        </w:rPr>
      </w:pPr>
      <w:hyperlink w:anchor="_Toc419793341" w:history="1">
        <w:r w:rsidR="00A24BA9" w:rsidRPr="00EC3902">
          <w:rPr>
            <w:rStyle w:val="Hyperlink"/>
            <w:noProof/>
          </w:rPr>
          <w:t>Microsoft Learning IT Academy (подписная лицензия «на пользователя»)</w:t>
        </w:r>
        <w:r w:rsidR="00A24BA9">
          <w:rPr>
            <w:noProof/>
            <w:webHidden/>
          </w:rPr>
          <w:tab/>
        </w:r>
        <w:r w:rsidR="00A24BA9">
          <w:rPr>
            <w:noProof/>
            <w:webHidden/>
          </w:rPr>
          <w:fldChar w:fldCharType="begin"/>
        </w:r>
        <w:r w:rsidR="00A24BA9">
          <w:rPr>
            <w:noProof/>
            <w:webHidden/>
          </w:rPr>
          <w:instrText xml:space="preserve"> PAGEREF _Toc419793341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7F9E5BE2" w14:textId="66A5C9B7" w:rsidR="00A24BA9" w:rsidRDefault="00FE075C">
      <w:pPr>
        <w:pStyle w:val="TOC6"/>
        <w:tabs>
          <w:tab w:val="right" w:leader="dot" w:pos="5030"/>
        </w:tabs>
        <w:rPr>
          <w:rFonts w:eastAsiaTheme="minorEastAsia"/>
          <w:noProof/>
          <w:sz w:val="22"/>
          <w:lang w:val="en-US" w:eastAsia="en-US" w:bidi="ar-SA"/>
        </w:rPr>
      </w:pPr>
      <w:hyperlink w:anchor="_Toc419793342" w:history="1">
        <w:r w:rsidR="00A24BA9" w:rsidRPr="00EC3902">
          <w:rPr>
            <w:rStyle w:val="Hyperlink"/>
            <w:noProof/>
          </w:rPr>
          <w:t xml:space="preserve">Microsoft Learning MCP 1 Exam Vouchers (подписная </w:t>
        </w:r>
        <w:r w:rsidR="003C0A99">
          <w:rPr>
            <w:rStyle w:val="Hyperlink"/>
            <w:noProof/>
            <w:lang w:val="en-US"/>
          </w:rPr>
          <w:br/>
        </w:r>
        <w:r w:rsidR="00A24BA9" w:rsidRPr="00EC3902">
          <w:rPr>
            <w:rStyle w:val="Hyperlink"/>
            <w:noProof/>
          </w:rPr>
          <w:t>лицензия на службы)</w:t>
        </w:r>
        <w:r w:rsidR="00A24BA9">
          <w:rPr>
            <w:noProof/>
            <w:webHidden/>
          </w:rPr>
          <w:tab/>
        </w:r>
        <w:r w:rsidR="00A24BA9">
          <w:rPr>
            <w:noProof/>
            <w:webHidden/>
          </w:rPr>
          <w:fldChar w:fldCharType="begin"/>
        </w:r>
        <w:r w:rsidR="00A24BA9">
          <w:rPr>
            <w:noProof/>
            <w:webHidden/>
          </w:rPr>
          <w:instrText xml:space="preserve"> PAGEREF _Toc419793342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7937F6E4" w14:textId="1B15BC3C" w:rsidR="00A24BA9" w:rsidRDefault="00FE075C">
      <w:pPr>
        <w:pStyle w:val="TOC6"/>
        <w:tabs>
          <w:tab w:val="right" w:leader="dot" w:pos="5030"/>
        </w:tabs>
        <w:rPr>
          <w:rFonts w:eastAsiaTheme="minorEastAsia"/>
          <w:noProof/>
          <w:sz w:val="22"/>
          <w:lang w:val="en-US" w:eastAsia="en-US" w:bidi="ar-SA"/>
        </w:rPr>
      </w:pPr>
      <w:hyperlink w:anchor="_Toc419793343" w:history="1">
        <w:r w:rsidR="00A24BA9" w:rsidRPr="00EC3902">
          <w:rPr>
            <w:rStyle w:val="Hyperlink"/>
            <w:noProof/>
          </w:rPr>
          <w:t xml:space="preserve">Microsoft Learning MCP 30 Exam Vouchers (подписная </w:t>
        </w:r>
        <w:r w:rsidR="003C0A99">
          <w:rPr>
            <w:rStyle w:val="Hyperlink"/>
            <w:noProof/>
            <w:lang w:val="en-US"/>
          </w:rPr>
          <w:br/>
        </w:r>
        <w:r w:rsidR="00A24BA9" w:rsidRPr="00EC3902">
          <w:rPr>
            <w:rStyle w:val="Hyperlink"/>
            <w:noProof/>
          </w:rPr>
          <w:t>лицензия на службы)</w:t>
        </w:r>
        <w:r w:rsidR="00A24BA9">
          <w:rPr>
            <w:noProof/>
            <w:webHidden/>
          </w:rPr>
          <w:tab/>
        </w:r>
        <w:r w:rsidR="00A24BA9">
          <w:rPr>
            <w:noProof/>
            <w:webHidden/>
          </w:rPr>
          <w:fldChar w:fldCharType="begin"/>
        </w:r>
        <w:r w:rsidR="00A24BA9">
          <w:rPr>
            <w:noProof/>
            <w:webHidden/>
          </w:rPr>
          <w:instrText xml:space="preserve"> PAGEREF _Toc419793343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73078A87" w14:textId="31E82A57" w:rsidR="00A24BA9" w:rsidRDefault="00FE075C">
      <w:pPr>
        <w:pStyle w:val="TOC6"/>
        <w:tabs>
          <w:tab w:val="right" w:leader="dot" w:pos="5030"/>
        </w:tabs>
        <w:rPr>
          <w:rFonts w:eastAsiaTheme="minorEastAsia"/>
          <w:noProof/>
          <w:sz w:val="22"/>
          <w:lang w:val="en-US" w:eastAsia="en-US" w:bidi="ar-SA"/>
        </w:rPr>
      </w:pPr>
      <w:hyperlink w:anchor="_Toc419793344" w:history="1">
        <w:r w:rsidR="00A24BA9" w:rsidRPr="00EC3902">
          <w:rPr>
            <w:rStyle w:val="Hyperlink"/>
            <w:noProof/>
          </w:rPr>
          <w:t xml:space="preserve">Microsoft Learning MOS 500 Exam Site License </w:t>
        </w:r>
        <w:r w:rsidR="003C0A99">
          <w:rPr>
            <w:rStyle w:val="Hyperlink"/>
            <w:noProof/>
            <w:lang w:val="en-US"/>
          </w:rPr>
          <w:br/>
        </w:r>
        <w:r w:rsidR="00A24BA9" w:rsidRPr="00EC3902">
          <w:rPr>
            <w:rStyle w:val="Hyperlink"/>
            <w:noProof/>
          </w:rPr>
          <w:t>(подписная лицензия на службы)</w:t>
        </w:r>
        <w:r w:rsidR="00A24BA9">
          <w:rPr>
            <w:noProof/>
            <w:webHidden/>
          </w:rPr>
          <w:tab/>
        </w:r>
        <w:r w:rsidR="00A24BA9">
          <w:rPr>
            <w:noProof/>
            <w:webHidden/>
          </w:rPr>
          <w:fldChar w:fldCharType="begin"/>
        </w:r>
        <w:r w:rsidR="00A24BA9">
          <w:rPr>
            <w:noProof/>
            <w:webHidden/>
          </w:rPr>
          <w:instrText xml:space="preserve"> PAGEREF _Toc419793344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035A4712" w14:textId="438F0F68" w:rsidR="00A24BA9" w:rsidRDefault="00FE075C">
      <w:pPr>
        <w:pStyle w:val="TOC6"/>
        <w:tabs>
          <w:tab w:val="right" w:leader="dot" w:pos="5030"/>
        </w:tabs>
        <w:rPr>
          <w:rFonts w:eastAsiaTheme="minorEastAsia"/>
          <w:noProof/>
          <w:sz w:val="22"/>
          <w:lang w:val="en-US" w:eastAsia="en-US" w:bidi="ar-SA"/>
        </w:rPr>
      </w:pPr>
      <w:hyperlink w:anchor="_Toc419793345" w:history="1">
        <w:r w:rsidR="00A24BA9" w:rsidRPr="00EC3902">
          <w:rPr>
            <w:rStyle w:val="Hyperlink"/>
            <w:noProof/>
          </w:rPr>
          <w:t xml:space="preserve">Microsoft Learning MTA 250 Exam Site License </w:t>
        </w:r>
        <w:r w:rsidR="003C0A99">
          <w:rPr>
            <w:rStyle w:val="Hyperlink"/>
            <w:noProof/>
            <w:lang w:val="en-US"/>
          </w:rPr>
          <w:br/>
        </w:r>
        <w:r w:rsidR="00A24BA9" w:rsidRPr="00EC3902">
          <w:rPr>
            <w:rStyle w:val="Hyperlink"/>
            <w:noProof/>
          </w:rPr>
          <w:t>(подписная лицензия на службы)</w:t>
        </w:r>
        <w:r w:rsidR="00A24BA9">
          <w:rPr>
            <w:noProof/>
            <w:webHidden/>
          </w:rPr>
          <w:tab/>
        </w:r>
        <w:r w:rsidR="00A24BA9">
          <w:rPr>
            <w:noProof/>
            <w:webHidden/>
          </w:rPr>
          <w:fldChar w:fldCharType="begin"/>
        </w:r>
        <w:r w:rsidR="00A24BA9">
          <w:rPr>
            <w:noProof/>
            <w:webHidden/>
          </w:rPr>
          <w:instrText xml:space="preserve"> PAGEREF _Toc419793345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396531EA"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46" w:history="1">
        <w:r w:rsidR="00A24BA9" w:rsidRPr="00EC3902">
          <w:rPr>
            <w:rStyle w:val="Hyperlink"/>
            <w:noProof/>
          </w:rPr>
          <w:t>Microsoft Translator</w:t>
        </w:r>
        <w:r w:rsidR="00A24BA9">
          <w:rPr>
            <w:noProof/>
            <w:webHidden/>
          </w:rPr>
          <w:tab/>
        </w:r>
        <w:r w:rsidR="00A24BA9">
          <w:rPr>
            <w:noProof/>
            <w:webHidden/>
          </w:rPr>
          <w:fldChar w:fldCharType="begin"/>
        </w:r>
        <w:r w:rsidR="00A24BA9">
          <w:rPr>
            <w:noProof/>
            <w:webHidden/>
          </w:rPr>
          <w:instrText xml:space="preserve"> PAGEREF _Toc419793346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7A38B692" w14:textId="77777777" w:rsidR="00A24BA9" w:rsidRDefault="00FE075C">
      <w:pPr>
        <w:pStyle w:val="TOC6"/>
        <w:tabs>
          <w:tab w:val="right" w:leader="dot" w:pos="5030"/>
        </w:tabs>
        <w:rPr>
          <w:rFonts w:eastAsiaTheme="minorEastAsia"/>
          <w:noProof/>
          <w:sz w:val="22"/>
          <w:lang w:val="en-US" w:eastAsia="en-US" w:bidi="ar-SA"/>
        </w:rPr>
      </w:pPr>
      <w:hyperlink w:anchor="_Toc419793347" w:history="1">
        <w:r w:rsidR="00A24BA9" w:rsidRPr="00EC3902">
          <w:rPr>
            <w:rStyle w:val="Hyperlink"/>
            <w:noProof/>
          </w:rPr>
          <w:t>Microsoft Translator API</w:t>
        </w:r>
        <w:r w:rsidR="00A24BA9">
          <w:rPr>
            <w:noProof/>
            <w:webHidden/>
          </w:rPr>
          <w:tab/>
        </w:r>
        <w:r w:rsidR="00A24BA9">
          <w:rPr>
            <w:noProof/>
            <w:webHidden/>
          </w:rPr>
          <w:fldChar w:fldCharType="begin"/>
        </w:r>
        <w:r w:rsidR="00A24BA9">
          <w:rPr>
            <w:noProof/>
            <w:webHidden/>
          </w:rPr>
          <w:instrText xml:space="preserve"> PAGEREF _Toc419793347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6CC0F3B3"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48" w:history="1">
        <w:r w:rsidR="00A24BA9" w:rsidRPr="00EC3902">
          <w:rPr>
            <w:rStyle w:val="Hyperlink"/>
            <w:noProof/>
          </w:rPr>
          <w:t>Power BI для Office 365</w:t>
        </w:r>
        <w:r w:rsidR="00A24BA9">
          <w:rPr>
            <w:noProof/>
            <w:webHidden/>
          </w:rPr>
          <w:tab/>
        </w:r>
        <w:r w:rsidR="00A24BA9">
          <w:rPr>
            <w:noProof/>
            <w:webHidden/>
          </w:rPr>
          <w:fldChar w:fldCharType="begin"/>
        </w:r>
        <w:r w:rsidR="00A24BA9">
          <w:rPr>
            <w:noProof/>
            <w:webHidden/>
          </w:rPr>
          <w:instrText xml:space="preserve"> PAGEREF _Toc419793348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41521330" w14:textId="77777777" w:rsidR="00A24BA9" w:rsidRDefault="00FE075C">
      <w:pPr>
        <w:pStyle w:val="TOC6"/>
        <w:tabs>
          <w:tab w:val="right" w:leader="dot" w:pos="5030"/>
        </w:tabs>
        <w:rPr>
          <w:rFonts w:eastAsiaTheme="minorEastAsia"/>
          <w:noProof/>
          <w:sz w:val="22"/>
          <w:lang w:val="en-US" w:eastAsia="en-US" w:bidi="ar-SA"/>
        </w:rPr>
      </w:pPr>
      <w:hyperlink w:anchor="_Toc419793349" w:history="1">
        <w:r w:rsidR="00A24BA9" w:rsidRPr="00EC3902">
          <w:rPr>
            <w:rStyle w:val="Hyperlink"/>
            <w:noProof/>
          </w:rPr>
          <w:t>Power BI для Office 365</w:t>
        </w:r>
        <w:r w:rsidR="00A24BA9">
          <w:rPr>
            <w:noProof/>
            <w:webHidden/>
          </w:rPr>
          <w:tab/>
        </w:r>
        <w:r w:rsidR="00A24BA9">
          <w:rPr>
            <w:noProof/>
            <w:webHidden/>
          </w:rPr>
          <w:fldChar w:fldCharType="begin"/>
        </w:r>
        <w:r w:rsidR="00A24BA9">
          <w:rPr>
            <w:noProof/>
            <w:webHidden/>
          </w:rPr>
          <w:instrText xml:space="preserve"> PAGEREF _Toc419793349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04B6E757" w14:textId="77777777" w:rsidR="00A24BA9" w:rsidRDefault="00FE075C">
      <w:pPr>
        <w:pStyle w:val="TOC6"/>
        <w:tabs>
          <w:tab w:val="right" w:leader="dot" w:pos="5030"/>
        </w:tabs>
        <w:rPr>
          <w:rFonts w:eastAsiaTheme="minorEastAsia"/>
          <w:noProof/>
          <w:sz w:val="22"/>
          <w:lang w:val="en-US" w:eastAsia="en-US" w:bidi="ar-SA"/>
        </w:rPr>
      </w:pPr>
      <w:hyperlink w:anchor="_Toc419793350" w:history="1">
        <w:r w:rsidR="00A24BA9" w:rsidRPr="00EC3902">
          <w:rPr>
            <w:rStyle w:val="Hyperlink"/>
            <w:noProof/>
          </w:rPr>
          <w:t>Power BI для Office 365 A</w:t>
        </w:r>
        <w:r w:rsidR="00A24BA9">
          <w:rPr>
            <w:noProof/>
            <w:webHidden/>
          </w:rPr>
          <w:tab/>
        </w:r>
        <w:r w:rsidR="00A24BA9">
          <w:rPr>
            <w:noProof/>
            <w:webHidden/>
          </w:rPr>
          <w:fldChar w:fldCharType="begin"/>
        </w:r>
        <w:r w:rsidR="00A24BA9">
          <w:rPr>
            <w:noProof/>
            <w:webHidden/>
          </w:rPr>
          <w:instrText xml:space="preserve"> PAGEREF _Toc419793350 \h </w:instrText>
        </w:r>
        <w:r w:rsidR="00A24BA9">
          <w:rPr>
            <w:noProof/>
            <w:webHidden/>
          </w:rPr>
        </w:r>
        <w:r w:rsidR="00A24BA9">
          <w:rPr>
            <w:noProof/>
            <w:webHidden/>
          </w:rPr>
          <w:fldChar w:fldCharType="separate"/>
        </w:r>
        <w:r w:rsidR="00FE11BA">
          <w:rPr>
            <w:noProof/>
            <w:webHidden/>
          </w:rPr>
          <w:t>72</w:t>
        </w:r>
        <w:r w:rsidR="00A24BA9">
          <w:rPr>
            <w:noProof/>
            <w:webHidden/>
          </w:rPr>
          <w:fldChar w:fldCharType="end"/>
        </w:r>
      </w:hyperlink>
    </w:p>
    <w:p w14:paraId="77D5B258"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51" w:history="1">
        <w:r w:rsidR="00A24BA9" w:rsidRPr="00EC3902">
          <w:rPr>
            <w:rStyle w:val="Hyperlink"/>
            <w:noProof/>
          </w:rPr>
          <w:t>System Center Endpoint Protection</w:t>
        </w:r>
        <w:r w:rsidR="00A24BA9">
          <w:rPr>
            <w:noProof/>
            <w:webHidden/>
          </w:rPr>
          <w:tab/>
        </w:r>
        <w:r w:rsidR="00A24BA9">
          <w:rPr>
            <w:noProof/>
            <w:webHidden/>
          </w:rPr>
          <w:fldChar w:fldCharType="begin"/>
        </w:r>
        <w:r w:rsidR="00A24BA9">
          <w:rPr>
            <w:noProof/>
            <w:webHidden/>
          </w:rPr>
          <w:instrText xml:space="preserve"> PAGEREF _Toc419793351 \h </w:instrText>
        </w:r>
        <w:r w:rsidR="00A24BA9">
          <w:rPr>
            <w:noProof/>
            <w:webHidden/>
          </w:rPr>
        </w:r>
        <w:r w:rsidR="00A24BA9">
          <w:rPr>
            <w:noProof/>
            <w:webHidden/>
          </w:rPr>
          <w:fldChar w:fldCharType="separate"/>
        </w:r>
        <w:r w:rsidR="00FE11BA">
          <w:rPr>
            <w:noProof/>
            <w:webHidden/>
          </w:rPr>
          <w:t>73</w:t>
        </w:r>
        <w:r w:rsidR="00A24BA9">
          <w:rPr>
            <w:noProof/>
            <w:webHidden/>
          </w:rPr>
          <w:fldChar w:fldCharType="end"/>
        </w:r>
      </w:hyperlink>
    </w:p>
    <w:p w14:paraId="5C27CD95" w14:textId="329A3FFC" w:rsidR="00A24BA9" w:rsidRDefault="00FE075C">
      <w:pPr>
        <w:pStyle w:val="TOC6"/>
        <w:tabs>
          <w:tab w:val="right" w:leader="dot" w:pos="5030"/>
        </w:tabs>
        <w:rPr>
          <w:rFonts w:eastAsiaTheme="minorEastAsia"/>
          <w:noProof/>
          <w:sz w:val="22"/>
          <w:lang w:val="en-US" w:eastAsia="en-US" w:bidi="ar-SA"/>
        </w:rPr>
      </w:pPr>
      <w:hyperlink w:anchor="_Toc419793352" w:history="1">
        <w:r w:rsidR="00A24BA9" w:rsidRPr="00EC3902">
          <w:rPr>
            <w:rStyle w:val="Hyperlink"/>
            <w:noProof/>
          </w:rPr>
          <w:t xml:space="preserve">System Center 2012 R2 Endpoint Protection (подписная </w:t>
        </w:r>
        <w:r w:rsidR="003C0A99">
          <w:rPr>
            <w:rStyle w:val="Hyperlink"/>
            <w:noProof/>
            <w:lang w:val="en-US"/>
          </w:rPr>
          <w:br/>
        </w:r>
        <w:r w:rsidR="00A24BA9" w:rsidRPr="00EC3902">
          <w:rPr>
            <w:rStyle w:val="Hyperlink"/>
            <w:noProof/>
          </w:rPr>
          <w:t>лицензия «на устройство» или «на пользователя»)</w:t>
        </w:r>
        <w:r w:rsidR="00A24BA9">
          <w:rPr>
            <w:noProof/>
            <w:webHidden/>
          </w:rPr>
          <w:tab/>
        </w:r>
        <w:r w:rsidR="00A24BA9">
          <w:rPr>
            <w:noProof/>
            <w:webHidden/>
          </w:rPr>
          <w:fldChar w:fldCharType="begin"/>
        </w:r>
        <w:r w:rsidR="00A24BA9">
          <w:rPr>
            <w:noProof/>
            <w:webHidden/>
          </w:rPr>
          <w:instrText xml:space="preserve"> PAGEREF _Toc419793352 \h </w:instrText>
        </w:r>
        <w:r w:rsidR="00A24BA9">
          <w:rPr>
            <w:noProof/>
            <w:webHidden/>
          </w:rPr>
        </w:r>
        <w:r w:rsidR="00A24BA9">
          <w:rPr>
            <w:noProof/>
            <w:webHidden/>
          </w:rPr>
          <w:fldChar w:fldCharType="separate"/>
        </w:r>
        <w:r w:rsidR="00FE11BA">
          <w:rPr>
            <w:noProof/>
            <w:webHidden/>
          </w:rPr>
          <w:t>73</w:t>
        </w:r>
        <w:r w:rsidR="00A24BA9">
          <w:rPr>
            <w:noProof/>
            <w:webHidden/>
          </w:rPr>
          <w:fldChar w:fldCharType="end"/>
        </w:r>
      </w:hyperlink>
    </w:p>
    <w:p w14:paraId="7E06B174" w14:textId="77777777" w:rsidR="00A24BA9" w:rsidRDefault="00FE075C">
      <w:pPr>
        <w:pStyle w:val="TOC4"/>
        <w:tabs>
          <w:tab w:val="right" w:leader="dot" w:pos="5030"/>
        </w:tabs>
        <w:rPr>
          <w:rFonts w:eastAsiaTheme="minorEastAsia"/>
          <w:smallCaps w:val="0"/>
          <w:noProof/>
          <w:sz w:val="22"/>
          <w:lang w:val="en-US" w:eastAsia="en-US" w:bidi="ar-SA"/>
        </w:rPr>
      </w:pPr>
      <w:hyperlink w:anchor="_Toc419793353" w:history="1">
        <w:r w:rsidR="00A24BA9" w:rsidRPr="00EC3902">
          <w:rPr>
            <w:rStyle w:val="Hyperlink"/>
            <w:noProof/>
          </w:rPr>
          <w:t>Yammer корпоративный</w:t>
        </w:r>
        <w:r w:rsidR="00A24BA9">
          <w:rPr>
            <w:noProof/>
            <w:webHidden/>
          </w:rPr>
          <w:tab/>
        </w:r>
        <w:r w:rsidR="00A24BA9">
          <w:rPr>
            <w:noProof/>
            <w:webHidden/>
          </w:rPr>
          <w:fldChar w:fldCharType="begin"/>
        </w:r>
        <w:r w:rsidR="00A24BA9">
          <w:rPr>
            <w:noProof/>
            <w:webHidden/>
          </w:rPr>
          <w:instrText xml:space="preserve"> PAGEREF _Toc419793353 \h </w:instrText>
        </w:r>
        <w:r w:rsidR="00A24BA9">
          <w:rPr>
            <w:noProof/>
            <w:webHidden/>
          </w:rPr>
        </w:r>
        <w:r w:rsidR="00A24BA9">
          <w:rPr>
            <w:noProof/>
            <w:webHidden/>
          </w:rPr>
          <w:fldChar w:fldCharType="separate"/>
        </w:r>
        <w:r w:rsidR="00FE11BA">
          <w:rPr>
            <w:noProof/>
            <w:webHidden/>
          </w:rPr>
          <w:t>73</w:t>
        </w:r>
        <w:r w:rsidR="00A24BA9">
          <w:rPr>
            <w:noProof/>
            <w:webHidden/>
          </w:rPr>
          <w:fldChar w:fldCharType="end"/>
        </w:r>
      </w:hyperlink>
    </w:p>
    <w:p w14:paraId="61D2B7A9" w14:textId="77777777" w:rsidR="00A24BA9" w:rsidRDefault="00FE075C">
      <w:pPr>
        <w:pStyle w:val="TOC6"/>
        <w:tabs>
          <w:tab w:val="right" w:leader="dot" w:pos="5030"/>
        </w:tabs>
        <w:rPr>
          <w:rFonts w:eastAsiaTheme="minorEastAsia"/>
          <w:noProof/>
          <w:sz w:val="22"/>
          <w:lang w:val="en-US" w:eastAsia="en-US" w:bidi="ar-SA"/>
        </w:rPr>
      </w:pPr>
      <w:hyperlink w:anchor="_Toc419793354" w:history="1">
        <w:r w:rsidR="00A24BA9" w:rsidRPr="00EC3902">
          <w:rPr>
            <w:rStyle w:val="Hyperlink"/>
            <w:noProof/>
          </w:rPr>
          <w:t>Yammer Enterprise</w:t>
        </w:r>
        <w:r w:rsidR="00A24BA9">
          <w:rPr>
            <w:noProof/>
            <w:webHidden/>
          </w:rPr>
          <w:tab/>
        </w:r>
        <w:r w:rsidR="00A24BA9">
          <w:rPr>
            <w:noProof/>
            <w:webHidden/>
          </w:rPr>
          <w:fldChar w:fldCharType="begin"/>
        </w:r>
        <w:r w:rsidR="00A24BA9">
          <w:rPr>
            <w:noProof/>
            <w:webHidden/>
          </w:rPr>
          <w:instrText xml:space="preserve"> PAGEREF _Toc419793354 \h </w:instrText>
        </w:r>
        <w:r w:rsidR="00A24BA9">
          <w:rPr>
            <w:noProof/>
            <w:webHidden/>
          </w:rPr>
        </w:r>
        <w:r w:rsidR="00A24BA9">
          <w:rPr>
            <w:noProof/>
            <w:webHidden/>
          </w:rPr>
          <w:fldChar w:fldCharType="separate"/>
        </w:r>
        <w:r w:rsidR="00FE11BA">
          <w:rPr>
            <w:noProof/>
            <w:webHidden/>
          </w:rPr>
          <w:t>73</w:t>
        </w:r>
        <w:r w:rsidR="00A24BA9">
          <w:rPr>
            <w:noProof/>
            <w:webHidden/>
          </w:rPr>
          <w:fldChar w:fldCharType="end"/>
        </w:r>
      </w:hyperlink>
    </w:p>
    <w:p w14:paraId="6BDCA648" w14:textId="77777777" w:rsidR="00A24BA9" w:rsidRDefault="00FE075C">
      <w:pPr>
        <w:pStyle w:val="TOC1"/>
        <w:tabs>
          <w:tab w:val="right" w:leader="dot" w:pos="5030"/>
        </w:tabs>
        <w:rPr>
          <w:rFonts w:eastAsiaTheme="minorEastAsia"/>
          <w:b w:val="0"/>
          <w:caps w:val="0"/>
          <w:noProof/>
          <w:sz w:val="22"/>
          <w:lang w:val="en-US" w:eastAsia="en-US" w:bidi="ar-SA"/>
        </w:rPr>
      </w:pPr>
      <w:hyperlink w:anchor="_Toc419793355" w:history="1">
        <w:r w:rsidR="00A24BA9" w:rsidRPr="00EC3902">
          <w:rPr>
            <w:rStyle w:val="Hyperlink"/>
            <w:noProof/>
          </w:rPr>
          <w:t>Software Assurance</w:t>
        </w:r>
        <w:r w:rsidR="00A24BA9">
          <w:rPr>
            <w:noProof/>
            <w:webHidden/>
          </w:rPr>
          <w:tab/>
        </w:r>
        <w:r w:rsidR="00A24BA9">
          <w:rPr>
            <w:noProof/>
            <w:webHidden/>
          </w:rPr>
          <w:fldChar w:fldCharType="begin"/>
        </w:r>
        <w:r w:rsidR="00A24BA9">
          <w:rPr>
            <w:noProof/>
            <w:webHidden/>
          </w:rPr>
          <w:instrText xml:space="preserve"> PAGEREF _Toc419793355 \h </w:instrText>
        </w:r>
        <w:r w:rsidR="00A24BA9">
          <w:rPr>
            <w:noProof/>
            <w:webHidden/>
          </w:rPr>
        </w:r>
        <w:r w:rsidR="00A24BA9">
          <w:rPr>
            <w:noProof/>
            <w:webHidden/>
          </w:rPr>
          <w:fldChar w:fldCharType="separate"/>
        </w:r>
        <w:r w:rsidR="00FE11BA">
          <w:rPr>
            <w:noProof/>
            <w:webHidden/>
          </w:rPr>
          <w:t>74</w:t>
        </w:r>
        <w:r w:rsidR="00A24BA9">
          <w:rPr>
            <w:noProof/>
            <w:webHidden/>
          </w:rPr>
          <w:fldChar w:fldCharType="end"/>
        </w:r>
      </w:hyperlink>
    </w:p>
    <w:p w14:paraId="0AE41AD6"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56" w:history="1">
        <w:r w:rsidR="00A24BA9" w:rsidRPr="00EC3902">
          <w:rPr>
            <w:rStyle w:val="Hyperlink"/>
            <w:noProof/>
          </w:rPr>
          <w:t>Приобретение Software Assurance</w:t>
        </w:r>
        <w:r w:rsidR="00A24BA9">
          <w:rPr>
            <w:noProof/>
            <w:webHidden/>
          </w:rPr>
          <w:tab/>
        </w:r>
        <w:r w:rsidR="00A24BA9">
          <w:rPr>
            <w:noProof/>
            <w:webHidden/>
          </w:rPr>
          <w:fldChar w:fldCharType="begin"/>
        </w:r>
        <w:r w:rsidR="00A24BA9">
          <w:rPr>
            <w:noProof/>
            <w:webHidden/>
          </w:rPr>
          <w:instrText xml:space="preserve"> PAGEREF _Toc419793356 \h </w:instrText>
        </w:r>
        <w:r w:rsidR="00A24BA9">
          <w:rPr>
            <w:noProof/>
            <w:webHidden/>
          </w:rPr>
        </w:r>
        <w:r w:rsidR="00A24BA9">
          <w:rPr>
            <w:noProof/>
            <w:webHidden/>
          </w:rPr>
          <w:fldChar w:fldCharType="separate"/>
        </w:r>
        <w:r w:rsidR="00FE11BA">
          <w:rPr>
            <w:noProof/>
            <w:webHidden/>
          </w:rPr>
          <w:t>74</w:t>
        </w:r>
        <w:r w:rsidR="00A24BA9">
          <w:rPr>
            <w:noProof/>
            <w:webHidden/>
          </w:rPr>
          <w:fldChar w:fldCharType="end"/>
        </w:r>
      </w:hyperlink>
    </w:p>
    <w:p w14:paraId="6BE62ED3"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57" w:history="1">
        <w:r w:rsidR="00A24BA9" w:rsidRPr="00EC3902">
          <w:rPr>
            <w:rStyle w:val="Hyperlink"/>
            <w:noProof/>
          </w:rPr>
          <w:t>Возобновление действия Software Assurance</w:t>
        </w:r>
        <w:r w:rsidR="00A24BA9">
          <w:rPr>
            <w:noProof/>
            <w:webHidden/>
          </w:rPr>
          <w:tab/>
        </w:r>
        <w:r w:rsidR="00A24BA9">
          <w:rPr>
            <w:noProof/>
            <w:webHidden/>
          </w:rPr>
          <w:fldChar w:fldCharType="begin"/>
        </w:r>
        <w:r w:rsidR="00A24BA9">
          <w:rPr>
            <w:noProof/>
            <w:webHidden/>
          </w:rPr>
          <w:instrText xml:space="preserve"> PAGEREF _Toc419793357 \h </w:instrText>
        </w:r>
        <w:r w:rsidR="00A24BA9">
          <w:rPr>
            <w:noProof/>
            <w:webHidden/>
          </w:rPr>
        </w:r>
        <w:r w:rsidR="00A24BA9">
          <w:rPr>
            <w:noProof/>
            <w:webHidden/>
          </w:rPr>
          <w:fldChar w:fldCharType="separate"/>
        </w:r>
        <w:r w:rsidR="00FE11BA">
          <w:rPr>
            <w:noProof/>
            <w:webHidden/>
          </w:rPr>
          <w:t>75</w:t>
        </w:r>
        <w:r w:rsidR="00A24BA9">
          <w:rPr>
            <w:noProof/>
            <w:webHidden/>
          </w:rPr>
          <w:fldChar w:fldCharType="end"/>
        </w:r>
      </w:hyperlink>
    </w:p>
    <w:p w14:paraId="789F3F7F" w14:textId="3D27F11C" w:rsidR="00A24BA9" w:rsidRDefault="00FE075C">
      <w:pPr>
        <w:pStyle w:val="TOC3"/>
        <w:tabs>
          <w:tab w:val="right" w:leader="dot" w:pos="5030"/>
        </w:tabs>
        <w:rPr>
          <w:rFonts w:eastAsiaTheme="minorEastAsia"/>
          <w:smallCaps w:val="0"/>
          <w:noProof/>
          <w:sz w:val="22"/>
          <w:lang w:val="en-US" w:eastAsia="en-US" w:bidi="ar-SA"/>
        </w:rPr>
      </w:pPr>
      <w:hyperlink w:anchor="_Toc419793358" w:history="1">
        <w:r w:rsidR="00A24BA9" w:rsidRPr="00EC3902">
          <w:rPr>
            <w:rStyle w:val="Hyperlink"/>
            <w:noProof/>
          </w:rPr>
          <w:t xml:space="preserve">Лицензии на переход для продуктов с прекращенной </w:t>
        </w:r>
        <w:r w:rsidR="00A736DC">
          <w:rPr>
            <w:rStyle w:val="Hyperlink"/>
            <w:noProof/>
            <w:lang w:val="en-US"/>
          </w:rPr>
          <w:br/>
        </w:r>
        <w:r w:rsidR="00A24BA9" w:rsidRPr="00EC3902">
          <w:rPr>
            <w:rStyle w:val="Hyperlink"/>
            <w:noProof/>
          </w:rPr>
          <w:t xml:space="preserve">поддержкой или продуктов, жизненный цикл </w:t>
        </w:r>
        <w:r w:rsidR="00A736DC">
          <w:rPr>
            <w:rStyle w:val="Hyperlink"/>
            <w:noProof/>
            <w:lang w:val="en-US"/>
          </w:rPr>
          <w:br/>
        </w:r>
        <w:r w:rsidR="00A24BA9" w:rsidRPr="00EC3902">
          <w:rPr>
            <w:rStyle w:val="Hyperlink"/>
            <w:noProof/>
          </w:rPr>
          <w:t>которых закончился</w:t>
        </w:r>
        <w:r w:rsidR="00A24BA9">
          <w:rPr>
            <w:noProof/>
            <w:webHidden/>
          </w:rPr>
          <w:tab/>
        </w:r>
        <w:r w:rsidR="00A24BA9">
          <w:rPr>
            <w:noProof/>
            <w:webHidden/>
          </w:rPr>
          <w:fldChar w:fldCharType="begin"/>
        </w:r>
        <w:r w:rsidR="00A24BA9">
          <w:rPr>
            <w:noProof/>
            <w:webHidden/>
          </w:rPr>
          <w:instrText xml:space="preserve"> PAGEREF _Toc419793358 \h </w:instrText>
        </w:r>
        <w:r w:rsidR="00A24BA9">
          <w:rPr>
            <w:noProof/>
            <w:webHidden/>
          </w:rPr>
        </w:r>
        <w:r w:rsidR="00A24BA9">
          <w:rPr>
            <w:noProof/>
            <w:webHidden/>
          </w:rPr>
          <w:fldChar w:fldCharType="separate"/>
        </w:r>
        <w:r w:rsidR="00FE11BA">
          <w:rPr>
            <w:noProof/>
            <w:webHidden/>
          </w:rPr>
          <w:t>76</w:t>
        </w:r>
        <w:r w:rsidR="00A24BA9">
          <w:rPr>
            <w:noProof/>
            <w:webHidden/>
          </w:rPr>
          <w:fldChar w:fldCharType="end"/>
        </w:r>
      </w:hyperlink>
    </w:p>
    <w:p w14:paraId="1053EC17"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59" w:history="1">
        <w:r w:rsidR="00A24BA9" w:rsidRPr="00EC3902">
          <w:rPr>
            <w:rStyle w:val="Hyperlink"/>
            <w:noProof/>
          </w:rPr>
          <w:t>Преимущества в рамках программы Software Assurance</w:t>
        </w:r>
        <w:r w:rsidR="00A24BA9">
          <w:rPr>
            <w:noProof/>
            <w:webHidden/>
          </w:rPr>
          <w:tab/>
        </w:r>
        <w:r w:rsidR="00A24BA9">
          <w:rPr>
            <w:noProof/>
            <w:webHidden/>
          </w:rPr>
          <w:fldChar w:fldCharType="begin"/>
        </w:r>
        <w:r w:rsidR="00A24BA9">
          <w:rPr>
            <w:noProof/>
            <w:webHidden/>
          </w:rPr>
          <w:instrText xml:space="preserve"> PAGEREF _Toc419793359 \h </w:instrText>
        </w:r>
        <w:r w:rsidR="00A24BA9">
          <w:rPr>
            <w:noProof/>
            <w:webHidden/>
          </w:rPr>
        </w:r>
        <w:r w:rsidR="00A24BA9">
          <w:rPr>
            <w:noProof/>
            <w:webHidden/>
          </w:rPr>
          <w:fldChar w:fldCharType="separate"/>
        </w:r>
        <w:r w:rsidR="00FE11BA">
          <w:rPr>
            <w:noProof/>
            <w:webHidden/>
          </w:rPr>
          <w:t>76</w:t>
        </w:r>
        <w:r w:rsidR="00A24BA9">
          <w:rPr>
            <w:noProof/>
            <w:webHidden/>
          </w:rPr>
          <w:fldChar w:fldCharType="end"/>
        </w:r>
      </w:hyperlink>
    </w:p>
    <w:p w14:paraId="7E94F90E"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0" w:history="1">
        <w:r w:rsidR="00A24BA9" w:rsidRPr="007D265C">
          <w:rPr>
            <w:rStyle w:val="Hyperlink"/>
            <w:noProof/>
          </w:rPr>
          <w:t>Права перехода на новые версии</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_Toc419793360 \h </w:instrText>
        </w:r>
        <w:r w:rsidR="00A24BA9" w:rsidRPr="007D265C">
          <w:rPr>
            <w:noProof/>
            <w:webHidden/>
          </w:rPr>
        </w:r>
        <w:r w:rsidR="00A24BA9" w:rsidRPr="007D265C">
          <w:rPr>
            <w:noProof/>
            <w:webHidden/>
          </w:rPr>
          <w:fldChar w:fldCharType="separate"/>
        </w:r>
        <w:r w:rsidR="00FE11BA">
          <w:rPr>
            <w:noProof/>
            <w:webHidden/>
          </w:rPr>
          <w:t>78</w:t>
        </w:r>
        <w:r w:rsidR="00A24BA9" w:rsidRPr="007D265C">
          <w:rPr>
            <w:noProof/>
            <w:webHidden/>
          </w:rPr>
          <w:fldChar w:fldCharType="end"/>
        </w:r>
      </w:hyperlink>
    </w:p>
    <w:p w14:paraId="342391F6"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1" w:history="1">
        <w:r w:rsidR="00A24BA9" w:rsidRPr="007D265C">
          <w:rPr>
            <w:rStyle w:val="Hyperlink"/>
            <w:noProof/>
          </w:rPr>
          <w:t>Пакет многоязыкового интерфейса для Office</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_Toc419793361 \h </w:instrText>
        </w:r>
        <w:r w:rsidR="00A24BA9" w:rsidRPr="007D265C">
          <w:rPr>
            <w:noProof/>
            <w:webHidden/>
          </w:rPr>
        </w:r>
        <w:r w:rsidR="00A24BA9" w:rsidRPr="007D265C">
          <w:rPr>
            <w:noProof/>
            <w:webHidden/>
          </w:rPr>
          <w:fldChar w:fldCharType="separate"/>
        </w:r>
        <w:r w:rsidR="00FE11BA">
          <w:rPr>
            <w:noProof/>
            <w:webHidden/>
          </w:rPr>
          <w:t>78</w:t>
        </w:r>
        <w:r w:rsidR="00A24BA9" w:rsidRPr="007D265C">
          <w:rPr>
            <w:noProof/>
            <w:webHidden/>
          </w:rPr>
          <w:fldChar w:fldCharType="end"/>
        </w:r>
      </w:hyperlink>
    </w:p>
    <w:p w14:paraId="53A35838"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2" w:history="1">
        <w:r w:rsidR="00A24BA9" w:rsidRPr="007D265C">
          <w:rPr>
            <w:rStyle w:val="Hyperlink"/>
            <w:noProof/>
          </w:rPr>
          <w:t>Office Online</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_Toc419793362 \h </w:instrText>
        </w:r>
        <w:r w:rsidR="00A24BA9" w:rsidRPr="007D265C">
          <w:rPr>
            <w:noProof/>
            <w:webHidden/>
          </w:rPr>
        </w:r>
        <w:r w:rsidR="00A24BA9" w:rsidRPr="007D265C">
          <w:rPr>
            <w:noProof/>
            <w:webHidden/>
          </w:rPr>
          <w:fldChar w:fldCharType="separate"/>
        </w:r>
        <w:r w:rsidR="00FE11BA">
          <w:rPr>
            <w:noProof/>
            <w:webHidden/>
          </w:rPr>
          <w:t>78</w:t>
        </w:r>
        <w:r w:rsidR="00A24BA9" w:rsidRPr="007D265C">
          <w:rPr>
            <w:noProof/>
            <w:webHidden/>
          </w:rPr>
          <w:fldChar w:fldCharType="end"/>
        </w:r>
      </w:hyperlink>
    </w:p>
    <w:p w14:paraId="3C7C2B9E"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3" w:history="1">
        <w:r w:rsidR="00A24BA9" w:rsidRPr="007D265C">
          <w:rPr>
            <w:rStyle w:val="Hyperlink"/>
            <w:noProof/>
          </w:rPr>
          <w:t>Услуги по планированию</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_Toc419793363 \h </w:instrText>
        </w:r>
        <w:r w:rsidR="00A24BA9" w:rsidRPr="007D265C">
          <w:rPr>
            <w:noProof/>
            <w:webHidden/>
          </w:rPr>
        </w:r>
        <w:r w:rsidR="00A24BA9" w:rsidRPr="007D265C">
          <w:rPr>
            <w:noProof/>
            <w:webHidden/>
          </w:rPr>
          <w:fldChar w:fldCharType="separate"/>
        </w:r>
        <w:r w:rsidR="00FE11BA">
          <w:rPr>
            <w:noProof/>
            <w:webHidden/>
          </w:rPr>
          <w:t>78</w:t>
        </w:r>
        <w:r w:rsidR="00A24BA9" w:rsidRPr="007D265C">
          <w:rPr>
            <w:noProof/>
            <w:webHidden/>
          </w:rPr>
          <w:fldChar w:fldCharType="end"/>
        </w:r>
      </w:hyperlink>
    </w:p>
    <w:p w14:paraId="02A22CFC"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4" w:history="1">
        <w:r w:rsidR="00A24BA9" w:rsidRPr="007D265C">
          <w:rPr>
            <w:rStyle w:val="Hyperlink"/>
            <w:noProof/>
          </w:rPr>
          <w:t>Преимущества расширенных выпусков — Windows и Windows Embedded</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_Toc419793364 \h </w:instrText>
        </w:r>
        <w:r w:rsidR="00A24BA9" w:rsidRPr="007D265C">
          <w:rPr>
            <w:noProof/>
            <w:webHidden/>
          </w:rPr>
        </w:r>
        <w:r w:rsidR="00A24BA9" w:rsidRPr="007D265C">
          <w:rPr>
            <w:noProof/>
            <w:webHidden/>
          </w:rPr>
          <w:fldChar w:fldCharType="separate"/>
        </w:r>
        <w:r w:rsidR="00FE11BA">
          <w:rPr>
            <w:noProof/>
            <w:webHidden/>
          </w:rPr>
          <w:t>81</w:t>
        </w:r>
        <w:r w:rsidR="00A24BA9" w:rsidRPr="007D265C">
          <w:rPr>
            <w:noProof/>
            <w:webHidden/>
          </w:rPr>
          <w:fldChar w:fldCharType="end"/>
        </w:r>
      </w:hyperlink>
    </w:p>
    <w:p w14:paraId="22A47832"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5" w:history="1">
        <w:r w:rsidR="00A24BA9" w:rsidRPr="007D265C">
          <w:rPr>
            <w:rStyle w:val="Hyperlink"/>
            <w:noProof/>
          </w:rPr>
          <w:t>Enterprise Sideloading</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_Toc419793365 \h </w:instrText>
        </w:r>
        <w:r w:rsidR="00A24BA9" w:rsidRPr="007D265C">
          <w:rPr>
            <w:noProof/>
            <w:webHidden/>
          </w:rPr>
        </w:r>
        <w:r w:rsidR="00A24BA9" w:rsidRPr="007D265C">
          <w:rPr>
            <w:noProof/>
            <w:webHidden/>
          </w:rPr>
          <w:fldChar w:fldCharType="separate"/>
        </w:r>
        <w:r w:rsidR="00FE11BA">
          <w:rPr>
            <w:noProof/>
            <w:webHidden/>
          </w:rPr>
          <w:t>81</w:t>
        </w:r>
        <w:r w:rsidR="00A24BA9" w:rsidRPr="007D265C">
          <w:rPr>
            <w:noProof/>
            <w:webHidden/>
          </w:rPr>
          <w:fldChar w:fldCharType="end"/>
        </w:r>
      </w:hyperlink>
    </w:p>
    <w:p w14:paraId="1AA3D5EF" w14:textId="128EA0B1" w:rsidR="00A24BA9" w:rsidRPr="007D265C" w:rsidRDefault="00FE075C">
      <w:pPr>
        <w:pStyle w:val="TOC5"/>
        <w:tabs>
          <w:tab w:val="right" w:leader="dot" w:pos="5030"/>
        </w:tabs>
        <w:rPr>
          <w:rFonts w:eastAsiaTheme="minorEastAsia"/>
          <w:noProof/>
          <w:sz w:val="22"/>
          <w:lang w:val="en-US" w:eastAsia="en-US" w:bidi="ar-SA"/>
        </w:rPr>
      </w:pPr>
      <w:hyperlink w:anchor="_Toc419793366" w:history="1">
        <w:r w:rsidR="00A24BA9" w:rsidRPr="007D265C">
          <w:rPr>
            <w:rStyle w:val="Hyperlink"/>
            <w:noProof/>
          </w:rPr>
          <w:t xml:space="preserve">Права на приобретение Windows Software Assurance </w:t>
        </w:r>
        <w:r w:rsidR="00C873E6">
          <w:rPr>
            <w:rStyle w:val="Hyperlink"/>
            <w:noProof/>
            <w:lang w:val="en-US"/>
          </w:rPr>
          <w:br/>
        </w:r>
        <w:r w:rsidR="00A24BA9" w:rsidRPr="007D265C">
          <w:rPr>
            <w:rStyle w:val="Hyperlink"/>
            <w:noProof/>
          </w:rPr>
          <w:t>per User Add-on</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_Toc419793366 \h </w:instrText>
        </w:r>
        <w:r w:rsidR="00A24BA9" w:rsidRPr="007D265C">
          <w:rPr>
            <w:noProof/>
            <w:webHidden/>
          </w:rPr>
        </w:r>
        <w:r w:rsidR="00A24BA9" w:rsidRPr="007D265C">
          <w:rPr>
            <w:noProof/>
            <w:webHidden/>
          </w:rPr>
          <w:fldChar w:fldCharType="separate"/>
        </w:r>
        <w:r w:rsidR="00FE11BA">
          <w:rPr>
            <w:noProof/>
            <w:webHidden/>
          </w:rPr>
          <w:t>81</w:t>
        </w:r>
        <w:r w:rsidR="00A24BA9" w:rsidRPr="007D265C">
          <w:rPr>
            <w:noProof/>
            <w:webHidden/>
          </w:rPr>
          <w:fldChar w:fldCharType="end"/>
        </w:r>
      </w:hyperlink>
    </w:p>
    <w:p w14:paraId="1A52EC0C"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7" w:history="1">
        <w:r w:rsidR="00A24BA9" w:rsidRPr="007D265C">
          <w:rPr>
            <w:rStyle w:val="Hyperlink"/>
            <w:noProof/>
          </w:rPr>
          <w:t>Ваучеры на обучение</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_Toc419793367 \h </w:instrText>
        </w:r>
        <w:r w:rsidR="00A24BA9" w:rsidRPr="007D265C">
          <w:rPr>
            <w:noProof/>
            <w:webHidden/>
          </w:rPr>
        </w:r>
        <w:r w:rsidR="00A24BA9" w:rsidRPr="007D265C">
          <w:rPr>
            <w:noProof/>
            <w:webHidden/>
          </w:rPr>
          <w:fldChar w:fldCharType="separate"/>
        </w:r>
        <w:r w:rsidR="00FE11BA">
          <w:rPr>
            <w:noProof/>
            <w:webHidden/>
          </w:rPr>
          <w:t>81</w:t>
        </w:r>
        <w:r w:rsidR="00A24BA9" w:rsidRPr="007D265C">
          <w:rPr>
            <w:noProof/>
            <w:webHidden/>
          </w:rPr>
          <w:fldChar w:fldCharType="end"/>
        </w:r>
      </w:hyperlink>
    </w:p>
    <w:p w14:paraId="7A364100"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8" w:history="1">
        <w:r w:rsidR="00A24BA9" w:rsidRPr="007D265C">
          <w:rPr>
            <w:rStyle w:val="Hyperlink"/>
            <w:noProof/>
          </w:rPr>
          <w:t>E-Learning</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_Toc419793368 \h </w:instrText>
        </w:r>
        <w:r w:rsidR="00A24BA9" w:rsidRPr="007D265C">
          <w:rPr>
            <w:noProof/>
            <w:webHidden/>
          </w:rPr>
        </w:r>
        <w:r w:rsidR="00A24BA9" w:rsidRPr="007D265C">
          <w:rPr>
            <w:noProof/>
            <w:webHidden/>
          </w:rPr>
          <w:fldChar w:fldCharType="separate"/>
        </w:r>
        <w:r w:rsidR="00FE11BA">
          <w:rPr>
            <w:noProof/>
            <w:webHidden/>
          </w:rPr>
          <w:t>83</w:t>
        </w:r>
        <w:r w:rsidR="00A24BA9" w:rsidRPr="007D265C">
          <w:rPr>
            <w:noProof/>
            <w:webHidden/>
          </w:rPr>
          <w:fldChar w:fldCharType="end"/>
        </w:r>
      </w:hyperlink>
    </w:p>
    <w:p w14:paraId="0E68A97E"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69" w:history="1">
        <w:r w:rsidR="00A24BA9" w:rsidRPr="007D265C">
          <w:rPr>
            <w:rStyle w:val="Hyperlink"/>
            <w:noProof/>
          </w:rPr>
          <w:t>Программа использования ПО на домашних компьютерах</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_Toc419793369 \h </w:instrText>
        </w:r>
        <w:r w:rsidR="00A24BA9" w:rsidRPr="007D265C">
          <w:rPr>
            <w:noProof/>
            <w:webHidden/>
          </w:rPr>
        </w:r>
        <w:r w:rsidR="00A24BA9" w:rsidRPr="007D265C">
          <w:rPr>
            <w:noProof/>
            <w:webHidden/>
          </w:rPr>
          <w:fldChar w:fldCharType="separate"/>
        </w:r>
        <w:r w:rsidR="00FE11BA">
          <w:rPr>
            <w:noProof/>
            <w:webHidden/>
          </w:rPr>
          <w:t>83</w:t>
        </w:r>
        <w:r w:rsidR="00A24BA9" w:rsidRPr="007D265C">
          <w:rPr>
            <w:noProof/>
            <w:webHidden/>
          </w:rPr>
          <w:fldChar w:fldCharType="end"/>
        </w:r>
      </w:hyperlink>
    </w:p>
    <w:p w14:paraId="603B106D"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0" w:history="1">
        <w:r w:rsidR="00A24BA9" w:rsidRPr="007D265C">
          <w:rPr>
            <w:rStyle w:val="Hyperlink"/>
            <w:noProof/>
          </w:rPr>
          <w:t>Программа лицензирования исходного кода для предприятий</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_Toc419793370 \h </w:instrText>
        </w:r>
        <w:r w:rsidR="00A24BA9" w:rsidRPr="007D265C">
          <w:rPr>
            <w:noProof/>
            <w:webHidden/>
          </w:rPr>
        </w:r>
        <w:r w:rsidR="00A24BA9" w:rsidRPr="007D265C">
          <w:rPr>
            <w:noProof/>
            <w:webHidden/>
          </w:rPr>
          <w:fldChar w:fldCharType="separate"/>
        </w:r>
        <w:r w:rsidR="00FE11BA">
          <w:rPr>
            <w:noProof/>
            <w:webHidden/>
          </w:rPr>
          <w:t>84</w:t>
        </w:r>
        <w:r w:rsidR="00A24BA9" w:rsidRPr="007D265C">
          <w:rPr>
            <w:noProof/>
            <w:webHidden/>
          </w:rPr>
          <w:fldChar w:fldCharType="end"/>
        </w:r>
      </w:hyperlink>
    </w:p>
    <w:p w14:paraId="54F214A4"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1" w:history="1">
        <w:r w:rsidR="00A24BA9" w:rsidRPr="007D265C">
          <w:rPr>
            <w:rStyle w:val="Hyperlink"/>
            <w:noProof/>
          </w:rPr>
          <w:t>Круглосуточная техническая поддержка</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_Toc419793371 \h </w:instrText>
        </w:r>
        <w:r w:rsidR="00A24BA9" w:rsidRPr="007D265C">
          <w:rPr>
            <w:noProof/>
            <w:webHidden/>
          </w:rPr>
        </w:r>
        <w:r w:rsidR="00A24BA9" w:rsidRPr="007D265C">
          <w:rPr>
            <w:noProof/>
            <w:webHidden/>
          </w:rPr>
          <w:fldChar w:fldCharType="separate"/>
        </w:r>
        <w:r w:rsidR="00FE11BA">
          <w:rPr>
            <w:noProof/>
            <w:webHidden/>
          </w:rPr>
          <w:t>84</w:t>
        </w:r>
        <w:r w:rsidR="00A24BA9" w:rsidRPr="007D265C">
          <w:rPr>
            <w:noProof/>
            <w:webHidden/>
          </w:rPr>
          <w:fldChar w:fldCharType="end"/>
        </w:r>
      </w:hyperlink>
    </w:p>
    <w:p w14:paraId="660EB8C2"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2" w:history="1">
        <w:r w:rsidR="00A24BA9" w:rsidRPr="007D265C">
          <w:rPr>
            <w:rStyle w:val="Hyperlink"/>
            <w:noProof/>
          </w:rPr>
          <w:t>System Center Global Service Monitor</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_Toc419793372 \h </w:instrText>
        </w:r>
        <w:r w:rsidR="00A24BA9" w:rsidRPr="007D265C">
          <w:rPr>
            <w:noProof/>
            <w:webHidden/>
          </w:rPr>
        </w:r>
        <w:r w:rsidR="00A24BA9" w:rsidRPr="007D265C">
          <w:rPr>
            <w:noProof/>
            <w:webHidden/>
          </w:rPr>
          <w:fldChar w:fldCharType="separate"/>
        </w:r>
        <w:r w:rsidR="00FE11BA">
          <w:rPr>
            <w:noProof/>
            <w:webHidden/>
          </w:rPr>
          <w:t>90</w:t>
        </w:r>
        <w:r w:rsidR="00A24BA9" w:rsidRPr="007D265C">
          <w:rPr>
            <w:noProof/>
            <w:webHidden/>
          </w:rPr>
          <w:fldChar w:fldCharType="end"/>
        </w:r>
      </w:hyperlink>
    </w:p>
    <w:p w14:paraId="5DD2DADE"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3" w:history="1">
        <w:r w:rsidR="00A24BA9" w:rsidRPr="007D265C">
          <w:rPr>
            <w:rStyle w:val="Hyperlink"/>
            <w:noProof/>
          </w:rPr>
          <w:t>Резервное копирование для аварийного восстановления</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_Toc419793373 \h </w:instrText>
        </w:r>
        <w:r w:rsidR="00A24BA9" w:rsidRPr="007D265C">
          <w:rPr>
            <w:noProof/>
            <w:webHidden/>
          </w:rPr>
        </w:r>
        <w:r w:rsidR="00A24BA9" w:rsidRPr="007D265C">
          <w:rPr>
            <w:noProof/>
            <w:webHidden/>
          </w:rPr>
          <w:fldChar w:fldCharType="separate"/>
        </w:r>
        <w:r w:rsidR="00FE11BA">
          <w:rPr>
            <w:noProof/>
            <w:webHidden/>
          </w:rPr>
          <w:t>91</w:t>
        </w:r>
        <w:r w:rsidR="00A24BA9" w:rsidRPr="007D265C">
          <w:rPr>
            <w:noProof/>
            <w:webHidden/>
          </w:rPr>
          <w:fldChar w:fldCharType="end"/>
        </w:r>
      </w:hyperlink>
    </w:p>
    <w:p w14:paraId="7D23622B"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4" w:history="1">
        <w:r w:rsidR="00A24BA9" w:rsidRPr="007D265C">
          <w:rPr>
            <w:rStyle w:val="Hyperlink"/>
            <w:noProof/>
          </w:rPr>
          <w:t>Службы подписки TechNet SA</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_Toc419793374 \h </w:instrText>
        </w:r>
        <w:r w:rsidR="00A24BA9" w:rsidRPr="007D265C">
          <w:rPr>
            <w:noProof/>
            <w:webHidden/>
          </w:rPr>
        </w:r>
        <w:r w:rsidR="00A24BA9" w:rsidRPr="007D265C">
          <w:rPr>
            <w:noProof/>
            <w:webHidden/>
          </w:rPr>
          <w:fldChar w:fldCharType="separate"/>
        </w:r>
        <w:r w:rsidR="00FE11BA">
          <w:rPr>
            <w:noProof/>
            <w:webHidden/>
          </w:rPr>
          <w:t>91</w:t>
        </w:r>
        <w:r w:rsidR="00A24BA9" w:rsidRPr="007D265C">
          <w:rPr>
            <w:noProof/>
            <w:webHidden/>
          </w:rPr>
          <w:fldChar w:fldCharType="end"/>
        </w:r>
      </w:hyperlink>
    </w:p>
    <w:p w14:paraId="5179FE8F"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5" w:history="1">
        <w:r w:rsidR="00A24BA9" w:rsidRPr="007D265C">
          <w:rPr>
            <w:rStyle w:val="Hyperlink"/>
            <w:noProof/>
          </w:rPr>
          <w:t>Windows Thin PC</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_Toc419793375 \h </w:instrText>
        </w:r>
        <w:r w:rsidR="00A24BA9" w:rsidRPr="007D265C">
          <w:rPr>
            <w:noProof/>
            <w:webHidden/>
          </w:rPr>
        </w:r>
        <w:r w:rsidR="00A24BA9" w:rsidRPr="007D265C">
          <w:rPr>
            <w:noProof/>
            <w:webHidden/>
          </w:rPr>
          <w:fldChar w:fldCharType="separate"/>
        </w:r>
        <w:r w:rsidR="00FE11BA">
          <w:rPr>
            <w:noProof/>
            <w:webHidden/>
          </w:rPr>
          <w:t>91</w:t>
        </w:r>
        <w:r w:rsidR="00A24BA9" w:rsidRPr="007D265C">
          <w:rPr>
            <w:noProof/>
            <w:webHidden/>
          </w:rPr>
          <w:fldChar w:fldCharType="end"/>
        </w:r>
      </w:hyperlink>
    </w:p>
    <w:p w14:paraId="5027A637"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6" w:history="1">
        <w:r w:rsidR="00A24BA9" w:rsidRPr="007D265C">
          <w:rPr>
            <w:rStyle w:val="Hyperlink"/>
            <w:noProof/>
          </w:rPr>
          <w:t>Поддержка продуктов в продленной фазе</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_Toc419793376 \h </w:instrText>
        </w:r>
        <w:r w:rsidR="00A24BA9" w:rsidRPr="007D265C">
          <w:rPr>
            <w:noProof/>
            <w:webHidden/>
          </w:rPr>
        </w:r>
        <w:r w:rsidR="00A24BA9" w:rsidRPr="007D265C">
          <w:rPr>
            <w:noProof/>
            <w:webHidden/>
          </w:rPr>
          <w:fldChar w:fldCharType="separate"/>
        </w:r>
        <w:r w:rsidR="00FE11BA">
          <w:rPr>
            <w:noProof/>
            <w:webHidden/>
          </w:rPr>
          <w:t>91</w:t>
        </w:r>
        <w:r w:rsidR="00A24BA9" w:rsidRPr="007D265C">
          <w:rPr>
            <w:noProof/>
            <w:webHidden/>
          </w:rPr>
          <w:fldChar w:fldCharType="end"/>
        </w:r>
      </w:hyperlink>
    </w:p>
    <w:p w14:paraId="1C2065E6"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7" w:history="1">
        <w:r w:rsidR="00A24BA9" w:rsidRPr="007D265C">
          <w:rPr>
            <w:rStyle w:val="Hyperlink"/>
            <w:noProof/>
          </w:rPr>
          <w:t>Microsoft Dynamics CustomerSource</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_Toc419793377 \h </w:instrText>
        </w:r>
        <w:r w:rsidR="00A24BA9" w:rsidRPr="007D265C">
          <w:rPr>
            <w:noProof/>
            <w:webHidden/>
          </w:rPr>
        </w:r>
        <w:r w:rsidR="00A24BA9" w:rsidRPr="007D265C">
          <w:rPr>
            <w:noProof/>
            <w:webHidden/>
          </w:rPr>
          <w:fldChar w:fldCharType="separate"/>
        </w:r>
        <w:r w:rsidR="00FE11BA">
          <w:rPr>
            <w:noProof/>
            <w:webHidden/>
          </w:rPr>
          <w:t>92</w:t>
        </w:r>
        <w:r w:rsidR="00A24BA9" w:rsidRPr="007D265C">
          <w:rPr>
            <w:noProof/>
            <w:webHidden/>
          </w:rPr>
          <w:fldChar w:fldCharType="end"/>
        </w:r>
      </w:hyperlink>
    </w:p>
    <w:p w14:paraId="21F1DAD5"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8" w:history="1">
        <w:r w:rsidR="00A24BA9" w:rsidRPr="007D265C">
          <w:rPr>
            <w:rStyle w:val="Hyperlink"/>
            <w:noProof/>
          </w:rPr>
          <w:t>Microsoft Desktop Optimization Pack для Software Assurance</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_Toc419793378 \h </w:instrText>
        </w:r>
        <w:r w:rsidR="00A24BA9" w:rsidRPr="007D265C">
          <w:rPr>
            <w:noProof/>
            <w:webHidden/>
          </w:rPr>
        </w:r>
        <w:r w:rsidR="00A24BA9" w:rsidRPr="007D265C">
          <w:rPr>
            <w:noProof/>
            <w:webHidden/>
          </w:rPr>
          <w:fldChar w:fldCharType="separate"/>
        </w:r>
        <w:r w:rsidR="00FE11BA">
          <w:rPr>
            <w:noProof/>
            <w:webHidden/>
          </w:rPr>
          <w:t>92</w:t>
        </w:r>
        <w:r w:rsidR="00A24BA9" w:rsidRPr="007D265C">
          <w:rPr>
            <w:noProof/>
            <w:webHidden/>
          </w:rPr>
          <w:fldChar w:fldCharType="end"/>
        </w:r>
      </w:hyperlink>
    </w:p>
    <w:p w14:paraId="5664F2A5"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79" w:history="1">
        <w:r w:rsidR="00A24BA9" w:rsidRPr="007D265C">
          <w:rPr>
            <w:rStyle w:val="Hyperlink"/>
            <w:noProof/>
          </w:rPr>
          <w:t>Права виртуализации для настольных компьютеров под управлением Windows и Windows Embedded с лицензиями</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_Toc419793379 \h </w:instrText>
        </w:r>
        <w:r w:rsidR="00A24BA9" w:rsidRPr="007D265C">
          <w:rPr>
            <w:noProof/>
            <w:webHidden/>
          </w:rPr>
        </w:r>
        <w:r w:rsidR="00A24BA9" w:rsidRPr="007D265C">
          <w:rPr>
            <w:noProof/>
            <w:webHidden/>
          </w:rPr>
          <w:fldChar w:fldCharType="separate"/>
        </w:r>
        <w:r w:rsidR="00FE11BA">
          <w:rPr>
            <w:noProof/>
            <w:webHidden/>
          </w:rPr>
          <w:t>92</w:t>
        </w:r>
        <w:r w:rsidR="00A24BA9" w:rsidRPr="007D265C">
          <w:rPr>
            <w:noProof/>
            <w:webHidden/>
          </w:rPr>
          <w:fldChar w:fldCharType="end"/>
        </w:r>
      </w:hyperlink>
    </w:p>
    <w:p w14:paraId="79BD98E7"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80" w:history="1">
        <w:r w:rsidR="00A24BA9" w:rsidRPr="007D265C">
          <w:rPr>
            <w:rStyle w:val="Hyperlink"/>
            <w:noProof/>
          </w:rPr>
          <w:t>Права на Windows Virtual Desktop Access</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_Toc419793380 \h </w:instrText>
        </w:r>
        <w:r w:rsidR="00A24BA9" w:rsidRPr="007D265C">
          <w:rPr>
            <w:noProof/>
            <w:webHidden/>
          </w:rPr>
        </w:r>
        <w:r w:rsidR="00A24BA9" w:rsidRPr="007D265C">
          <w:rPr>
            <w:noProof/>
            <w:webHidden/>
          </w:rPr>
          <w:fldChar w:fldCharType="separate"/>
        </w:r>
        <w:r w:rsidR="00FE11BA">
          <w:rPr>
            <w:noProof/>
            <w:webHidden/>
          </w:rPr>
          <w:t>92</w:t>
        </w:r>
        <w:r w:rsidR="00A24BA9" w:rsidRPr="007D265C">
          <w:rPr>
            <w:noProof/>
            <w:webHidden/>
          </w:rPr>
          <w:fldChar w:fldCharType="end"/>
        </w:r>
      </w:hyperlink>
    </w:p>
    <w:p w14:paraId="799FC482" w14:textId="77777777" w:rsidR="00A24BA9" w:rsidRPr="007D265C" w:rsidRDefault="00FE075C">
      <w:pPr>
        <w:pStyle w:val="TOC5"/>
        <w:tabs>
          <w:tab w:val="right" w:leader="dot" w:pos="5030"/>
        </w:tabs>
        <w:rPr>
          <w:rFonts w:eastAsiaTheme="minorEastAsia"/>
          <w:noProof/>
          <w:sz w:val="22"/>
          <w:lang w:val="en-US" w:eastAsia="en-US" w:bidi="ar-SA"/>
        </w:rPr>
      </w:pPr>
      <w:hyperlink w:anchor="_Toc419793381" w:history="1">
        <w:r w:rsidR="00A24BA9" w:rsidRPr="007D265C">
          <w:rPr>
            <w:rStyle w:val="Hyperlink"/>
            <w:noProof/>
          </w:rPr>
          <w:t>Доступность лицензий на переход вверх</w:t>
        </w:r>
        <w:r w:rsidR="00A24BA9" w:rsidRPr="007D265C">
          <w:rPr>
            <w:noProof/>
            <w:webHidden/>
          </w:rPr>
          <w:tab/>
        </w:r>
        <w:r w:rsidR="00A24BA9" w:rsidRPr="007D265C">
          <w:rPr>
            <w:noProof/>
            <w:webHidden/>
          </w:rPr>
          <w:fldChar w:fldCharType="begin"/>
        </w:r>
        <w:r w:rsidR="00A24BA9" w:rsidRPr="007D265C">
          <w:rPr>
            <w:noProof/>
            <w:webHidden/>
          </w:rPr>
          <w:instrText xml:space="preserve"> PAGEREF _Toc419793381 \h </w:instrText>
        </w:r>
        <w:r w:rsidR="00A24BA9" w:rsidRPr="007D265C">
          <w:rPr>
            <w:noProof/>
            <w:webHidden/>
          </w:rPr>
        </w:r>
        <w:r w:rsidR="00A24BA9" w:rsidRPr="007D265C">
          <w:rPr>
            <w:noProof/>
            <w:webHidden/>
          </w:rPr>
          <w:fldChar w:fldCharType="separate"/>
        </w:r>
        <w:r w:rsidR="00FE11BA">
          <w:rPr>
            <w:noProof/>
            <w:webHidden/>
          </w:rPr>
          <w:t>92</w:t>
        </w:r>
        <w:r w:rsidR="00A24BA9" w:rsidRPr="007D265C">
          <w:rPr>
            <w:noProof/>
            <w:webHidden/>
          </w:rPr>
          <w:fldChar w:fldCharType="end"/>
        </w:r>
      </w:hyperlink>
    </w:p>
    <w:p w14:paraId="0142B354" w14:textId="77777777" w:rsidR="00A24BA9" w:rsidRDefault="00FE075C">
      <w:pPr>
        <w:pStyle w:val="TOC1"/>
        <w:tabs>
          <w:tab w:val="right" w:leader="dot" w:pos="5030"/>
        </w:tabs>
        <w:rPr>
          <w:rFonts w:eastAsiaTheme="minorEastAsia"/>
          <w:b w:val="0"/>
          <w:caps w:val="0"/>
          <w:noProof/>
          <w:sz w:val="22"/>
          <w:lang w:val="en-US" w:eastAsia="en-US" w:bidi="ar-SA"/>
        </w:rPr>
      </w:pPr>
      <w:hyperlink w:anchor="_Toc419793382" w:history="1">
        <w:r w:rsidR="00A24BA9" w:rsidRPr="00EC3902">
          <w:rPr>
            <w:rStyle w:val="Hyperlink"/>
            <w:noProof/>
          </w:rPr>
          <w:t>Услуги</w:t>
        </w:r>
        <w:r w:rsidR="00A24BA9">
          <w:rPr>
            <w:noProof/>
            <w:webHidden/>
          </w:rPr>
          <w:tab/>
        </w:r>
        <w:r w:rsidR="00A24BA9">
          <w:rPr>
            <w:noProof/>
            <w:webHidden/>
          </w:rPr>
          <w:fldChar w:fldCharType="begin"/>
        </w:r>
        <w:r w:rsidR="00A24BA9">
          <w:rPr>
            <w:noProof/>
            <w:webHidden/>
          </w:rPr>
          <w:instrText xml:space="preserve"> PAGEREF _Toc419793382 \h </w:instrText>
        </w:r>
        <w:r w:rsidR="00A24BA9">
          <w:rPr>
            <w:noProof/>
            <w:webHidden/>
          </w:rPr>
        </w:r>
        <w:r w:rsidR="00A24BA9">
          <w:rPr>
            <w:noProof/>
            <w:webHidden/>
          </w:rPr>
          <w:fldChar w:fldCharType="separate"/>
        </w:r>
        <w:r w:rsidR="00FE11BA">
          <w:rPr>
            <w:noProof/>
            <w:webHidden/>
          </w:rPr>
          <w:t>94</w:t>
        </w:r>
        <w:r w:rsidR="00A24BA9">
          <w:rPr>
            <w:noProof/>
            <w:webHidden/>
          </w:rPr>
          <w:fldChar w:fldCharType="end"/>
        </w:r>
      </w:hyperlink>
    </w:p>
    <w:p w14:paraId="76E659FB"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83" w:history="1">
        <w:r w:rsidR="00A24BA9" w:rsidRPr="00EC3902">
          <w:rPr>
            <w:rStyle w:val="Hyperlink"/>
            <w:noProof/>
          </w:rPr>
          <w:t>Предложения премьер-поддержки Microsoft</w:t>
        </w:r>
        <w:r w:rsidR="00A24BA9">
          <w:rPr>
            <w:noProof/>
            <w:webHidden/>
          </w:rPr>
          <w:tab/>
        </w:r>
        <w:r w:rsidR="00A24BA9">
          <w:rPr>
            <w:noProof/>
            <w:webHidden/>
          </w:rPr>
          <w:fldChar w:fldCharType="begin"/>
        </w:r>
        <w:r w:rsidR="00A24BA9">
          <w:rPr>
            <w:noProof/>
            <w:webHidden/>
          </w:rPr>
          <w:instrText xml:space="preserve"> PAGEREF _Toc419793383 \h </w:instrText>
        </w:r>
        <w:r w:rsidR="00A24BA9">
          <w:rPr>
            <w:noProof/>
            <w:webHidden/>
          </w:rPr>
        </w:r>
        <w:r w:rsidR="00A24BA9">
          <w:rPr>
            <w:noProof/>
            <w:webHidden/>
          </w:rPr>
          <w:fldChar w:fldCharType="separate"/>
        </w:r>
        <w:r w:rsidR="00FE11BA">
          <w:rPr>
            <w:noProof/>
            <w:webHidden/>
          </w:rPr>
          <w:t>94</w:t>
        </w:r>
        <w:r w:rsidR="00A24BA9">
          <w:rPr>
            <w:noProof/>
            <w:webHidden/>
          </w:rPr>
          <w:fldChar w:fldCharType="end"/>
        </w:r>
      </w:hyperlink>
    </w:p>
    <w:p w14:paraId="7E16E26D"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84" w:history="1">
        <w:r w:rsidR="00A24BA9" w:rsidRPr="00EC3902">
          <w:rPr>
            <w:rStyle w:val="Hyperlink"/>
            <w:noProof/>
          </w:rPr>
          <w:t>Предложения по программе Microsoft Enterprise Strategy</w:t>
        </w:r>
        <w:r w:rsidR="00A24BA9">
          <w:rPr>
            <w:noProof/>
            <w:webHidden/>
          </w:rPr>
          <w:tab/>
        </w:r>
        <w:r w:rsidR="00A24BA9">
          <w:rPr>
            <w:noProof/>
            <w:webHidden/>
          </w:rPr>
          <w:fldChar w:fldCharType="begin"/>
        </w:r>
        <w:r w:rsidR="00A24BA9">
          <w:rPr>
            <w:noProof/>
            <w:webHidden/>
          </w:rPr>
          <w:instrText xml:space="preserve"> PAGEREF _Toc419793384 \h </w:instrText>
        </w:r>
        <w:r w:rsidR="00A24BA9">
          <w:rPr>
            <w:noProof/>
            <w:webHidden/>
          </w:rPr>
        </w:r>
        <w:r w:rsidR="00A24BA9">
          <w:rPr>
            <w:noProof/>
            <w:webHidden/>
          </w:rPr>
          <w:fldChar w:fldCharType="separate"/>
        </w:r>
        <w:r w:rsidR="00FE11BA">
          <w:rPr>
            <w:noProof/>
            <w:webHidden/>
          </w:rPr>
          <w:t>95</w:t>
        </w:r>
        <w:r w:rsidR="00A24BA9">
          <w:rPr>
            <w:noProof/>
            <w:webHidden/>
          </w:rPr>
          <w:fldChar w:fldCharType="end"/>
        </w:r>
      </w:hyperlink>
    </w:p>
    <w:p w14:paraId="4EF958B9"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85" w:history="1">
        <w:r w:rsidR="00A24BA9" w:rsidRPr="00EC3902">
          <w:rPr>
            <w:rStyle w:val="Hyperlink"/>
            <w:noProof/>
          </w:rPr>
          <w:t>Предложения по улучшению эффективности продаж</w:t>
        </w:r>
        <w:r w:rsidR="00A24BA9">
          <w:rPr>
            <w:noProof/>
            <w:webHidden/>
          </w:rPr>
          <w:tab/>
        </w:r>
        <w:r w:rsidR="00A24BA9">
          <w:rPr>
            <w:noProof/>
            <w:webHidden/>
          </w:rPr>
          <w:fldChar w:fldCharType="begin"/>
        </w:r>
        <w:r w:rsidR="00A24BA9">
          <w:rPr>
            <w:noProof/>
            <w:webHidden/>
          </w:rPr>
          <w:instrText xml:space="preserve"> PAGEREF _Toc419793385 \h </w:instrText>
        </w:r>
        <w:r w:rsidR="00A24BA9">
          <w:rPr>
            <w:noProof/>
            <w:webHidden/>
          </w:rPr>
        </w:r>
        <w:r w:rsidR="00A24BA9">
          <w:rPr>
            <w:noProof/>
            <w:webHidden/>
          </w:rPr>
          <w:fldChar w:fldCharType="separate"/>
        </w:r>
        <w:r w:rsidR="00FE11BA">
          <w:rPr>
            <w:noProof/>
            <w:webHidden/>
          </w:rPr>
          <w:t>97</w:t>
        </w:r>
        <w:r w:rsidR="00A24BA9">
          <w:rPr>
            <w:noProof/>
            <w:webHidden/>
          </w:rPr>
          <w:fldChar w:fldCharType="end"/>
        </w:r>
      </w:hyperlink>
    </w:p>
    <w:p w14:paraId="4ECD850D" w14:textId="3C10101A" w:rsidR="00A24BA9" w:rsidRDefault="00FE075C">
      <w:pPr>
        <w:pStyle w:val="TOC1"/>
        <w:tabs>
          <w:tab w:val="right" w:leader="dot" w:pos="5030"/>
        </w:tabs>
        <w:rPr>
          <w:rFonts w:eastAsiaTheme="minorEastAsia"/>
          <w:b w:val="0"/>
          <w:caps w:val="0"/>
          <w:noProof/>
          <w:sz w:val="22"/>
          <w:lang w:val="en-US" w:eastAsia="en-US" w:bidi="ar-SA"/>
        </w:rPr>
      </w:pPr>
      <w:hyperlink w:anchor="_Toc419793386" w:history="1">
        <w:r w:rsidR="00A24BA9" w:rsidRPr="00EC3902">
          <w:rPr>
            <w:rStyle w:val="Hyperlink"/>
            <w:noProof/>
          </w:rPr>
          <w:t xml:space="preserve">Приложение А — дополнительные условия </w:t>
        </w:r>
        <w:r w:rsidR="00DB4662">
          <w:rPr>
            <w:rStyle w:val="Hyperlink"/>
            <w:noProof/>
            <w:lang w:val="en-US"/>
          </w:rPr>
          <w:br/>
        </w:r>
        <w:r w:rsidR="00A24BA9" w:rsidRPr="00EC3902">
          <w:rPr>
            <w:rStyle w:val="Hyperlink"/>
            <w:noProof/>
          </w:rPr>
          <w:t>соглашения о программе</w:t>
        </w:r>
        <w:r w:rsidR="00A24BA9">
          <w:rPr>
            <w:noProof/>
            <w:webHidden/>
          </w:rPr>
          <w:tab/>
        </w:r>
        <w:r w:rsidR="00A24BA9">
          <w:rPr>
            <w:noProof/>
            <w:webHidden/>
          </w:rPr>
          <w:fldChar w:fldCharType="begin"/>
        </w:r>
        <w:r w:rsidR="00A24BA9">
          <w:rPr>
            <w:noProof/>
            <w:webHidden/>
          </w:rPr>
          <w:instrText xml:space="preserve"> PAGEREF _Toc419793386 \h </w:instrText>
        </w:r>
        <w:r w:rsidR="00A24BA9">
          <w:rPr>
            <w:noProof/>
            <w:webHidden/>
          </w:rPr>
        </w:r>
        <w:r w:rsidR="00A24BA9">
          <w:rPr>
            <w:noProof/>
            <w:webHidden/>
          </w:rPr>
          <w:fldChar w:fldCharType="separate"/>
        </w:r>
        <w:r w:rsidR="00FE11BA">
          <w:rPr>
            <w:noProof/>
            <w:webHidden/>
          </w:rPr>
          <w:t>99</w:t>
        </w:r>
        <w:r w:rsidR="00A24BA9">
          <w:rPr>
            <w:noProof/>
            <w:webHidden/>
          </w:rPr>
          <w:fldChar w:fldCharType="end"/>
        </w:r>
      </w:hyperlink>
    </w:p>
    <w:p w14:paraId="3D762761"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87" w:history="1">
        <w:r w:rsidR="00A24BA9" w:rsidRPr="00EC3902">
          <w:rPr>
            <w:rStyle w:val="Hyperlink"/>
            <w:noProof/>
          </w:rPr>
          <w:t>Дополнительные условия для программы Select Plus</w:t>
        </w:r>
        <w:r w:rsidR="00A24BA9">
          <w:rPr>
            <w:noProof/>
            <w:webHidden/>
          </w:rPr>
          <w:tab/>
        </w:r>
        <w:r w:rsidR="00A24BA9">
          <w:rPr>
            <w:noProof/>
            <w:webHidden/>
          </w:rPr>
          <w:fldChar w:fldCharType="begin"/>
        </w:r>
        <w:r w:rsidR="00A24BA9">
          <w:rPr>
            <w:noProof/>
            <w:webHidden/>
          </w:rPr>
          <w:instrText xml:space="preserve"> PAGEREF _Toc419793387 \h </w:instrText>
        </w:r>
        <w:r w:rsidR="00A24BA9">
          <w:rPr>
            <w:noProof/>
            <w:webHidden/>
          </w:rPr>
        </w:r>
        <w:r w:rsidR="00A24BA9">
          <w:rPr>
            <w:noProof/>
            <w:webHidden/>
          </w:rPr>
          <w:fldChar w:fldCharType="separate"/>
        </w:r>
        <w:r w:rsidR="00FE11BA">
          <w:rPr>
            <w:noProof/>
            <w:webHidden/>
          </w:rPr>
          <w:t>99</w:t>
        </w:r>
        <w:r w:rsidR="00A24BA9">
          <w:rPr>
            <w:noProof/>
            <w:webHidden/>
          </w:rPr>
          <w:fldChar w:fldCharType="end"/>
        </w:r>
      </w:hyperlink>
    </w:p>
    <w:p w14:paraId="78D17E0A"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88" w:history="1">
        <w:r w:rsidR="00A24BA9" w:rsidRPr="00EC3902">
          <w:rPr>
            <w:rStyle w:val="Hyperlink"/>
            <w:noProof/>
          </w:rPr>
          <w:t>Определение Управления для Соответствующих устройств</w:t>
        </w:r>
        <w:r w:rsidR="00A24BA9">
          <w:rPr>
            <w:noProof/>
            <w:webHidden/>
          </w:rPr>
          <w:tab/>
        </w:r>
        <w:r w:rsidR="00A24BA9">
          <w:rPr>
            <w:noProof/>
            <w:webHidden/>
          </w:rPr>
          <w:fldChar w:fldCharType="begin"/>
        </w:r>
        <w:r w:rsidR="00A24BA9">
          <w:rPr>
            <w:noProof/>
            <w:webHidden/>
          </w:rPr>
          <w:instrText xml:space="preserve"> PAGEREF _Toc419793388 \h </w:instrText>
        </w:r>
        <w:r w:rsidR="00A24BA9">
          <w:rPr>
            <w:noProof/>
            <w:webHidden/>
          </w:rPr>
        </w:r>
        <w:r w:rsidR="00A24BA9">
          <w:rPr>
            <w:noProof/>
            <w:webHidden/>
          </w:rPr>
          <w:fldChar w:fldCharType="separate"/>
        </w:r>
        <w:r w:rsidR="00FE11BA">
          <w:rPr>
            <w:noProof/>
            <w:webHidden/>
          </w:rPr>
          <w:t>99</w:t>
        </w:r>
        <w:r w:rsidR="00A24BA9">
          <w:rPr>
            <w:noProof/>
            <w:webHidden/>
          </w:rPr>
          <w:fldChar w:fldCharType="end"/>
        </w:r>
      </w:hyperlink>
    </w:p>
    <w:p w14:paraId="17DD429E"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89" w:history="1">
        <w:r w:rsidR="00A24BA9" w:rsidRPr="00EC3902">
          <w:rPr>
            <w:rStyle w:val="Hyperlink"/>
            <w:noProof/>
          </w:rPr>
          <w:t>Дополнительные условия для профессиональных служб — соглашения Legacy</w:t>
        </w:r>
        <w:r w:rsidR="00A24BA9">
          <w:rPr>
            <w:noProof/>
            <w:webHidden/>
          </w:rPr>
          <w:tab/>
        </w:r>
        <w:r w:rsidR="00A24BA9">
          <w:rPr>
            <w:noProof/>
            <w:webHidden/>
          </w:rPr>
          <w:fldChar w:fldCharType="begin"/>
        </w:r>
        <w:r w:rsidR="00A24BA9">
          <w:rPr>
            <w:noProof/>
            <w:webHidden/>
          </w:rPr>
          <w:instrText xml:space="preserve"> PAGEREF _Toc419793389 \h </w:instrText>
        </w:r>
        <w:r w:rsidR="00A24BA9">
          <w:rPr>
            <w:noProof/>
            <w:webHidden/>
          </w:rPr>
        </w:r>
        <w:r w:rsidR="00A24BA9">
          <w:rPr>
            <w:noProof/>
            <w:webHidden/>
          </w:rPr>
          <w:fldChar w:fldCharType="separate"/>
        </w:r>
        <w:r w:rsidR="00FE11BA">
          <w:rPr>
            <w:noProof/>
            <w:webHidden/>
          </w:rPr>
          <w:t>99</w:t>
        </w:r>
        <w:r w:rsidR="00A24BA9">
          <w:rPr>
            <w:noProof/>
            <w:webHidden/>
          </w:rPr>
          <w:fldChar w:fldCharType="end"/>
        </w:r>
      </w:hyperlink>
    </w:p>
    <w:p w14:paraId="1E5159FA" w14:textId="77777777" w:rsidR="00A24BA9" w:rsidRDefault="00FE075C">
      <w:pPr>
        <w:pStyle w:val="TOC3"/>
        <w:tabs>
          <w:tab w:val="right" w:leader="dot" w:pos="5030"/>
        </w:tabs>
        <w:rPr>
          <w:rFonts w:eastAsiaTheme="minorEastAsia"/>
          <w:smallCaps w:val="0"/>
          <w:noProof/>
          <w:sz w:val="22"/>
          <w:lang w:val="en-US" w:eastAsia="en-US" w:bidi="ar-SA"/>
        </w:rPr>
      </w:pPr>
      <w:hyperlink w:anchor="_Toc419793390" w:history="1">
        <w:r w:rsidR="00A24BA9" w:rsidRPr="00EC3902">
          <w:rPr>
            <w:rStyle w:val="Hyperlink"/>
            <w:noProof/>
          </w:rPr>
          <w:t>Дополнительные условия для веб-служб, используемых для программного обеспечения — соглашения Legacy</w:t>
        </w:r>
        <w:r w:rsidR="00A24BA9">
          <w:rPr>
            <w:noProof/>
            <w:webHidden/>
          </w:rPr>
          <w:tab/>
        </w:r>
        <w:r w:rsidR="00A24BA9">
          <w:rPr>
            <w:noProof/>
            <w:webHidden/>
          </w:rPr>
          <w:fldChar w:fldCharType="begin"/>
        </w:r>
        <w:r w:rsidR="00A24BA9">
          <w:rPr>
            <w:noProof/>
            <w:webHidden/>
          </w:rPr>
          <w:instrText xml:space="preserve"> PAGEREF _Toc419793390 \h </w:instrText>
        </w:r>
        <w:r w:rsidR="00A24BA9">
          <w:rPr>
            <w:noProof/>
            <w:webHidden/>
          </w:rPr>
        </w:r>
        <w:r w:rsidR="00A24BA9">
          <w:rPr>
            <w:noProof/>
            <w:webHidden/>
          </w:rPr>
          <w:fldChar w:fldCharType="separate"/>
        </w:r>
        <w:r w:rsidR="00FE11BA">
          <w:rPr>
            <w:noProof/>
            <w:webHidden/>
          </w:rPr>
          <w:t>101</w:t>
        </w:r>
        <w:r w:rsidR="00A24BA9">
          <w:rPr>
            <w:noProof/>
            <w:webHidden/>
          </w:rPr>
          <w:fldChar w:fldCharType="end"/>
        </w:r>
      </w:hyperlink>
    </w:p>
    <w:p w14:paraId="31F5969A" w14:textId="77777777" w:rsidR="00A24BA9" w:rsidRDefault="00FE075C">
      <w:pPr>
        <w:pStyle w:val="TOC1"/>
        <w:tabs>
          <w:tab w:val="right" w:leader="dot" w:pos="5030"/>
        </w:tabs>
        <w:rPr>
          <w:rFonts w:eastAsiaTheme="minorEastAsia"/>
          <w:b w:val="0"/>
          <w:caps w:val="0"/>
          <w:noProof/>
          <w:sz w:val="22"/>
          <w:lang w:val="en-US" w:eastAsia="en-US" w:bidi="ar-SA"/>
        </w:rPr>
      </w:pPr>
      <w:hyperlink w:anchor="_Toc419793391" w:history="1">
        <w:r w:rsidR="00A24BA9" w:rsidRPr="00EC3902">
          <w:rPr>
            <w:rStyle w:val="Hyperlink"/>
            <w:noProof/>
          </w:rPr>
          <w:t>Приложение Б — специальные предложения для продуктов</w:t>
        </w:r>
        <w:r w:rsidR="00A24BA9">
          <w:rPr>
            <w:noProof/>
            <w:webHidden/>
          </w:rPr>
          <w:tab/>
        </w:r>
        <w:r w:rsidR="00A24BA9">
          <w:rPr>
            <w:noProof/>
            <w:webHidden/>
          </w:rPr>
          <w:fldChar w:fldCharType="begin"/>
        </w:r>
        <w:r w:rsidR="00A24BA9">
          <w:rPr>
            <w:noProof/>
            <w:webHidden/>
          </w:rPr>
          <w:instrText xml:space="preserve"> PAGEREF _Toc419793391 \h </w:instrText>
        </w:r>
        <w:r w:rsidR="00A24BA9">
          <w:rPr>
            <w:noProof/>
            <w:webHidden/>
          </w:rPr>
        </w:r>
        <w:r w:rsidR="00A24BA9">
          <w:rPr>
            <w:noProof/>
            <w:webHidden/>
          </w:rPr>
          <w:fldChar w:fldCharType="separate"/>
        </w:r>
        <w:r w:rsidR="00FE11BA">
          <w:rPr>
            <w:noProof/>
            <w:webHidden/>
          </w:rPr>
          <w:t>103</w:t>
        </w:r>
        <w:r w:rsidR="00A24BA9">
          <w:rPr>
            <w:noProof/>
            <w:webHidden/>
          </w:rPr>
          <w:fldChar w:fldCharType="end"/>
        </w:r>
      </w:hyperlink>
    </w:p>
    <w:p w14:paraId="359F5010" w14:textId="568E9D61" w:rsidR="00A24BA9" w:rsidRDefault="00FE075C">
      <w:pPr>
        <w:pStyle w:val="TOC3"/>
        <w:tabs>
          <w:tab w:val="right" w:leader="dot" w:pos="5030"/>
        </w:tabs>
        <w:rPr>
          <w:rFonts w:eastAsiaTheme="minorEastAsia"/>
          <w:smallCaps w:val="0"/>
          <w:noProof/>
          <w:sz w:val="22"/>
          <w:lang w:val="en-US" w:eastAsia="en-US" w:bidi="ar-SA"/>
        </w:rPr>
      </w:pPr>
      <w:hyperlink w:anchor="_Toc419793392" w:history="1">
        <w:r w:rsidR="00A24BA9" w:rsidRPr="00EC3902">
          <w:rPr>
            <w:rStyle w:val="Hyperlink"/>
            <w:noProof/>
          </w:rPr>
          <w:t xml:space="preserve">Специальное предложение для Azure ExpressRoute </w:t>
        </w:r>
        <w:r w:rsidR="0041338C">
          <w:rPr>
            <w:rStyle w:val="Hyperlink"/>
            <w:noProof/>
            <w:lang w:val="en-US"/>
          </w:rPr>
          <w:br/>
        </w:r>
        <w:r w:rsidR="00A24BA9" w:rsidRPr="00EC3902">
          <w:rPr>
            <w:rStyle w:val="Hyperlink"/>
            <w:noProof/>
          </w:rPr>
          <w:t>NSP 10 Mbps</w:t>
        </w:r>
        <w:r w:rsidR="00A24BA9">
          <w:rPr>
            <w:noProof/>
            <w:webHidden/>
          </w:rPr>
          <w:tab/>
        </w:r>
        <w:r w:rsidR="00A24BA9">
          <w:rPr>
            <w:noProof/>
            <w:webHidden/>
          </w:rPr>
          <w:fldChar w:fldCharType="begin"/>
        </w:r>
        <w:r w:rsidR="00A24BA9">
          <w:rPr>
            <w:noProof/>
            <w:webHidden/>
          </w:rPr>
          <w:instrText xml:space="preserve"> PAGEREF _Toc419793392 \h </w:instrText>
        </w:r>
        <w:r w:rsidR="00A24BA9">
          <w:rPr>
            <w:noProof/>
            <w:webHidden/>
          </w:rPr>
        </w:r>
        <w:r w:rsidR="00A24BA9">
          <w:rPr>
            <w:noProof/>
            <w:webHidden/>
          </w:rPr>
          <w:fldChar w:fldCharType="separate"/>
        </w:r>
        <w:r w:rsidR="00FE11BA">
          <w:rPr>
            <w:noProof/>
            <w:webHidden/>
          </w:rPr>
          <w:t>103</w:t>
        </w:r>
        <w:r w:rsidR="00A24BA9">
          <w:rPr>
            <w:noProof/>
            <w:webHidden/>
          </w:rPr>
          <w:fldChar w:fldCharType="end"/>
        </w:r>
      </w:hyperlink>
    </w:p>
    <w:p w14:paraId="3BCF3F8B" w14:textId="77777777" w:rsidR="00A24BA9" w:rsidRDefault="00FE075C">
      <w:pPr>
        <w:pStyle w:val="TOC1"/>
        <w:tabs>
          <w:tab w:val="right" w:leader="dot" w:pos="5030"/>
        </w:tabs>
        <w:rPr>
          <w:rFonts w:eastAsiaTheme="minorEastAsia"/>
          <w:b w:val="0"/>
          <w:caps w:val="0"/>
          <w:noProof/>
          <w:sz w:val="22"/>
          <w:lang w:val="en-US" w:eastAsia="en-US" w:bidi="ar-SA"/>
        </w:rPr>
      </w:pPr>
      <w:hyperlink w:anchor="_Toc419793393" w:history="1">
        <w:r w:rsidR="00A24BA9" w:rsidRPr="00EC3902">
          <w:rPr>
            <w:rStyle w:val="Hyperlink"/>
            <w:noProof/>
          </w:rPr>
          <w:t>Индекс продуктов</w:t>
        </w:r>
        <w:r w:rsidR="00A24BA9">
          <w:rPr>
            <w:noProof/>
            <w:webHidden/>
          </w:rPr>
          <w:tab/>
        </w:r>
        <w:r w:rsidR="00A24BA9">
          <w:rPr>
            <w:noProof/>
            <w:webHidden/>
          </w:rPr>
          <w:fldChar w:fldCharType="begin"/>
        </w:r>
        <w:r w:rsidR="00A24BA9">
          <w:rPr>
            <w:noProof/>
            <w:webHidden/>
          </w:rPr>
          <w:instrText xml:space="preserve"> PAGEREF _Toc419793393 \h </w:instrText>
        </w:r>
        <w:r w:rsidR="00A24BA9">
          <w:rPr>
            <w:noProof/>
            <w:webHidden/>
          </w:rPr>
        </w:r>
        <w:r w:rsidR="00A24BA9">
          <w:rPr>
            <w:noProof/>
            <w:webHidden/>
          </w:rPr>
          <w:fldChar w:fldCharType="separate"/>
        </w:r>
        <w:r w:rsidR="00FE11BA">
          <w:rPr>
            <w:noProof/>
            <w:webHidden/>
          </w:rPr>
          <w:t>104</w:t>
        </w:r>
        <w:r w:rsidR="00A24BA9">
          <w:rPr>
            <w:noProof/>
            <w:webHidden/>
          </w:rPr>
          <w:fldChar w:fldCharType="end"/>
        </w:r>
      </w:hyperlink>
    </w:p>
    <w:p w14:paraId="4FDCA90A" w14:textId="77777777" w:rsidR="009A0C93" w:rsidRPr="00C83987" w:rsidRDefault="00462C59" w:rsidP="004F3C6D">
      <w:pPr>
        <w:pStyle w:val="ProductList-Body"/>
      </w:pPr>
      <w:r>
        <w:fldChar w:fldCharType="end"/>
      </w:r>
    </w:p>
    <w:p w14:paraId="4FDCA90B" w14:textId="77777777" w:rsidR="009A0C93" w:rsidRDefault="009A0C93" w:rsidP="004F3C6D">
      <w:pPr>
        <w:pStyle w:val="ProductList-Body"/>
        <w:sectPr w:rsidR="009A0C93" w:rsidSect="00655400">
          <w:type w:val="continuous"/>
          <w:pgSz w:w="12240" w:h="15840"/>
          <w:pgMar w:top="1440" w:right="720" w:bottom="1440" w:left="720" w:header="720" w:footer="720" w:gutter="0"/>
          <w:cols w:num="2" w:space="720"/>
          <w:docGrid w:linePitch="360"/>
        </w:sectPr>
      </w:pPr>
    </w:p>
    <w:p w14:paraId="4FDCA90C" w14:textId="77777777" w:rsidR="009A0C93" w:rsidRPr="00C83987"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419792917"/>
      <w:r>
        <w:lastRenderedPageBreak/>
        <w:t>Введение</w:t>
      </w:r>
      <w:bookmarkEnd w:id="3"/>
      <w:bookmarkEnd w:id="4"/>
      <w:bookmarkEnd w:id="5"/>
      <w:bookmarkEnd w:id="6"/>
      <w:bookmarkEnd w:id="7"/>
      <w:bookmarkEnd w:id="8"/>
      <w:bookmarkEnd w:id="9"/>
    </w:p>
    <w:p w14:paraId="4FDCA90D" w14:textId="77777777" w:rsidR="009A0C93" w:rsidRPr="00C83987"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419792918"/>
      <w:r>
        <w:t>Сведения о данном документе</w:t>
      </w:r>
      <w:bookmarkEnd w:id="10"/>
      <w:bookmarkEnd w:id="11"/>
      <w:bookmarkEnd w:id="12"/>
      <w:bookmarkEnd w:id="13"/>
      <w:bookmarkEnd w:id="14"/>
      <w:bookmarkEnd w:id="15"/>
    </w:p>
    <w:p w14:paraId="4FDCA90E" w14:textId="7A08DE5D" w:rsidR="00ED3A2C" w:rsidRPr="00C83987"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607330">
        <w:t xml:space="preserve"> </w:t>
      </w:r>
      <w:r>
        <w:t>Информация, представленная в Списке продуктов, включает:</w:t>
      </w:r>
    </w:p>
    <w:p w14:paraId="4FDCA910" w14:textId="3638D19C" w:rsidR="00ED3A2C" w:rsidRPr="00C83987" w:rsidRDefault="00ED3A2C" w:rsidP="002B207D">
      <w:pPr>
        <w:pStyle w:val="ProductList-Body"/>
        <w:numPr>
          <w:ilvl w:val="0"/>
          <w:numId w:val="43"/>
        </w:numPr>
        <w:ind w:left="450" w:hanging="270"/>
      </w:pPr>
      <w:r>
        <w:t>доступность новых продуктов, предлагаемых в рамках Программ корпоративного лицензирования Майкрософт;</w:t>
      </w:r>
    </w:p>
    <w:p w14:paraId="4FDCA911" w14:textId="4CEE1154" w:rsidR="00ED3A2C" w:rsidRPr="00C83987" w:rsidRDefault="00ED3A2C" w:rsidP="002B207D">
      <w:pPr>
        <w:pStyle w:val="ProductList-Body"/>
        <w:numPr>
          <w:ilvl w:val="0"/>
          <w:numId w:val="43"/>
        </w:numPr>
        <w:ind w:left="450" w:hanging="270"/>
      </w:pPr>
      <w:r>
        <w:t>прекращение поддержки продуктов, предлагаемых в рамках Программ корпоративного лицензирования Майкрософт;</w:t>
      </w:r>
    </w:p>
    <w:p w14:paraId="4FDCA912" w14:textId="13DAAD70" w:rsidR="00ED3A2C" w:rsidRPr="00C83987" w:rsidRDefault="00056522" w:rsidP="002B207D">
      <w:pPr>
        <w:pStyle w:val="ProductList-Body"/>
        <w:numPr>
          <w:ilvl w:val="0"/>
          <w:numId w:val="43"/>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14:paraId="4FDCA913" w14:textId="473C668C" w:rsidR="00ED3A2C" w:rsidRPr="00C83987" w:rsidRDefault="00ED3A2C" w:rsidP="002B207D">
      <w:pPr>
        <w:pStyle w:val="ProductList-Body"/>
        <w:numPr>
          <w:ilvl w:val="0"/>
          <w:numId w:val="43"/>
        </w:numPr>
        <w:ind w:left="450" w:hanging="270"/>
      </w:pPr>
      <w:r>
        <w:t>количество баллов, начисляемых при приобретении того или иного продукта;</w:t>
      </w:r>
    </w:p>
    <w:p w14:paraId="4FDCA914" w14:textId="77777777" w:rsidR="00ED3A2C" w:rsidRPr="00C83987" w:rsidRDefault="00ED3A2C" w:rsidP="002B207D">
      <w:pPr>
        <w:pStyle w:val="ProductList-Body"/>
        <w:numPr>
          <w:ilvl w:val="0"/>
          <w:numId w:val="43"/>
        </w:numPr>
        <w:ind w:left="450" w:hanging="270"/>
      </w:pPr>
      <w:r>
        <w:t>доступные специальные предложения;</w:t>
      </w:r>
    </w:p>
    <w:p w14:paraId="4FDCA915" w14:textId="77777777" w:rsidR="00ED3A2C" w:rsidRPr="00C83987" w:rsidRDefault="00ED3A2C" w:rsidP="002B207D">
      <w:pPr>
        <w:pStyle w:val="ProductList-Body"/>
        <w:numPr>
          <w:ilvl w:val="0"/>
          <w:numId w:val="43"/>
        </w:numPr>
        <w:ind w:left="450" w:hanging="270"/>
      </w:pPr>
      <w:r>
        <w:t>схемы перехода с одной версии программного обеспечения на другую версию этого же программного обеспечения;</w:t>
      </w:r>
    </w:p>
    <w:p w14:paraId="4FDCA916" w14:textId="7336DFEC" w:rsidR="00ED3A2C" w:rsidRPr="00C83987" w:rsidRDefault="00ED3A2C" w:rsidP="002B207D">
      <w:pPr>
        <w:pStyle w:val="ProductList-Body"/>
        <w:numPr>
          <w:ilvl w:val="0"/>
          <w:numId w:val="43"/>
        </w:numPr>
        <w:ind w:left="450" w:hanging="270"/>
      </w:pPr>
      <w:r>
        <w:t>схемы перехода от программного обеспечения, поддержка которых прекращена, на новое программное обеспечение;</w:t>
      </w:r>
    </w:p>
    <w:p w14:paraId="4FDCA917" w14:textId="77777777" w:rsidR="00ED3A2C" w:rsidRPr="00C83987" w:rsidRDefault="00ED3A2C" w:rsidP="002B207D">
      <w:pPr>
        <w:pStyle w:val="ProductList-Body"/>
        <w:numPr>
          <w:ilvl w:val="0"/>
          <w:numId w:val="43"/>
        </w:numPr>
        <w:ind w:left="450" w:hanging="270"/>
      </w:pPr>
      <w:r>
        <w:t>сведения о преимуществах в рамках программы Software Assurance;</w:t>
      </w:r>
    </w:p>
    <w:p w14:paraId="4FDCA918" w14:textId="1B39637D" w:rsidR="00ED3A2C" w:rsidRPr="00C83987" w:rsidRDefault="00ED3A2C" w:rsidP="002B207D">
      <w:pPr>
        <w:pStyle w:val="ProductList-Body"/>
        <w:numPr>
          <w:ilvl w:val="0"/>
          <w:numId w:val="43"/>
        </w:numPr>
        <w:ind w:left="450" w:hanging="270"/>
      </w:pPr>
      <w:r>
        <w:t>примечания и дополнительные сведения о конкретных продуктах.</w:t>
      </w:r>
    </w:p>
    <w:p w14:paraId="7D69724E" w14:textId="77777777" w:rsidR="00F910AC" w:rsidRPr="00935AF5" w:rsidRDefault="00F910AC" w:rsidP="00F910AC">
      <w:pPr>
        <w:pStyle w:val="ProductList-Body"/>
        <w:rPr>
          <w:sz w:val="15"/>
          <w:szCs w:val="15"/>
        </w:rPr>
      </w:pPr>
    </w:p>
    <w:p w14:paraId="3B96CC6A" w14:textId="6104CA08" w:rsidR="00F910AC" w:rsidRPr="00C83987" w:rsidRDefault="00F910AC" w:rsidP="00935AF5">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 продуктов были внесены изменения.</w:t>
      </w:r>
      <w:r w:rsidR="00607330">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607330">
        <w:t xml:space="preserve"> </w:t>
      </w:r>
      <w:r>
        <w:t>Там, где это возможно, информация представлена в графическом виде.</w:t>
      </w:r>
    </w:p>
    <w:p w14:paraId="0AE3B600" w14:textId="77777777" w:rsidR="00125CBE" w:rsidRPr="00935AF5" w:rsidRDefault="00125CBE" w:rsidP="00125CBE">
      <w:pPr>
        <w:pStyle w:val="ProductList-Body"/>
        <w:rPr>
          <w:sz w:val="15"/>
          <w:szCs w:val="15"/>
        </w:rPr>
      </w:pPr>
    </w:p>
    <w:p w14:paraId="5CC9C39D" w14:textId="77777777" w:rsidR="00125CBE" w:rsidRPr="00C83987" w:rsidRDefault="00125CBE" w:rsidP="00125CBE">
      <w:pPr>
        <w:pStyle w:val="ProductList-Body"/>
      </w:pPr>
      <w:r>
        <w:t>Список продуктов состоит из пяти разделов, двух приложений и указателя.</w:t>
      </w:r>
    </w:p>
    <w:p w14:paraId="43623EEB" w14:textId="2599861C" w:rsidR="00125CBE" w:rsidRPr="00C83987" w:rsidRDefault="00FE075C" w:rsidP="002B207D">
      <w:pPr>
        <w:pStyle w:val="ProductList-Body"/>
        <w:numPr>
          <w:ilvl w:val="0"/>
          <w:numId w:val="44"/>
        </w:numPr>
        <w:ind w:left="450" w:hanging="270"/>
      </w:pPr>
      <w:hyperlink w:anchor="Introduction" w:history="1">
        <w:r w:rsidR="00951B6A">
          <w:rPr>
            <w:rStyle w:val="Hyperlink"/>
          </w:rPr>
          <w:t>Введение</w:t>
        </w:r>
      </w:hyperlink>
      <w:r w:rsidR="00951B6A">
        <w:t>: в этом разделе представлена информация об использовании списка продуктов, определения и внесенные в список изменения.</w:t>
      </w:r>
    </w:p>
    <w:p w14:paraId="2B1491E4" w14:textId="6259E11C" w:rsidR="00125CBE" w:rsidRPr="00C83987" w:rsidRDefault="00FE075C" w:rsidP="002B207D">
      <w:pPr>
        <w:pStyle w:val="ProductList-Body"/>
        <w:numPr>
          <w:ilvl w:val="0"/>
          <w:numId w:val="44"/>
        </w:numPr>
        <w:ind w:left="450" w:hanging="270"/>
      </w:pPr>
      <w:hyperlink w:anchor="SoftwareProducts" w:history="1">
        <w:r w:rsidR="00951B6A">
          <w:rPr>
            <w:rStyle w:val="Hyperlink"/>
          </w:rPr>
          <w:t>Программное обеспечение</w:t>
        </w:r>
      </w:hyperlink>
      <w:r w:rsidR="00951B6A">
        <w:t>: в этом разделе указаны программные продукты, предлагаемые в рамках программ корпоративного лицензирования Майкрософт, и их описание.</w:t>
      </w:r>
    </w:p>
    <w:p w14:paraId="4F2DAD78" w14:textId="7E534A89" w:rsidR="00125CBE" w:rsidRPr="00C83987" w:rsidRDefault="00FE075C" w:rsidP="002B207D">
      <w:pPr>
        <w:pStyle w:val="ProductList-Body"/>
        <w:numPr>
          <w:ilvl w:val="0"/>
          <w:numId w:val="44"/>
        </w:numPr>
        <w:ind w:left="450" w:hanging="270"/>
      </w:pPr>
      <w:hyperlink w:anchor="OnlineServices" w:history="1">
        <w:r w:rsidR="00951B6A">
          <w:rPr>
            <w:rStyle w:val="Hyperlink"/>
          </w:rPr>
          <w:t>Веб-службы</w:t>
        </w:r>
      </w:hyperlink>
      <w:r w:rsidR="00951B6A">
        <w:t>: в этом разделе перечислены веб-службы, предлагаемые в рамках программ корпоративного лицензирования Майкрософт, и их описание.</w:t>
      </w:r>
    </w:p>
    <w:p w14:paraId="2664C609" w14:textId="175C06DC" w:rsidR="00125CBE" w:rsidRPr="00C83987" w:rsidRDefault="00FE075C" w:rsidP="002B207D">
      <w:pPr>
        <w:pStyle w:val="ProductList-Body"/>
        <w:numPr>
          <w:ilvl w:val="0"/>
          <w:numId w:val="44"/>
        </w:numPr>
        <w:ind w:left="450" w:hanging="270"/>
      </w:pPr>
      <w:hyperlink w:anchor="SoftwareAssurance" w:history="1">
        <w:r w:rsidR="00951B6A">
          <w:rPr>
            <w:rStyle w:val="Hyperlink"/>
          </w:rPr>
          <w:t>Software Assurance</w:t>
        </w:r>
      </w:hyperlink>
      <w:r w:rsidR="00951B6A">
        <w:t>: в этом разделе описаны преимущества в рамках программы Software Assurance.</w:t>
      </w:r>
    </w:p>
    <w:p w14:paraId="030E2143" w14:textId="659F4C63" w:rsidR="00125CBE" w:rsidRPr="00C83987" w:rsidRDefault="00FE075C" w:rsidP="002B207D">
      <w:pPr>
        <w:pStyle w:val="ProductList-Body"/>
        <w:numPr>
          <w:ilvl w:val="0"/>
          <w:numId w:val="44"/>
        </w:numPr>
        <w:ind w:left="450" w:hanging="270"/>
      </w:pPr>
      <w:hyperlink w:anchor="Services" w:history="1">
        <w:r w:rsidR="00951B6A">
          <w:rPr>
            <w:rStyle w:val="Hyperlink"/>
          </w:rPr>
          <w:t>Услуги</w:t>
        </w:r>
      </w:hyperlink>
      <w:r w:rsidR="00951B6A">
        <w:t>: в этом разделе перечислены услуги, предлагаемые в рамках программ корпоративного лицензирования Майкрософт.</w:t>
      </w:r>
    </w:p>
    <w:p w14:paraId="501EC096" w14:textId="23BAC3AF" w:rsidR="00125CBE" w:rsidRPr="00C83987" w:rsidRDefault="00FE075C" w:rsidP="002B207D">
      <w:pPr>
        <w:pStyle w:val="ProductList-Body"/>
        <w:numPr>
          <w:ilvl w:val="0"/>
          <w:numId w:val="44"/>
        </w:numPr>
        <w:ind w:left="450" w:hanging="270"/>
      </w:pPr>
      <w:hyperlink w:anchor="AppendixA" w:history="1">
        <w:r w:rsidR="00951B6A">
          <w:rPr>
            <w:rStyle w:val="Hyperlink"/>
          </w:rPr>
          <w:t>Приложение A — дополнительные условия соглашения об участии в программе</w:t>
        </w:r>
      </w:hyperlink>
      <w:r w:rsidR="00951B6A">
        <w:t xml:space="preserve">: в этом разделе представлены условия, дополняющие соглашение об участии в программе корпоративного лицензирования Майкрософт. </w:t>
      </w:r>
    </w:p>
    <w:p w14:paraId="46CF0BA4" w14:textId="3F77FB57" w:rsidR="00125CBE" w:rsidRPr="00C83987" w:rsidRDefault="00FE075C" w:rsidP="002B207D">
      <w:pPr>
        <w:pStyle w:val="ProductList-Body"/>
        <w:numPr>
          <w:ilvl w:val="0"/>
          <w:numId w:val="44"/>
        </w:numPr>
        <w:ind w:left="450" w:hanging="270"/>
      </w:pPr>
      <w:hyperlink w:anchor="AppendixB" w:history="1">
        <w:r w:rsidR="00951B6A">
          <w:rPr>
            <w:rStyle w:val="Hyperlink"/>
          </w:rPr>
          <w:t>Приложение Б — специальные предложения для продуктов</w:t>
        </w:r>
      </w:hyperlink>
      <w:r w:rsidR="00951B6A">
        <w:t>: в этом разделе перечислены специальные предложения, доступные только в рамках программ корпоративного лицензирования Майкрософт.</w:t>
      </w:r>
    </w:p>
    <w:p w14:paraId="0FFE788F" w14:textId="16B2393C" w:rsidR="00125CBE" w:rsidRPr="00C83987" w:rsidRDefault="00FE075C" w:rsidP="002B207D">
      <w:pPr>
        <w:pStyle w:val="ProductList-Body"/>
        <w:numPr>
          <w:ilvl w:val="0"/>
          <w:numId w:val="44"/>
        </w:numPr>
        <w:ind w:left="450" w:hanging="270"/>
      </w:pPr>
      <w:hyperlink w:anchor="Index" w:history="1">
        <w:r w:rsidR="00951B6A">
          <w:rPr>
            <w:rStyle w:val="Hyperlink"/>
          </w:rPr>
          <w:t>Указатель</w:t>
        </w:r>
      </w:hyperlink>
      <w:r w:rsidR="00951B6A">
        <w:t>: в этом разделе перечислены все позиции из списка продуктов с указанием номеров страниц.</w:t>
      </w:r>
    </w:p>
    <w:p w14:paraId="6EB094D9" w14:textId="77777777" w:rsidR="00BD1863" w:rsidRPr="00935AF5" w:rsidRDefault="00BD1863" w:rsidP="00ED3A2C">
      <w:pPr>
        <w:pStyle w:val="ProductList-Body"/>
        <w:rPr>
          <w:sz w:val="15"/>
          <w:szCs w:val="15"/>
        </w:rPr>
      </w:pPr>
    </w:p>
    <w:p w14:paraId="4FDCA91A" w14:textId="63A5957D" w:rsidR="00ED3A2C" w:rsidRPr="00C83987"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14:paraId="4FDCA91B" w14:textId="77777777" w:rsidR="00ED3A2C" w:rsidRPr="00935AF5" w:rsidRDefault="00ED3A2C" w:rsidP="00ED3A2C">
      <w:pPr>
        <w:pStyle w:val="ProductList-Body"/>
        <w:rPr>
          <w:sz w:val="15"/>
          <w:szCs w:val="15"/>
        </w:rPr>
      </w:pPr>
    </w:p>
    <w:p w14:paraId="4FDCA91C" w14:textId="4FA50DA4" w:rsidR="009A0C93" w:rsidRPr="00C83987" w:rsidRDefault="0009588E" w:rsidP="00ED3A2C">
      <w:pPr>
        <w:pStyle w:val="ProductList-Body"/>
      </w:pPr>
      <w:r>
        <w:t xml:space="preserve">Клиенты также могут ознакомиться с документами «Права на использование продуктов» или «Условия использования веб-служб». Оба 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6" w:history="1">
        <w:r>
          <w:rPr>
            <w:rStyle w:val="Hyperlink"/>
          </w:rPr>
          <w:t>http://go.microsoft.com/?linkid=9839206</w:t>
        </w:r>
      </w:hyperlink>
      <w:r w:rsidRPr="00691FF8">
        <w:t>.</w:t>
      </w:r>
      <w:r>
        <w:t xml:space="preserve"> Документ об условиях использования веб-служб Microsoft Online Services можно найти на веб-странице </w:t>
      </w:r>
      <w:hyperlink r:id="rId17" w:history="1">
        <w:r>
          <w:rPr>
            <w:rStyle w:val="Hyperlink"/>
          </w:rPr>
          <w:t>http://go.microsoft.com/?linkid=9840733</w:t>
        </w:r>
      </w:hyperlink>
      <w:r>
        <w:t>.</w:t>
      </w:r>
    </w:p>
    <w:p w14:paraId="4FDCA91D" w14:textId="77777777" w:rsidR="00407E60" w:rsidRPr="00935AF5" w:rsidRDefault="00407E60" w:rsidP="004F3C6D">
      <w:pPr>
        <w:pStyle w:val="ProductList-Body"/>
        <w:rPr>
          <w:sz w:val="15"/>
          <w:szCs w:val="15"/>
        </w:rPr>
      </w:pPr>
    </w:p>
    <w:p w14:paraId="4FDCA91E" w14:textId="77777777" w:rsidR="00407E60" w:rsidRPr="00C83987"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419792919"/>
      <w:r>
        <w:t>Использование настоящего документа</w:t>
      </w:r>
      <w:bookmarkEnd w:id="16"/>
      <w:bookmarkEnd w:id="17"/>
      <w:bookmarkEnd w:id="18"/>
      <w:bookmarkEnd w:id="19"/>
      <w:bookmarkEnd w:id="20"/>
      <w:bookmarkEnd w:id="21"/>
    </w:p>
    <w:p w14:paraId="16FAD0E8" w14:textId="2218F1F1" w:rsidR="00F76E42" w:rsidRPr="00C83987" w:rsidRDefault="00F76E42" w:rsidP="00ED3A2C">
      <w:pPr>
        <w:pStyle w:val="ProductList-Body"/>
      </w:pPr>
      <w:r>
        <w:t>Дополнительные сведения об использовании списка продуктов см.</w:t>
      </w:r>
      <w:r>
        <w:rPr>
          <w:b/>
        </w:rPr>
        <w:t xml:space="preserve"> </w:t>
      </w:r>
      <w:r>
        <w:t xml:space="preserve">по адресу </w:t>
      </w:r>
      <w:hyperlink r:id="rId18" w:history="1">
        <w:r>
          <w:rPr>
            <w:rStyle w:val="Hyperlink"/>
          </w:rPr>
          <w:t>http://www.microsoftvolumelicensing.com</w:t>
        </w:r>
      </w:hyperlink>
      <w:r w:rsidRPr="00691FF8">
        <w:t>.</w:t>
      </w:r>
    </w:p>
    <w:p w14:paraId="65330DD1" w14:textId="77777777" w:rsidR="00F76E42" w:rsidRPr="00935AF5" w:rsidRDefault="00F76E42" w:rsidP="00ED3A2C">
      <w:pPr>
        <w:pStyle w:val="ProductList-Body"/>
        <w:rPr>
          <w:sz w:val="15"/>
          <w:szCs w:val="15"/>
        </w:rPr>
      </w:pPr>
    </w:p>
    <w:p w14:paraId="5ED447A7" w14:textId="739EB9E1" w:rsidR="002F275E" w:rsidRPr="00C83987" w:rsidRDefault="00ED3A2C" w:rsidP="00ED3A2C">
      <w:pPr>
        <w:pStyle w:val="ProductList-Body"/>
      </w:pPr>
      <w:r>
        <w:rPr>
          <w:b/>
          <w:color w:val="00188F"/>
        </w:rPr>
        <w:t>Шаг 1</w:t>
      </w:r>
    </w:p>
    <w:p w14:paraId="4FDCA91F" w14:textId="6264CFCC" w:rsidR="00ED3A2C" w:rsidRPr="00C83987" w:rsidRDefault="00ED3A2C" w:rsidP="00ED3A2C">
      <w:pPr>
        <w:pStyle w:val="ProductList-Body"/>
      </w:pPr>
      <w:r>
        <w:t>Найдите продукт в оглавлении или указателе и откройте соответствующую страницу.</w:t>
      </w:r>
    </w:p>
    <w:p w14:paraId="4FDCA920" w14:textId="77777777" w:rsidR="00ED3A2C" w:rsidRPr="00935AF5" w:rsidRDefault="00ED3A2C" w:rsidP="00ED3A2C">
      <w:pPr>
        <w:pStyle w:val="ProductList-Body"/>
        <w:rPr>
          <w:sz w:val="15"/>
          <w:szCs w:val="15"/>
        </w:rPr>
      </w:pPr>
    </w:p>
    <w:p w14:paraId="2A945FC5" w14:textId="0672163D" w:rsidR="002F275E" w:rsidRPr="00C83987" w:rsidRDefault="00ED3A2C" w:rsidP="00ED3A2C">
      <w:pPr>
        <w:pStyle w:val="ProductList-Body"/>
      </w:pPr>
      <w:r>
        <w:rPr>
          <w:b/>
          <w:color w:val="00188F"/>
        </w:rPr>
        <w:t>Шаг 2</w:t>
      </w:r>
    </w:p>
    <w:p w14:paraId="4FDCA922" w14:textId="6715F0C7" w:rsidR="00ED3A2C" w:rsidRPr="00C83987"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607330">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документа в электронной форме наведите указатель мыши на заголовок столбца и другие клетки, чтобы увидеть полное имя.</w:t>
      </w:r>
      <w:r w:rsidR="00607330">
        <w:t xml:space="preserve"> </w:t>
      </w:r>
      <w:r>
        <w:t xml:space="preserve">Для получения дополнительной информации о заголовках столбцов и значениях ячеек см. ключ к таблице. </w:t>
      </w:r>
    </w:p>
    <w:p w14:paraId="4FDCA925" w14:textId="0A79C213" w:rsidR="00ED3A2C" w:rsidRPr="00C83987" w:rsidRDefault="00773F0C" w:rsidP="00ED3A2C">
      <w:pPr>
        <w:pStyle w:val="ProductList-Body"/>
      </w:pPr>
      <w:r>
        <w:rPr>
          <w:rFonts w:ascii="Segoe UI" w:hAnsi="Segoe UI" w:cs="Segoe UI"/>
          <w:noProof/>
          <w:sz w:val="20"/>
          <w:lang w:val="en-US" w:eastAsia="en-US" w:bidi="ar-SA"/>
        </w:rPr>
        <w:lastRenderedPageBreak/>
        <mc:AlternateContent>
          <mc:Choice Requires="wps">
            <w:drawing>
              <wp:anchor distT="0" distB="0" distL="114300" distR="114300" simplePos="0" relativeHeight="251657216" behindDoc="0" locked="0" layoutInCell="1" allowOverlap="1" wp14:anchorId="4FDCCA47" wp14:editId="73CCB94C">
                <wp:simplePos x="0" y="0"/>
                <wp:positionH relativeFrom="column">
                  <wp:posOffset>4519295</wp:posOffset>
                </wp:positionH>
                <wp:positionV relativeFrom="paragraph">
                  <wp:posOffset>197816</wp:posOffset>
                </wp:positionV>
                <wp:extent cx="364048" cy="238539"/>
                <wp:effectExtent l="0" t="0" r="17145" b="28575"/>
                <wp:wrapNone/>
                <wp:docPr id="10" name="Oval 10"/>
                <wp:cNvGraphicFramePr/>
                <a:graphic xmlns:a="http://schemas.openxmlformats.org/drawingml/2006/main">
                  <a:graphicData uri="http://schemas.microsoft.com/office/word/2010/wordprocessingShape">
                    <wps:wsp>
                      <wps:cNvSpPr/>
                      <wps:spPr>
                        <a:xfrm>
                          <a:off x="0" y="0"/>
                          <a:ext cx="364048" cy="238539"/>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9AB6013" id="Oval 10" o:spid="_x0000_s1026" style="position:absolute;margin-left:355.85pt;margin-top:15.6pt;width:28.65pt;height:18.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" filled="f" strokecolor="red" strokeweight="1.5pt">
                <v:stroke joinstyle="miter"/>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4144" behindDoc="0" locked="0" layoutInCell="1" allowOverlap="1" wp14:anchorId="4FDCCA49" wp14:editId="7C171417">
                <wp:simplePos x="0" y="0"/>
                <wp:positionH relativeFrom="column">
                  <wp:posOffset>58751</wp:posOffset>
                </wp:positionH>
                <wp:positionV relativeFrom="paragraph">
                  <wp:posOffset>316230</wp:posOffset>
                </wp:positionV>
                <wp:extent cx="744220" cy="222636"/>
                <wp:effectExtent l="0" t="0" r="17780" b="25400"/>
                <wp:wrapNone/>
                <wp:docPr id="9" name="Oval 9"/>
                <wp:cNvGraphicFramePr/>
                <a:graphic xmlns:a="http://schemas.openxmlformats.org/drawingml/2006/main">
                  <a:graphicData uri="http://schemas.microsoft.com/office/word/2010/wordprocessingShape">
                    <wps:wsp>
                      <wps:cNvSpPr/>
                      <wps:spPr>
                        <a:xfrm>
                          <a:off x="0" y="0"/>
                          <a:ext cx="744220" cy="222636"/>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1E83095" id="Oval 9" o:spid="_x0000_s1026" style="position:absolute;margin-left:4.65pt;margin-top:24.9pt;width:58.6pt;height:17.5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" filled="f" strokecolor="red" strokeweight="1.5pt">
                <v:stroke joinstyle="miter"/>
              </v:oval>
            </w:pict>
          </mc:Fallback>
        </mc:AlternateContent>
      </w:r>
      <w:r>
        <w:rPr>
          <w:noProof/>
          <w:lang w:val="en-US" w:eastAsia="en-US" w:bidi="ar-SA"/>
        </w:rPr>
        <w:drawing>
          <wp:inline distT="0" distB="0" distL="0" distR="0" wp14:anchorId="12D0C097" wp14:editId="6D7921BE">
            <wp:extent cx="6254496" cy="1188720"/>
            <wp:effectExtent l="19050" t="19050" r="13335" b="11430"/>
            <wp:docPr id="3"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008" t="25602" r="15612" b="47921"/>
                    <a:stretch/>
                  </pic:blipFill>
                  <pic:spPr bwMode="auto">
                    <a:xfrm>
                      <a:off x="0" y="0"/>
                      <a:ext cx="6254496" cy="1188720"/>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r w:rsidR="00E4293A">
        <w:t xml:space="preserve"> </w:t>
      </w:r>
    </w:p>
    <w:p w14:paraId="71EABB09" w14:textId="4C1B721B" w:rsidR="00A35873" w:rsidRPr="00C83987" w:rsidRDefault="00A35873" w:rsidP="00A35873">
      <w:pPr>
        <w:pStyle w:val="ProductList-Body"/>
        <w:ind w:left="180"/>
      </w:pPr>
      <w:r>
        <w:t xml:space="preserve">* </w:t>
      </w:r>
      <w:r>
        <w:rPr>
          <w:b/>
        </w:rPr>
        <w:t>Количество баллов за один год</w:t>
      </w:r>
      <w:r w:rsidRPr="0090234B">
        <w:rPr>
          <w:b/>
        </w:rPr>
        <w:t>.</w:t>
      </w:r>
      <w:r>
        <w:t xml:space="preserve"> Чтобы получить информацию о баллах за несколько лет или другие сведения о баллах, клиентам следует обратиться к своему торговому посреднику или менеджеру по работе с клиентами Майкрософт.</w:t>
      </w:r>
    </w:p>
    <w:p w14:paraId="3E075535" w14:textId="77777777" w:rsidR="00ED3A2C" w:rsidRPr="00AC7480" w:rsidRDefault="00ED3A2C" w:rsidP="00ED3A2C">
      <w:pPr>
        <w:pStyle w:val="ProductList-Body"/>
        <w:rPr>
          <w:szCs w:val="18"/>
        </w:rPr>
      </w:pPr>
    </w:p>
    <w:p w14:paraId="076EF721" w14:textId="2B3BD36F" w:rsidR="002F275E" w:rsidRPr="00C83987" w:rsidRDefault="00ED3A2C" w:rsidP="00A35873">
      <w:pPr>
        <w:pStyle w:val="ProductList-Body"/>
        <w:ind w:left="180" w:hanging="180"/>
      </w:pPr>
      <w:r>
        <w:rPr>
          <w:b/>
          <w:color w:val="00188F"/>
        </w:rPr>
        <w:t>Шаг 3</w:t>
      </w:r>
    </w:p>
    <w:p w14:paraId="4FDCA927" w14:textId="0BED9FFF" w:rsidR="00ED3A2C" w:rsidRPr="00C83987"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14:paraId="4FDCA928" w14:textId="77777777" w:rsidR="00ED3A2C" w:rsidRPr="00AC7480" w:rsidRDefault="00ED3A2C" w:rsidP="00ED3A2C">
      <w:pPr>
        <w:pStyle w:val="ProductList-Body"/>
        <w:rPr>
          <w:szCs w:val="18"/>
        </w:rPr>
      </w:pPr>
    </w:p>
    <w:p w14:paraId="4FDCA929" w14:textId="4E3AF5ED" w:rsidR="00ED3A2C" w:rsidRPr="00C83987" w:rsidRDefault="00E4293A" w:rsidP="004732FC">
      <w:pPr>
        <w:pStyle w:val="ProductList-Body"/>
        <w:tabs>
          <w:tab w:val="clear" w:pos="158"/>
        </w:tabs>
        <w:ind w:left="-63"/>
      </w:pPr>
      <w:r>
        <w:rPr>
          <w:rFonts w:ascii="Segoe UI" w:hAnsi="Segoe UI" w:cs="Segoe UI"/>
          <w:noProof/>
          <w:sz w:val="20"/>
          <w:lang w:val="en-US" w:eastAsia="en-US" w:bidi="ar-SA"/>
        </w:rPr>
        <mc:AlternateContent>
          <mc:Choice Requires="wps">
            <w:drawing>
              <wp:anchor distT="0" distB="0" distL="114300" distR="114300" simplePos="0" relativeHeight="251660288" behindDoc="0" locked="0" layoutInCell="1" allowOverlap="1" wp14:anchorId="4FDCCA4D" wp14:editId="5E8AB9B0">
                <wp:simplePos x="0" y="0"/>
                <wp:positionH relativeFrom="column">
                  <wp:posOffset>2054225</wp:posOffset>
                </wp:positionH>
                <wp:positionV relativeFrom="paragraph">
                  <wp:posOffset>340029</wp:posOffset>
                </wp:positionV>
                <wp:extent cx="1439186" cy="254975"/>
                <wp:effectExtent l="0" t="0" r="27940" b="12065"/>
                <wp:wrapNone/>
                <wp:docPr id="11" name="Oval 11"/>
                <wp:cNvGraphicFramePr/>
                <a:graphic xmlns:a="http://schemas.openxmlformats.org/drawingml/2006/main">
                  <a:graphicData uri="http://schemas.microsoft.com/office/word/2010/wordprocessingShape">
                    <wps:wsp>
                      <wps:cNvSpPr/>
                      <wps:spPr>
                        <a:xfrm>
                          <a:off x="0" y="0"/>
                          <a:ext cx="1439186" cy="2549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687C45B" id="Oval 11" o:spid="_x0000_s1026" style="position:absolute;margin-left:161.75pt;margin-top:26.75pt;width:113.3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" filled="f" strokecolor="red" strokeweight="1.5pt">
                <v:stroke joinstyle="miter"/>
              </v:oval>
            </w:pict>
          </mc:Fallback>
        </mc:AlternateContent>
      </w:r>
      <w:r>
        <w:t xml:space="preserve"> </w:t>
      </w:r>
      <w:r w:rsidR="00773F0C">
        <w:rPr>
          <w:noProof/>
          <w:lang w:val="en-US" w:eastAsia="en-US" w:bidi="ar-SA"/>
        </w:rPr>
        <w:drawing>
          <wp:inline distT="0" distB="0" distL="0" distR="0" wp14:anchorId="12ADA15A" wp14:editId="2A13A202">
            <wp:extent cx="6194066" cy="1121134"/>
            <wp:effectExtent l="19050" t="19050" r="16510" b="22225"/>
            <wp:docPr id="4"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19"/>
                    <a:srcRect l="15623" t="46827" r="14996" b="30197"/>
                    <a:stretch/>
                  </pic:blipFill>
                  <pic:spPr bwMode="auto">
                    <a:xfrm>
                      <a:off x="0" y="0"/>
                      <a:ext cx="6201819" cy="1122537"/>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A" w14:textId="77777777" w:rsidR="00ED3A2C" w:rsidRPr="00AC7480" w:rsidRDefault="00ED3A2C" w:rsidP="00ED3A2C">
      <w:pPr>
        <w:pStyle w:val="ProductList-Body"/>
        <w:rPr>
          <w:szCs w:val="18"/>
        </w:rPr>
      </w:pPr>
    </w:p>
    <w:p w14:paraId="6B1295AD" w14:textId="64424EFB" w:rsidR="002F275E" w:rsidRPr="00C83987" w:rsidRDefault="00ED3A2C" w:rsidP="00ED3A2C">
      <w:pPr>
        <w:pStyle w:val="ProductList-Body"/>
      </w:pPr>
      <w:r>
        <w:rPr>
          <w:b/>
          <w:color w:val="00188F"/>
        </w:rPr>
        <w:t>Шаг 4</w:t>
      </w:r>
    </w:p>
    <w:p w14:paraId="4FDCA92B" w14:textId="5A28D211" w:rsidR="00ED3A2C" w:rsidRPr="00C83987"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14:paraId="4FDCA92C" w14:textId="7AB997DD" w:rsidR="009A0C93" w:rsidRPr="00AC7480" w:rsidRDefault="00773F0C" w:rsidP="004F3C6D">
      <w:pPr>
        <w:pStyle w:val="ProductList-Body"/>
        <w:rPr>
          <w:szCs w:val="18"/>
        </w:rPr>
      </w:pPr>
      <w:r>
        <w:rPr>
          <w:rFonts w:ascii="Segoe UI" w:hAnsi="Segoe UI" w:cs="Segoe UI"/>
          <w:noProof/>
          <w:sz w:val="20"/>
          <w:lang w:val="en-US" w:eastAsia="en-US" w:bidi="ar-SA"/>
        </w:rPr>
        <mc:AlternateContent>
          <mc:Choice Requires="wps">
            <w:drawing>
              <wp:anchor distT="0" distB="0" distL="114300" distR="114300" simplePos="0" relativeHeight="251663360" behindDoc="0" locked="0" layoutInCell="1" allowOverlap="1" wp14:anchorId="4FDCCA51" wp14:editId="31BD82AE">
                <wp:simplePos x="0" y="0"/>
                <wp:positionH relativeFrom="column">
                  <wp:posOffset>3175</wp:posOffset>
                </wp:positionH>
                <wp:positionV relativeFrom="paragraph">
                  <wp:posOffset>106349</wp:posOffset>
                </wp:positionV>
                <wp:extent cx="1494790" cy="325755"/>
                <wp:effectExtent l="0" t="0" r="10160" b="17145"/>
                <wp:wrapNone/>
                <wp:docPr id="14" name="Oval 14"/>
                <wp:cNvGraphicFramePr/>
                <a:graphic xmlns:a="http://schemas.openxmlformats.org/drawingml/2006/main">
                  <a:graphicData uri="http://schemas.microsoft.com/office/word/2010/wordprocessingShape">
                    <wps:wsp>
                      <wps:cNvSpPr/>
                      <wps:spPr>
                        <a:xfrm>
                          <a:off x="0" y="0"/>
                          <a:ext cx="1494790" cy="32575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2F5426A" id="Oval 14" o:spid="_x0000_s1026" style="position:absolute;margin-left:.25pt;margin-top:8.35pt;width:117.7pt;height:25.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" filled="f" strokecolor="red" strokeweight="1.5pt">
                <v:stroke joinstyle="miter"/>
              </v:oval>
            </w:pict>
          </mc:Fallback>
        </mc:AlternateContent>
      </w:r>
    </w:p>
    <w:p w14:paraId="4FDCA92D" w14:textId="4DACD6CF" w:rsidR="00407E60" w:rsidRPr="00C83987" w:rsidRDefault="00773F0C" w:rsidP="004F3C6D">
      <w:pPr>
        <w:pStyle w:val="ProductList-Body"/>
      </w:pPr>
      <w:r>
        <w:rPr>
          <w:noProof/>
          <w:lang w:val="en-US" w:eastAsia="en-US" w:bidi="ar-SA"/>
        </w:rPr>
        <w:drawing>
          <wp:inline distT="0" distB="0" distL="0" distR="0" wp14:anchorId="51DE5079" wp14:editId="58C218B8">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referRelativeResize="0"/>
                  </pic:nvPicPr>
                  <pic:blipFill rotWithShape="1">
                    <a:blip r:embed="rId20"/>
                    <a:srcRect l="15500" t="49891" r="15119" b="30634"/>
                    <a:stretch/>
                  </pic:blipFill>
                  <pic:spPr bwMode="auto">
                    <a:xfrm>
                      <a:off x="0" y="0"/>
                      <a:ext cx="6254496" cy="108813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14:paraId="4FDCA92E" w14:textId="77777777" w:rsidR="00E4293A" w:rsidRPr="00AC7480" w:rsidRDefault="00E4293A" w:rsidP="00E4293A">
      <w:pPr>
        <w:pStyle w:val="ProductList-Body"/>
        <w:rPr>
          <w:szCs w:val="18"/>
        </w:rPr>
      </w:pPr>
      <w:bookmarkStart w:id="22" w:name="_Toc378147613"/>
      <w:bookmarkStart w:id="23" w:name="_Toc378151515"/>
    </w:p>
    <w:p w14:paraId="4FDCA92F" w14:textId="77777777" w:rsidR="00407E60" w:rsidRPr="00C83987" w:rsidRDefault="00407E60" w:rsidP="002E202B">
      <w:pPr>
        <w:pStyle w:val="ProductList-Offering1Heading"/>
        <w:outlineLvl w:val="1"/>
      </w:pPr>
      <w:bookmarkStart w:id="24" w:name="ChartKey"/>
      <w:bookmarkStart w:id="25" w:name="_Toc379797092"/>
      <w:bookmarkStart w:id="26" w:name="_Toc380513118"/>
      <w:bookmarkStart w:id="27" w:name="_Toc380655157"/>
      <w:bookmarkStart w:id="28" w:name="_Toc419792920"/>
      <w:bookmarkEnd w:id="24"/>
      <w:r>
        <w:t>Ключ к таблице</w:t>
      </w:r>
      <w:bookmarkEnd w:id="22"/>
      <w:bookmarkEnd w:id="23"/>
      <w:bookmarkEnd w:id="25"/>
      <w:bookmarkEnd w:id="26"/>
      <w:bookmarkEnd w:id="27"/>
      <w:bookmarkEnd w:id="28"/>
    </w:p>
    <w:p w14:paraId="4FDCA930" w14:textId="77777777" w:rsidR="00C4636F" w:rsidRPr="00C83987" w:rsidRDefault="00C4636F" w:rsidP="00D450D0">
      <w:pPr>
        <w:pStyle w:val="ProductList-Body"/>
      </w:pPr>
      <w:r>
        <w:rPr>
          <w:b/>
          <w:color w:val="00188F"/>
        </w:rPr>
        <w:t>Заголовки столбцов</w:t>
      </w:r>
    </w:p>
    <w:p w14:paraId="4FDCA931" w14:textId="79AE8CB8" w:rsidR="00C4636F" w:rsidRPr="00C83987" w:rsidRDefault="00CA686C"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CA686C">
        <w:rPr>
          <w:b/>
          <w:color w:val="000000" w:themeColor="text1"/>
        </w:rPr>
        <w:instrText>AutoTextList  \s NoStyle \t “</w:instrText>
      </w:r>
      <w:r w:rsidRPr="00CA686C">
        <w:rPr>
          <w:color w:val="000000" w:themeColor="text1"/>
        </w:rPr>
        <w:instrText>соглашения Campus и School</w:instrText>
      </w:r>
      <w:r w:rsidRPr="00CA686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CA</w:t>
      </w:r>
      <w:r w:rsidRPr="00172C96">
        <w:rPr>
          <w:b/>
          <w:color w:val="000000" w:themeColor="text1"/>
        </w:rPr>
        <w:t>/</w:t>
      </w:r>
      <w:r>
        <w:rPr>
          <w:b/>
          <w:color w:val="000000" w:themeColor="text1"/>
          <w:lang w:val="en-US"/>
        </w:rPr>
        <w:t>SA</w:t>
      </w:r>
      <w:r>
        <w:rPr>
          <w:b/>
          <w:color w:val="000000" w:themeColor="text1"/>
        </w:rPr>
        <w:fldChar w:fldCharType="end"/>
      </w:r>
      <w:r w:rsidR="00D450D0">
        <w:rPr>
          <w:color w:val="000000" w:themeColor="text1"/>
        </w:rPr>
        <w:t xml:space="preserve"> = </w:t>
      </w:r>
      <w:r w:rsidR="00D450D0">
        <w:rPr>
          <w:color w:val="000000" w:themeColor="text1"/>
          <w:u w:val="single"/>
        </w:rPr>
        <w:t>соглашения Campus и School</w:t>
      </w:r>
      <w:r w:rsidR="00D450D0">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14:paraId="4FDCA932" w14:textId="10D0497A" w:rsidR="00C4636F" w:rsidRPr="00C83987" w:rsidRDefault="00CA686C" w:rsidP="00A50201">
      <w:pPr>
        <w:pStyle w:val="ProductList-Body"/>
        <w:spacing w:after="20"/>
        <w:ind w:left="187"/>
      </w:pPr>
      <w:r>
        <w:rPr>
          <w:b/>
          <w:color w:val="000000" w:themeColor="text1"/>
        </w:rPr>
        <w:fldChar w:fldCharType="begin"/>
      </w:r>
      <w:r>
        <w:rPr>
          <w:b/>
          <w:color w:val="000000" w:themeColor="text1"/>
        </w:rPr>
        <w:instrText xml:space="preserve"> </w:instrText>
      </w:r>
      <w:r w:rsidRPr="00CA686C">
        <w:rPr>
          <w:b/>
          <w:color w:val="000000" w:themeColor="text1"/>
        </w:rPr>
        <w:instrText>AutoTextList  \s NoStyle \t “</w:instrText>
      </w:r>
      <w:r w:rsidRPr="00CA686C">
        <w:rPr>
          <w:color w:val="000000" w:themeColor="text1"/>
        </w:rPr>
        <w:instrText>дата доступности</w:instrText>
      </w:r>
      <w:r w:rsidRPr="00CA686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DA</w:t>
      </w:r>
      <w:r>
        <w:rPr>
          <w:b/>
          <w:color w:val="000000" w:themeColor="text1"/>
        </w:rPr>
        <w:fldChar w:fldCharType="end"/>
      </w:r>
      <w:r w:rsidR="00C4636F">
        <w:rPr>
          <w:color w:val="000000" w:themeColor="text1"/>
        </w:rPr>
        <w:t xml:space="preserve"> = </w:t>
      </w:r>
      <w:r w:rsidR="00C4636F">
        <w:rPr>
          <w:color w:val="000000" w:themeColor="text1"/>
          <w:u w:val="single"/>
        </w:rPr>
        <w:t>дата доступности</w:t>
      </w:r>
      <w:r w:rsidR="00C4636F">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Microsoft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14:paraId="4FDCA933" w14:textId="21252E1A" w:rsidR="00C4636F" w:rsidRPr="00172C96" w:rsidRDefault="00CA686C" w:rsidP="00A50201">
      <w:pPr>
        <w:pStyle w:val="ProductList-Body"/>
        <w:spacing w:after="20"/>
        <w:ind w:left="187"/>
        <w:rPr>
          <w:lang w:val="en-US"/>
        </w:rPr>
      </w:pPr>
      <w:r>
        <w:rPr>
          <w:b/>
          <w:color w:val="000000" w:themeColor="text1"/>
        </w:rPr>
        <w:fldChar w:fldCharType="begin"/>
      </w:r>
      <w:r w:rsidRPr="00172C96">
        <w:rPr>
          <w:b/>
          <w:color w:val="000000" w:themeColor="text1"/>
          <w:lang w:val="en-US"/>
        </w:rPr>
        <w:instrText xml:space="preserve"> AutoTextList  \s NoStyle \t “</w:instrText>
      </w:r>
      <w:r w:rsidRPr="00CA686C">
        <w:rPr>
          <w:color w:val="000000" w:themeColor="text1"/>
        </w:rPr>
        <w:instrText>соглашения</w:instrText>
      </w:r>
      <w:r w:rsidRPr="00172C96">
        <w:rPr>
          <w:color w:val="000000" w:themeColor="text1"/>
          <w:lang w:val="en-US"/>
        </w:rPr>
        <w:instrText xml:space="preserve"> Enterprise </w:instrText>
      </w:r>
      <w:r w:rsidRPr="00CA686C">
        <w:rPr>
          <w:color w:val="000000" w:themeColor="text1"/>
        </w:rPr>
        <w:instrText>и</w:instrText>
      </w:r>
      <w:r w:rsidRPr="00172C96">
        <w:rPr>
          <w:color w:val="000000" w:themeColor="text1"/>
          <w:lang w:val="en-US"/>
        </w:rPr>
        <w:instrText xml:space="preserve"> Enterprise Subscription</w:instrText>
      </w:r>
      <w:r w:rsidRPr="00172C96">
        <w:rPr>
          <w:b/>
          <w:color w:val="000000" w:themeColor="text1"/>
          <w:lang w:val="en-US"/>
        </w:rPr>
        <w:instrText xml:space="preserve">” </w:instrText>
      </w:r>
      <w:r>
        <w:rPr>
          <w:b/>
          <w:color w:val="000000" w:themeColor="text1"/>
        </w:rPr>
        <w:fldChar w:fldCharType="separate"/>
      </w:r>
      <w:r>
        <w:rPr>
          <w:b/>
          <w:color w:val="000000" w:themeColor="text1"/>
          <w:lang w:val="en-US"/>
        </w:rPr>
        <w:t>EA/EAS</w:t>
      </w:r>
      <w:r>
        <w:rPr>
          <w:b/>
          <w:color w:val="000000" w:themeColor="text1"/>
        </w:rPr>
        <w:fldChar w:fldCharType="end"/>
      </w:r>
      <w:r w:rsidR="00D450D0" w:rsidRPr="00172C96">
        <w:rPr>
          <w:color w:val="000000" w:themeColor="text1"/>
          <w:lang w:val="en-US"/>
        </w:rPr>
        <w:t xml:space="preserve"> = </w:t>
      </w:r>
      <w:r w:rsidR="00D450D0">
        <w:rPr>
          <w:color w:val="000000" w:themeColor="text1"/>
          <w:u w:val="single"/>
        </w:rPr>
        <w:t>соглашения</w:t>
      </w:r>
      <w:r w:rsidR="00D450D0" w:rsidRPr="00172C96">
        <w:rPr>
          <w:color w:val="000000" w:themeColor="text1"/>
          <w:u w:val="single"/>
          <w:lang w:val="en-US"/>
        </w:rPr>
        <w:t xml:space="preserve"> Enterprise </w:t>
      </w:r>
      <w:r w:rsidR="00D450D0">
        <w:rPr>
          <w:color w:val="000000" w:themeColor="text1"/>
          <w:u w:val="single"/>
        </w:rPr>
        <w:t>и</w:t>
      </w:r>
      <w:r w:rsidR="00D450D0" w:rsidRPr="00172C96">
        <w:rPr>
          <w:color w:val="000000" w:themeColor="text1"/>
          <w:u w:val="single"/>
          <w:lang w:val="en-US"/>
        </w:rPr>
        <w:t xml:space="preserve"> Enterprise Subscription</w:t>
      </w:r>
      <w:r w:rsidR="00D450D0" w:rsidRPr="00172C96">
        <w:rPr>
          <w:color w:val="000000" w:themeColor="text1"/>
          <w:lang w:val="en-US"/>
        </w:rPr>
        <w:t>.</w:t>
      </w:r>
    </w:p>
    <w:p w14:paraId="4FDCA934" w14:textId="402BA9CC" w:rsidR="00C4636F" w:rsidRPr="00172C96" w:rsidRDefault="00CA686C" w:rsidP="00A50201">
      <w:pPr>
        <w:pStyle w:val="ProductList-Body"/>
        <w:spacing w:after="20"/>
        <w:ind w:left="187"/>
        <w:rPr>
          <w:lang w:val="en-US"/>
        </w:rPr>
      </w:pPr>
      <w:r>
        <w:rPr>
          <w:b/>
          <w:color w:val="000000" w:themeColor="text1"/>
        </w:rPr>
        <w:fldChar w:fldCharType="begin"/>
      </w:r>
      <w:r w:rsidRPr="00172C96">
        <w:rPr>
          <w:b/>
          <w:color w:val="000000" w:themeColor="text1"/>
          <w:lang w:val="en-US"/>
        </w:rPr>
        <w:instrText xml:space="preserve"> AutoTextList  \s NoStyle \t “</w:instrText>
      </w:r>
      <w:r w:rsidRPr="00CA686C">
        <w:rPr>
          <w:color w:val="000000" w:themeColor="text1"/>
        </w:rPr>
        <w:instrText>соглашение</w:instrText>
      </w:r>
      <w:r w:rsidRPr="00172C96">
        <w:rPr>
          <w:color w:val="000000" w:themeColor="text1"/>
          <w:lang w:val="en-US"/>
        </w:rPr>
        <w:instrText xml:space="preserve"> Enrollment for Education Solutions</w:instrText>
      </w:r>
      <w:r w:rsidRPr="00172C96">
        <w:rPr>
          <w:b/>
          <w:color w:val="000000" w:themeColor="text1"/>
          <w:lang w:val="en-US"/>
        </w:rPr>
        <w:instrText xml:space="preserve">” </w:instrText>
      </w:r>
      <w:r>
        <w:rPr>
          <w:b/>
          <w:color w:val="000000" w:themeColor="text1"/>
        </w:rPr>
        <w:fldChar w:fldCharType="separate"/>
      </w:r>
      <w:r>
        <w:rPr>
          <w:b/>
          <w:color w:val="000000" w:themeColor="text1"/>
          <w:lang w:val="en-US"/>
        </w:rPr>
        <w:t>EES</w:t>
      </w:r>
      <w:r>
        <w:rPr>
          <w:b/>
          <w:color w:val="000000" w:themeColor="text1"/>
        </w:rPr>
        <w:fldChar w:fldCharType="end"/>
      </w:r>
      <w:r w:rsidR="00D450D0" w:rsidRPr="00172C96">
        <w:rPr>
          <w:color w:val="000000" w:themeColor="text1"/>
          <w:lang w:val="en-US"/>
        </w:rPr>
        <w:t xml:space="preserve"> = </w:t>
      </w:r>
      <w:r w:rsidR="00D450D0">
        <w:rPr>
          <w:color w:val="000000" w:themeColor="text1"/>
          <w:u w:val="single"/>
        </w:rPr>
        <w:t>соглашение</w:t>
      </w:r>
      <w:r w:rsidR="00D450D0" w:rsidRPr="00172C96">
        <w:rPr>
          <w:color w:val="000000" w:themeColor="text1"/>
          <w:u w:val="single"/>
          <w:lang w:val="en-US"/>
        </w:rPr>
        <w:t xml:space="preserve"> Enrollment for Education Solutions</w:t>
      </w:r>
      <w:r w:rsidR="00D450D0" w:rsidRPr="00172C96">
        <w:rPr>
          <w:color w:val="000000" w:themeColor="text1"/>
          <w:lang w:val="en-US"/>
        </w:rPr>
        <w:t xml:space="preserve">. </w:t>
      </w:r>
      <w:r w:rsidR="00D450D0">
        <w:rPr>
          <w:color w:val="000000" w:themeColor="text1"/>
        </w:rPr>
        <w:t>Включает</w:t>
      </w:r>
      <w:r w:rsidR="00D450D0" w:rsidRPr="00172C96">
        <w:rPr>
          <w:color w:val="000000" w:themeColor="text1"/>
          <w:lang w:val="en-US"/>
        </w:rPr>
        <w:t xml:space="preserve"> Enrollment for Education Solutions </w:t>
      </w:r>
      <w:r w:rsidR="00D450D0">
        <w:rPr>
          <w:color w:val="000000" w:themeColor="text1"/>
        </w:rPr>
        <w:t>и</w:t>
      </w:r>
      <w:r w:rsidR="00D450D0" w:rsidRPr="00172C96">
        <w:rPr>
          <w:color w:val="000000" w:themeColor="text1"/>
          <w:lang w:val="en-US"/>
        </w:rPr>
        <w:t xml:space="preserve"> Open Value Subscription </w:t>
      </w:r>
      <w:r w:rsidR="00D450D0">
        <w:rPr>
          <w:color w:val="000000" w:themeColor="text1"/>
        </w:rPr>
        <w:t>для</w:t>
      </w:r>
      <w:r w:rsidR="00D450D0" w:rsidRPr="00172C96">
        <w:rPr>
          <w:color w:val="000000" w:themeColor="text1"/>
          <w:lang w:val="en-US"/>
        </w:rPr>
        <w:t xml:space="preserve"> </w:t>
      </w:r>
      <w:r w:rsidR="00D450D0">
        <w:rPr>
          <w:color w:val="000000" w:themeColor="text1"/>
        </w:rPr>
        <w:t>решений</w:t>
      </w:r>
      <w:r w:rsidR="00D450D0" w:rsidRPr="00172C96">
        <w:rPr>
          <w:color w:val="000000" w:themeColor="text1"/>
          <w:lang w:val="en-US"/>
        </w:rPr>
        <w:t xml:space="preserve"> Education Solutions</w:t>
      </w:r>
      <w:r w:rsidR="00D450D0" w:rsidRPr="00172C96">
        <w:rPr>
          <w:lang w:val="en-US"/>
        </w:rPr>
        <w:t>.</w:t>
      </w:r>
    </w:p>
    <w:p w14:paraId="4FDCA935" w14:textId="3B1EBF71" w:rsidR="00C4636F" w:rsidRPr="00C83987" w:rsidRDefault="00CA686C" w:rsidP="00A50201">
      <w:pPr>
        <w:pStyle w:val="ProductList-Body"/>
        <w:spacing w:after="20"/>
        <w:ind w:left="187"/>
      </w:pPr>
      <w:r>
        <w:rPr>
          <w:b/>
          <w:color w:val="000000" w:themeColor="text1"/>
        </w:rPr>
        <w:fldChar w:fldCharType="begin"/>
      </w:r>
      <w:r w:rsidRPr="00880010">
        <w:rPr>
          <w:b/>
          <w:color w:val="000000" w:themeColor="text1"/>
        </w:rPr>
        <w:instrText xml:space="preserve"> </w:instrText>
      </w:r>
      <w:r w:rsidRPr="00172C96">
        <w:rPr>
          <w:b/>
          <w:color w:val="000000" w:themeColor="text1"/>
          <w:lang w:val="en-US"/>
        </w:rPr>
        <w:instrText>AutoTextList</w:instrText>
      </w:r>
      <w:r w:rsidRPr="00880010">
        <w:rPr>
          <w:b/>
          <w:color w:val="000000" w:themeColor="text1"/>
        </w:rPr>
        <w:instrText xml:space="preserve">  \</w:instrText>
      </w:r>
      <w:r w:rsidRPr="00172C96">
        <w:rPr>
          <w:b/>
          <w:color w:val="000000" w:themeColor="text1"/>
          <w:lang w:val="en-US"/>
        </w:rPr>
        <w:instrText>s</w:instrText>
      </w:r>
      <w:r w:rsidRPr="00880010">
        <w:rPr>
          <w:b/>
          <w:color w:val="000000" w:themeColor="text1"/>
        </w:rPr>
        <w:instrText xml:space="preserve"> </w:instrText>
      </w:r>
      <w:r w:rsidRPr="00172C96">
        <w:rPr>
          <w:b/>
          <w:color w:val="000000" w:themeColor="text1"/>
          <w:lang w:val="en-US"/>
        </w:rPr>
        <w:instrText>NoStyle</w:instrText>
      </w:r>
      <w:r w:rsidRPr="00880010">
        <w:rPr>
          <w:b/>
          <w:color w:val="000000" w:themeColor="text1"/>
        </w:rPr>
        <w:instrText xml:space="preserve"> \</w:instrText>
      </w:r>
      <w:r w:rsidRPr="00172C96">
        <w:rPr>
          <w:b/>
          <w:color w:val="000000" w:themeColor="text1"/>
          <w:lang w:val="en-US"/>
        </w:rPr>
        <w:instrText>t</w:instrText>
      </w:r>
      <w:r w:rsidRPr="00880010">
        <w:rPr>
          <w:b/>
          <w:color w:val="000000" w:themeColor="text1"/>
        </w:rPr>
        <w:instrText xml:space="preserve"> “</w:instrText>
      </w:r>
      <w:r w:rsidRPr="00CA686C">
        <w:rPr>
          <w:color w:val="000000" w:themeColor="text1"/>
        </w:rPr>
        <w:instrText>лицензия</w:instrText>
      </w:r>
      <w:r w:rsidRPr="00880010">
        <w:rPr>
          <w:b/>
          <w:color w:val="000000" w:themeColor="text1"/>
        </w:rPr>
        <w:instrText xml:space="preserve">” </w:instrText>
      </w:r>
      <w:r>
        <w:rPr>
          <w:b/>
          <w:color w:val="000000" w:themeColor="text1"/>
        </w:rPr>
        <w:fldChar w:fldCharType="separate"/>
      </w:r>
      <w:r w:rsidRPr="00880010">
        <w:rPr>
          <w:b/>
          <w:color w:val="000000" w:themeColor="text1"/>
        </w:rPr>
        <w:t xml:space="preserve"> </w:t>
      </w:r>
      <w:r>
        <w:rPr>
          <w:b/>
          <w:color w:val="000000" w:themeColor="text1"/>
          <w:lang w:val="en-US"/>
        </w:rPr>
        <w:t>L</w:t>
      </w:r>
      <w:r w:rsidRPr="00172C96">
        <w:rPr>
          <w:b/>
          <w:color w:val="000000" w:themeColor="text1"/>
        </w:rPr>
        <w:t xml:space="preserve"> </w:t>
      </w:r>
      <w:r>
        <w:rPr>
          <w:b/>
          <w:color w:val="000000" w:themeColor="text1"/>
        </w:rPr>
        <w:fldChar w:fldCharType="end"/>
      </w:r>
      <w:r w:rsidR="001A0977">
        <w:rPr>
          <w:color w:val="000000" w:themeColor="text1"/>
        </w:rPr>
        <w:t xml:space="preserve">= </w:t>
      </w:r>
      <w:r w:rsidR="001A0977">
        <w:rPr>
          <w:color w:val="000000" w:themeColor="text1"/>
          <w:u w:val="single"/>
        </w:rPr>
        <w:t>лицензия</w:t>
      </w:r>
      <w:r w:rsidR="001A0977">
        <w:rPr>
          <w:color w:val="000000" w:themeColor="text1"/>
        </w:rPr>
        <w:t>. Количество баллов, которое присваивается за указанное программное обеспечение.</w:t>
      </w:r>
    </w:p>
    <w:p w14:paraId="4FDCA936" w14:textId="7E271F6D" w:rsidR="00C4636F" w:rsidRPr="00C83987" w:rsidRDefault="00CA686C" w:rsidP="00A50201">
      <w:pPr>
        <w:pStyle w:val="ProductList-Body"/>
        <w:spacing w:after="20"/>
        <w:ind w:left="187"/>
      </w:pPr>
      <w:r>
        <w:rPr>
          <w:b/>
          <w:color w:val="000000" w:themeColor="text1"/>
        </w:rPr>
        <w:fldChar w:fldCharType="begin"/>
      </w:r>
      <w:r w:rsidRPr="00172C96">
        <w:rPr>
          <w:b/>
          <w:color w:val="000000" w:themeColor="text1"/>
          <w:lang w:val="en-US"/>
        </w:rPr>
        <w:instrText xml:space="preserve"> AutoTextList  \s NoStyle \t “</w:instrText>
      </w:r>
      <w:r w:rsidRPr="00CA686C">
        <w:rPr>
          <w:color w:val="000000" w:themeColor="text1"/>
        </w:rPr>
        <w:instrText>лицензия</w:instrText>
      </w:r>
      <w:r w:rsidRPr="00172C96">
        <w:rPr>
          <w:color w:val="000000" w:themeColor="text1"/>
          <w:lang w:val="en-US"/>
        </w:rPr>
        <w:instrText xml:space="preserve"> </w:instrText>
      </w:r>
      <w:r w:rsidRPr="00CA686C">
        <w:rPr>
          <w:color w:val="000000" w:themeColor="text1"/>
        </w:rPr>
        <w:instrText>и</w:instrText>
      </w:r>
      <w:r w:rsidRPr="00172C96">
        <w:rPr>
          <w:color w:val="000000" w:themeColor="text1"/>
          <w:lang w:val="en-US"/>
        </w:rPr>
        <w:instrText xml:space="preserve"> Software Assurance</w:instrText>
      </w:r>
      <w:r w:rsidRPr="00172C96">
        <w:rPr>
          <w:b/>
          <w:color w:val="000000" w:themeColor="text1"/>
          <w:lang w:val="en-US"/>
        </w:rPr>
        <w:instrText xml:space="preserve">” </w:instrText>
      </w:r>
      <w:r>
        <w:rPr>
          <w:b/>
          <w:color w:val="000000" w:themeColor="text1"/>
        </w:rPr>
        <w:fldChar w:fldCharType="separate"/>
      </w:r>
      <w:r>
        <w:rPr>
          <w:b/>
          <w:color w:val="000000" w:themeColor="text1"/>
          <w:lang w:val="en-US"/>
        </w:rPr>
        <w:t>L/SA</w:t>
      </w:r>
      <w:r>
        <w:rPr>
          <w:b/>
          <w:color w:val="000000" w:themeColor="text1"/>
        </w:rPr>
        <w:fldChar w:fldCharType="end"/>
      </w:r>
      <w:r w:rsidR="00BF473A">
        <w:rPr>
          <w:b/>
          <w:color w:val="000000" w:themeColor="text1"/>
          <w:lang w:val="en-US"/>
        </w:rPr>
        <w:t xml:space="preserve"> </w:t>
      </w:r>
      <w:r w:rsidR="00D450D0" w:rsidRPr="00172C96">
        <w:rPr>
          <w:color w:val="000000" w:themeColor="text1"/>
          <w:lang w:val="en-US"/>
        </w:rPr>
        <w:t xml:space="preserve">= </w:t>
      </w:r>
      <w:r w:rsidR="00D450D0">
        <w:rPr>
          <w:color w:val="000000" w:themeColor="text1"/>
          <w:u w:val="single"/>
        </w:rPr>
        <w:t>лицензия</w:t>
      </w:r>
      <w:r w:rsidR="00D450D0" w:rsidRPr="00172C96">
        <w:rPr>
          <w:color w:val="000000" w:themeColor="text1"/>
          <w:u w:val="single"/>
          <w:lang w:val="en-US"/>
        </w:rPr>
        <w:t xml:space="preserve"> </w:t>
      </w:r>
      <w:r w:rsidR="00D450D0">
        <w:rPr>
          <w:color w:val="000000" w:themeColor="text1"/>
          <w:u w:val="single"/>
        </w:rPr>
        <w:t>и</w:t>
      </w:r>
      <w:r w:rsidR="00D450D0" w:rsidRPr="00172C96">
        <w:rPr>
          <w:color w:val="000000" w:themeColor="text1"/>
          <w:u w:val="single"/>
          <w:lang w:val="en-US"/>
        </w:rPr>
        <w:t xml:space="preserve"> Software Assurance</w:t>
      </w:r>
      <w:r w:rsidR="00D450D0" w:rsidRPr="00172C96">
        <w:rPr>
          <w:color w:val="000000" w:themeColor="text1"/>
          <w:lang w:val="en-US"/>
        </w:rPr>
        <w:t xml:space="preserve">. </w:t>
      </w:r>
      <w:r w:rsidR="00D450D0">
        <w:rPr>
          <w:color w:val="000000" w:themeColor="text1"/>
        </w:rPr>
        <w:t>Количество баллов, назначаемое за лицензию и Software Assurance, одновременно предлагаемые за покупку.</w:t>
      </w:r>
    </w:p>
    <w:p w14:paraId="4FDCA937" w14:textId="0A0462DC" w:rsidR="00C4636F" w:rsidRPr="00172C96" w:rsidRDefault="00CA686C" w:rsidP="00A50201">
      <w:pPr>
        <w:pStyle w:val="ProductList-Body"/>
        <w:spacing w:after="20"/>
        <w:ind w:left="187"/>
        <w:rPr>
          <w:lang w:val="en-US"/>
        </w:rPr>
      </w:pPr>
      <w:r>
        <w:rPr>
          <w:b/>
          <w:color w:val="000000" w:themeColor="text1"/>
        </w:rPr>
        <w:fldChar w:fldCharType="begin"/>
      </w:r>
      <w:r w:rsidRPr="00172C96">
        <w:rPr>
          <w:b/>
          <w:color w:val="000000" w:themeColor="text1"/>
          <w:lang w:val="en-US"/>
        </w:rPr>
        <w:instrText xml:space="preserve"> AutoTextList  \s NoStyle \t “</w:instrText>
      </w:r>
      <w:r w:rsidRPr="00CA686C">
        <w:rPr>
          <w:color w:val="000000" w:themeColor="text1"/>
        </w:rPr>
        <w:instrText>соглашение</w:instrText>
      </w:r>
      <w:r w:rsidRPr="00172C96">
        <w:rPr>
          <w:color w:val="000000" w:themeColor="text1"/>
          <w:lang w:val="en-US"/>
        </w:rPr>
        <w:instrText xml:space="preserve"> Microsoft Products and Services Agreement</w:instrText>
      </w:r>
      <w:r w:rsidRPr="00172C96">
        <w:rPr>
          <w:b/>
          <w:color w:val="000000" w:themeColor="text1"/>
          <w:lang w:val="en-US"/>
        </w:rPr>
        <w:instrText xml:space="preserve">” </w:instrText>
      </w:r>
      <w:r>
        <w:rPr>
          <w:b/>
          <w:color w:val="000000" w:themeColor="text1"/>
        </w:rPr>
        <w:fldChar w:fldCharType="separate"/>
      </w:r>
      <w:r>
        <w:rPr>
          <w:b/>
          <w:color w:val="000000" w:themeColor="text1"/>
          <w:lang w:val="en-US"/>
        </w:rPr>
        <w:t>MPSA</w:t>
      </w:r>
      <w:r>
        <w:rPr>
          <w:b/>
          <w:color w:val="000000" w:themeColor="text1"/>
        </w:rPr>
        <w:fldChar w:fldCharType="end"/>
      </w:r>
      <w:r w:rsidR="00D450D0" w:rsidRPr="00172C96">
        <w:rPr>
          <w:color w:val="000000" w:themeColor="text1"/>
          <w:lang w:val="en-US"/>
        </w:rPr>
        <w:t xml:space="preserve"> = </w:t>
      </w:r>
      <w:r w:rsidR="00D450D0">
        <w:rPr>
          <w:color w:val="000000" w:themeColor="text1"/>
          <w:u w:val="single"/>
        </w:rPr>
        <w:t>соглашение</w:t>
      </w:r>
      <w:r w:rsidR="00D450D0" w:rsidRPr="00172C96">
        <w:rPr>
          <w:color w:val="000000" w:themeColor="text1"/>
          <w:u w:val="single"/>
          <w:lang w:val="en-US"/>
        </w:rPr>
        <w:t xml:space="preserve"> Microsoft Products and Services Agreement</w:t>
      </w:r>
      <w:r w:rsidR="00D450D0" w:rsidRPr="00172C96">
        <w:rPr>
          <w:color w:val="000000" w:themeColor="text1"/>
          <w:lang w:val="en-US"/>
        </w:rPr>
        <w:t>.</w:t>
      </w:r>
    </w:p>
    <w:p w14:paraId="4FDCA938" w14:textId="1C732BBB" w:rsidR="00C4636F" w:rsidRPr="00172C96" w:rsidRDefault="00CA686C" w:rsidP="00A50201">
      <w:pPr>
        <w:pStyle w:val="ProductList-Body"/>
        <w:spacing w:after="20"/>
        <w:ind w:left="187"/>
        <w:rPr>
          <w:lang w:val="en-US"/>
        </w:rPr>
      </w:pPr>
      <w:r>
        <w:rPr>
          <w:b/>
          <w:color w:val="000000" w:themeColor="text1"/>
        </w:rPr>
        <w:fldChar w:fldCharType="begin"/>
      </w:r>
      <w:r w:rsidRPr="00172C96">
        <w:rPr>
          <w:b/>
          <w:color w:val="000000" w:themeColor="text1"/>
          <w:lang w:val="en-US"/>
        </w:rPr>
        <w:instrText xml:space="preserve"> AutoTextList  \s NoStyle \t “</w:instrText>
      </w:r>
      <w:r w:rsidRPr="00CA686C">
        <w:rPr>
          <w:color w:val="000000" w:themeColor="text1"/>
        </w:rPr>
        <w:instrText>соглашение</w:instrText>
      </w:r>
      <w:r w:rsidRPr="00172C96">
        <w:rPr>
          <w:color w:val="000000" w:themeColor="text1"/>
          <w:lang w:val="en-US"/>
        </w:rPr>
        <w:instrText xml:space="preserve"> Open License</w:instrText>
      </w:r>
      <w:r w:rsidRPr="00172C96">
        <w:rPr>
          <w:b/>
          <w:color w:val="000000" w:themeColor="text1"/>
          <w:lang w:val="en-US"/>
        </w:rPr>
        <w:instrText xml:space="preserve">” </w:instrText>
      </w:r>
      <w:r>
        <w:rPr>
          <w:b/>
          <w:color w:val="000000" w:themeColor="text1"/>
        </w:rPr>
        <w:fldChar w:fldCharType="separate"/>
      </w:r>
      <w:r>
        <w:rPr>
          <w:b/>
          <w:color w:val="000000" w:themeColor="text1"/>
          <w:lang w:val="en-US"/>
        </w:rPr>
        <w:t>OL</w:t>
      </w:r>
      <w:r>
        <w:rPr>
          <w:b/>
          <w:color w:val="000000" w:themeColor="text1"/>
        </w:rPr>
        <w:fldChar w:fldCharType="end"/>
      </w:r>
      <w:r w:rsidR="00D450D0" w:rsidRPr="00172C96">
        <w:rPr>
          <w:color w:val="000000" w:themeColor="text1"/>
          <w:lang w:val="en-US"/>
        </w:rPr>
        <w:t xml:space="preserve"> = </w:t>
      </w:r>
      <w:r w:rsidR="00D450D0">
        <w:rPr>
          <w:color w:val="000000" w:themeColor="text1"/>
          <w:u w:val="single"/>
        </w:rPr>
        <w:t>соглашение</w:t>
      </w:r>
      <w:r w:rsidR="00D450D0" w:rsidRPr="00172C96">
        <w:rPr>
          <w:color w:val="000000" w:themeColor="text1"/>
          <w:u w:val="single"/>
          <w:lang w:val="en-US"/>
        </w:rPr>
        <w:t xml:space="preserve"> Open License</w:t>
      </w:r>
      <w:r w:rsidR="00D450D0" w:rsidRPr="00172C96">
        <w:rPr>
          <w:color w:val="000000" w:themeColor="text1"/>
          <w:lang w:val="en-US"/>
        </w:rPr>
        <w:t xml:space="preserve">. Open License — </w:t>
      </w:r>
      <w:r w:rsidR="00D450D0">
        <w:rPr>
          <w:color w:val="000000" w:themeColor="text1"/>
        </w:rPr>
        <w:t>компонент</w:t>
      </w:r>
      <w:r w:rsidR="00D450D0" w:rsidRPr="00172C96">
        <w:rPr>
          <w:color w:val="000000" w:themeColor="text1"/>
          <w:lang w:val="en-US"/>
        </w:rPr>
        <w:t xml:space="preserve"> </w:t>
      </w:r>
      <w:r w:rsidR="00D450D0">
        <w:rPr>
          <w:color w:val="000000" w:themeColor="text1"/>
        </w:rPr>
        <w:t>программ</w:t>
      </w:r>
      <w:r w:rsidR="00D450D0" w:rsidRPr="00172C96">
        <w:rPr>
          <w:color w:val="000000" w:themeColor="text1"/>
          <w:lang w:val="en-US"/>
        </w:rPr>
        <w:t xml:space="preserve"> Open. </w:t>
      </w:r>
      <w:r w:rsidR="00D450D0">
        <w:rPr>
          <w:color w:val="000000" w:themeColor="text1"/>
        </w:rPr>
        <w:t>В</w:t>
      </w:r>
      <w:r w:rsidR="00D450D0" w:rsidRPr="00172C96">
        <w:rPr>
          <w:color w:val="000000" w:themeColor="text1"/>
          <w:lang w:val="en-US"/>
        </w:rPr>
        <w:t xml:space="preserve"> </w:t>
      </w:r>
      <w:r w:rsidR="00D450D0">
        <w:rPr>
          <w:color w:val="000000" w:themeColor="text1"/>
        </w:rPr>
        <w:t>соответствующих</w:t>
      </w:r>
      <w:r w:rsidR="00D450D0" w:rsidRPr="00172C96">
        <w:rPr>
          <w:color w:val="000000" w:themeColor="text1"/>
          <w:lang w:val="en-US"/>
        </w:rPr>
        <w:t xml:space="preserve"> </w:t>
      </w:r>
      <w:r w:rsidR="00D450D0">
        <w:rPr>
          <w:color w:val="000000" w:themeColor="text1"/>
        </w:rPr>
        <w:t>случаях</w:t>
      </w:r>
      <w:r w:rsidR="00D450D0" w:rsidRPr="00172C96">
        <w:rPr>
          <w:color w:val="000000" w:themeColor="text1"/>
          <w:lang w:val="en-US"/>
        </w:rPr>
        <w:t xml:space="preserve"> Open License </w:t>
      </w:r>
      <w:r w:rsidR="00D450D0">
        <w:rPr>
          <w:color w:val="000000" w:themeColor="text1"/>
        </w:rPr>
        <w:t>включает</w:t>
      </w:r>
      <w:r w:rsidR="00D450D0" w:rsidRPr="00172C96">
        <w:rPr>
          <w:color w:val="000000" w:themeColor="text1"/>
          <w:lang w:val="en-US"/>
        </w:rPr>
        <w:t xml:space="preserve"> Open License, Academic Open License, Open License </w:t>
      </w:r>
      <w:r w:rsidR="00D450D0">
        <w:rPr>
          <w:color w:val="000000" w:themeColor="text1"/>
        </w:rPr>
        <w:t>для</w:t>
      </w:r>
      <w:r w:rsidR="00D450D0" w:rsidRPr="00172C96">
        <w:rPr>
          <w:color w:val="000000" w:themeColor="text1"/>
          <w:lang w:val="en-US"/>
        </w:rPr>
        <w:t xml:space="preserve"> </w:t>
      </w:r>
      <w:r w:rsidR="00D450D0">
        <w:rPr>
          <w:color w:val="000000" w:themeColor="text1"/>
        </w:rPr>
        <w:t>государственных</w:t>
      </w:r>
      <w:r w:rsidR="00D450D0" w:rsidRPr="00172C96">
        <w:rPr>
          <w:color w:val="000000" w:themeColor="text1"/>
          <w:lang w:val="en-US"/>
        </w:rPr>
        <w:t xml:space="preserve"> </w:t>
      </w:r>
      <w:r w:rsidR="00D450D0">
        <w:rPr>
          <w:color w:val="000000" w:themeColor="text1"/>
        </w:rPr>
        <w:t>организаций</w:t>
      </w:r>
      <w:r w:rsidR="00D450D0" w:rsidRPr="00172C96">
        <w:rPr>
          <w:color w:val="000000" w:themeColor="text1"/>
          <w:lang w:val="en-US"/>
        </w:rPr>
        <w:t xml:space="preserve"> </w:t>
      </w:r>
      <w:r w:rsidR="00D450D0">
        <w:rPr>
          <w:color w:val="000000" w:themeColor="text1"/>
        </w:rPr>
        <w:t>и</w:t>
      </w:r>
      <w:r w:rsidR="00D450D0" w:rsidRPr="00172C96">
        <w:rPr>
          <w:color w:val="000000" w:themeColor="text1"/>
          <w:lang w:val="en-US"/>
        </w:rPr>
        <w:t xml:space="preserve"> Charity Open License.</w:t>
      </w:r>
    </w:p>
    <w:p w14:paraId="4FDCA939" w14:textId="12B70727" w:rsidR="00C4636F" w:rsidRPr="00C83987" w:rsidRDefault="00CA686C" w:rsidP="00A50201">
      <w:pPr>
        <w:pStyle w:val="ProductList-Body"/>
        <w:spacing w:after="20"/>
        <w:ind w:left="187"/>
      </w:pPr>
      <w:r>
        <w:rPr>
          <w:b/>
          <w:color w:val="000000" w:themeColor="text1"/>
        </w:rPr>
        <w:lastRenderedPageBreak/>
        <w:fldChar w:fldCharType="begin"/>
      </w:r>
      <w:r>
        <w:rPr>
          <w:b/>
          <w:color w:val="000000" w:themeColor="text1"/>
        </w:rPr>
        <w:instrText xml:space="preserve"> </w:instrText>
      </w:r>
      <w:r w:rsidRPr="00CA686C">
        <w:rPr>
          <w:b/>
          <w:color w:val="000000" w:themeColor="text1"/>
        </w:rPr>
        <w:instrText>AutoTextList  \s NoStyle \t “</w:instrText>
      </w:r>
      <w:r w:rsidRPr="00CA686C">
        <w:rPr>
          <w:color w:val="000000" w:themeColor="text1"/>
        </w:rPr>
        <w:instrText>минимальный объем заказа в рамках программ Open</w:instrText>
      </w:r>
      <w:r w:rsidRPr="00CA686C">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OM</w:t>
      </w:r>
      <w:r>
        <w:rPr>
          <w:b/>
          <w:color w:val="000000" w:themeColor="text1"/>
        </w:rPr>
        <w:fldChar w:fldCharType="end"/>
      </w:r>
      <w:r w:rsidR="00D450D0">
        <w:rPr>
          <w:color w:val="000000" w:themeColor="text1"/>
        </w:rPr>
        <w:t xml:space="preserve"> = </w:t>
      </w:r>
      <w:r w:rsidR="00D450D0">
        <w:rPr>
          <w:color w:val="000000" w:themeColor="text1"/>
          <w:u w:val="single"/>
        </w:rPr>
        <w:t>минимальный объем заказа в рамках программ Open</w:t>
      </w:r>
      <w:r w:rsidR="00D450D0">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14:paraId="4FDCA93A" w14:textId="539A9B93" w:rsidR="00477621" w:rsidRPr="00C83987" w:rsidRDefault="006C416B" w:rsidP="00A50201">
      <w:pPr>
        <w:pStyle w:val="ProductList-Body"/>
        <w:spacing w:after="20"/>
        <w:ind w:left="187"/>
      </w:pPr>
      <w:r>
        <w:rPr>
          <w:b/>
          <w:color w:val="000000" w:themeColor="text1"/>
        </w:rPr>
        <w:fldChar w:fldCharType="begin"/>
      </w:r>
      <w:r>
        <w:rPr>
          <w:b/>
          <w:color w:val="000000" w:themeColor="text1"/>
        </w:rPr>
        <w:instrText xml:space="preserve"> </w:instrText>
      </w:r>
      <w:r w:rsidRPr="006C416B">
        <w:rPr>
          <w:b/>
          <w:color w:val="000000" w:themeColor="text1"/>
        </w:rPr>
        <w:instrText>AutoTextList  \s NoStyle \t “</w:instrText>
      </w:r>
      <w:r w:rsidRPr="006C416B">
        <w:rPr>
          <w:color w:val="000000" w:themeColor="text1"/>
        </w:rPr>
        <w:instrText>Open Value</w:instrText>
      </w:r>
      <w:r w:rsidRPr="006C416B">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OV</w:t>
      </w:r>
      <w:r>
        <w:rPr>
          <w:b/>
          <w:color w:val="000000" w:themeColor="text1"/>
        </w:rPr>
        <w:fldChar w:fldCharType="end"/>
      </w:r>
      <w:r w:rsidR="00477621">
        <w:rPr>
          <w:color w:val="000000" w:themeColor="text1"/>
        </w:rPr>
        <w:t xml:space="preserve"> = </w:t>
      </w:r>
      <w:r w:rsidR="00477621">
        <w:rPr>
          <w:color w:val="000000" w:themeColor="text1"/>
          <w:u w:val="single"/>
        </w:rPr>
        <w:t>Open Value</w:t>
      </w:r>
      <w:r w:rsidR="00477621">
        <w:rPr>
          <w:color w:val="000000" w:themeColor="text1"/>
        </w:rPr>
        <w:t xml:space="preserve">. Включает Open Value и Open Value для государственных организаций. </w:t>
      </w:r>
    </w:p>
    <w:p w14:paraId="4FDCA93B" w14:textId="5B5DC220" w:rsidR="00C4636F" w:rsidRPr="00172C96" w:rsidRDefault="006C416B" w:rsidP="00A50201">
      <w:pPr>
        <w:pStyle w:val="ProductList-Body"/>
        <w:spacing w:after="20"/>
        <w:ind w:left="187"/>
        <w:rPr>
          <w:lang w:val="en-US"/>
        </w:rPr>
      </w:pPr>
      <w:r>
        <w:rPr>
          <w:b/>
          <w:color w:val="000000" w:themeColor="text1"/>
        </w:rPr>
        <w:fldChar w:fldCharType="begin"/>
      </w:r>
      <w:r w:rsidRPr="00172C96">
        <w:rPr>
          <w:b/>
          <w:color w:val="000000" w:themeColor="text1"/>
          <w:lang w:val="en-US"/>
        </w:rPr>
        <w:instrText xml:space="preserve"> AutoTextList  \s NoStyle \t “</w:instrText>
      </w:r>
      <w:r w:rsidR="00A809B4" w:rsidRPr="00A809B4">
        <w:rPr>
          <w:color w:val="000000" w:themeColor="text1"/>
        </w:rPr>
        <w:instrText>соглашения</w:instrText>
      </w:r>
      <w:r w:rsidR="00A809B4" w:rsidRPr="00172C96">
        <w:rPr>
          <w:color w:val="000000" w:themeColor="text1"/>
          <w:lang w:val="en-US"/>
        </w:rPr>
        <w:instrText xml:space="preserve"> Open Value </w:instrText>
      </w:r>
      <w:r w:rsidR="00A809B4" w:rsidRPr="00A809B4">
        <w:rPr>
          <w:color w:val="000000" w:themeColor="text1"/>
        </w:rPr>
        <w:instrText>и</w:instrText>
      </w:r>
      <w:r w:rsidR="00A809B4" w:rsidRPr="00172C96">
        <w:rPr>
          <w:color w:val="000000" w:themeColor="text1"/>
          <w:lang w:val="en-US"/>
        </w:rPr>
        <w:instrText xml:space="preserve"> Open Value Subscription</w:instrText>
      </w:r>
      <w:r w:rsidRPr="00172C96">
        <w:rPr>
          <w:b/>
          <w:color w:val="000000" w:themeColor="text1"/>
          <w:lang w:val="en-US"/>
        </w:rPr>
        <w:instrText xml:space="preserve">” </w:instrText>
      </w:r>
      <w:r>
        <w:rPr>
          <w:b/>
          <w:color w:val="000000" w:themeColor="text1"/>
        </w:rPr>
        <w:fldChar w:fldCharType="separate"/>
      </w:r>
      <w:r w:rsidR="00A809B4">
        <w:rPr>
          <w:b/>
          <w:color w:val="000000" w:themeColor="text1"/>
          <w:lang w:val="en-US"/>
        </w:rPr>
        <w:t>OV/OVS</w:t>
      </w:r>
      <w:r>
        <w:rPr>
          <w:b/>
          <w:color w:val="000000" w:themeColor="text1"/>
        </w:rPr>
        <w:fldChar w:fldCharType="end"/>
      </w:r>
      <w:r w:rsidR="00D450D0" w:rsidRPr="00172C96">
        <w:rPr>
          <w:color w:val="000000" w:themeColor="text1"/>
          <w:lang w:val="en-US"/>
        </w:rPr>
        <w:t xml:space="preserve"> = </w:t>
      </w:r>
      <w:r w:rsidR="00D450D0">
        <w:rPr>
          <w:color w:val="000000" w:themeColor="text1"/>
          <w:u w:val="single"/>
        </w:rPr>
        <w:t>соглашения</w:t>
      </w:r>
      <w:r w:rsidR="00D450D0" w:rsidRPr="00172C96">
        <w:rPr>
          <w:color w:val="000000" w:themeColor="text1"/>
          <w:u w:val="single"/>
          <w:lang w:val="en-US"/>
        </w:rPr>
        <w:t xml:space="preserve"> Open Value </w:t>
      </w:r>
      <w:r w:rsidR="00D450D0">
        <w:rPr>
          <w:color w:val="000000" w:themeColor="text1"/>
          <w:u w:val="single"/>
        </w:rPr>
        <w:t>и</w:t>
      </w:r>
      <w:r w:rsidR="00D450D0" w:rsidRPr="00172C96">
        <w:rPr>
          <w:color w:val="000000" w:themeColor="text1"/>
          <w:u w:val="single"/>
          <w:lang w:val="en-US"/>
        </w:rPr>
        <w:t xml:space="preserve"> Open Value Subscription</w:t>
      </w:r>
      <w:r w:rsidR="00D450D0" w:rsidRPr="00172C96">
        <w:rPr>
          <w:color w:val="000000" w:themeColor="text1"/>
          <w:lang w:val="en-US"/>
        </w:rPr>
        <w:t xml:space="preserve">. </w:t>
      </w:r>
      <w:r w:rsidR="00D450D0">
        <w:rPr>
          <w:color w:val="000000" w:themeColor="text1"/>
        </w:rPr>
        <w:t>Включает</w:t>
      </w:r>
      <w:r w:rsidR="00D450D0" w:rsidRPr="00172C96">
        <w:rPr>
          <w:color w:val="000000" w:themeColor="text1"/>
          <w:lang w:val="en-US"/>
        </w:rPr>
        <w:t xml:space="preserve"> Open Value, Open Value Subscription, Open Value </w:t>
      </w:r>
      <w:r w:rsidR="00D450D0">
        <w:rPr>
          <w:color w:val="000000" w:themeColor="text1"/>
        </w:rPr>
        <w:t>для</w:t>
      </w:r>
      <w:r w:rsidR="00D450D0" w:rsidRPr="00172C96">
        <w:rPr>
          <w:color w:val="000000" w:themeColor="text1"/>
          <w:lang w:val="en-US"/>
        </w:rPr>
        <w:t xml:space="preserve"> </w:t>
      </w:r>
      <w:r w:rsidR="00D450D0">
        <w:rPr>
          <w:color w:val="000000" w:themeColor="text1"/>
        </w:rPr>
        <w:t>государственных</w:t>
      </w:r>
      <w:r w:rsidR="00D450D0" w:rsidRPr="00172C96">
        <w:rPr>
          <w:color w:val="000000" w:themeColor="text1"/>
          <w:lang w:val="en-US"/>
        </w:rPr>
        <w:t xml:space="preserve"> </w:t>
      </w:r>
      <w:r w:rsidR="00D450D0">
        <w:rPr>
          <w:color w:val="000000" w:themeColor="text1"/>
        </w:rPr>
        <w:t>организаций</w:t>
      </w:r>
      <w:r w:rsidR="00D450D0" w:rsidRPr="00172C96">
        <w:rPr>
          <w:color w:val="000000" w:themeColor="text1"/>
          <w:lang w:val="en-US"/>
        </w:rPr>
        <w:t xml:space="preserve"> </w:t>
      </w:r>
      <w:r w:rsidR="00D450D0">
        <w:rPr>
          <w:color w:val="000000" w:themeColor="text1"/>
        </w:rPr>
        <w:t>и</w:t>
      </w:r>
      <w:r w:rsidR="00D450D0" w:rsidRPr="00172C96">
        <w:rPr>
          <w:color w:val="000000" w:themeColor="text1"/>
          <w:lang w:val="en-US"/>
        </w:rPr>
        <w:t xml:space="preserve"> Open Value Subscription </w:t>
      </w:r>
      <w:r w:rsidR="00D450D0">
        <w:rPr>
          <w:color w:val="000000" w:themeColor="text1"/>
        </w:rPr>
        <w:t>для</w:t>
      </w:r>
      <w:r w:rsidR="00D450D0" w:rsidRPr="00172C96">
        <w:rPr>
          <w:color w:val="000000" w:themeColor="text1"/>
          <w:lang w:val="en-US"/>
        </w:rPr>
        <w:t xml:space="preserve"> </w:t>
      </w:r>
      <w:r w:rsidR="00D450D0">
        <w:rPr>
          <w:color w:val="000000" w:themeColor="text1"/>
        </w:rPr>
        <w:t>государственных</w:t>
      </w:r>
      <w:r w:rsidR="00D450D0" w:rsidRPr="00172C96">
        <w:rPr>
          <w:color w:val="000000" w:themeColor="text1"/>
          <w:lang w:val="en-US"/>
        </w:rPr>
        <w:t xml:space="preserve"> </w:t>
      </w:r>
      <w:r w:rsidR="00D450D0">
        <w:rPr>
          <w:color w:val="000000" w:themeColor="text1"/>
        </w:rPr>
        <w:t>организаций</w:t>
      </w:r>
      <w:r w:rsidR="00D450D0" w:rsidRPr="00172C96">
        <w:rPr>
          <w:color w:val="000000" w:themeColor="text1"/>
          <w:lang w:val="en-US"/>
        </w:rPr>
        <w:t xml:space="preserve">. </w:t>
      </w:r>
    </w:p>
    <w:p w14:paraId="45C4D17C" w14:textId="38BC15A9" w:rsidR="00BE646A" w:rsidRPr="00C83987" w:rsidRDefault="00BE646A" w:rsidP="00A50201">
      <w:pPr>
        <w:pStyle w:val="ProductList-Body"/>
        <w:spacing w:after="20"/>
        <w:ind w:left="187"/>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14:paraId="4FDCA93C" w14:textId="3496DAE8" w:rsidR="00C4636F" w:rsidRPr="00C83987" w:rsidRDefault="00A809B4" w:rsidP="00A50201">
      <w:pPr>
        <w:pStyle w:val="ProductList-Body"/>
        <w:spacing w:after="20"/>
        <w:ind w:left="187"/>
      </w:pPr>
      <w:r>
        <w:rPr>
          <w:b/>
          <w:color w:val="000000" w:themeColor="text1"/>
        </w:rPr>
        <w:fldChar w:fldCharType="begin"/>
      </w:r>
      <w:r>
        <w:rPr>
          <w:b/>
          <w:color w:val="000000" w:themeColor="text1"/>
        </w:rPr>
        <w:instrText xml:space="preserve"> </w:instrText>
      </w:r>
      <w:r w:rsidRPr="00A809B4">
        <w:rPr>
          <w:b/>
          <w:color w:val="000000" w:themeColor="text1"/>
        </w:rPr>
        <w:instrText>AutoTextList  \s NoStyle \t “</w:instrText>
      </w:r>
      <w:r w:rsidRPr="00A809B4">
        <w:rPr>
          <w:color w:val="000000" w:themeColor="text1"/>
        </w:rPr>
        <w:instrText>Software Assurance</w:instrText>
      </w:r>
      <w:r w:rsidRPr="00A809B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SA</w:t>
      </w:r>
      <w:r>
        <w:rPr>
          <w:b/>
          <w:color w:val="000000" w:themeColor="text1"/>
        </w:rPr>
        <w:fldChar w:fldCharType="end"/>
      </w:r>
      <w:r w:rsidR="00D450D0">
        <w:rPr>
          <w:b/>
          <w:color w:val="000000" w:themeColor="text1"/>
        </w:rPr>
        <w:t xml:space="preserve"> </w:t>
      </w:r>
      <w:r w:rsidR="00D450D0">
        <w:rPr>
          <w:color w:val="000000" w:themeColor="text1"/>
        </w:rPr>
        <w:t xml:space="preserve">= </w:t>
      </w:r>
      <w:r w:rsidR="00D450D0">
        <w:rPr>
          <w:color w:val="000000" w:themeColor="text1"/>
          <w:u w:val="single"/>
        </w:rPr>
        <w:t>Software Assurance</w:t>
      </w:r>
      <w:r w:rsidR="00D450D0">
        <w:rPr>
          <w:color w:val="000000" w:themeColor="text1"/>
        </w:rPr>
        <w:t>. Количество баллов, назначаемое за Software Assurance, предлагаемую для указанного программного обеспечения</w:t>
      </w:r>
    </w:p>
    <w:p w14:paraId="4FDCA93D" w14:textId="22B2D1F1" w:rsidR="00C4636F" w:rsidRPr="00C83987" w:rsidRDefault="00A809B4" w:rsidP="00A50201">
      <w:pPr>
        <w:pStyle w:val="ProductList-Body"/>
        <w:spacing w:after="20"/>
        <w:ind w:left="187"/>
      </w:pPr>
      <w:r>
        <w:rPr>
          <w:b/>
          <w:color w:val="000000" w:themeColor="text1"/>
        </w:rPr>
        <w:fldChar w:fldCharType="begin"/>
      </w:r>
      <w:r>
        <w:rPr>
          <w:b/>
          <w:color w:val="000000" w:themeColor="text1"/>
        </w:rPr>
        <w:instrText xml:space="preserve"> </w:instrText>
      </w:r>
      <w:r w:rsidRPr="00A809B4">
        <w:rPr>
          <w:b/>
          <w:color w:val="000000" w:themeColor="text1"/>
        </w:rPr>
        <w:instrText>AutoTextList  \s NoStyle \t “</w:instrText>
      </w:r>
      <w:r w:rsidRPr="00A809B4">
        <w:rPr>
          <w:color w:val="000000" w:themeColor="text1"/>
        </w:rPr>
        <w:instrText>соглашение о регистрации Server Cloud</w:instrText>
      </w:r>
      <w:r w:rsidRPr="00A809B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lang w:val="en-US"/>
        </w:rPr>
        <w:t>SCE</w:t>
      </w:r>
      <w:r>
        <w:rPr>
          <w:b/>
          <w:color w:val="000000" w:themeColor="text1"/>
        </w:rPr>
        <w:fldChar w:fldCharType="end"/>
      </w:r>
      <w:r w:rsidR="00D450D0">
        <w:rPr>
          <w:color w:val="000000" w:themeColor="text1"/>
        </w:rPr>
        <w:t xml:space="preserve"> = </w:t>
      </w:r>
      <w:r w:rsidR="00D450D0">
        <w:rPr>
          <w:color w:val="000000" w:themeColor="text1"/>
          <w:u w:val="single"/>
        </w:rPr>
        <w:t>соглашение о регистрации Server Cloud</w:t>
      </w:r>
      <w:r w:rsidR="00D450D0">
        <w:rPr>
          <w:color w:val="000000" w:themeColor="text1"/>
        </w:rPr>
        <w:t>.</w:t>
      </w:r>
    </w:p>
    <w:p w14:paraId="4FDCA93E" w14:textId="3DED9069" w:rsidR="00407E60" w:rsidRPr="00C83987" w:rsidRDefault="00A809B4" w:rsidP="00DC0385">
      <w:pPr>
        <w:pStyle w:val="ProductList-Body"/>
        <w:ind w:left="180"/>
      </w:pPr>
      <w:r>
        <w:rPr>
          <w:b/>
          <w:color w:val="000000" w:themeColor="text1"/>
        </w:rPr>
        <w:fldChar w:fldCharType="begin"/>
      </w:r>
      <w:r w:rsidRPr="00172C96">
        <w:rPr>
          <w:b/>
          <w:color w:val="000000" w:themeColor="text1"/>
          <w:lang w:val="en-US"/>
        </w:rPr>
        <w:instrText xml:space="preserve"> AutoTextList  \s NoStyle \t “</w:instrText>
      </w:r>
      <w:r w:rsidRPr="00A809B4">
        <w:rPr>
          <w:color w:val="000000" w:themeColor="text1"/>
        </w:rPr>
        <w:instrText>программы</w:instrText>
      </w:r>
      <w:r w:rsidRPr="00172C96">
        <w:rPr>
          <w:color w:val="000000" w:themeColor="text1"/>
          <w:lang w:val="en-US"/>
        </w:rPr>
        <w:instrText xml:space="preserve"> Select </w:instrText>
      </w:r>
      <w:r w:rsidRPr="00A809B4">
        <w:rPr>
          <w:color w:val="000000" w:themeColor="text1"/>
        </w:rPr>
        <w:instrText>и</w:instrText>
      </w:r>
      <w:r w:rsidRPr="00172C96">
        <w:rPr>
          <w:color w:val="000000" w:themeColor="text1"/>
          <w:lang w:val="en-US"/>
        </w:rPr>
        <w:instrText xml:space="preserve"> Select Plus</w:instrText>
      </w:r>
      <w:r w:rsidRPr="00172C96">
        <w:rPr>
          <w:b/>
          <w:color w:val="000000" w:themeColor="text1"/>
          <w:lang w:val="en-US"/>
        </w:rPr>
        <w:instrText xml:space="preserve">” </w:instrText>
      </w:r>
      <w:r>
        <w:rPr>
          <w:b/>
          <w:color w:val="000000" w:themeColor="text1"/>
        </w:rPr>
        <w:fldChar w:fldCharType="separate"/>
      </w:r>
      <w:r>
        <w:rPr>
          <w:b/>
          <w:color w:val="000000" w:themeColor="text1"/>
          <w:lang w:val="en-US"/>
        </w:rPr>
        <w:t>S/S+</w:t>
      </w:r>
      <w:r>
        <w:rPr>
          <w:b/>
          <w:color w:val="000000" w:themeColor="text1"/>
        </w:rPr>
        <w:fldChar w:fldCharType="end"/>
      </w:r>
      <w:r w:rsidR="00BF473A">
        <w:rPr>
          <w:b/>
          <w:color w:val="000000" w:themeColor="text1"/>
          <w:lang w:val="en-US"/>
        </w:rPr>
        <w:t xml:space="preserve"> </w:t>
      </w:r>
      <w:r w:rsidR="00D450D0" w:rsidRPr="00172C96">
        <w:rPr>
          <w:color w:val="000000" w:themeColor="text1"/>
          <w:lang w:val="en-US"/>
        </w:rPr>
        <w:t xml:space="preserve">= </w:t>
      </w:r>
      <w:r w:rsidR="00D450D0">
        <w:rPr>
          <w:color w:val="000000" w:themeColor="text1"/>
          <w:u w:val="single"/>
        </w:rPr>
        <w:t>программы</w:t>
      </w:r>
      <w:r w:rsidR="00D450D0" w:rsidRPr="00172C96">
        <w:rPr>
          <w:color w:val="000000" w:themeColor="text1"/>
          <w:u w:val="single"/>
          <w:lang w:val="en-US"/>
        </w:rPr>
        <w:t xml:space="preserve"> Select </w:t>
      </w:r>
      <w:r w:rsidR="00D450D0">
        <w:rPr>
          <w:color w:val="000000" w:themeColor="text1"/>
          <w:u w:val="single"/>
        </w:rPr>
        <w:t>и</w:t>
      </w:r>
      <w:r w:rsidR="00D450D0" w:rsidRPr="00172C96">
        <w:rPr>
          <w:color w:val="000000" w:themeColor="text1"/>
          <w:u w:val="single"/>
          <w:lang w:val="en-US"/>
        </w:rPr>
        <w:t xml:space="preserve"> Select Plus</w:t>
      </w:r>
      <w:r w:rsidR="00D450D0" w:rsidRPr="00172C96">
        <w:rPr>
          <w:color w:val="000000" w:themeColor="text1"/>
          <w:lang w:val="en-US"/>
        </w:rPr>
        <w:t xml:space="preserve">. </w:t>
      </w:r>
      <w:r w:rsidR="00D450D0">
        <w:rPr>
          <w:color w:val="000000" w:themeColor="text1"/>
        </w:rPr>
        <w:t>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4FDCA93F" w14:textId="77777777" w:rsidR="00407E60" w:rsidRPr="00C83987" w:rsidRDefault="00407E60" w:rsidP="004F3C6D">
      <w:pPr>
        <w:pStyle w:val="ProductList-Body"/>
      </w:pPr>
    </w:p>
    <w:p w14:paraId="4FDCA940" w14:textId="6A9583D2" w:rsidR="002E402E" w:rsidRPr="00C83987" w:rsidRDefault="002E402E" w:rsidP="002E402E">
      <w:pPr>
        <w:pStyle w:val="ProductList-Body"/>
      </w:pPr>
      <w:r>
        <w:rPr>
          <w:b/>
          <w:color w:val="00188F"/>
        </w:rPr>
        <w:t>Значения ячеек</w:t>
      </w:r>
    </w:p>
    <w:p w14:paraId="4FDCA941" w14:textId="4E7993C5" w:rsidR="002E402E" w:rsidRPr="00C83987" w:rsidRDefault="00A809B4" w:rsidP="00A50201">
      <w:pPr>
        <w:pStyle w:val="ProductList-Body"/>
        <w:spacing w:after="20"/>
        <w:ind w:left="187"/>
      </w:pPr>
      <w:r>
        <w:rPr>
          <w:b/>
        </w:rPr>
        <w:fldChar w:fldCharType="begin"/>
      </w:r>
      <w:r>
        <w:rPr>
          <w:b/>
        </w:rPr>
        <w:instrText xml:space="preserve"> </w:instrText>
      </w:r>
      <w:r w:rsidRPr="00A809B4">
        <w:rPr>
          <w:b/>
        </w:rPr>
        <w:instrText>AutoTextList  \s NoStyle \t “</w:instrText>
      </w:r>
      <w:r w:rsidRPr="00A809B4">
        <w:instrText>дополнительный продукт</w:instrText>
      </w:r>
      <w:r w:rsidRPr="00A809B4">
        <w:rPr>
          <w:b/>
        </w:rPr>
        <w:instrText>”</w:instrText>
      </w:r>
      <w:r>
        <w:rPr>
          <w:b/>
        </w:rPr>
        <w:instrText xml:space="preserve"> </w:instrText>
      </w:r>
      <w:r>
        <w:rPr>
          <w:b/>
        </w:rPr>
        <w:fldChar w:fldCharType="separate"/>
      </w:r>
      <w:r w:rsidRPr="00172C96">
        <w:rPr>
          <w:b/>
        </w:rPr>
        <w:t xml:space="preserve"> </w:t>
      </w:r>
      <w:r>
        <w:rPr>
          <w:b/>
          <w:lang w:val="en-US"/>
        </w:rPr>
        <w:t>A</w:t>
      </w:r>
      <w:r w:rsidRPr="00172C96">
        <w:rPr>
          <w:b/>
        </w:rPr>
        <w:t xml:space="preserve"> </w:t>
      </w:r>
      <w:r>
        <w:rPr>
          <w:b/>
        </w:rPr>
        <w:fldChar w:fldCharType="end"/>
      </w:r>
      <w:r w:rsidR="00156C1C">
        <w:t xml:space="preserve">= </w:t>
      </w:r>
      <w:r w:rsidR="00156C1C">
        <w:rPr>
          <w:u w:val="single"/>
        </w:rPr>
        <w:t>дополнительный продукт</w:t>
      </w:r>
      <w:r w:rsidR="00156C1C">
        <w:t>. Продукт предлагается как дополнительный.</w:t>
      </w:r>
    </w:p>
    <w:p w14:paraId="4FDCA942" w14:textId="47D4C519" w:rsidR="00DA5EB4" w:rsidRPr="00C83987" w:rsidRDefault="00A809B4" w:rsidP="00A50201">
      <w:pPr>
        <w:pStyle w:val="ProductList-Body"/>
        <w:spacing w:after="20"/>
        <w:ind w:left="187"/>
      </w:pPr>
      <w:r>
        <w:rPr>
          <w:b/>
        </w:rPr>
        <w:fldChar w:fldCharType="begin"/>
      </w:r>
      <w:r>
        <w:rPr>
          <w:b/>
        </w:rPr>
        <w:instrText xml:space="preserve"> </w:instrText>
      </w:r>
      <w:r w:rsidRPr="00A809B4">
        <w:rPr>
          <w:b/>
        </w:rPr>
        <w:instrText>AutoTextList  \s NoStyle \t “</w:instrText>
      </w:r>
      <w:r w:rsidRPr="00A809B4">
        <w:instrText>только дополнительный продукт EES</w:instrText>
      </w:r>
      <w:r w:rsidRPr="00A809B4">
        <w:rPr>
          <w:b/>
        </w:rPr>
        <w:instrText>”</w:instrText>
      </w:r>
      <w:r>
        <w:rPr>
          <w:b/>
        </w:rPr>
        <w:instrText xml:space="preserve"> </w:instrText>
      </w:r>
      <w:r>
        <w:rPr>
          <w:b/>
        </w:rPr>
        <w:fldChar w:fldCharType="separate"/>
      </w:r>
      <w:r>
        <w:rPr>
          <w:b/>
          <w:lang w:val="en-US"/>
        </w:rPr>
        <w:t>AE</w:t>
      </w:r>
      <w:r>
        <w:rPr>
          <w:b/>
        </w:rPr>
        <w:fldChar w:fldCharType="end"/>
      </w:r>
      <w:r w:rsidR="00DA5EB4">
        <w:t xml:space="preserve"> = </w:t>
      </w:r>
      <w:r w:rsidR="00DA5EB4">
        <w:rPr>
          <w:u w:val="single"/>
        </w:rPr>
        <w:t>только дополнительный продукт EES</w:t>
      </w:r>
      <w:r w:rsidR="00DA5EB4">
        <w:t xml:space="preserve">. Продукт предлагается только как дополнительный в </w:t>
      </w:r>
      <w:r w:rsidR="00DA5EB4">
        <w:rPr>
          <w:color w:val="000000" w:themeColor="text1"/>
        </w:rPr>
        <w:t>Соглашении Enrollment for Education Solutions.</w:t>
      </w:r>
    </w:p>
    <w:p w14:paraId="4FDCA943" w14:textId="2C08069C" w:rsidR="002E402E" w:rsidRPr="00C83987" w:rsidRDefault="00A809B4" w:rsidP="00A50201">
      <w:pPr>
        <w:pStyle w:val="ProductList-Body"/>
        <w:spacing w:after="20"/>
        <w:ind w:left="187"/>
      </w:pPr>
      <w:r>
        <w:rPr>
          <w:b/>
        </w:rPr>
        <w:fldChar w:fldCharType="begin"/>
      </w:r>
      <w:r>
        <w:rPr>
          <w:b/>
        </w:rPr>
        <w:instrText xml:space="preserve"> </w:instrText>
      </w:r>
      <w:r w:rsidRPr="00A809B4">
        <w:rPr>
          <w:b/>
        </w:rPr>
        <w:instrText>AutoTextList  \s NoStyle \t “</w:instrText>
      </w:r>
      <w:r w:rsidRPr="00A809B4">
        <w:instrText>дополнительный продукт для всей организации</w:instrText>
      </w:r>
      <w:r w:rsidRPr="00A809B4">
        <w:rPr>
          <w:b/>
        </w:rPr>
        <w:instrText>”</w:instrText>
      </w:r>
      <w:r>
        <w:rPr>
          <w:b/>
        </w:rPr>
        <w:instrText xml:space="preserve"> </w:instrText>
      </w:r>
      <w:r>
        <w:rPr>
          <w:b/>
        </w:rPr>
        <w:fldChar w:fldCharType="separate"/>
      </w:r>
      <w:r>
        <w:rPr>
          <w:b/>
          <w:lang w:val="en-US"/>
        </w:rPr>
        <w:t>AO</w:t>
      </w:r>
      <w:r>
        <w:rPr>
          <w:b/>
        </w:rPr>
        <w:fldChar w:fldCharType="end"/>
      </w:r>
      <w:r w:rsidR="002E402E">
        <w:t xml:space="preserve"> = </w:t>
      </w:r>
      <w:r w:rsidR="002E402E">
        <w:rPr>
          <w:u w:val="single"/>
        </w:rPr>
        <w:t>дополнительный продукт для всей организации</w:t>
      </w:r>
      <w:r w:rsidR="002E402E">
        <w:t>. Продукт предлагается как дополнительный продукт, который заказывается для всей организации.</w:t>
      </w:r>
    </w:p>
    <w:p w14:paraId="4FDCA944" w14:textId="6B78D8EF" w:rsidR="003A35A1" w:rsidRPr="00C83987" w:rsidRDefault="0059699A" w:rsidP="00A50201">
      <w:pPr>
        <w:pStyle w:val="ProductList-Body"/>
        <w:spacing w:after="20"/>
        <w:ind w:left="187"/>
      </w:pPr>
      <w:r>
        <w:rPr>
          <w:b/>
        </w:rPr>
        <w:fldChar w:fldCharType="begin"/>
      </w:r>
      <w:r>
        <w:rPr>
          <w:b/>
        </w:rPr>
        <w:instrText xml:space="preserve"> </w:instrText>
      </w:r>
      <w:r w:rsidRPr="0059699A">
        <w:rPr>
          <w:b/>
        </w:rPr>
        <w:instrText>AutoTextList  \s NoStyle \t “</w:instrText>
      </w:r>
      <w:r w:rsidRPr="0059699A">
        <w:instrText>платформа приложений</w:instrText>
      </w:r>
      <w:r w:rsidRPr="0059699A">
        <w:rPr>
          <w:b/>
        </w:rPr>
        <w:instrText>”</w:instrText>
      </w:r>
      <w:r>
        <w:rPr>
          <w:b/>
        </w:rPr>
        <w:instrText xml:space="preserve"> </w:instrText>
      </w:r>
      <w:r>
        <w:rPr>
          <w:b/>
        </w:rPr>
        <w:fldChar w:fldCharType="separate"/>
      </w:r>
      <w:r>
        <w:rPr>
          <w:b/>
          <w:lang w:val="en-US"/>
        </w:rPr>
        <w:t>AP</w:t>
      </w:r>
      <w:r>
        <w:rPr>
          <w:b/>
        </w:rPr>
        <w:fldChar w:fldCharType="end"/>
      </w:r>
      <w:r w:rsidR="003A35A1">
        <w:t xml:space="preserve"> = </w:t>
      </w:r>
      <w:r w:rsidR="003A35A1">
        <w:rPr>
          <w:u w:val="single"/>
        </w:rPr>
        <w:t>платформа приложений</w:t>
      </w:r>
      <w:r w:rsidR="003A35A1">
        <w:t>. Продукт предлагается как платформа приложений.</w:t>
      </w:r>
    </w:p>
    <w:p w14:paraId="4FDCA945" w14:textId="35E029F0" w:rsidR="00CB2A13" w:rsidRPr="00C83987" w:rsidRDefault="0059699A" w:rsidP="00EF4CA6">
      <w:pPr>
        <w:pStyle w:val="ProductList-Body"/>
        <w:spacing w:after="20"/>
        <w:ind w:left="187" w:right="180"/>
      </w:pPr>
      <w:r>
        <w:rPr>
          <w:b/>
        </w:rPr>
        <w:fldChar w:fldCharType="begin"/>
      </w:r>
      <w:r>
        <w:rPr>
          <w:b/>
        </w:rPr>
        <w:instrText xml:space="preserve"> </w:instrText>
      </w:r>
      <w:r w:rsidRPr="0059699A">
        <w:rPr>
          <w:b/>
        </w:rPr>
        <w:instrText>AutoTextList  \s NoStyle \t “</w:instrText>
      </w:r>
      <w:r w:rsidRPr="0059699A">
        <w:instrText>только дополнительный продукт OVS-ES</w:instrText>
      </w:r>
      <w:r w:rsidRPr="0059699A">
        <w:rPr>
          <w:b/>
        </w:rPr>
        <w:instrText>”</w:instrText>
      </w:r>
      <w:r>
        <w:rPr>
          <w:b/>
        </w:rPr>
        <w:instrText xml:space="preserve"> </w:instrText>
      </w:r>
      <w:r>
        <w:rPr>
          <w:b/>
        </w:rPr>
        <w:fldChar w:fldCharType="separate"/>
      </w:r>
      <w:r>
        <w:rPr>
          <w:b/>
          <w:lang w:val="en-US"/>
        </w:rPr>
        <w:t>AV</w:t>
      </w:r>
      <w:r>
        <w:rPr>
          <w:b/>
        </w:rPr>
        <w:fldChar w:fldCharType="end"/>
      </w:r>
      <w:r w:rsidR="00D51A52">
        <w:t xml:space="preserve"> = </w:t>
      </w:r>
      <w:r w:rsidR="00D51A52">
        <w:rPr>
          <w:u w:val="single"/>
        </w:rPr>
        <w:t>только дополнительный продукт OVS-ES</w:t>
      </w:r>
      <w:r w:rsidR="00D51A52">
        <w:t>. Продукт предлагается только как дополнительный в Соглашении Open Value Subscription —</w:t>
      </w:r>
      <w:r w:rsidR="00D51A52">
        <w:rPr>
          <w:color w:val="000000" w:themeColor="text1"/>
        </w:rPr>
        <w:t xml:space="preserve"> Education Solutions.</w:t>
      </w:r>
    </w:p>
    <w:p w14:paraId="4FDCA946" w14:textId="531202E1" w:rsidR="002E402E" w:rsidRPr="00C83987" w:rsidRDefault="00F62647" w:rsidP="00A50201">
      <w:pPr>
        <w:pStyle w:val="ProductList-Body"/>
        <w:spacing w:after="20"/>
        <w:ind w:left="187"/>
      </w:pPr>
      <w:r w:rsidRPr="00F62647">
        <w:rPr>
          <w:b/>
        </w:rPr>
        <w:fldChar w:fldCharType="begin"/>
      </w:r>
      <w:r w:rsidRPr="00F62647">
        <w:rPr>
          <w:b/>
        </w:rPr>
        <w:instrText xml:space="preserve"> AutoTextList  \s NoStyle \t “</w:instrText>
      </w:r>
      <w:r w:rsidRPr="00F62647">
        <w:instrText>основная инфраструктура</w:instrText>
      </w:r>
      <w:r w:rsidRPr="00F62647">
        <w:rPr>
          <w:b/>
        </w:rPr>
        <w:instrText xml:space="preserve">” </w:instrText>
      </w:r>
      <w:r w:rsidRPr="00F62647">
        <w:rPr>
          <w:b/>
        </w:rPr>
        <w:fldChar w:fldCharType="separate"/>
      </w:r>
      <w:r w:rsidRPr="00172C96">
        <w:rPr>
          <w:b/>
        </w:rPr>
        <w:t xml:space="preserve"> </w:t>
      </w:r>
      <w:r w:rsidRPr="00F62647">
        <w:rPr>
          <w:b/>
          <w:lang w:val="en-US"/>
        </w:rPr>
        <w:t>C</w:t>
      </w:r>
      <w:r w:rsidRPr="00172C96">
        <w:rPr>
          <w:b/>
        </w:rPr>
        <w:t xml:space="preserve"> </w:t>
      </w:r>
      <w:r w:rsidRPr="00F62647">
        <w:rPr>
          <w:b/>
        </w:rPr>
        <w:fldChar w:fldCharType="end"/>
      </w:r>
      <w:r w:rsidR="002E402E">
        <w:t xml:space="preserve">= </w:t>
      </w:r>
      <w:r w:rsidR="002E402E">
        <w:rPr>
          <w:u w:val="single"/>
        </w:rPr>
        <w:t>основная инфраструктура</w:t>
      </w:r>
      <w:r w:rsidR="002E402E">
        <w:t>. Продукт предлагается как продукт основной инфраструктуры.</w:t>
      </w:r>
    </w:p>
    <w:p w14:paraId="4FDCA947" w14:textId="07B51452" w:rsidR="002E402E" w:rsidRPr="00C83987" w:rsidRDefault="00F62647" w:rsidP="00A50201">
      <w:pPr>
        <w:pStyle w:val="ProductList-Body"/>
        <w:spacing w:after="20"/>
        <w:ind w:left="187"/>
      </w:pPr>
      <w:r>
        <w:rPr>
          <w:b/>
        </w:rPr>
        <w:fldChar w:fldCharType="begin"/>
      </w:r>
      <w:r>
        <w:rPr>
          <w:b/>
        </w:rPr>
        <w:instrText xml:space="preserve"> </w:instrText>
      </w:r>
      <w:r w:rsidRPr="00F62647">
        <w:rPr>
          <w:b/>
        </w:rPr>
        <w:instrText>AutoTextList  \s NoStyle \t “</w:instrText>
      </w:r>
      <w:r w:rsidRPr="00F62647">
        <w:instrText>пользовательская платформа для настольных компьютеров</w:instrText>
      </w:r>
      <w:r w:rsidRPr="00F62647">
        <w:rPr>
          <w:b/>
        </w:rPr>
        <w:instrText>”</w:instrText>
      </w:r>
      <w:r>
        <w:rPr>
          <w:b/>
        </w:rPr>
        <w:instrText xml:space="preserve"> </w:instrText>
      </w:r>
      <w:r>
        <w:rPr>
          <w:b/>
        </w:rPr>
        <w:fldChar w:fldCharType="separate"/>
      </w:r>
      <w:r>
        <w:rPr>
          <w:b/>
          <w:lang w:val="en-US"/>
        </w:rPr>
        <w:t>CP</w:t>
      </w:r>
      <w:r>
        <w:rPr>
          <w:b/>
        </w:rPr>
        <w:fldChar w:fldCharType="end"/>
      </w:r>
      <w:r w:rsidR="003A35A1">
        <w:t xml:space="preserve"> = </w:t>
      </w:r>
      <w:r w:rsidR="003A35A1">
        <w:rPr>
          <w:u w:val="single"/>
        </w:rPr>
        <w:t>пользовательская платформа для настольных компьютеров</w:t>
      </w:r>
      <w:r w:rsidR="003A35A1">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14:paraId="4FDCA948" w14:textId="59BE8F0E" w:rsidR="002E402E" w:rsidRPr="00C83987" w:rsidRDefault="00F62647" w:rsidP="00A50201">
      <w:pPr>
        <w:pStyle w:val="ProductList-Body"/>
        <w:spacing w:after="20"/>
        <w:ind w:left="187"/>
      </w:pPr>
      <w:r>
        <w:rPr>
          <w:b/>
        </w:rPr>
        <w:fldChar w:fldCharType="begin"/>
      </w:r>
      <w:r>
        <w:rPr>
          <w:b/>
        </w:rPr>
        <w:instrText xml:space="preserve"> </w:instrText>
      </w:r>
      <w:r w:rsidRPr="00F62647">
        <w:rPr>
          <w:b/>
        </w:rPr>
        <w:instrText>AutoTextList  \s NoStyle \t “</w:instrText>
      </w:r>
      <w:r w:rsidR="004B4C36" w:rsidRPr="004B4C36">
        <w:instrText>Industry Device</w:instrText>
      </w:r>
      <w:r w:rsidRPr="00F62647">
        <w:rPr>
          <w:b/>
        </w:rPr>
        <w:instrText>”</w:instrText>
      </w:r>
      <w:r>
        <w:rPr>
          <w:b/>
        </w:rPr>
        <w:instrText xml:space="preserve"> </w:instrText>
      </w:r>
      <w:r>
        <w:rPr>
          <w:b/>
        </w:rPr>
        <w:fldChar w:fldCharType="separate"/>
      </w:r>
      <w:r w:rsidR="004B4C36">
        <w:rPr>
          <w:b/>
          <w:lang w:val="en-US"/>
        </w:rPr>
        <w:t>ID</w:t>
      </w:r>
      <w:r>
        <w:rPr>
          <w:b/>
        </w:rPr>
        <w:fldChar w:fldCharType="end"/>
      </w:r>
      <w:r w:rsidR="003A35A1">
        <w:t xml:space="preserve"> = </w:t>
      </w:r>
      <w:r w:rsidR="003A35A1">
        <w:rPr>
          <w:u w:val="single"/>
        </w:rPr>
        <w:t>Industry Device</w:t>
      </w:r>
      <w:r w:rsidR="003A35A1">
        <w:t>. Продукт предлагается в рамках программы Industry Device.</w:t>
      </w:r>
    </w:p>
    <w:p w14:paraId="4FDCA949" w14:textId="7E14BA6D" w:rsidR="002E402E" w:rsidRPr="00C83987" w:rsidRDefault="000D2850" w:rsidP="00A50201">
      <w:pPr>
        <w:pStyle w:val="ProductList-Body"/>
        <w:spacing w:after="20"/>
        <w:ind w:left="187"/>
      </w:pPr>
      <w:r w:rsidRPr="000D2850">
        <w:rPr>
          <w:b/>
        </w:rPr>
        <w:fldChar w:fldCharType="begin"/>
      </w:r>
      <w:r w:rsidRPr="000D2850">
        <w:rPr>
          <w:b/>
        </w:rPr>
        <w:instrText xml:space="preserve"> AutoTextList  \s NoStyle \t “</w:instrText>
      </w:r>
      <w:r w:rsidRPr="000D2850">
        <w:instrText>базовый продукт</w:instrText>
      </w:r>
      <w:r w:rsidRPr="000D2850">
        <w:rPr>
          <w:b/>
        </w:rPr>
        <w:instrText xml:space="preserve">” </w:instrText>
      </w:r>
      <w:r w:rsidRPr="000D2850">
        <w:rPr>
          <w:b/>
        </w:rPr>
        <w:fldChar w:fldCharType="separate"/>
      </w:r>
      <w:r w:rsidRPr="00172C96">
        <w:rPr>
          <w:b/>
        </w:rPr>
        <w:t xml:space="preserve"> </w:t>
      </w:r>
      <w:r w:rsidRPr="000D2850">
        <w:rPr>
          <w:b/>
          <w:lang w:val="en-US"/>
        </w:rPr>
        <w:t>E</w:t>
      </w:r>
      <w:r w:rsidRPr="00172C96">
        <w:rPr>
          <w:b/>
        </w:rPr>
        <w:t xml:space="preserve"> </w:t>
      </w:r>
      <w:r w:rsidRPr="000D2850">
        <w:rPr>
          <w:b/>
        </w:rPr>
        <w:fldChar w:fldCharType="end"/>
      </w:r>
      <w:r w:rsidR="003A35A1">
        <w:t xml:space="preserve">= </w:t>
      </w:r>
      <w:r w:rsidR="003A35A1">
        <w:rPr>
          <w:u w:val="single"/>
        </w:rPr>
        <w:t>базовый продукт</w:t>
      </w:r>
      <w:r w:rsidR="003A35A1">
        <w:t>. Продукт предлагается как базовый продукт, а не для настольного компьютера.</w:t>
      </w:r>
    </w:p>
    <w:p w14:paraId="4FDCA94A" w14:textId="20B5E9BD" w:rsidR="002E402E" w:rsidRPr="00C83987" w:rsidRDefault="000D2850" w:rsidP="00A50201">
      <w:pPr>
        <w:pStyle w:val="ProductList-Body"/>
        <w:spacing w:after="20"/>
        <w:ind w:left="187"/>
      </w:pPr>
      <w:r>
        <w:rPr>
          <w:b/>
        </w:rPr>
        <w:fldChar w:fldCharType="begin"/>
      </w:r>
      <w:r>
        <w:rPr>
          <w:b/>
        </w:rPr>
        <w:instrText xml:space="preserve"> </w:instrText>
      </w:r>
      <w:r w:rsidRPr="000D2850">
        <w:rPr>
          <w:b/>
        </w:rPr>
        <w:instrText>AutoTextList  \s NoStyle \t “</w:instrText>
      </w:r>
      <w:r w:rsidRPr="000D2850">
        <w:instrText>настольный компьютер Education</w:instrText>
      </w:r>
      <w:r w:rsidRPr="000D2850">
        <w:rPr>
          <w:b/>
        </w:rPr>
        <w:instrText>”</w:instrText>
      </w:r>
      <w:r>
        <w:rPr>
          <w:b/>
        </w:rPr>
        <w:instrText xml:space="preserve"> </w:instrText>
      </w:r>
      <w:r>
        <w:rPr>
          <w:b/>
        </w:rPr>
        <w:fldChar w:fldCharType="separate"/>
      </w:r>
      <w:r>
        <w:rPr>
          <w:b/>
          <w:lang w:val="en-US"/>
        </w:rPr>
        <w:t>ED</w:t>
      </w:r>
      <w:r>
        <w:rPr>
          <w:b/>
        </w:rPr>
        <w:fldChar w:fldCharType="end"/>
      </w:r>
      <w:r w:rsidR="003A35A1">
        <w:rPr>
          <w:b/>
        </w:rPr>
        <w:t xml:space="preserve"> </w:t>
      </w:r>
      <w:r w:rsidR="003A35A1">
        <w:t xml:space="preserve">= </w:t>
      </w:r>
      <w:r w:rsidR="003A35A1">
        <w:rPr>
          <w:u w:val="single"/>
        </w:rPr>
        <w:t>настольный компьютер Education</w:t>
      </w:r>
      <w:r w:rsidR="003A35A1">
        <w:t>. Продукт предлагается как платформа для настольных компьютеров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программ Enrollment for Education Solutions и Open Value Subscription – Education Solutions.</w:t>
      </w:r>
    </w:p>
    <w:p w14:paraId="4FDCA94B" w14:textId="0459F4EA" w:rsidR="00CB2A13" w:rsidRPr="00C83987" w:rsidRDefault="000D2850" w:rsidP="00A50201">
      <w:pPr>
        <w:pStyle w:val="ProductList-Body"/>
        <w:spacing w:after="20"/>
        <w:ind w:left="187"/>
      </w:pPr>
      <w:r>
        <w:rPr>
          <w:b/>
        </w:rPr>
        <w:fldChar w:fldCharType="begin"/>
      </w:r>
      <w:r>
        <w:rPr>
          <w:b/>
        </w:rPr>
        <w:instrText xml:space="preserve"> </w:instrText>
      </w:r>
      <w:r w:rsidRPr="000D2850">
        <w:rPr>
          <w:b/>
        </w:rPr>
        <w:instrText>AutoTextList  \s NoStyle \t “</w:instrText>
      </w:r>
      <w:r w:rsidRPr="000D2850">
        <w:instrText>только базовые веб-службы EES</w:instrText>
      </w:r>
      <w:r w:rsidRPr="000D2850">
        <w:rPr>
          <w:b/>
        </w:rPr>
        <w:instrText>”</w:instrText>
      </w:r>
      <w:r>
        <w:rPr>
          <w:b/>
        </w:rPr>
        <w:instrText xml:space="preserve"> </w:instrText>
      </w:r>
      <w:r>
        <w:rPr>
          <w:b/>
        </w:rPr>
        <w:fldChar w:fldCharType="separate"/>
      </w:r>
      <w:r>
        <w:rPr>
          <w:b/>
          <w:lang w:val="en-US"/>
        </w:rPr>
        <w:t>EE</w:t>
      </w:r>
      <w:r>
        <w:rPr>
          <w:b/>
        </w:rPr>
        <w:fldChar w:fldCharType="end"/>
      </w:r>
      <w:r w:rsidR="00CB2A13">
        <w:t xml:space="preserve"> = </w:t>
      </w:r>
      <w:r w:rsidR="00CB2A13">
        <w:rPr>
          <w:u w:val="single"/>
        </w:rPr>
        <w:t>только базовые веб-службы EES</w:t>
      </w:r>
      <w:r w:rsidR="00CB2A13">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CB2A13">
        <w:rPr>
          <w:color w:val="000000" w:themeColor="text1"/>
        </w:rPr>
        <w:t>Enrollment for Education Solutions</w:t>
      </w:r>
      <w:r w:rsidR="00CB2A13">
        <w:t>. Для EE в случае лицензий Core CAL и Enterprise CAL Suite</w:t>
      </w:r>
      <w:r w:rsidR="00CB2A13">
        <w:fldChar w:fldCharType="begin"/>
      </w:r>
      <w:r w:rsidR="00CB2A13">
        <w:instrText>XE "Enterprise CAL Suite"</w:instrText>
      </w:r>
      <w:r w:rsidR="00CB2A13">
        <w:fldChar w:fldCharType="end"/>
      </w:r>
      <w:r w:rsidR="00CB2A13">
        <w:t xml:space="preserve"> требуется соответствующая лицензия CAL Suite Bridge. </w:t>
      </w:r>
    </w:p>
    <w:p w14:paraId="4FDCA94C" w14:textId="7C39B382" w:rsidR="002E402E" w:rsidRPr="00C83987" w:rsidRDefault="000D2850" w:rsidP="00A50201">
      <w:pPr>
        <w:pStyle w:val="ProductList-Body"/>
        <w:spacing w:after="20"/>
        <w:ind w:left="187"/>
      </w:pPr>
      <w:r>
        <w:rPr>
          <w:b/>
        </w:rPr>
        <w:fldChar w:fldCharType="begin"/>
      </w:r>
      <w:r>
        <w:rPr>
          <w:b/>
        </w:rPr>
        <w:instrText xml:space="preserve"> </w:instrText>
      </w:r>
      <w:r w:rsidRPr="000D2850">
        <w:rPr>
          <w:b/>
        </w:rPr>
        <w:instrText>AutoTextList  \s NoStyle \t “</w:instrText>
      </w:r>
      <w:r w:rsidRPr="000D2850">
        <w:instrText>базовая веб-служба</w:instrText>
      </w:r>
      <w:r w:rsidRPr="000D2850">
        <w:rPr>
          <w:b/>
        </w:rPr>
        <w:instrText>”</w:instrText>
      </w:r>
      <w:r>
        <w:rPr>
          <w:b/>
        </w:rPr>
        <w:instrText xml:space="preserve"> </w:instrText>
      </w:r>
      <w:r>
        <w:rPr>
          <w:b/>
        </w:rPr>
        <w:fldChar w:fldCharType="separate"/>
      </w:r>
      <w:r>
        <w:rPr>
          <w:b/>
          <w:lang w:val="en-US"/>
        </w:rPr>
        <w:t>EO</w:t>
      </w:r>
      <w:r>
        <w:rPr>
          <w:b/>
        </w:rPr>
        <w:fldChar w:fldCharType="end"/>
      </w:r>
      <w:r w:rsidR="003A35A1">
        <w:t xml:space="preserve"> = </w:t>
      </w:r>
      <w:r w:rsidR="003A35A1">
        <w:rPr>
          <w:u w:val="single"/>
        </w:rPr>
        <w:t>базовая веб-служба</w:t>
      </w:r>
      <w:r w:rsidR="003A35A1">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w:t>
      </w:r>
      <w:r w:rsidR="003A35A1">
        <w:fldChar w:fldCharType="begin"/>
      </w:r>
      <w:r w:rsidR="003A35A1">
        <w:instrText>XE "Enterprise CAL Suite"</w:instrText>
      </w:r>
      <w:r w:rsidR="003A35A1">
        <w:fldChar w:fldCharType="end"/>
      </w:r>
      <w:r w:rsidR="003A35A1">
        <w:t xml:space="preserve"> требуется соответствующая лицензия CAL Suite Bridge. </w:t>
      </w:r>
    </w:p>
    <w:p w14:paraId="4FDCA94D" w14:textId="2F32ED1A" w:rsidR="002E402E" w:rsidRPr="00C83987" w:rsidRDefault="000D2850" w:rsidP="00A50201">
      <w:pPr>
        <w:pStyle w:val="ProductList-Body"/>
        <w:spacing w:after="20"/>
        <w:ind w:left="187"/>
      </w:pPr>
      <w:r>
        <w:rPr>
          <w:b/>
        </w:rPr>
        <w:fldChar w:fldCharType="begin"/>
      </w:r>
      <w:r>
        <w:rPr>
          <w:b/>
        </w:rPr>
        <w:instrText xml:space="preserve"> </w:instrText>
      </w:r>
      <w:r w:rsidRPr="000D2850">
        <w:rPr>
          <w:b/>
        </w:rPr>
        <w:instrText>AutoTextList  \s NoStyle \t “</w:instrText>
      </w:r>
      <w:r w:rsidRPr="000D2850">
        <w:instrText>платформа для настольных компьютеров Enterprise</w:instrText>
      </w:r>
      <w:r w:rsidRPr="000D2850">
        <w:rPr>
          <w:b/>
        </w:rPr>
        <w:instrText>”</w:instrText>
      </w:r>
      <w:r>
        <w:rPr>
          <w:b/>
        </w:rPr>
        <w:instrText xml:space="preserve"> </w:instrText>
      </w:r>
      <w:r>
        <w:rPr>
          <w:b/>
        </w:rPr>
        <w:fldChar w:fldCharType="separate"/>
      </w:r>
      <w:r>
        <w:rPr>
          <w:b/>
          <w:lang w:val="en-US"/>
        </w:rPr>
        <w:t>EP</w:t>
      </w:r>
      <w:r>
        <w:rPr>
          <w:b/>
        </w:rPr>
        <w:fldChar w:fldCharType="end"/>
      </w:r>
      <w:r w:rsidR="003A35A1">
        <w:t xml:space="preserve"> = </w:t>
      </w:r>
      <w:r w:rsidR="003A35A1">
        <w:rPr>
          <w:u w:val="single"/>
        </w:rPr>
        <w:t>платформа для настольных компьютеров Enterprise</w:t>
      </w:r>
      <w:r w:rsidR="003A35A1">
        <w:t>. Продукт предлагается как базовый продукт, который также является платформой для настольных компьютеров enterprise. MDOP</w:t>
      </w:r>
      <w:r w:rsidR="003A35A1">
        <w:fldChar w:fldCharType="begin"/>
      </w:r>
      <w:r w:rsidR="003A35A1">
        <w:instrText>XE "MDOP"</w:instrText>
      </w:r>
      <w:r w:rsidR="003A35A1">
        <w:fldChar w:fldCharType="end"/>
      </w:r>
      <w:r w:rsidR="003A35A1">
        <w:t xml:space="preserve"> — необязательный EP.</w:t>
      </w:r>
    </w:p>
    <w:p w14:paraId="4FDCA94E" w14:textId="6E00CAEA" w:rsidR="002E402E" w:rsidRPr="00C83987" w:rsidRDefault="000D2850" w:rsidP="00A50201">
      <w:pPr>
        <w:pStyle w:val="ProductList-Body"/>
        <w:spacing w:after="20"/>
        <w:ind w:left="187"/>
      </w:pPr>
      <w:r>
        <w:rPr>
          <w:b/>
        </w:rPr>
        <w:fldChar w:fldCharType="begin"/>
      </w:r>
      <w:r>
        <w:rPr>
          <w:b/>
        </w:rPr>
        <w:instrText xml:space="preserve"> </w:instrText>
      </w:r>
      <w:r w:rsidRPr="000D2850">
        <w:rPr>
          <w:b/>
        </w:rPr>
        <w:instrText>AutoTextList  \s NoStyle \t “</w:instrText>
      </w:r>
      <w:r w:rsidRPr="000D2850">
        <w:instrText>Open License для SA (Software Assurance) и L/SA (лицензия и Software Assurance)</w:instrText>
      </w:r>
      <w:r w:rsidRPr="000D2850">
        <w:rPr>
          <w:b/>
        </w:rPr>
        <w:instrText>”</w:instrText>
      </w:r>
      <w:r>
        <w:rPr>
          <w:b/>
        </w:rPr>
        <w:instrText xml:space="preserve"> </w:instrText>
      </w:r>
      <w:r>
        <w:rPr>
          <w:b/>
        </w:rPr>
        <w:fldChar w:fldCharType="separate"/>
      </w:r>
      <w:r w:rsidR="0064089E">
        <w:rPr>
          <w:b/>
          <w:lang w:val="en-US"/>
        </w:rPr>
        <w:t>OA</w:t>
      </w:r>
      <w:r>
        <w:rPr>
          <w:b/>
        </w:rPr>
        <w:fldChar w:fldCharType="end"/>
      </w:r>
      <w:r w:rsidR="003A35A1">
        <w:t xml:space="preserve"> = </w:t>
      </w:r>
      <w:r w:rsidR="003A35A1">
        <w:rPr>
          <w:u w:val="single"/>
        </w:rPr>
        <w:t>Open License для SA (Software Assurance) и L/SA (лицензия и Software Assurance)</w:t>
      </w:r>
      <w:r w:rsidR="003A35A1">
        <w:t>. Доступно в рамках программы Open License при условии приобретения L&amp;SA (Лицензии и Software Assurance) и Software Assurance.</w:t>
      </w:r>
    </w:p>
    <w:p w14:paraId="4FDCA94F" w14:textId="26D6821D" w:rsidR="005A0966" w:rsidRPr="00C83987" w:rsidRDefault="0064089E" w:rsidP="00A50201">
      <w:pPr>
        <w:pStyle w:val="ProductList-Body"/>
        <w:spacing w:after="20"/>
        <w:ind w:left="187"/>
      </w:pPr>
      <w:r>
        <w:rPr>
          <w:b/>
        </w:rPr>
        <w:fldChar w:fldCharType="begin"/>
      </w:r>
      <w:r w:rsidRPr="00172C96">
        <w:rPr>
          <w:b/>
          <w:lang w:val="en-US"/>
        </w:rPr>
        <w:instrText xml:space="preserve"> AutoTextList  \s NoStyle \t “</w:instrText>
      </w:r>
      <w:r w:rsidRPr="00172C96">
        <w:rPr>
          <w:lang w:val="en-US"/>
        </w:rPr>
        <w:instrText xml:space="preserve">Open License </w:instrText>
      </w:r>
      <w:r w:rsidRPr="0064089E">
        <w:instrText>и</w:instrText>
      </w:r>
      <w:r w:rsidRPr="00172C96">
        <w:rPr>
          <w:lang w:val="en-US"/>
        </w:rPr>
        <w:instrText xml:space="preserve"> Open Value</w:instrText>
      </w:r>
      <w:r w:rsidRPr="00172C96">
        <w:rPr>
          <w:b/>
          <w:lang w:val="en-US"/>
        </w:rPr>
        <w:instrText xml:space="preserve">” </w:instrText>
      </w:r>
      <w:r>
        <w:rPr>
          <w:b/>
        </w:rPr>
        <w:fldChar w:fldCharType="separate"/>
      </w:r>
      <w:r>
        <w:rPr>
          <w:b/>
          <w:lang w:val="en-US"/>
        </w:rPr>
        <w:t>OF</w:t>
      </w:r>
      <w:r>
        <w:rPr>
          <w:b/>
        </w:rPr>
        <w:fldChar w:fldCharType="end"/>
      </w:r>
      <w:r w:rsidR="005A0966" w:rsidRPr="00172C96">
        <w:rPr>
          <w:lang w:val="en-US"/>
        </w:rPr>
        <w:t xml:space="preserve"> = </w:t>
      </w:r>
      <w:r w:rsidR="005A0966" w:rsidRPr="00172C96">
        <w:rPr>
          <w:u w:val="single"/>
          <w:lang w:val="en-US"/>
        </w:rPr>
        <w:t xml:space="preserve">Open License </w:t>
      </w:r>
      <w:r w:rsidR="005A0966">
        <w:rPr>
          <w:u w:val="single"/>
        </w:rPr>
        <w:t>и</w:t>
      </w:r>
      <w:r w:rsidR="005A0966" w:rsidRPr="00172C96">
        <w:rPr>
          <w:u w:val="single"/>
          <w:lang w:val="en-US"/>
        </w:rPr>
        <w:t xml:space="preserve"> Open Value</w:t>
      </w:r>
      <w:r w:rsidR="005A0966" w:rsidRPr="00172C96">
        <w:rPr>
          <w:lang w:val="en-US"/>
        </w:rPr>
        <w:t xml:space="preserve">. </w:t>
      </w:r>
      <w:r w:rsidR="005A0966">
        <w:t>Доступно только в рамках программ Open License и Open Value.</w:t>
      </w:r>
    </w:p>
    <w:p w14:paraId="4FDCA950" w14:textId="6F220FD1" w:rsidR="00F94EE1" w:rsidRPr="00172C96" w:rsidRDefault="0064089E" w:rsidP="00A50201">
      <w:pPr>
        <w:pStyle w:val="ProductList-Body"/>
        <w:spacing w:after="20"/>
        <w:ind w:left="187"/>
        <w:rPr>
          <w:lang w:val="en-US"/>
        </w:rPr>
      </w:pPr>
      <w:r>
        <w:rPr>
          <w:b/>
        </w:rPr>
        <w:fldChar w:fldCharType="begin"/>
      </w:r>
      <w:r w:rsidRPr="00172C96">
        <w:rPr>
          <w:b/>
          <w:lang w:val="en-US"/>
        </w:rPr>
        <w:instrText xml:space="preserve"> AutoTextList  \s NoStyle \t “</w:instrText>
      </w:r>
      <w:r w:rsidRPr="00172C96">
        <w:rPr>
          <w:lang w:val="en-US"/>
        </w:rPr>
        <w:instrText xml:space="preserve">Open License </w:instrText>
      </w:r>
      <w:r w:rsidRPr="0064089E">
        <w:instrText>и</w:instrText>
      </w:r>
      <w:r w:rsidRPr="00172C96">
        <w:rPr>
          <w:lang w:val="en-US"/>
        </w:rPr>
        <w:instrText xml:space="preserve"> Open Value </w:instrText>
      </w:r>
      <w:r w:rsidRPr="0064089E">
        <w:instrText>для</w:instrText>
      </w:r>
      <w:r w:rsidRPr="00172C96">
        <w:rPr>
          <w:lang w:val="en-US"/>
        </w:rPr>
        <w:instrText xml:space="preserve"> SA (Software Assurance) </w:instrText>
      </w:r>
      <w:r w:rsidRPr="0064089E">
        <w:instrText>и</w:instrText>
      </w:r>
      <w:r w:rsidRPr="00172C96">
        <w:rPr>
          <w:lang w:val="en-US"/>
        </w:rPr>
        <w:instrText xml:space="preserve"> L/SA (</w:instrText>
      </w:r>
      <w:r w:rsidRPr="0064089E">
        <w:instrText>лицензия</w:instrText>
      </w:r>
      <w:r w:rsidRPr="00172C96">
        <w:rPr>
          <w:lang w:val="en-US"/>
        </w:rPr>
        <w:instrText xml:space="preserve"> </w:instrText>
      </w:r>
      <w:r w:rsidRPr="0064089E">
        <w:instrText>и</w:instrText>
      </w:r>
      <w:r w:rsidRPr="00172C96">
        <w:rPr>
          <w:lang w:val="en-US"/>
        </w:rPr>
        <w:instrText xml:space="preserve"> Software Assurance)</w:instrText>
      </w:r>
      <w:r w:rsidRPr="00172C96">
        <w:rPr>
          <w:b/>
          <w:lang w:val="en-US"/>
        </w:rPr>
        <w:instrText xml:space="preserve">” </w:instrText>
      </w:r>
      <w:r>
        <w:rPr>
          <w:b/>
        </w:rPr>
        <w:fldChar w:fldCharType="separate"/>
      </w:r>
      <w:r>
        <w:rPr>
          <w:b/>
          <w:lang w:val="en-US"/>
        </w:rPr>
        <w:t>OS</w:t>
      </w:r>
      <w:r>
        <w:rPr>
          <w:b/>
        </w:rPr>
        <w:fldChar w:fldCharType="end"/>
      </w:r>
      <w:r w:rsidR="00FB1ECC" w:rsidRPr="00172C96">
        <w:rPr>
          <w:lang w:val="en-US"/>
        </w:rPr>
        <w:t xml:space="preserve"> = </w:t>
      </w:r>
      <w:r w:rsidR="00FB1ECC" w:rsidRPr="00172C96">
        <w:rPr>
          <w:u w:val="single"/>
          <w:lang w:val="en-US"/>
        </w:rPr>
        <w:t xml:space="preserve">Open License </w:t>
      </w:r>
      <w:r w:rsidR="00FB1ECC">
        <w:rPr>
          <w:u w:val="single"/>
        </w:rPr>
        <w:t>и</w:t>
      </w:r>
      <w:r w:rsidR="00FB1ECC" w:rsidRPr="00172C96">
        <w:rPr>
          <w:u w:val="single"/>
          <w:lang w:val="en-US"/>
        </w:rPr>
        <w:t xml:space="preserve"> Open Value </w:t>
      </w:r>
      <w:r w:rsidR="00FB1ECC">
        <w:rPr>
          <w:u w:val="single"/>
        </w:rPr>
        <w:t>для</w:t>
      </w:r>
      <w:r w:rsidR="00FB1ECC" w:rsidRPr="00172C96">
        <w:rPr>
          <w:u w:val="single"/>
          <w:lang w:val="en-US"/>
        </w:rPr>
        <w:t xml:space="preserve"> SA (Software Assurance) </w:t>
      </w:r>
      <w:r w:rsidR="00FB1ECC">
        <w:rPr>
          <w:u w:val="single"/>
        </w:rPr>
        <w:t>и</w:t>
      </w:r>
      <w:r w:rsidR="00FB1ECC" w:rsidRPr="00172C96">
        <w:rPr>
          <w:u w:val="single"/>
          <w:lang w:val="en-US"/>
        </w:rPr>
        <w:t xml:space="preserve"> L/SA (</w:t>
      </w:r>
      <w:r w:rsidR="00FB1ECC">
        <w:rPr>
          <w:u w:val="single"/>
        </w:rPr>
        <w:t>лицензия</w:t>
      </w:r>
      <w:r w:rsidR="00FB1ECC" w:rsidRPr="00172C96">
        <w:rPr>
          <w:u w:val="single"/>
          <w:lang w:val="en-US"/>
        </w:rPr>
        <w:t xml:space="preserve"> </w:t>
      </w:r>
      <w:r w:rsidR="00FB1ECC">
        <w:rPr>
          <w:u w:val="single"/>
        </w:rPr>
        <w:t>и</w:t>
      </w:r>
      <w:r w:rsidR="00FB1ECC" w:rsidRPr="00172C96">
        <w:rPr>
          <w:u w:val="single"/>
          <w:lang w:val="en-US"/>
        </w:rPr>
        <w:t xml:space="preserve"> Software Assurance)</w:t>
      </w:r>
      <w:r w:rsidR="00FB1ECC" w:rsidRPr="00172C96">
        <w:rPr>
          <w:lang w:val="en-US"/>
        </w:rPr>
        <w:t xml:space="preserve">. </w:t>
      </w:r>
      <w:r w:rsidR="00FB1ECC">
        <w:t>Доступно</w:t>
      </w:r>
      <w:r w:rsidR="00FB1ECC" w:rsidRPr="00172C96">
        <w:rPr>
          <w:lang w:val="en-US"/>
        </w:rPr>
        <w:t xml:space="preserve"> </w:t>
      </w:r>
      <w:r w:rsidR="00FB1ECC">
        <w:t>в</w:t>
      </w:r>
      <w:r w:rsidR="00FB1ECC" w:rsidRPr="00172C96">
        <w:rPr>
          <w:lang w:val="en-US"/>
        </w:rPr>
        <w:t xml:space="preserve"> </w:t>
      </w:r>
      <w:r w:rsidR="00FB1ECC">
        <w:t>рамках</w:t>
      </w:r>
      <w:r w:rsidR="00FB1ECC" w:rsidRPr="00172C96">
        <w:rPr>
          <w:lang w:val="en-US"/>
        </w:rPr>
        <w:t xml:space="preserve"> </w:t>
      </w:r>
      <w:r w:rsidR="00FB1ECC">
        <w:t>программ</w:t>
      </w:r>
      <w:r w:rsidR="00FB1ECC" w:rsidRPr="00172C96">
        <w:rPr>
          <w:lang w:val="en-US"/>
        </w:rPr>
        <w:t xml:space="preserve"> Open License </w:t>
      </w:r>
      <w:r w:rsidR="00FB1ECC">
        <w:t>и</w:t>
      </w:r>
      <w:r w:rsidR="00FB1ECC" w:rsidRPr="00172C96">
        <w:rPr>
          <w:lang w:val="en-US"/>
        </w:rPr>
        <w:t xml:space="preserve"> Open Value </w:t>
      </w:r>
      <w:r w:rsidR="00FB1ECC">
        <w:t>при</w:t>
      </w:r>
      <w:r w:rsidR="00FB1ECC" w:rsidRPr="00172C96">
        <w:rPr>
          <w:lang w:val="en-US"/>
        </w:rPr>
        <w:t xml:space="preserve"> </w:t>
      </w:r>
      <w:r w:rsidR="00FB1ECC">
        <w:t>условии</w:t>
      </w:r>
      <w:r w:rsidR="00FB1ECC" w:rsidRPr="00172C96">
        <w:rPr>
          <w:lang w:val="en-US"/>
        </w:rPr>
        <w:t xml:space="preserve"> </w:t>
      </w:r>
      <w:r w:rsidR="00FB1ECC">
        <w:t>приобретения</w:t>
      </w:r>
      <w:r w:rsidR="00FB1ECC" w:rsidRPr="00172C96">
        <w:rPr>
          <w:lang w:val="en-US"/>
        </w:rPr>
        <w:t xml:space="preserve"> L&amp;SA (</w:t>
      </w:r>
      <w:r w:rsidR="00FB1ECC">
        <w:t>Лицензии</w:t>
      </w:r>
      <w:r w:rsidR="00FB1ECC" w:rsidRPr="00172C96">
        <w:rPr>
          <w:lang w:val="en-US"/>
        </w:rPr>
        <w:t xml:space="preserve"> </w:t>
      </w:r>
      <w:r w:rsidR="00FB1ECC">
        <w:t>и</w:t>
      </w:r>
      <w:r w:rsidR="00FB1ECC" w:rsidRPr="00172C96">
        <w:rPr>
          <w:lang w:val="en-US"/>
        </w:rPr>
        <w:t xml:space="preserve"> Software Assurance) </w:t>
      </w:r>
      <w:r w:rsidR="00FB1ECC">
        <w:t>и</w:t>
      </w:r>
      <w:r w:rsidR="00FB1ECC" w:rsidRPr="00172C96">
        <w:rPr>
          <w:lang w:val="en-US"/>
        </w:rPr>
        <w:t xml:space="preserve"> Software Assurance.</w:t>
      </w:r>
    </w:p>
    <w:p w14:paraId="2B7B2CBC" w14:textId="481ADDF9" w:rsidR="00F271E1" w:rsidRPr="00172C96" w:rsidRDefault="0064089E" w:rsidP="00F271E1">
      <w:pPr>
        <w:pStyle w:val="ProductList-Body"/>
        <w:spacing w:after="20"/>
        <w:ind w:left="187"/>
        <w:rPr>
          <w:lang w:val="en-US"/>
        </w:rPr>
      </w:pPr>
      <w:r>
        <w:rPr>
          <w:b/>
        </w:rPr>
        <w:fldChar w:fldCharType="begin"/>
      </w:r>
      <w:r w:rsidRPr="00172C96">
        <w:rPr>
          <w:b/>
          <w:lang w:val="en-US"/>
        </w:rPr>
        <w:instrText xml:space="preserve"> AutoTextList  \s NoStyle \t “</w:instrText>
      </w:r>
      <w:r w:rsidRPr="0064089E">
        <w:instrText>Только</w:instrText>
      </w:r>
      <w:r w:rsidRPr="00172C96">
        <w:rPr>
          <w:lang w:val="en-US"/>
        </w:rPr>
        <w:instrText xml:space="preserve"> </w:instrText>
      </w:r>
      <w:r w:rsidRPr="0064089E">
        <w:instrText>для</w:instrText>
      </w:r>
      <w:r w:rsidRPr="00172C96">
        <w:rPr>
          <w:lang w:val="en-US"/>
        </w:rPr>
        <w:instrText xml:space="preserve"> Open Value Subscription</w:instrText>
      </w:r>
      <w:r w:rsidRPr="00172C96">
        <w:rPr>
          <w:b/>
          <w:lang w:val="en-US"/>
        </w:rPr>
        <w:instrText xml:space="preserve">” </w:instrText>
      </w:r>
      <w:r>
        <w:rPr>
          <w:b/>
        </w:rPr>
        <w:fldChar w:fldCharType="separate"/>
      </w:r>
      <w:r>
        <w:rPr>
          <w:b/>
          <w:lang w:val="en-US"/>
        </w:rPr>
        <w:t>OVS</w:t>
      </w:r>
      <w:r>
        <w:rPr>
          <w:b/>
        </w:rPr>
        <w:fldChar w:fldCharType="end"/>
      </w:r>
      <w:r w:rsidR="00F271E1" w:rsidRPr="00172C96">
        <w:rPr>
          <w:b/>
          <w:lang w:val="en-US"/>
        </w:rPr>
        <w:t xml:space="preserve"> </w:t>
      </w:r>
      <w:r w:rsidR="00F271E1" w:rsidRPr="00172C96">
        <w:rPr>
          <w:lang w:val="en-US"/>
        </w:rPr>
        <w:t xml:space="preserve">= </w:t>
      </w:r>
      <w:r w:rsidR="00F271E1">
        <w:rPr>
          <w:u w:val="single"/>
        </w:rPr>
        <w:t>Только</w:t>
      </w:r>
      <w:r w:rsidR="00F271E1" w:rsidRPr="00172C96">
        <w:rPr>
          <w:u w:val="single"/>
          <w:lang w:val="en-US"/>
        </w:rPr>
        <w:t xml:space="preserve"> </w:t>
      </w:r>
      <w:r w:rsidR="00F271E1">
        <w:rPr>
          <w:u w:val="single"/>
        </w:rPr>
        <w:t>для</w:t>
      </w:r>
      <w:r w:rsidR="00F271E1" w:rsidRPr="00172C96">
        <w:rPr>
          <w:u w:val="single"/>
          <w:lang w:val="en-US"/>
        </w:rPr>
        <w:t xml:space="preserve"> Open Value Subscription</w:t>
      </w:r>
      <w:r w:rsidR="00F271E1" w:rsidRPr="00172C96">
        <w:rPr>
          <w:lang w:val="en-US"/>
        </w:rPr>
        <w:t xml:space="preserve">: </w:t>
      </w:r>
      <w:r w:rsidR="00F271E1">
        <w:t>доступно</w:t>
      </w:r>
      <w:r w:rsidR="00F271E1" w:rsidRPr="00172C96">
        <w:rPr>
          <w:lang w:val="en-US"/>
        </w:rPr>
        <w:t xml:space="preserve"> </w:t>
      </w:r>
      <w:r w:rsidR="00F271E1">
        <w:t>только</w:t>
      </w:r>
      <w:r w:rsidR="00F271E1" w:rsidRPr="00172C96">
        <w:rPr>
          <w:lang w:val="en-US"/>
        </w:rPr>
        <w:t xml:space="preserve"> </w:t>
      </w:r>
      <w:r w:rsidR="00F271E1">
        <w:t>в</w:t>
      </w:r>
      <w:r w:rsidR="00F271E1" w:rsidRPr="00172C96">
        <w:rPr>
          <w:lang w:val="en-US"/>
        </w:rPr>
        <w:t xml:space="preserve"> </w:t>
      </w:r>
      <w:r w:rsidR="00F271E1">
        <w:t>рамках</w:t>
      </w:r>
      <w:r w:rsidR="00F271E1" w:rsidRPr="00172C96">
        <w:rPr>
          <w:lang w:val="en-US"/>
        </w:rPr>
        <w:t xml:space="preserve"> Open Value Subscription.</w:t>
      </w:r>
    </w:p>
    <w:p w14:paraId="4FDCA951" w14:textId="3917B23E" w:rsidR="004A6CAA" w:rsidRPr="00C83987" w:rsidRDefault="0064089E" w:rsidP="00A50201">
      <w:pPr>
        <w:pStyle w:val="ProductList-Body"/>
        <w:spacing w:after="20"/>
        <w:ind w:left="187"/>
      </w:pPr>
      <w:r>
        <w:rPr>
          <w:b/>
        </w:rPr>
        <w:fldChar w:fldCharType="begin"/>
      </w:r>
      <w:r>
        <w:rPr>
          <w:b/>
        </w:rPr>
        <w:instrText xml:space="preserve"> </w:instrText>
      </w:r>
      <w:r w:rsidRPr="0064089E">
        <w:rPr>
          <w:b/>
        </w:rPr>
        <w:instrText>AutoTextList  \s NoStyle \t “</w:instrText>
      </w:r>
      <w:r w:rsidRPr="0064089E">
        <w:instrText>для всей организации</w:instrText>
      </w:r>
      <w:r w:rsidRPr="0064089E">
        <w:rPr>
          <w:b/>
        </w:rPr>
        <w:instrText>”</w:instrText>
      </w:r>
      <w:r>
        <w:rPr>
          <w:b/>
        </w:rPr>
        <w:instrText xml:space="preserve"> </w:instrText>
      </w:r>
      <w:r>
        <w:rPr>
          <w:b/>
        </w:rPr>
        <w:fldChar w:fldCharType="separate"/>
      </w:r>
      <w:r>
        <w:rPr>
          <w:b/>
          <w:lang w:val="en-US"/>
        </w:rPr>
        <w:t>OW</w:t>
      </w:r>
      <w:r>
        <w:rPr>
          <w:b/>
        </w:rPr>
        <w:fldChar w:fldCharType="end"/>
      </w:r>
      <w:r w:rsidR="00B20876">
        <w:t xml:space="preserve"> = </w:t>
      </w:r>
      <w:r w:rsidR="00B20876">
        <w:rPr>
          <w:u w:val="single"/>
        </w:rPr>
        <w:t>для всей организации</w:t>
      </w:r>
      <w:r w:rsidR="00B20876">
        <w:t>. Вариант приобретения для всех компьютеров организации.</w:t>
      </w:r>
    </w:p>
    <w:p w14:paraId="4FDCA952" w14:textId="188FD951" w:rsidR="002E402E" w:rsidRPr="00C83987" w:rsidRDefault="0064089E" w:rsidP="00A50201">
      <w:pPr>
        <w:pStyle w:val="ProductList-Body"/>
        <w:spacing w:after="20"/>
        <w:ind w:left="187"/>
      </w:pPr>
      <w:r w:rsidRPr="0064089E">
        <w:rPr>
          <w:b/>
        </w:rPr>
        <w:fldChar w:fldCharType="begin"/>
      </w:r>
      <w:r w:rsidRPr="0064089E">
        <w:rPr>
          <w:b/>
        </w:rPr>
        <w:instrText xml:space="preserve"> AutoTextList  \s NoStyle \t “</w:instrText>
      </w:r>
      <w:r w:rsidRPr="0064089E">
        <w:instrText>для части организации в рамках Open Value</w:instrText>
      </w:r>
      <w:r w:rsidRPr="0064089E">
        <w:rPr>
          <w:b/>
        </w:rPr>
        <w:instrText xml:space="preserve">” </w:instrText>
      </w:r>
      <w:r w:rsidRPr="0064089E">
        <w:rPr>
          <w:b/>
        </w:rPr>
        <w:fldChar w:fldCharType="separate"/>
      </w:r>
      <w:r w:rsidRPr="00172C96">
        <w:rPr>
          <w:b/>
        </w:rPr>
        <w:t xml:space="preserve"> </w:t>
      </w:r>
      <w:r w:rsidRPr="0064089E">
        <w:rPr>
          <w:b/>
          <w:lang w:val="en-US"/>
        </w:rPr>
        <w:t>P</w:t>
      </w:r>
      <w:r w:rsidRPr="00172C96">
        <w:rPr>
          <w:b/>
        </w:rPr>
        <w:t xml:space="preserve"> </w:t>
      </w:r>
      <w:r w:rsidRPr="0064089E">
        <w:rPr>
          <w:b/>
        </w:rPr>
        <w:fldChar w:fldCharType="end"/>
      </w:r>
      <w:r w:rsidR="003A35A1">
        <w:t xml:space="preserve">= </w:t>
      </w:r>
      <w:r w:rsidR="003A35A1">
        <w:rPr>
          <w:u w:val="single"/>
        </w:rPr>
        <w:t>для части организации в рамках Open Value</w:t>
      </w:r>
      <w:r w:rsidR="003A35A1">
        <w:t xml:space="preserve">. Продукт предлагается для части настольных компьютеров организации в рамках Open Value. </w:t>
      </w:r>
    </w:p>
    <w:p w14:paraId="4FDCA953" w14:textId="64B04BB2" w:rsidR="002E402E" w:rsidRPr="00C83987" w:rsidRDefault="00E23A0C" w:rsidP="00A50201">
      <w:pPr>
        <w:pStyle w:val="ProductList-Body"/>
        <w:spacing w:after="20"/>
        <w:ind w:left="187"/>
      </w:pPr>
      <w:r w:rsidRPr="00E23A0C">
        <w:rPr>
          <w:b/>
        </w:rPr>
        <w:fldChar w:fldCharType="begin"/>
      </w:r>
      <w:r w:rsidRPr="00E23A0C">
        <w:rPr>
          <w:b/>
        </w:rPr>
        <w:instrText xml:space="preserve"> AutoTextList  \s NoStyle \t “</w:instrText>
      </w:r>
      <w:r w:rsidRPr="00E23A0C">
        <w:instrText>платформа Professional Desktop</w:instrText>
      </w:r>
      <w:r w:rsidRPr="00E23A0C">
        <w:rPr>
          <w:b/>
        </w:rPr>
        <w:instrText xml:space="preserve">” </w:instrText>
      </w:r>
      <w:r w:rsidRPr="00E23A0C">
        <w:rPr>
          <w:b/>
        </w:rPr>
        <w:fldChar w:fldCharType="separate"/>
      </w:r>
      <w:r w:rsidRPr="00E23A0C">
        <w:rPr>
          <w:b/>
          <w:lang w:val="en-US"/>
        </w:rPr>
        <w:t>PP</w:t>
      </w:r>
      <w:r w:rsidRPr="00E23A0C">
        <w:rPr>
          <w:b/>
        </w:rPr>
        <w:fldChar w:fldCharType="end"/>
      </w:r>
      <w:r w:rsidR="003A35A1">
        <w:t xml:space="preserve"> = </w:t>
      </w:r>
      <w:r w:rsidR="003A35A1">
        <w:rPr>
          <w:u w:val="single"/>
        </w:rPr>
        <w:t>платформа Professional Desktop</w:t>
      </w:r>
      <w:r w:rsidR="003A35A1">
        <w:t>. Продукт предлагается как базовый продукт, который также является платформой professional desktop. MDOP</w:t>
      </w:r>
      <w:r w:rsidR="003A35A1">
        <w:fldChar w:fldCharType="begin"/>
      </w:r>
      <w:r w:rsidR="003A35A1">
        <w:instrText>XE "MDOP"</w:instrText>
      </w:r>
      <w:r w:rsidR="003A35A1">
        <w:fldChar w:fldCharType="end"/>
      </w:r>
      <w:r w:rsidR="003A35A1">
        <w:t xml:space="preserve"> — необязательный PP.</w:t>
      </w:r>
    </w:p>
    <w:p w14:paraId="4FDCA954" w14:textId="46BCC3D9" w:rsidR="002E402E" w:rsidRPr="00C83987" w:rsidRDefault="00E23A0C" w:rsidP="00A50201">
      <w:pPr>
        <w:pStyle w:val="ProductList-Body"/>
        <w:spacing w:after="20"/>
        <w:ind w:left="187"/>
      </w:pPr>
      <w:r>
        <w:rPr>
          <w:b/>
        </w:rPr>
        <w:fldChar w:fldCharType="begin"/>
      </w:r>
      <w:r>
        <w:rPr>
          <w:b/>
        </w:rPr>
        <w:instrText xml:space="preserve"> </w:instrText>
      </w:r>
      <w:r w:rsidRPr="00E23A0C">
        <w:rPr>
          <w:b/>
        </w:rPr>
        <w:instrText>AutoTextList  \s NoStyle \t “</w:instrText>
      </w:r>
      <w:r w:rsidRPr="00E23A0C">
        <w:instrText>платформа для настольных компьютеров School</w:instrText>
      </w:r>
      <w:r w:rsidRPr="00E23A0C">
        <w:rPr>
          <w:b/>
        </w:rPr>
        <w:instrText>”</w:instrText>
      </w:r>
      <w:r>
        <w:rPr>
          <w:b/>
        </w:rPr>
        <w:instrText xml:space="preserve"> </w:instrText>
      </w:r>
      <w:r>
        <w:rPr>
          <w:b/>
        </w:rPr>
        <w:fldChar w:fldCharType="separate"/>
      </w:r>
      <w:r>
        <w:rPr>
          <w:b/>
          <w:lang w:val="en-US"/>
        </w:rPr>
        <w:t>SD</w:t>
      </w:r>
      <w:r>
        <w:rPr>
          <w:b/>
        </w:rPr>
        <w:fldChar w:fldCharType="end"/>
      </w:r>
      <w:r w:rsidR="003A35A1">
        <w:t xml:space="preserve"> = </w:t>
      </w:r>
      <w:r w:rsidR="003A35A1">
        <w:rPr>
          <w:u w:val="single"/>
        </w:rPr>
        <w:t>платформа для настольных компьютеров School</w:t>
      </w:r>
      <w:r w:rsidR="003A35A1">
        <w:t>. Продукт предлагается как платформа для настольных компьютеров образовательных учреждений с лицензией Enterprise CAL Suite</w:t>
      </w:r>
      <w:r w:rsidR="003A35A1">
        <w:fldChar w:fldCharType="begin"/>
      </w:r>
      <w:r w:rsidR="003A35A1">
        <w:instrText>XE "Enterprise CAL Suite"</w:instrText>
      </w:r>
      <w:r w:rsidR="003A35A1">
        <w:fldChar w:fldCharType="end"/>
      </w:r>
      <w:r w:rsidR="003A35A1">
        <w:t xml:space="preserve"> или Core CAL Suite</w:t>
      </w:r>
      <w:r w:rsidR="003A35A1">
        <w:fldChar w:fldCharType="begin"/>
      </w:r>
      <w:r w:rsidR="003A35A1">
        <w:instrText>XE "Core CAL Suite"</w:instrText>
      </w:r>
      <w:r w:rsidR="003A35A1">
        <w:fldChar w:fldCharType="end"/>
      </w:r>
      <w:r w:rsidR="003A35A1">
        <w:t xml:space="preserve"> в рамках Соглашений Campus и School. SD приравнивается к 3 единицам.</w:t>
      </w:r>
    </w:p>
    <w:p w14:paraId="4FDCA955" w14:textId="7D404E0F" w:rsidR="004D0ACF" w:rsidRPr="00C83987" w:rsidRDefault="00E23A0C" w:rsidP="00A50201">
      <w:pPr>
        <w:pStyle w:val="ProductList-Body"/>
        <w:spacing w:after="20"/>
        <w:ind w:left="187"/>
      </w:pPr>
      <w:r>
        <w:rPr>
          <w:b/>
        </w:rPr>
        <w:fldChar w:fldCharType="begin"/>
      </w:r>
      <w:r>
        <w:rPr>
          <w:b/>
        </w:rPr>
        <w:instrText xml:space="preserve"> </w:instrText>
      </w:r>
      <w:r w:rsidRPr="00E23A0C">
        <w:rPr>
          <w:b/>
        </w:rPr>
        <w:instrText>AutoTextList  \s NoStyle \t “</w:instrText>
      </w:r>
      <w:r w:rsidRPr="00E23A0C">
        <w:instrText>предложение Student только для EES</w:instrText>
      </w:r>
      <w:r w:rsidRPr="00E23A0C">
        <w:rPr>
          <w:b/>
        </w:rPr>
        <w:instrText>”</w:instrText>
      </w:r>
      <w:r>
        <w:rPr>
          <w:b/>
        </w:rPr>
        <w:instrText xml:space="preserve"> </w:instrText>
      </w:r>
      <w:r>
        <w:rPr>
          <w:b/>
        </w:rPr>
        <w:fldChar w:fldCharType="separate"/>
      </w:r>
      <w:r>
        <w:rPr>
          <w:b/>
          <w:lang w:val="en-US"/>
        </w:rPr>
        <w:t>SE</w:t>
      </w:r>
      <w:r>
        <w:rPr>
          <w:b/>
        </w:rPr>
        <w:fldChar w:fldCharType="end"/>
      </w:r>
      <w:r w:rsidR="004D0ACF">
        <w:t xml:space="preserve"> = </w:t>
      </w:r>
      <w:r w:rsidR="004D0ACF">
        <w:rPr>
          <w:u w:val="single"/>
        </w:rPr>
        <w:t>предложение Student только для EES</w:t>
      </w:r>
      <w:r w:rsidR="004D0ACF">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4D0ACF">
        <w:rPr>
          <w:color w:val="000000" w:themeColor="text1"/>
        </w:rPr>
        <w:t>Enrollment for Education Solutions</w:t>
      </w:r>
      <w:r w:rsidR="004D0ACF">
        <w:t>.</w:t>
      </w:r>
    </w:p>
    <w:p w14:paraId="4FDCA956" w14:textId="3357A793" w:rsidR="002E402E" w:rsidRPr="00C83987" w:rsidRDefault="00E23A0C" w:rsidP="00A50201">
      <w:pPr>
        <w:pStyle w:val="ProductList-Body"/>
        <w:spacing w:after="20"/>
        <w:ind w:left="187"/>
      </w:pPr>
      <w:r>
        <w:rPr>
          <w:b/>
        </w:rPr>
        <w:fldChar w:fldCharType="begin"/>
      </w:r>
      <w:r>
        <w:rPr>
          <w:b/>
        </w:rPr>
        <w:instrText xml:space="preserve"> </w:instrText>
      </w:r>
      <w:r w:rsidRPr="00E23A0C">
        <w:rPr>
          <w:b/>
        </w:rPr>
        <w:instrText>AutoTextList  \s NoStyle \t “</w:instrText>
      </w:r>
      <w:r w:rsidRPr="00E23A0C">
        <w:instrText>предложение Student</w:instrText>
      </w:r>
      <w:r w:rsidRPr="00E23A0C">
        <w:rPr>
          <w:b/>
        </w:rPr>
        <w:instrText>”</w:instrText>
      </w:r>
      <w:r>
        <w:rPr>
          <w:b/>
        </w:rPr>
        <w:instrText xml:space="preserve"> </w:instrText>
      </w:r>
      <w:r>
        <w:rPr>
          <w:b/>
        </w:rPr>
        <w:fldChar w:fldCharType="separate"/>
      </w:r>
      <w:r>
        <w:rPr>
          <w:b/>
          <w:lang w:val="en-US"/>
        </w:rPr>
        <w:t>ST</w:t>
      </w:r>
      <w:r>
        <w:rPr>
          <w:b/>
        </w:rPr>
        <w:fldChar w:fldCharType="end"/>
      </w:r>
      <w:r w:rsidR="001C09BD">
        <w:t xml:space="preserve"> = </w:t>
      </w:r>
      <w:r w:rsidR="001C09BD">
        <w:rPr>
          <w:u w:val="single"/>
        </w:rPr>
        <w:t>предложение Student</w:t>
      </w:r>
      <w:r w:rsidR="001C09BD">
        <w:t>. Заказ продуктов, доступных по предложению Student, должен размещаться по полному количеству учащихся.</w:t>
      </w:r>
    </w:p>
    <w:p w14:paraId="4FDCA957" w14:textId="7A46FC75" w:rsidR="002E402E" w:rsidRPr="00C83987" w:rsidRDefault="00E23A0C" w:rsidP="00DC0385">
      <w:pPr>
        <w:pStyle w:val="ProductList-Body"/>
        <w:ind w:left="180"/>
      </w:pPr>
      <w:r>
        <w:rPr>
          <w:b/>
        </w:rPr>
        <w:lastRenderedPageBreak/>
        <w:fldChar w:fldCharType="begin"/>
      </w:r>
      <w:r>
        <w:rPr>
          <w:b/>
        </w:rPr>
        <w:instrText xml:space="preserve"> </w:instrText>
      </w:r>
      <w:r w:rsidRPr="00E23A0C">
        <w:rPr>
          <w:b/>
        </w:rPr>
        <w:instrText>AutoTextList  \s NoStyle \t “</w:instrText>
      </w:r>
      <w:r w:rsidRPr="00E23A0C">
        <w:instrText>серверные продукты и продукты-средства</w:instrText>
      </w:r>
      <w:r w:rsidRPr="00E23A0C">
        <w:rPr>
          <w:b/>
        </w:rPr>
        <w:instrText>”</w:instrText>
      </w:r>
      <w:r>
        <w:rPr>
          <w:b/>
        </w:rPr>
        <w:instrText xml:space="preserve"> </w:instrText>
      </w:r>
      <w:r>
        <w:rPr>
          <w:b/>
        </w:rPr>
        <w:fldChar w:fldCharType="separate"/>
      </w:r>
      <w:r>
        <w:rPr>
          <w:b/>
          <w:lang w:val="en-US"/>
        </w:rPr>
        <w:t>SP</w:t>
      </w:r>
      <w:r>
        <w:rPr>
          <w:b/>
        </w:rPr>
        <w:fldChar w:fldCharType="end"/>
      </w:r>
      <w:r w:rsidR="001C09BD">
        <w:t xml:space="preserve"> = </w:t>
      </w:r>
      <w:r w:rsidR="001C09BD">
        <w:rPr>
          <w:u w:val="single"/>
        </w:rPr>
        <w:t>серверные продукты и продукты-средства</w:t>
      </w:r>
      <w:r w:rsidR="001C09BD">
        <w:t>. Продукт относится к серверным продуктам и продуктам-средствам и предлагается по Соглашению о регистрации Server and Cloud Enrollment.</w:t>
      </w:r>
      <w:bookmarkStart w:id="29" w:name="UC"/>
    </w:p>
    <w:p w14:paraId="2BECE9BA" w14:textId="050F54E9" w:rsidR="00536B79" w:rsidRPr="00172C96" w:rsidRDefault="003B6724" w:rsidP="00DC0385">
      <w:pPr>
        <w:pStyle w:val="ProductList-Body"/>
        <w:ind w:left="180"/>
      </w:pPr>
      <w:r>
        <w:rPr>
          <w:b/>
        </w:rPr>
        <w:fldChar w:fldCharType="begin"/>
      </w:r>
      <w:r>
        <w:rPr>
          <w:b/>
        </w:rPr>
        <w:instrText xml:space="preserve"> </w:instrText>
      </w:r>
      <w:r w:rsidRPr="003B6724">
        <w:rPr>
          <w:b/>
        </w:rPr>
        <w:instrText>AutoTextList  \s NoStyle \t “</w:instrText>
      </w:r>
      <w:r w:rsidRPr="003B6724">
        <w:instrText>Служба облака сообщества для государственных организаций Соединенных Штатов</w:instrText>
      </w:r>
      <w:r w:rsidRPr="003B6724">
        <w:rPr>
          <w:b/>
        </w:rPr>
        <w:instrText>”</w:instrText>
      </w:r>
      <w:r>
        <w:rPr>
          <w:b/>
        </w:rPr>
        <w:instrText xml:space="preserve"> </w:instrText>
      </w:r>
      <w:r>
        <w:rPr>
          <w:b/>
        </w:rPr>
        <w:fldChar w:fldCharType="separate"/>
      </w:r>
      <w:r>
        <w:rPr>
          <w:b/>
          <w:lang w:val="en-US"/>
        </w:rPr>
        <w:t>UC</w:t>
      </w:r>
      <w:r>
        <w:rPr>
          <w:b/>
        </w:rPr>
        <w:fldChar w:fldCharType="end"/>
      </w:r>
      <w:r w:rsidR="00536B79">
        <w:rPr>
          <w:b/>
        </w:rPr>
        <w:t xml:space="preserve"> </w:t>
      </w:r>
      <w:r w:rsidR="00536B79" w:rsidRPr="00F33338">
        <w:t>=</w:t>
      </w:r>
      <w:r w:rsidR="00536B79">
        <w:rPr>
          <w:b/>
        </w:rPr>
        <w:t xml:space="preserve"> </w:t>
      </w:r>
      <w:r w:rsidR="00536B79">
        <w:rPr>
          <w:u w:val="single"/>
        </w:rPr>
        <w:t>Служба облака сообщества для государственных организаций Соединенных Штатов</w:t>
      </w:r>
      <w:r w:rsidR="00536B79" w:rsidRPr="003B6724">
        <w:t xml:space="preserve">: </w:t>
      </w:r>
      <w:r w:rsidR="00536B79">
        <w:t>Веб-служба предлагается как Служба облака сообщества для государственных организаций Соединенных Штатов.</w:t>
      </w:r>
      <w:bookmarkEnd w:id="29"/>
    </w:p>
    <w:p w14:paraId="389A55B5" w14:textId="77777777" w:rsidR="00A427FF" w:rsidRDefault="00A427FF" w:rsidP="001C09BD">
      <w:pPr>
        <w:pStyle w:val="ProductList-Body"/>
        <w:rPr>
          <w:b/>
          <w:color w:val="00188F"/>
          <w:lang w:val="en-US"/>
        </w:rPr>
      </w:pPr>
    </w:p>
    <w:p w14:paraId="4FDCA95B" w14:textId="77777777" w:rsidR="001C09BD" w:rsidRPr="00C83987" w:rsidRDefault="001C09BD" w:rsidP="001C09BD">
      <w:pPr>
        <w:pStyle w:val="ProductList-Body"/>
      </w:pPr>
      <w:r>
        <w:rPr>
          <w:b/>
          <w:color w:val="00188F"/>
        </w:rPr>
        <w:t>Атрибуты продуктов</w:t>
      </w:r>
    </w:p>
    <w:p w14:paraId="55B601B7" w14:textId="072462AB" w:rsidR="007E7DB0" w:rsidRPr="00C83987"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14:paraId="4FDCA95C" w14:textId="413D133D" w:rsidR="001C09BD" w:rsidRPr="00C83987"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14:paraId="4FDCA95D" w14:textId="40EA9A1F" w:rsidR="00611E56" w:rsidRPr="00C83987"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14:paraId="0BDE3BC6" w14:textId="7748BA85" w:rsidR="009D06EB" w:rsidRPr="00C83987" w:rsidRDefault="009D06EB" w:rsidP="00A50201">
      <w:pPr>
        <w:pStyle w:val="ProductList-Body"/>
        <w:tabs>
          <w:tab w:val="clear" w:pos="158"/>
          <w:tab w:val="left" w:pos="180"/>
        </w:tabs>
        <w:spacing w:after="20"/>
        <w:ind w:left="187"/>
      </w:pPr>
      <w:r>
        <w:rPr>
          <w:b/>
        </w:rPr>
        <w:t>Превышение минимального заказа</w:t>
      </w:r>
      <w:r>
        <w:t xml:space="preserve"> = для оплаты за использование Плана служб Microsoft Azure, которое превышает Первоначальный объем соответствующего плана, может использоваться Минимальный заказ в денежном эквиваленте.</w:t>
      </w:r>
    </w:p>
    <w:p w14:paraId="4FDCA95F" w14:textId="01EE313E" w:rsidR="001C09BD" w:rsidRPr="00C83987" w:rsidRDefault="00BA09A6" w:rsidP="00A50201">
      <w:pPr>
        <w:pStyle w:val="ProductList-Body"/>
        <w:tabs>
          <w:tab w:val="clear" w:pos="158"/>
          <w:tab w:val="left" w:pos="180"/>
        </w:tabs>
        <w:spacing w:after="20"/>
        <w:ind w:left="187"/>
      </w:pPr>
      <w:r>
        <w:rPr>
          <w:b/>
        </w:rPr>
        <w:t xml:space="preserve">Категория продуктов </w:t>
      </w:r>
      <w:r w:rsidRPr="00F33338">
        <w:t>=</w:t>
      </w:r>
      <w:r>
        <w:t xml:space="preserve"> Обозначает предложения, которые могут давать право на преимущества Software Assurance, связанные с несколькими категориями продуктов, и не требуют от клиента выбора преимуществ той или иной категории.</w:t>
      </w:r>
      <w:r w:rsidR="00607330">
        <w:t xml:space="preserve"> </w:t>
      </w:r>
      <w:r>
        <w:t>Существуют три категории продуктов: приложения, серверы и системы.</w:t>
      </w:r>
    </w:p>
    <w:p w14:paraId="4FDCA960" w14:textId="45509F6C" w:rsidR="001C09BD" w:rsidRPr="00C83987" w:rsidRDefault="00FE1D3D" w:rsidP="00A50201">
      <w:pPr>
        <w:pStyle w:val="ProductList-Body"/>
        <w:tabs>
          <w:tab w:val="clear" w:pos="158"/>
          <w:tab w:val="left" w:pos="180"/>
        </w:tabs>
        <w:spacing w:after="20"/>
        <w:ind w:left="187"/>
      </w:pPr>
      <w:r>
        <w:rPr>
          <w:b/>
        </w:rPr>
        <w:fldChar w:fldCharType="begin"/>
      </w:r>
      <w:r>
        <w:rPr>
          <w:b/>
        </w:rPr>
        <w:instrText xml:space="preserve"> </w:instrText>
      </w:r>
      <w:r w:rsidRPr="00FE1D3D">
        <w:rPr>
          <w:b/>
        </w:rPr>
        <w:instrText>AutoTextList  \s NoStyle \t “</w:instrText>
      </w:r>
      <w:r w:rsidRPr="00FE1D3D">
        <w:instrText>программа Online Subscription</w:instrText>
      </w:r>
      <w:r w:rsidRPr="00FE1D3D">
        <w:rPr>
          <w:b/>
        </w:rPr>
        <w:instrText>”</w:instrText>
      </w:r>
      <w:r>
        <w:rPr>
          <w:b/>
        </w:rPr>
        <w:instrText xml:space="preserve"> </w:instrText>
      </w:r>
      <w:r>
        <w:rPr>
          <w:b/>
        </w:rPr>
        <w:fldChar w:fldCharType="separate"/>
      </w:r>
      <w:r>
        <w:rPr>
          <w:b/>
          <w:lang w:val="en-US"/>
        </w:rPr>
        <w:t>OSP</w:t>
      </w:r>
      <w:r>
        <w:rPr>
          <w:b/>
        </w:rPr>
        <w:fldChar w:fldCharType="end"/>
      </w:r>
      <w:r w:rsidR="00287117">
        <w:t xml:space="preserve"> = </w:t>
      </w:r>
      <w:r w:rsidR="00287117">
        <w:rPr>
          <w:u w:val="single"/>
        </w:rPr>
        <w:t>программа Online Subscription</w:t>
      </w:r>
      <w:r w:rsidR="00287117">
        <w:t>. Доступно в рамках программы Online Subscription.</w:t>
      </w:r>
    </w:p>
    <w:p w14:paraId="4FDCA961" w14:textId="2303AFC5" w:rsidR="001C09BD" w:rsidRPr="00C83987" w:rsidRDefault="001C09BD" w:rsidP="0090234B">
      <w:pPr>
        <w:pStyle w:val="ProductList-Body"/>
        <w:tabs>
          <w:tab w:val="clear" w:pos="158"/>
          <w:tab w:val="left" w:pos="180"/>
        </w:tabs>
        <w:spacing w:after="20"/>
        <w:ind w:left="187" w:right="-90"/>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607330">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14:paraId="4FDCA962" w14:textId="77777777" w:rsidR="001C09BD" w:rsidRPr="00C83987"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14:paraId="4FDCA963" w14:textId="09C0DC52" w:rsidR="001C09BD" w:rsidRPr="00C83987"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607330">
        <w:t xml:space="preserve"> </w:t>
      </w:r>
    </w:p>
    <w:p w14:paraId="4FDCA964" w14:textId="2314C8DF" w:rsidR="001C09BD" w:rsidRPr="00C83987"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14:paraId="4FDCA965" w14:textId="3908EF60" w:rsidR="001C09BD" w:rsidRPr="00C83987"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14:paraId="1A54B68B" w14:textId="2FB9792C" w:rsidR="007E7DB0" w:rsidRPr="00C83987" w:rsidRDefault="007E7DB0" w:rsidP="00A50201">
      <w:pPr>
        <w:pStyle w:val="ProductList-Body"/>
        <w:tabs>
          <w:tab w:val="clear" w:pos="158"/>
          <w:tab w:val="left" w:pos="180"/>
        </w:tabs>
        <w:spacing w:after="20"/>
        <w:ind w:left="187"/>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14:paraId="4FDCA966" w14:textId="620FB06D" w:rsidR="001C09BD" w:rsidRPr="00C83987"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14:paraId="4FDCA968" w14:textId="7554CB24" w:rsidR="001C09BD" w:rsidRPr="00C83987"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607330">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607330">
        <w:t xml:space="preserve"> </w:t>
      </w:r>
      <w:r>
        <w:t xml:space="preserve">Продукт не может быть отделен и использован на отдельных устройствах или отдельными пользователями. </w:t>
      </w:r>
    </w:p>
    <w:p w14:paraId="071B6A30" w14:textId="3316CC06" w:rsidR="00241FA0" w:rsidRPr="00C83987" w:rsidRDefault="00241FA0" w:rsidP="00A50201">
      <w:pPr>
        <w:pStyle w:val="ProductList-Body"/>
        <w:tabs>
          <w:tab w:val="clear" w:pos="158"/>
          <w:tab w:val="left" w:pos="180"/>
        </w:tabs>
        <w:spacing w:after="20"/>
        <w:ind w:left="187"/>
      </w:pPr>
      <w:r>
        <w:rPr>
          <w:b/>
        </w:rPr>
        <w:t>Система</w:t>
      </w:r>
      <w:r>
        <w:t xml:space="preserve"> = категория продуктов, представляющих собой операционные системы для настольных компьютеров.</w:t>
      </w:r>
    </w:p>
    <w:p w14:paraId="4FDCA969" w14:textId="016BE060" w:rsidR="001C09BD" w:rsidRPr="00C83987"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14:paraId="4FDCA96A" w14:textId="796A5955" w:rsidR="001C09BD" w:rsidRPr="00C83987"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14:paraId="4FDCA96B" w14:textId="44037C15" w:rsidR="001C09BD" w:rsidRPr="00C83987"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14:paraId="4FDCA96C" w14:textId="77777777" w:rsidR="00C4636F" w:rsidRPr="0090234B" w:rsidRDefault="00C4636F" w:rsidP="004F3C6D">
      <w:pPr>
        <w:pStyle w:val="ProductList-Body"/>
        <w:rPr>
          <w:sz w:val="16"/>
          <w:szCs w:val="16"/>
        </w:rPr>
      </w:pPr>
    </w:p>
    <w:p w14:paraId="4FDCA96D" w14:textId="77777777" w:rsidR="00407E60" w:rsidRPr="00C83987" w:rsidRDefault="00407E60" w:rsidP="002E202B">
      <w:pPr>
        <w:pStyle w:val="ProductList-Offering1Heading"/>
        <w:outlineLvl w:val="1"/>
      </w:pPr>
      <w:bookmarkStart w:id="30" w:name="_Toc378147614"/>
      <w:bookmarkStart w:id="31" w:name="_Toc378151516"/>
      <w:bookmarkStart w:id="32" w:name="_Toc379797093"/>
      <w:bookmarkStart w:id="33" w:name="_Toc380513119"/>
      <w:bookmarkStart w:id="34" w:name="_Toc380655158"/>
      <w:bookmarkStart w:id="35" w:name="_Toc419792921"/>
      <w:r>
        <w:t>Предыдущие версии</w:t>
      </w:r>
      <w:bookmarkEnd w:id="30"/>
      <w:bookmarkEnd w:id="31"/>
      <w:bookmarkEnd w:id="32"/>
      <w:bookmarkEnd w:id="33"/>
      <w:bookmarkEnd w:id="34"/>
      <w:bookmarkEnd w:id="35"/>
    </w:p>
    <w:p w14:paraId="4FDCA96E" w14:textId="5BDD76B9" w:rsidR="00407E60" w:rsidRPr="00C83987"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21"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14:paraId="4FDCA96F" w14:textId="77777777" w:rsidR="00407E60" w:rsidRPr="00172C96" w:rsidRDefault="00407E60" w:rsidP="004F3C6D">
      <w:pPr>
        <w:pStyle w:val="ProductList-Body"/>
        <w:rPr>
          <w:sz w:val="16"/>
          <w:szCs w:val="16"/>
        </w:rPr>
      </w:pPr>
    </w:p>
    <w:p w14:paraId="547CF485" w14:textId="77777777" w:rsidR="00AC7480" w:rsidRPr="00172C96" w:rsidRDefault="00AC7480" w:rsidP="004F3C6D">
      <w:pPr>
        <w:pStyle w:val="ProductList-Body"/>
        <w:rPr>
          <w:sz w:val="16"/>
          <w:szCs w:val="16"/>
        </w:rPr>
      </w:pPr>
    </w:p>
    <w:p w14:paraId="4FDCA970" w14:textId="77777777" w:rsidR="00407E60" w:rsidRPr="00C83987" w:rsidRDefault="00407E60" w:rsidP="002E202B">
      <w:pPr>
        <w:pStyle w:val="ProductList-Offering1Heading"/>
        <w:outlineLvl w:val="1"/>
      </w:pPr>
      <w:bookmarkStart w:id="36" w:name="_Toc378147615"/>
      <w:bookmarkStart w:id="37" w:name="_Toc378151517"/>
      <w:bookmarkStart w:id="38" w:name="_Toc379797094"/>
      <w:bookmarkStart w:id="39" w:name="_Toc380513120"/>
      <w:bookmarkStart w:id="40" w:name="_Toc380655159"/>
      <w:bookmarkStart w:id="41" w:name="_Toc419792922"/>
      <w:r>
        <w:lastRenderedPageBreak/>
        <w:t>Пояснения и сводка изменений</w:t>
      </w:r>
      <w:bookmarkEnd w:id="36"/>
      <w:bookmarkEnd w:id="37"/>
      <w:bookmarkEnd w:id="38"/>
      <w:bookmarkEnd w:id="39"/>
      <w:bookmarkEnd w:id="40"/>
      <w:bookmarkEnd w:id="41"/>
    </w:p>
    <w:p w14:paraId="4FDCA971" w14:textId="4955911D" w:rsidR="009A0C93" w:rsidRPr="00172C96"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2" w:history="1">
        <w:r>
          <w:rPr>
            <w:rStyle w:val="Hyperlink"/>
          </w:rPr>
          <w:t>http://www.microsoftvolumelicensing.com</w:t>
        </w:r>
      </w:hyperlink>
      <w:r>
        <w:t>.</w:t>
      </w:r>
    </w:p>
    <w:p w14:paraId="794F2525" w14:textId="77777777" w:rsidR="00AC7480" w:rsidRPr="00172C96" w:rsidRDefault="00AC7480" w:rsidP="004F3C6D">
      <w:pPr>
        <w:pStyle w:val="ProductList-Body"/>
      </w:pPr>
    </w:p>
    <w:tbl>
      <w:tblPr>
        <w:tblStyle w:val="TableGrid"/>
        <w:tblW w:w="0" w:type="auto"/>
        <w:tblInd w:w="117" w:type="dxa"/>
        <w:tblLook w:val="04A0" w:firstRow="1" w:lastRow="0" w:firstColumn="1" w:lastColumn="0" w:noHBand="0" w:noVBand="1"/>
      </w:tblPr>
      <w:tblGrid>
        <w:gridCol w:w="5338"/>
        <w:gridCol w:w="5335"/>
      </w:tblGrid>
      <w:tr w:rsidR="00CD6EAB" w:rsidRPr="00AD6DB4" w14:paraId="73C32912" w14:textId="77777777" w:rsidTr="004E337D">
        <w:trPr>
          <w:tblHeader/>
        </w:trPr>
        <w:tc>
          <w:tcPr>
            <w:tcW w:w="5395" w:type="dxa"/>
            <w:shd w:val="clear" w:color="auto" w:fill="0072C6"/>
          </w:tcPr>
          <w:p w14:paraId="7E74F229" w14:textId="77777777" w:rsidR="00CD6EAB" w:rsidRPr="00AD6DB4" w:rsidRDefault="00CD6EAB" w:rsidP="00E45A5A">
            <w:pPr>
              <w:pStyle w:val="ProductList-Body"/>
              <w:spacing w:before="20" w:after="20"/>
              <w:rPr>
                <w:color w:val="FFFFFF" w:themeColor="background1"/>
              </w:rPr>
            </w:pPr>
            <w:r>
              <w:rPr>
                <w:color w:val="FFFFFF" w:themeColor="background1"/>
              </w:rPr>
              <w:t>Добавления</w:t>
            </w:r>
          </w:p>
        </w:tc>
        <w:tc>
          <w:tcPr>
            <w:tcW w:w="5395" w:type="dxa"/>
            <w:shd w:val="clear" w:color="auto" w:fill="0072C6"/>
          </w:tcPr>
          <w:p w14:paraId="677AF984" w14:textId="77777777" w:rsidR="00CD6EAB" w:rsidRPr="00AD6DB4" w:rsidRDefault="00CD6EAB" w:rsidP="00E45A5A">
            <w:pPr>
              <w:pStyle w:val="ProductList-Body"/>
              <w:spacing w:before="20" w:after="20"/>
              <w:rPr>
                <w:color w:val="FFFFFF" w:themeColor="background1"/>
              </w:rPr>
            </w:pPr>
            <w:r>
              <w:rPr>
                <w:color w:val="FFFFFF" w:themeColor="background1"/>
              </w:rPr>
              <w:t>Удаления</w:t>
            </w:r>
          </w:p>
        </w:tc>
      </w:tr>
      <w:tr w:rsidR="00317476" w:rsidRPr="00AD6DB4" w14:paraId="4664835D" w14:textId="77777777" w:rsidTr="004E337D">
        <w:trPr>
          <w:tblHeader/>
        </w:trPr>
        <w:tc>
          <w:tcPr>
            <w:tcW w:w="5395" w:type="dxa"/>
            <w:shd w:val="clear" w:color="auto" w:fill="auto"/>
          </w:tcPr>
          <w:p w14:paraId="1F2357C8" w14:textId="3300AB92" w:rsidR="00317476" w:rsidRPr="00500829" w:rsidRDefault="00317476" w:rsidP="00317476">
            <w:pPr>
              <w:pStyle w:val="ProductList-Body"/>
              <w:tabs>
                <w:tab w:val="left" w:pos="1691"/>
              </w:tabs>
              <w:spacing w:before="20" w:after="20"/>
              <w:rPr>
                <w:color w:val="000000" w:themeColor="text1"/>
              </w:rPr>
            </w:pPr>
          </w:p>
        </w:tc>
        <w:tc>
          <w:tcPr>
            <w:tcW w:w="5395" w:type="dxa"/>
            <w:shd w:val="clear" w:color="auto" w:fill="auto"/>
          </w:tcPr>
          <w:p w14:paraId="29EB63E8" w14:textId="3BAE9115" w:rsidR="00317476" w:rsidRPr="00500829" w:rsidRDefault="00317476" w:rsidP="00317476">
            <w:pPr>
              <w:pStyle w:val="ProductList-Body"/>
              <w:spacing w:before="20" w:after="20"/>
              <w:rPr>
                <w:color w:val="000000" w:themeColor="text1"/>
              </w:rPr>
            </w:pPr>
          </w:p>
        </w:tc>
      </w:tr>
    </w:tbl>
    <w:p w14:paraId="603610D5" w14:textId="4A1D2A30" w:rsidR="00C76E42" w:rsidRPr="00C83987" w:rsidRDefault="00C76E42" w:rsidP="006B0297">
      <w:pPr>
        <w:pStyle w:val="ProductList-Body"/>
        <w:tabs>
          <w:tab w:val="clear" w:pos="158"/>
          <w:tab w:val="left" w:pos="450"/>
        </w:tabs>
        <w:spacing w:after="60"/>
        <w:ind w:left="187"/>
      </w:pPr>
    </w:p>
    <w:p w14:paraId="26292E90" w14:textId="77777777" w:rsidR="004B1F8C" w:rsidRDefault="004B1F8C" w:rsidP="007F2F44">
      <w:pPr>
        <w:pStyle w:val="ProductList-Body"/>
        <w:ind w:left="180"/>
        <w:sectPr w:rsidR="004B1F8C" w:rsidSect="00655400">
          <w:footerReference w:type="default" r:id="rId23"/>
          <w:pgSz w:w="12240" w:h="15840"/>
          <w:pgMar w:top="1440" w:right="720" w:bottom="1440" w:left="720" w:header="720" w:footer="720" w:gutter="0"/>
          <w:cols w:space="720"/>
          <w:docGrid w:linePitch="360"/>
        </w:sectPr>
      </w:pPr>
    </w:p>
    <w:p w14:paraId="4FDCA986" w14:textId="6F228101" w:rsidR="009A0C93" w:rsidRPr="00C83987" w:rsidRDefault="009A0C93" w:rsidP="00661180">
      <w:pPr>
        <w:pStyle w:val="ProductList-SectionHeading"/>
        <w:outlineLvl w:val="0"/>
      </w:pPr>
      <w:bookmarkStart w:id="42" w:name="SoftwareProducts"/>
      <w:bookmarkStart w:id="43" w:name="_Toc378147616"/>
      <w:bookmarkStart w:id="44" w:name="_Toc378151518"/>
      <w:bookmarkStart w:id="45" w:name="_Toc379797095"/>
      <w:bookmarkStart w:id="46" w:name="_Toc380513121"/>
      <w:bookmarkStart w:id="47" w:name="_Toc380655160"/>
      <w:bookmarkStart w:id="48" w:name="_Toc419792923"/>
      <w:r>
        <w:lastRenderedPageBreak/>
        <w:t>Программное обеспечение</w:t>
      </w:r>
      <w:bookmarkEnd w:id="42"/>
      <w:bookmarkEnd w:id="43"/>
      <w:bookmarkEnd w:id="44"/>
      <w:bookmarkEnd w:id="45"/>
      <w:bookmarkEnd w:id="46"/>
      <w:bookmarkEnd w:id="47"/>
      <w:bookmarkEnd w:id="48"/>
    </w:p>
    <w:p w14:paraId="4FDCA9AF" w14:textId="77777777" w:rsidR="00407E60" w:rsidRPr="00C83987" w:rsidRDefault="00407E60" w:rsidP="00680B4D">
      <w:pPr>
        <w:pStyle w:val="ProductList-Offering1Heading"/>
        <w:outlineLvl w:val="1"/>
      </w:pPr>
      <w:bookmarkStart w:id="49" w:name="_Toc378147619"/>
      <w:bookmarkStart w:id="50" w:name="_Toc378151521"/>
      <w:bookmarkStart w:id="51" w:name="_Toc379797098"/>
      <w:bookmarkStart w:id="52" w:name="_Toc380513124"/>
      <w:bookmarkStart w:id="53" w:name="_Toc380655163"/>
      <w:bookmarkStart w:id="54" w:name="BizTalk"/>
      <w:bookmarkStart w:id="55" w:name="_Toc419792924"/>
      <w:r>
        <w:t>BizTalk Server</w:t>
      </w:r>
      <w:bookmarkEnd w:id="49"/>
      <w:bookmarkEnd w:id="50"/>
      <w:bookmarkEnd w:id="51"/>
      <w:bookmarkEnd w:id="52"/>
      <w:bookmarkEnd w:id="53"/>
      <w:bookmarkEnd w:id="54"/>
      <w:bookmarkEnd w:id="5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C05A53" w14:paraId="4FDCA9BE" w14:textId="77777777" w:rsidTr="00AA60E9">
        <w:trPr>
          <w:tblHeader/>
        </w:trPr>
        <w:tc>
          <w:tcPr>
            <w:tcW w:w="3060" w:type="dxa"/>
            <w:tcBorders>
              <w:bottom w:val="nil"/>
            </w:tcBorders>
            <w:shd w:val="clear" w:color="auto" w:fill="00188F"/>
          </w:tcPr>
          <w:p w14:paraId="4FDCA9B0" w14:textId="77777777"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9B1" w14:textId="7DFA4C3B"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A9B2" w14:textId="444D9C28"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A9B3" w14:textId="10D7B435"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9B4" w14:textId="06426B40"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9B5" w14:textId="0F7B0F67"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A9B6" w14:textId="3BF54602"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A9B7" w14:textId="0DDE2A33"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A9B8" w14:textId="32F7537E"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A9B9" w14:textId="1A94687C" w:rsidR="00C05A53" w:rsidRPr="00EE0836" w:rsidRDefault="009171BB" w:rsidP="00D450D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A9BA" w14:textId="4393AC42"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A9BB" w14:textId="54AB7ED5"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A9BC" w14:textId="3A46EE1D" w:rsidR="00C05A53" w:rsidRPr="00EE0836" w:rsidRDefault="009171BB" w:rsidP="00D450D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A9BD" w14:textId="647FC850" w:rsidR="00C05A53"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A9CD" w14:textId="77777777" w:rsidTr="00AA60E9">
        <w:tc>
          <w:tcPr>
            <w:tcW w:w="3060" w:type="dxa"/>
            <w:tcBorders>
              <w:top w:val="nil"/>
              <w:left w:val="nil"/>
              <w:bottom w:val="dashSmallGap" w:sz="4" w:space="0" w:color="BFBFBF" w:themeColor="background1" w:themeShade="BF"/>
              <w:right w:val="nil"/>
            </w:tcBorders>
          </w:tcPr>
          <w:p w14:paraId="4FDCA9BF" w14:textId="7F00E5FD" w:rsidR="00C05A53" w:rsidRPr="00172C96" w:rsidRDefault="00CD3F90" w:rsidP="00CD3F90">
            <w:pPr>
              <w:pStyle w:val="ProductList-Offering1"/>
              <w:rPr>
                <w:lang w:val="en-US"/>
              </w:rPr>
            </w:pPr>
            <w:bookmarkStart w:id="56" w:name="_Toc379797099"/>
            <w:bookmarkStart w:id="57" w:name="_Toc380513125"/>
            <w:bookmarkStart w:id="58" w:name="_Toc380655164"/>
            <w:bookmarkStart w:id="59" w:name="_Toc419792925"/>
            <w:r w:rsidRPr="00172C96">
              <w:rPr>
                <w:lang w:val="en-US"/>
              </w:rPr>
              <w:t>BizTalk Server 2013 R2 Branch Edition</w:t>
            </w:r>
            <w:bookmarkEnd w:id="56"/>
            <w:bookmarkEnd w:id="57"/>
            <w:bookmarkEnd w:id="58"/>
            <w:bookmarkEnd w:id="59"/>
            <w:r>
              <w:fldChar w:fldCharType="begin"/>
            </w:r>
            <w:r w:rsidRPr="00172C96">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FDCA9C0" w14:textId="3FDF0E8E"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FDCA9C1" w14:textId="77777777"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4FDCA9C2" w14:textId="77777777"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9C3" w14:textId="77777777"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4FDCA9C4" w14:textId="77777777" w:rsidR="00C05A53" w:rsidRPr="005A0966" w:rsidRDefault="00CD3F90" w:rsidP="005A0966">
            <w:pPr>
              <w:pStyle w:val="ProductList-OfferingBody"/>
              <w:jc w:val="center"/>
            </w:pPr>
            <w:r>
              <w:t>25</w:t>
            </w:r>
          </w:p>
        </w:tc>
        <w:tc>
          <w:tcPr>
            <w:tcW w:w="596" w:type="dxa"/>
            <w:shd w:val="clear" w:color="auto" w:fill="70AD47" w:themeFill="accent6"/>
            <w:vAlign w:val="center"/>
          </w:tcPr>
          <w:p w14:paraId="4FDCA9C5" w14:textId="15F2EF97" w:rsidR="00C05A53" w:rsidRPr="00695752" w:rsidRDefault="00695752" w:rsidP="00A21DB3">
            <w:pPr>
              <w:pStyle w:val="ProductList-OfferingBody"/>
              <w:ind w:left="-123"/>
              <w:jc w:val="center"/>
            </w:pPr>
            <w:r w:rsidRPr="00695752">
              <w:fldChar w:fldCharType="begin"/>
            </w:r>
            <w:r w:rsidRPr="00695752">
              <w:instrText xml:space="preserve"> AutoTextList  \s NoStyle \t “дополнительный продукт” </w:instrText>
            </w:r>
            <w:r w:rsidRPr="00695752">
              <w:fldChar w:fldCharType="separate"/>
            </w:r>
            <w:r w:rsidRPr="00695752">
              <w:rPr>
                <w:lang w:val="en-US"/>
              </w:rPr>
              <w:t xml:space="preserve"> A</w:t>
            </w:r>
            <w:r w:rsidRPr="00695752">
              <w:fldChar w:fldCharType="end"/>
            </w:r>
            <w:r w:rsidRPr="00695752">
              <w:rPr>
                <w:lang w:val="en-US"/>
              </w:rPr>
              <w:t>,</w:t>
            </w:r>
            <w:r w:rsidRPr="00695752">
              <w:fldChar w:fldCharType="begin"/>
            </w:r>
            <w:r w:rsidRPr="00695752">
              <w:instrText xml:space="preserve"> AutoTextList  \s NoStyle \t “платформа приложений” </w:instrText>
            </w:r>
            <w:r w:rsidRPr="00695752">
              <w:fldChar w:fldCharType="separate"/>
            </w:r>
            <w:r w:rsidRPr="00695752">
              <w:rPr>
                <w:lang w:val="en-US"/>
              </w:rPr>
              <w:t>AP</w:t>
            </w:r>
            <w:r w:rsidRPr="00695752">
              <w:fldChar w:fldCharType="end"/>
            </w:r>
            <w:r w:rsidRPr="00695752">
              <w:rPr>
                <w:lang w:val="en-US"/>
              </w:rPr>
              <w:t>,</w:t>
            </w:r>
            <w:r w:rsidRPr="00695752">
              <w:fldChar w:fldCharType="begin"/>
            </w:r>
            <w:r w:rsidRPr="00695752">
              <w:instrText xml:space="preserve"> AutoTextList  \s NoStyle \t “Industry Device” </w:instrText>
            </w:r>
            <w:r w:rsidRPr="00695752">
              <w:fldChar w:fldCharType="separate"/>
            </w:r>
            <w:r w:rsidRPr="00695752">
              <w:rPr>
                <w:lang w:val="en-US"/>
              </w:rPr>
              <w:t>ID</w:t>
            </w:r>
            <w:r w:rsidRPr="00695752">
              <w:fldChar w:fldCharType="end"/>
            </w:r>
          </w:p>
        </w:tc>
        <w:tc>
          <w:tcPr>
            <w:tcW w:w="595" w:type="dxa"/>
            <w:shd w:val="clear" w:color="auto" w:fill="70AD47" w:themeFill="accent6"/>
            <w:vAlign w:val="center"/>
          </w:tcPr>
          <w:p w14:paraId="4FDCA9C6" w14:textId="5B96A5D4" w:rsidR="00C05A53" w:rsidRPr="00695752" w:rsidRDefault="00695752" w:rsidP="005A0966">
            <w:pPr>
              <w:pStyle w:val="ProductList-OfferingBody"/>
              <w:jc w:val="center"/>
            </w:pPr>
            <w:r w:rsidRPr="00695752">
              <w:fldChar w:fldCharType="begin"/>
            </w:r>
            <w:r w:rsidRPr="00695752">
              <w:instrText xml:space="preserve"> AutoTextList  \s NoStyle \t “дополнительный продукт” </w:instrText>
            </w:r>
            <w:r w:rsidRPr="00695752">
              <w:fldChar w:fldCharType="separate"/>
            </w:r>
            <w:r w:rsidRPr="00695752">
              <w:rPr>
                <w:lang w:val="en-US"/>
              </w:rPr>
              <w:t xml:space="preserve"> A </w:t>
            </w:r>
            <w:r w:rsidRPr="00695752">
              <w:fldChar w:fldCharType="end"/>
            </w:r>
          </w:p>
        </w:tc>
        <w:tc>
          <w:tcPr>
            <w:tcW w:w="596" w:type="dxa"/>
            <w:shd w:val="clear" w:color="auto" w:fill="70AD47" w:themeFill="accent6"/>
            <w:vAlign w:val="center"/>
          </w:tcPr>
          <w:p w14:paraId="4FDCA9C7" w14:textId="77777777" w:rsidR="00C05A53" w:rsidRPr="00695752" w:rsidRDefault="00C05A53" w:rsidP="005A0966">
            <w:pPr>
              <w:pStyle w:val="ProductList-OfferingBody"/>
              <w:jc w:val="center"/>
            </w:pPr>
          </w:p>
        </w:tc>
        <w:tc>
          <w:tcPr>
            <w:tcW w:w="595" w:type="dxa"/>
            <w:shd w:val="clear" w:color="auto" w:fill="70AD47" w:themeFill="accent6"/>
            <w:vAlign w:val="center"/>
          </w:tcPr>
          <w:p w14:paraId="4FDCA9C8" w14:textId="77777777" w:rsidR="00C05A53" w:rsidRPr="00695752" w:rsidRDefault="00C05A53" w:rsidP="005A0966">
            <w:pPr>
              <w:pStyle w:val="ProductList-OfferingBody"/>
              <w:jc w:val="center"/>
            </w:pPr>
          </w:p>
        </w:tc>
        <w:tc>
          <w:tcPr>
            <w:tcW w:w="595" w:type="dxa"/>
            <w:shd w:val="clear" w:color="auto" w:fill="70AD47" w:themeFill="accent6"/>
            <w:vAlign w:val="center"/>
          </w:tcPr>
          <w:p w14:paraId="4FDCA9C9" w14:textId="213141DD" w:rsidR="00C05A53" w:rsidRPr="00695752" w:rsidRDefault="00695752" w:rsidP="005A0966">
            <w:pPr>
              <w:pStyle w:val="ProductList-OfferingBody"/>
              <w:jc w:val="center"/>
            </w:pPr>
            <w:r w:rsidRPr="00695752">
              <w:fldChar w:fldCharType="begin"/>
            </w:r>
            <w:r w:rsidRPr="00695752">
              <w:instrText xml:space="preserve"> AutoTextList  \s NoStyle \t “Open License и Open Value” </w:instrText>
            </w:r>
            <w:r w:rsidRPr="00695752">
              <w:fldChar w:fldCharType="separate"/>
            </w:r>
            <w:r w:rsidRPr="00695752">
              <w:rPr>
                <w:lang w:val="en-US"/>
              </w:rPr>
              <w:t>OF</w:t>
            </w:r>
            <w:r w:rsidRPr="00695752">
              <w:fldChar w:fldCharType="end"/>
            </w:r>
          </w:p>
        </w:tc>
        <w:tc>
          <w:tcPr>
            <w:tcW w:w="596" w:type="dxa"/>
            <w:shd w:val="clear" w:color="auto" w:fill="70AD47" w:themeFill="accent6"/>
            <w:vAlign w:val="center"/>
          </w:tcPr>
          <w:p w14:paraId="4FDCA9CA" w14:textId="0D01A4B8" w:rsidR="00C05A53" w:rsidRPr="00695752" w:rsidRDefault="00695752" w:rsidP="005A0966">
            <w:pPr>
              <w:pStyle w:val="ProductList-OfferingBody"/>
              <w:jc w:val="center"/>
            </w:pPr>
            <w:r w:rsidRPr="00695752">
              <w:fldChar w:fldCharType="begin"/>
            </w:r>
            <w:r w:rsidRPr="00695752">
              <w:instrText xml:space="preserve"> AutoTextList  \s NoStyle \t “для части организации в рамках Open Value” </w:instrText>
            </w:r>
            <w:r w:rsidRPr="00695752">
              <w:fldChar w:fldCharType="separate"/>
            </w:r>
            <w:r w:rsidRPr="00695752">
              <w:rPr>
                <w:lang w:val="en-US"/>
              </w:rPr>
              <w:t xml:space="preserve"> P </w:t>
            </w:r>
            <w:r w:rsidRPr="00695752">
              <w:fldChar w:fldCharType="end"/>
            </w:r>
          </w:p>
        </w:tc>
        <w:tc>
          <w:tcPr>
            <w:tcW w:w="595" w:type="dxa"/>
            <w:shd w:val="clear" w:color="auto" w:fill="70AD47" w:themeFill="accent6"/>
            <w:vAlign w:val="center"/>
          </w:tcPr>
          <w:p w14:paraId="4FDCA9CB" w14:textId="77777777" w:rsidR="00C05A53" w:rsidRPr="00695752" w:rsidRDefault="00C05A53" w:rsidP="005A0966">
            <w:pPr>
              <w:pStyle w:val="ProductList-OfferingBody"/>
              <w:jc w:val="center"/>
            </w:pPr>
          </w:p>
        </w:tc>
        <w:tc>
          <w:tcPr>
            <w:tcW w:w="596" w:type="dxa"/>
            <w:shd w:val="clear" w:color="auto" w:fill="70AD47" w:themeFill="accent6"/>
            <w:vAlign w:val="center"/>
          </w:tcPr>
          <w:p w14:paraId="4FDCA9CC" w14:textId="7B1EA0FF" w:rsidR="00C05A53" w:rsidRPr="00695752" w:rsidRDefault="00695752" w:rsidP="005A0966">
            <w:pPr>
              <w:pStyle w:val="ProductList-OfferingBody"/>
              <w:jc w:val="center"/>
            </w:pPr>
            <w:r w:rsidRPr="00695752">
              <w:fldChar w:fldCharType="begin"/>
            </w:r>
            <w:r w:rsidRPr="00695752">
              <w:instrText xml:space="preserve"> AutoTextList  \s NoStyle \t “серверные продукты и продукты-средства” </w:instrText>
            </w:r>
            <w:r w:rsidRPr="00695752">
              <w:fldChar w:fldCharType="separate"/>
            </w:r>
            <w:r w:rsidRPr="00695752">
              <w:rPr>
                <w:lang w:val="en-US"/>
              </w:rPr>
              <w:t>SP</w:t>
            </w:r>
            <w:r w:rsidRPr="00695752">
              <w:fldChar w:fldCharType="end"/>
            </w:r>
          </w:p>
        </w:tc>
      </w:tr>
      <w:tr w:rsidR="00C05A53" w14:paraId="4FDCA9DC" w14:textId="77777777" w:rsidTr="00AA6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CE" w14:textId="60842800" w:rsidR="00C05A53" w:rsidRPr="00172C96" w:rsidRDefault="00CD3F90" w:rsidP="00C05A53">
            <w:pPr>
              <w:pStyle w:val="ProductList-Offering1"/>
              <w:rPr>
                <w:lang w:val="en-US"/>
              </w:rPr>
            </w:pPr>
            <w:bookmarkStart w:id="60" w:name="_Toc379797100"/>
            <w:bookmarkStart w:id="61" w:name="_Toc380513126"/>
            <w:bookmarkStart w:id="62" w:name="_Toc380655165"/>
            <w:bookmarkStart w:id="63" w:name="_Toc419792926"/>
            <w:r w:rsidRPr="00172C96">
              <w:rPr>
                <w:lang w:val="en-US"/>
              </w:rPr>
              <w:t>BizTalk Server 2013 R2 Branch IDC</w:t>
            </w:r>
            <w:bookmarkEnd w:id="60"/>
            <w:bookmarkEnd w:id="61"/>
            <w:bookmarkEnd w:id="62"/>
            <w:bookmarkEnd w:id="63"/>
            <w:r>
              <w:fldChar w:fldCharType="begin"/>
            </w:r>
            <w:r w:rsidRPr="00172C96">
              <w:rPr>
                <w:lang w:val="en-US"/>
              </w:rP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CF" w14:textId="31ADD11E"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0"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D1"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D2"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9D3"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9D4" w14:textId="3D10425E" w:rsidR="00C05A53" w:rsidRPr="00695752" w:rsidRDefault="00695752" w:rsidP="00A21DB3">
            <w:pPr>
              <w:pStyle w:val="ProductList-OfferingBody"/>
              <w:ind w:left="-123"/>
              <w:jc w:val="center"/>
            </w:pPr>
            <w:r w:rsidRPr="00695752">
              <w:fldChar w:fldCharType="begin"/>
            </w:r>
            <w:r w:rsidRPr="00695752">
              <w:instrText xml:space="preserve"> AutoTextList  \s NoStyle \t “Industry Device” </w:instrText>
            </w:r>
            <w:r w:rsidRPr="00695752">
              <w:fldChar w:fldCharType="separate"/>
            </w:r>
            <w:r w:rsidRPr="00695752">
              <w:rPr>
                <w:lang w:val="en-US"/>
              </w:rPr>
              <w:t>ID</w:t>
            </w:r>
            <w:r w:rsidRPr="00695752">
              <w:fldChar w:fldCharType="end"/>
            </w:r>
          </w:p>
        </w:tc>
        <w:tc>
          <w:tcPr>
            <w:tcW w:w="595" w:type="dxa"/>
            <w:shd w:val="clear" w:color="auto" w:fill="BFBFBF" w:themeFill="background1" w:themeFillShade="BF"/>
            <w:vAlign w:val="center"/>
          </w:tcPr>
          <w:p w14:paraId="4FDCA9D5" w14:textId="77777777" w:rsidR="00C05A53" w:rsidRPr="00695752" w:rsidRDefault="00C05A53" w:rsidP="005A0966">
            <w:pPr>
              <w:pStyle w:val="ProductList-OfferingBody"/>
              <w:jc w:val="center"/>
            </w:pPr>
          </w:p>
        </w:tc>
        <w:tc>
          <w:tcPr>
            <w:tcW w:w="596" w:type="dxa"/>
            <w:shd w:val="clear" w:color="auto" w:fill="BFBFBF" w:themeFill="background1" w:themeFillShade="BF"/>
            <w:vAlign w:val="center"/>
          </w:tcPr>
          <w:p w14:paraId="4FDCA9D6" w14:textId="77777777" w:rsidR="00C05A53" w:rsidRPr="00695752" w:rsidRDefault="00C05A53" w:rsidP="005A0966">
            <w:pPr>
              <w:pStyle w:val="ProductList-OfferingBody"/>
              <w:jc w:val="center"/>
            </w:pPr>
          </w:p>
        </w:tc>
        <w:tc>
          <w:tcPr>
            <w:tcW w:w="595" w:type="dxa"/>
            <w:shd w:val="clear" w:color="auto" w:fill="BFBFBF" w:themeFill="background1" w:themeFillShade="BF"/>
            <w:vAlign w:val="center"/>
          </w:tcPr>
          <w:p w14:paraId="4FDCA9D7" w14:textId="77777777" w:rsidR="00C05A53" w:rsidRPr="00695752" w:rsidRDefault="00C05A53" w:rsidP="005A0966">
            <w:pPr>
              <w:pStyle w:val="ProductList-OfferingBody"/>
              <w:jc w:val="center"/>
            </w:pPr>
          </w:p>
        </w:tc>
        <w:tc>
          <w:tcPr>
            <w:tcW w:w="595" w:type="dxa"/>
            <w:shd w:val="clear" w:color="auto" w:fill="BFBFBF" w:themeFill="background1" w:themeFillShade="BF"/>
            <w:vAlign w:val="center"/>
          </w:tcPr>
          <w:p w14:paraId="4FDCA9D8" w14:textId="77777777" w:rsidR="00C05A53" w:rsidRPr="00695752" w:rsidRDefault="00C05A53" w:rsidP="005A0966">
            <w:pPr>
              <w:pStyle w:val="ProductList-OfferingBody"/>
              <w:jc w:val="center"/>
            </w:pPr>
          </w:p>
        </w:tc>
        <w:tc>
          <w:tcPr>
            <w:tcW w:w="596" w:type="dxa"/>
            <w:shd w:val="clear" w:color="auto" w:fill="BFBFBF" w:themeFill="background1" w:themeFillShade="BF"/>
            <w:vAlign w:val="center"/>
          </w:tcPr>
          <w:p w14:paraId="4FDCA9D9" w14:textId="77777777" w:rsidR="00C05A53" w:rsidRPr="00695752" w:rsidRDefault="00C05A53" w:rsidP="005A0966">
            <w:pPr>
              <w:pStyle w:val="ProductList-OfferingBody"/>
              <w:jc w:val="center"/>
            </w:pPr>
          </w:p>
        </w:tc>
        <w:tc>
          <w:tcPr>
            <w:tcW w:w="595" w:type="dxa"/>
            <w:shd w:val="clear" w:color="auto" w:fill="BFBFBF" w:themeFill="background1" w:themeFillShade="BF"/>
            <w:vAlign w:val="center"/>
          </w:tcPr>
          <w:p w14:paraId="4FDCA9DA" w14:textId="77777777" w:rsidR="00C05A53" w:rsidRPr="00695752" w:rsidRDefault="00C05A53" w:rsidP="005A0966">
            <w:pPr>
              <w:pStyle w:val="ProductList-OfferingBody"/>
              <w:jc w:val="center"/>
            </w:pPr>
          </w:p>
        </w:tc>
        <w:tc>
          <w:tcPr>
            <w:tcW w:w="596" w:type="dxa"/>
            <w:shd w:val="clear" w:color="auto" w:fill="BFBFBF" w:themeFill="background1" w:themeFillShade="BF"/>
            <w:vAlign w:val="center"/>
          </w:tcPr>
          <w:p w14:paraId="4FDCA9DB" w14:textId="77777777" w:rsidR="00C05A53" w:rsidRPr="00695752" w:rsidRDefault="00C05A53" w:rsidP="005A0966">
            <w:pPr>
              <w:pStyle w:val="ProductList-OfferingBody"/>
              <w:jc w:val="center"/>
            </w:pPr>
          </w:p>
        </w:tc>
      </w:tr>
      <w:tr w:rsidR="00476830" w14:paraId="55796DEC" w14:textId="77777777" w:rsidTr="00AA60E9">
        <w:tc>
          <w:tcPr>
            <w:tcW w:w="3060" w:type="dxa"/>
            <w:tcBorders>
              <w:top w:val="dashSmallGap" w:sz="4" w:space="0" w:color="BFBFBF" w:themeColor="background1" w:themeShade="BF"/>
              <w:left w:val="nil"/>
              <w:bottom w:val="dashSmallGap" w:sz="4" w:space="0" w:color="BFBFBF" w:themeColor="background1" w:themeShade="BF"/>
              <w:right w:val="nil"/>
            </w:tcBorders>
          </w:tcPr>
          <w:p w14:paraId="0D6F469F" w14:textId="2268094E" w:rsidR="00476830" w:rsidRDefault="00476830" w:rsidP="004947AF">
            <w:pPr>
              <w:pStyle w:val="ProductList-Offering1"/>
            </w:pPr>
            <w:bookmarkStart w:id="64" w:name="_Toc419792927"/>
            <w:r>
              <w:t>BizTalk Server 2013 R2 Developer</w:t>
            </w:r>
            <w:bookmarkEnd w:id="64"/>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F4E9ED" w14:textId="71447921"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BEEA5C" w14:textId="77777777"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D31AD48" w14:textId="77777777"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5D16AA3" w14:textId="77777777"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0DF4D3FF" w14:textId="77777777" w:rsidR="00476830" w:rsidRDefault="00476830" w:rsidP="005A0966">
            <w:pPr>
              <w:pStyle w:val="ProductList-OfferingBody"/>
              <w:jc w:val="center"/>
            </w:pPr>
          </w:p>
        </w:tc>
        <w:tc>
          <w:tcPr>
            <w:tcW w:w="596" w:type="dxa"/>
            <w:shd w:val="clear" w:color="auto" w:fill="70AD47" w:themeFill="accent6"/>
            <w:vAlign w:val="center"/>
          </w:tcPr>
          <w:p w14:paraId="04759CE1" w14:textId="24D9563D" w:rsidR="00476830" w:rsidRPr="00695752" w:rsidRDefault="00695752" w:rsidP="00A21DB3">
            <w:pPr>
              <w:pStyle w:val="ProductList-OfferingBody"/>
              <w:ind w:left="-123"/>
              <w:jc w:val="center"/>
            </w:pPr>
            <w:r w:rsidRPr="00695752">
              <w:fldChar w:fldCharType="begin"/>
            </w:r>
            <w:r w:rsidRPr="00695752">
              <w:instrText xml:space="preserve"> AutoTextList  \s NoStyle \t “Industry Device” </w:instrText>
            </w:r>
            <w:r w:rsidRPr="00695752">
              <w:fldChar w:fldCharType="separate"/>
            </w:r>
            <w:r w:rsidRPr="00695752">
              <w:rPr>
                <w:lang w:val="en-US"/>
              </w:rPr>
              <w:t>ID</w:t>
            </w:r>
            <w:r w:rsidRPr="00695752">
              <w:fldChar w:fldCharType="end"/>
            </w:r>
          </w:p>
        </w:tc>
        <w:tc>
          <w:tcPr>
            <w:tcW w:w="595" w:type="dxa"/>
            <w:shd w:val="clear" w:color="auto" w:fill="BFBFBF" w:themeFill="background1" w:themeFillShade="BF"/>
            <w:vAlign w:val="center"/>
          </w:tcPr>
          <w:p w14:paraId="2F1022E7" w14:textId="77777777" w:rsidR="00476830" w:rsidRPr="00695752" w:rsidRDefault="00476830" w:rsidP="005A0966">
            <w:pPr>
              <w:pStyle w:val="ProductList-OfferingBody"/>
              <w:jc w:val="center"/>
            </w:pPr>
          </w:p>
        </w:tc>
        <w:tc>
          <w:tcPr>
            <w:tcW w:w="596" w:type="dxa"/>
            <w:shd w:val="clear" w:color="auto" w:fill="70AD47" w:themeFill="accent6"/>
            <w:vAlign w:val="center"/>
          </w:tcPr>
          <w:p w14:paraId="1917D67B" w14:textId="77777777" w:rsidR="00476830" w:rsidRPr="00695752" w:rsidRDefault="00476830" w:rsidP="005A0966">
            <w:pPr>
              <w:pStyle w:val="ProductList-OfferingBody"/>
              <w:jc w:val="center"/>
            </w:pPr>
          </w:p>
        </w:tc>
        <w:tc>
          <w:tcPr>
            <w:tcW w:w="595" w:type="dxa"/>
            <w:shd w:val="clear" w:color="auto" w:fill="BFBFBF" w:themeFill="background1" w:themeFillShade="BF"/>
            <w:vAlign w:val="center"/>
          </w:tcPr>
          <w:p w14:paraId="428BE900" w14:textId="77777777" w:rsidR="00476830" w:rsidRPr="00695752" w:rsidRDefault="00476830" w:rsidP="005A0966">
            <w:pPr>
              <w:pStyle w:val="ProductList-OfferingBody"/>
              <w:jc w:val="center"/>
            </w:pPr>
          </w:p>
        </w:tc>
        <w:tc>
          <w:tcPr>
            <w:tcW w:w="595" w:type="dxa"/>
            <w:shd w:val="clear" w:color="auto" w:fill="BFBFBF" w:themeFill="background1" w:themeFillShade="BF"/>
            <w:vAlign w:val="center"/>
          </w:tcPr>
          <w:p w14:paraId="0C76874F" w14:textId="77777777" w:rsidR="00476830" w:rsidRPr="00695752" w:rsidRDefault="00476830" w:rsidP="005A0966">
            <w:pPr>
              <w:pStyle w:val="ProductList-OfferingBody"/>
              <w:jc w:val="center"/>
            </w:pPr>
          </w:p>
        </w:tc>
        <w:tc>
          <w:tcPr>
            <w:tcW w:w="596" w:type="dxa"/>
            <w:shd w:val="clear" w:color="auto" w:fill="BFBFBF" w:themeFill="background1" w:themeFillShade="BF"/>
            <w:vAlign w:val="center"/>
          </w:tcPr>
          <w:p w14:paraId="3A31A12A" w14:textId="77777777" w:rsidR="00476830" w:rsidRPr="00695752" w:rsidRDefault="00476830" w:rsidP="005A0966">
            <w:pPr>
              <w:pStyle w:val="ProductList-OfferingBody"/>
              <w:jc w:val="center"/>
            </w:pPr>
          </w:p>
        </w:tc>
        <w:tc>
          <w:tcPr>
            <w:tcW w:w="595" w:type="dxa"/>
            <w:shd w:val="clear" w:color="auto" w:fill="BFBFBF" w:themeFill="background1" w:themeFillShade="BF"/>
            <w:vAlign w:val="center"/>
          </w:tcPr>
          <w:p w14:paraId="1D009C54" w14:textId="77777777" w:rsidR="00476830" w:rsidRPr="00695752" w:rsidRDefault="00476830" w:rsidP="005A0966">
            <w:pPr>
              <w:pStyle w:val="ProductList-OfferingBody"/>
              <w:jc w:val="center"/>
            </w:pPr>
          </w:p>
        </w:tc>
        <w:tc>
          <w:tcPr>
            <w:tcW w:w="596" w:type="dxa"/>
            <w:shd w:val="clear" w:color="auto" w:fill="BFBFBF" w:themeFill="background1" w:themeFillShade="BF"/>
            <w:vAlign w:val="center"/>
          </w:tcPr>
          <w:p w14:paraId="3B7A14B6" w14:textId="77777777" w:rsidR="00476830" w:rsidRPr="00695752" w:rsidRDefault="00476830" w:rsidP="005A0966">
            <w:pPr>
              <w:pStyle w:val="ProductList-OfferingBody"/>
              <w:jc w:val="center"/>
            </w:pPr>
          </w:p>
        </w:tc>
      </w:tr>
      <w:tr w:rsidR="00A21DB3" w14:paraId="4FDCA9EB" w14:textId="77777777" w:rsidTr="00AA6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DD" w14:textId="48FF630A" w:rsidR="00A21DB3" w:rsidRPr="00172C96" w:rsidRDefault="00A21DB3" w:rsidP="00C05A53">
            <w:pPr>
              <w:pStyle w:val="ProductList-Offering1"/>
              <w:rPr>
                <w:lang w:val="en-US"/>
              </w:rPr>
            </w:pPr>
            <w:bookmarkStart w:id="65" w:name="_Toc379797101"/>
            <w:bookmarkStart w:id="66" w:name="_Toc380513127"/>
            <w:bookmarkStart w:id="67" w:name="_Toc380655166"/>
            <w:bookmarkStart w:id="68" w:name="_Toc419792928"/>
            <w:r w:rsidRPr="00172C96">
              <w:rPr>
                <w:lang w:val="en-US"/>
              </w:rPr>
              <w:t>BizTalk Server 2013 R2 Enterprise Edition</w:t>
            </w:r>
            <w:bookmarkEnd w:id="65"/>
            <w:bookmarkEnd w:id="66"/>
            <w:bookmarkEnd w:id="67"/>
            <w:bookmarkEnd w:id="68"/>
            <w:r>
              <w:fldChar w:fldCharType="begin"/>
            </w:r>
            <w:r w:rsidRPr="00172C96">
              <w:rPr>
                <w:lang w:val="en-US"/>
              </w:rP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E" w14:textId="42BFBF96" w:rsidR="00A21DB3" w:rsidRPr="005A0966" w:rsidRDefault="00A21DB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DF" w14:textId="3C767178" w:rsidR="00A21DB3" w:rsidRPr="005A0966" w:rsidRDefault="00A21DB3"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0" w14:textId="493364E2" w:rsidR="00A21DB3" w:rsidRPr="005A0966" w:rsidRDefault="00A21DB3"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E1" w14:textId="625F79BD" w:rsidR="00A21DB3" w:rsidRPr="005A0966" w:rsidRDefault="00A21DB3"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4FDCA9E2" w14:textId="5F512E8C" w:rsidR="00A21DB3" w:rsidRPr="005A0966" w:rsidRDefault="00A21DB3" w:rsidP="005A0966">
            <w:pPr>
              <w:pStyle w:val="ProductList-OfferingBody"/>
              <w:jc w:val="center"/>
            </w:pPr>
            <w:r>
              <w:t>200</w:t>
            </w:r>
          </w:p>
        </w:tc>
        <w:tc>
          <w:tcPr>
            <w:tcW w:w="596" w:type="dxa"/>
            <w:shd w:val="clear" w:color="auto" w:fill="70AD47" w:themeFill="accent6"/>
            <w:vAlign w:val="center"/>
          </w:tcPr>
          <w:p w14:paraId="4FDCA9E3" w14:textId="65076C51" w:rsidR="00A21DB3" w:rsidRPr="00695752" w:rsidRDefault="00A21DB3" w:rsidP="00A21DB3">
            <w:pPr>
              <w:pStyle w:val="ProductList-OfferingBody"/>
              <w:ind w:left="-123"/>
              <w:jc w:val="center"/>
            </w:pPr>
            <w:r w:rsidRPr="00695752">
              <w:fldChar w:fldCharType="begin"/>
            </w:r>
            <w:r w:rsidRPr="00695752">
              <w:instrText xml:space="preserve"> AutoTextList  \s NoStyle \t “дополнительный продукт” </w:instrText>
            </w:r>
            <w:r w:rsidRPr="00695752">
              <w:fldChar w:fldCharType="separate"/>
            </w:r>
            <w:r w:rsidRPr="00695752">
              <w:rPr>
                <w:lang w:val="en-US"/>
              </w:rPr>
              <w:t xml:space="preserve"> A</w:t>
            </w:r>
            <w:r w:rsidRPr="00695752">
              <w:fldChar w:fldCharType="end"/>
            </w:r>
            <w:r w:rsidRPr="00695752">
              <w:rPr>
                <w:lang w:val="en-US"/>
              </w:rPr>
              <w:t>,</w:t>
            </w:r>
            <w:r w:rsidRPr="00695752">
              <w:fldChar w:fldCharType="begin"/>
            </w:r>
            <w:r w:rsidRPr="00695752">
              <w:instrText xml:space="preserve"> AutoTextList  \s NoStyle \t “платформа приложений” </w:instrText>
            </w:r>
            <w:r w:rsidRPr="00695752">
              <w:fldChar w:fldCharType="separate"/>
            </w:r>
            <w:r w:rsidRPr="00695752">
              <w:rPr>
                <w:lang w:val="en-US"/>
              </w:rPr>
              <w:t>AP</w:t>
            </w:r>
            <w:r w:rsidRPr="00695752">
              <w:fldChar w:fldCharType="end"/>
            </w:r>
          </w:p>
        </w:tc>
        <w:tc>
          <w:tcPr>
            <w:tcW w:w="595" w:type="dxa"/>
            <w:shd w:val="clear" w:color="auto" w:fill="70AD47" w:themeFill="accent6"/>
            <w:vAlign w:val="center"/>
          </w:tcPr>
          <w:p w14:paraId="4FDCA9E4" w14:textId="5787C3DD" w:rsidR="00A21DB3" w:rsidRPr="00695752" w:rsidRDefault="00A21DB3" w:rsidP="005A0966">
            <w:pPr>
              <w:pStyle w:val="ProductList-OfferingBody"/>
              <w:jc w:val="center"/>
            </w:pPr>
            <w:r w:rsidRPr="00695752">
              <w:fldChar w:fldCharType="begin"/>
            </w:r>
            <w:r w:rsidRPr="00695752">
              <w:instrText xml:space="preserve"> AutoTextList  \s NoStyle \t “дополнительный продукт” </w:instrText>
            </w:r>
            <w:r w:rsidRPr="00695752">
              <w:fldChar w:fldCharType="separate"/>
            </w:r>
            <w:r w:rsidRPr="00695752">
              <w:rPr>
                <w:lang w:val="en-US"/>
              </w:rPr>
              <w:t xml:space="preserve"> A </w:t>
            </w:r>
            <w:r w:rsidRPr="00695752">
              <w:fldChar w:fldCharType="end"/>
            </w:r>
          </w:p>
        </w:tc>
        <w:tc>
          <w:tcPr>
            <w:tcW w:w="596" w:type="dxa"/>
            <w:shd w:val="clear" w:color="auto" w:fill="70AD47" w:themeFill="accent6"/>
            <w:vAlign w:val="center"/>
          </w:tcPr>
          <w:p w14:paraId="4FDCA9E5" w14:textId="45136A17" w:rsidR="00A21DB3" w:rsidRPr="00695752" w:rsidRDefault="00A21DB3" w:rsidP="005A0966">
            <w:pPr>
              <w:pStyle w:val="ProductList-OfferingBody"/>
              <w:jc w:val="center"/>
            </w:pPr>
            <w:r w:rsidRPr="00695752">
              <w:t xml:space="preserve"> </w:t>
            </w:r>
          </w:p>
        </w:tc>
        <w:tc>
          <w:tcPr>
            <w:tcW w:w="595" w:type="dxa"/>
            <w:shd w:val="clear" w:color="auto" w:fill="70AD47" w:themeFill="accent6"/>
            <w:vAlign w:val="center"/>
          </w:tcPr>
          <w:p w14:paraId="4FDCA9E6" w14:textId="77777777" w:rsidR="00A21DB3" w:rsidRPr="00695752" w:rsidRDefault="00A21DB3" w:rsidP="005A0966">
            <w:pPr>
              <w:pStyle w:val="ProductList-OfferingBody"/>
              <w:jc w:val="center"/>
            </w:pPr>
          </w:p>
        </w:tc>
        <w:tc>
          <w:tcPr>
            <w:tcW w:w="595" w:type="dxa"/>
            <w:shd w:val="clear" w:color="auto" w:fill="70AD47" w:themeFill="accent6"/>
            <w:vAlign w:val="center"/>
          </w:tcPr>
          <w:p w14:paraId="4FDCA9E7" w14:textId="316FC2A3" w:rsidR="00A21DB3" w:rsidRPr="00695752" w:rsidRDefault="00A21DB3" w:rsidP="005A0966">
            <w:pPr>
              <w:pStyle w:val="ProductList-OfferingBody"/>
              <w:jc w:val="center"/>
            </w:pPr>
            <w:r w:rsidRPr="00695752">
              <w:fldChar w:fldCharType="begin"/>
            </w:r>
            <w:r w:rsidRPr="00695752">
              <w:instrText xml:space="preserve"> AutoTextList  \s NoStyle \t “Open License и Open Value” </w:instrText>
            </w:r>
            <w:r w:rsidRPr="00695752">
              <w:fldChar w:fldCharType="separate"/>
            </w:r>
            <w:r w:rsidRPr="00695752">
              <w:rPr>
                <w:lang w:val="en-US"/>
              </w:rPr>
              <w:t>OF</w:t>
            </w:r>
            <w:r w:rsidRPr="00695752">
              <w:fldChar w:fldCharType="end"/>
            </w:r>
          </w:p>
        </w:tc>
        <w:tc>
          <w:tcPr>
            <w:tcW w:w="596" w:type="dxa"/>
            <w:shd w:val="clear" w:color="auto" w:fill="70AD47" w:themeFill="accent6"/>
            <w:vAlign w:val="center"/>
          </w:tcPr>
          <w:p w14:paraId="4FDCA9E8" w14:textId="0ECA0288" w:rsidR="00A21DB3" w:rsidRPr="00695752" w:rsidRDefault="00A21DB3" w:rsidP="005A0966">
            <w:pPr>
              <w:pStyle w:val="ProductList-OfferingBody"/>
              <w:jc w:val="center"/>
            </w:pPr>
            <w:r w:rsidRPr="00695752">
              <w:fldChar w:fldCharType="begin"/>
            </w:r>
            <w:r w:rsidRPr="00695752">
              <w:instrText xml:space="preserve"> AutoTextList  \s NoStyle \t “для части организации в рамках Open Value” </w:instrText>
            </w:r>
            <w:r w:rsidRPr="00695752">
              <w:fldChar w:fldCharType="separate"/>
            </w:r>
            <w:r w:rsidRPr="00695752">
              <w:rPr>
                <w:lang w:val="en-US"/>
              </w:rPr>
              <w:t xml:space="preserve"> P </w:t>
            </w:r>
            <w:r w:rsidRPr="00695752">
              <w:fldChar w:fldCharType="end"/>
            </w:r>
          </w:p>
        </w:tc>
        <w:tc>
          <w:tcPr>
            <w:tcW w:w="595" w:type="dxa"/>
            <w:shd w:val="clear" w:color="auto" w:fill="70AD47" w:themeFill="accent6"/>
            <w:vAlign w:val="center"/>
          </w:tcPr>
          <w:p w14:paraId="4FDCA9E9" w14:textId="77777777" w:rsidR="00A21DB3" w:rsidRPr="00695752" w:rsidRDefault="00A21DB3" w:rsidP="005A0966">
            <w:pPr>
              <w:pStyle w:val="ProductList-OfferingBody"/>
              <w:jc w:val="center"/>
            </w:pPr>
          </w:p>
        </w:tc>
        <w:tc>
          <w:tcPr>
            <w:tcW w:w="596" w:type="dxa"/>
            <w:shd w:val="clear" w:color="auto" w:fill="70AD47" w:themeFill="accent6"/>
            <w:vAlign w:val="center"/>
          </w:tcPr>
          <w:p w14:paraId="4FDCA9EA" w14:textId="1E8B16E7" w:rsidR="00A21DB3" w:rsidRPr="00695752" w:rsidRDefault="00A21DB3" w:rsidP="005A0966">
            <w:pPr>
              <w:pStyle w:val="ProductList-OfferingBody"/>
              <w:jc w:val="center"/>
            </w:pPr>
            <w:r w:rsidRPr="00695752">
              <w:fldChar w:fldCharType="begin"/>
            </w:r>
            <w:r w:rsidRPr="00695752">
              <w:instrText xml:space="preserve"> AutoTextList  \s NoStyle \t “серверные продукты и продукты-средства” </w:instrText>
            </w:r>
            <w:r w:rsidRPr="00695752">
              <w:fldChar w:fldCharType="separate"/>
            </w:r>
            <w:r w:rsidRPr="00695752">
              <w:rPr>
                <w:lang w:val="en-US"/>
              </w:rPr>
              <w:t>SP</w:t>
            </w:r>
            <w:r w:rsidRPr="00695752">
              <w:fldChar w:fldCharType="end"/>
            </w:r>
          </w:p>
        </w:tc>
      </w:tr>
      <w:tr w:rsidR="00A21DB3" w14:paraId="4FDCA9FA" w14:textId="77777777" w:rsidTr="00AA6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9EC" w14:textId="088744B6" w:rsidR="00A21DB3" w:rsidRPr="00172C96" w:rsidRDefault="00A21DB3" w:rsidP="00C05A53">
            <w:pPr>
              <w:pStyle w:val="ProductList-Offering1"/>
              <w:rPr>
                <w:lang w:val="en-US"/>
              </w:rPr>
            </w:pPr>
            <w:bookmarkStart w:id="69" w:name="_Toc379797102"/>
            <w:bookmarkStart w:id="70" w:name="_Toc380513128"/>
            <w:bookmarkStart w:id="71" w:name="_Toc380655167"/>
            <w:bookmarkStart w:id="72" w:name="_Toc419792929"/>
            <w:r w:rsidRPr="00172C96">
              <w:rPr>
                <w:lang w:val="en-US"/>
              </w:rPr>
              <w:t>BizTalk Server 2013 R2 Standard Edition</w:t>
            </w:r>
            <w:bookmarkEnd w:id="69"/>
            <w:bookmarkEnd w:id="70"/>
            <w:bookmarkEnd w:id="71"/>
            <w:bookmarkEnd w:id="72"/>
            <w:r>
              <w:fldChar w:fldCharType="begin"/>
            </w:r>
            <w:r w:rsidRPr="00172C96">
              <w:rPr>
                <w:lang w:val="en-US"/>
              </w:rP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D" w14:textId="60D61E70" w:rsidR="00A21DB3" w:rsidRPr="005A0966" w:rsidRDefault="00A21DB3"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9EE" w14:textId="77777777" w:rsidR="00A21DB3" w:rsidRPr="005A0966" w:rsidRDefault="00A21DB3"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9EF" w14:textId="77777777" w:rsidR="00A21DB3" w:rsidRPr="005A0966" w:rsidRDefault="00A21DB3"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9F0" w14:textId="77777777" w:rsidR="00A21DB3" w:rsidRPr="005A0966" w:rsidRDefault="00A21DB3"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FDCA9F1" w14:textId="77777777" w:rsidR="00A21DB3" w:rsidRPr="005A0966" w:rsidRDefault="00A21DB3" w:rsidP="005A0966">
            <w:pPr>
              <w:pStyle w:val="ProductList-OfferingBody"/>
              <w:jc w:val="center"/>
            </w:pPr>
            <w:r>
              <w:t>50</w:t>
            </w:r>
          </w:p>
        </w:tc>
        <w:tc>
          <w:tcPr>
            <w:tcW w:w="596" w:type="dxa"/>
            <w:shd w:val="clear" w:color="auto" w:fill="70AD47" w:themeFill="accent6"/>
            <w:vAlign w:val="center"/>
          </w:tcPr>
          <w:p w14:paraId="4FDCA9F2" w14:textId="27B52C9E" w:rsidR="00A21DB3" w:rsidRPr="00695752" w:rsidRDefault="00A21DB3" w:rsidP="00A21DB3">
            <w:pPr>
              <w:pStyle w:val="ProductList-OfferingBody"/>
              <w:ind w:left="-123"/>
              <w:jc w:val="center"/>
            </w:pPr>
            <w:r w:rsidRPr="00695752">
              <w:fldChar w:fldCharType="begin"/>
            </w:r>
            <w:r w:rsidRPr="00695752">
              <w:instrText xml:space="preserve"> AutoTextList  \s NoStyle \t “дополнительный продукт” </w:instrText>
            </w:r>
            <w:r w:rsidRPr="00695752">
              <w:fldChar w:fldCharType="separate"/>
            </w:r>
            <w:r w:rsidRPr="00695752">
              <w:rPr>
                <w:lang w:val="en-US"/>
              </w:rPr>
              <w:t xml:space="preserve"> A</w:t>
            </w:r>
            <w:r w:rsidRPr="00695752">
              <w:fldChar w:fldCharType="end"/>
            </w:r>
            <w:r w:rsidRPr="00695752">
              <w:rPr>
                <w:lang w:val="en-US"/>
              </w:rPr>
              <w:t>,</w:t>
            </w:r>
            <w:r w:rsidRPr="00695752">
              <w:fldChar w:fldCharType="begin"/>
            </w:r>
            <w:r w:rsidRPr="00695752">
              <w:instrText xml:space="preserve"> AutoTextList  \s NoStyle \t “платформа приложений” </w:instrText>
            </w:r>
            <w:r w:rsidRPr="00695752">
              <w:fldChar w:fldCharType="separate"/>
            </w:r>
            <w:r w:rsidRPr="00695752">
              <w:rPr>
                <w:lang w:val="en-US"/>
              </w:rPr>
              <w:t>AP</w:t>
            </w:r>
            <w:r w:rsidRPr="00695752">
              <w:fldChar w:fldCharType="end"/>
            </w:r>
          </w:p>
        </w:tc>
        <w:tc>
          <w:tcPr>
            <w:tcW w:w="595" w:type="dxa"/>
            <w:shd w:val="clear" w:color="auto" w:fill="70AD47" w:themeFill="accent6"/>
            <w:vAlign w:val="center"/>
          </w:tcPr>
          <w:p w14:paraId="4FDCA9F3" w14:textId="435C9FAC" w:rsidR="00A21DB3" w:rsidRPr="00695752" w:rsidRDefault="00A21DB3" w:rsidP="005A0966">
            <w:pPr>
              <w:pStyle w:val="ProductList-OfferingBody"/>
              <w:jc w:val="center"/>
            </w:pPr>
            <w:r w:rsidRPr="00695752">
              <w:fldChar w:fldCharType="begin"/>
            </w:r>
            <w:r w:rsidRPr="00695752">
              <w:instrText xml:space="preserve"> AutoTextList  \s NoStyle \t “дополнительный продукт” </w:instrText>
            </w:r>
            <w:r w:rsidRPr="00695752">
              <w:fldChar w:fldCharType="separate"/>
            </w:r>
            <w:r w:rsidRPr="00695752">
              <w:rPr>
                <w:lang w:val="en-US"/>
              </w:rPr>
              <w:t xml:space="preserve"> A </w:t>
            </w:r>
            <w:r w:rsidRPr="00695752">
              <w:fldChar w:fldCharType="end"/>
            </w:r>
          </w:p>
        </w:tc>
        <w:tc>
          <w:tcPr>
            <w:tcW w:w="596" w:type="dxa"/>
            <w:shd w:val="clear" w:color="auto" w:fill="70AD47" w:themeFill="accent6"/>
            <w:vAlign w:val="center"/>
          </w:tcPr>
          <w:p w14:paraId="4FDCA9F4" w14:textId="77777777" w:rsidR="00A21DB3" w:rsidRPr="00695752" w:rsidRDefault="00A21DB3" w:rsidP="005A0966">
            <w:pPr>
              <w:pStyle w:val="ProductList-OfferingBody"/>
              <w:jc w:val="center"/>
            </w:pPr>
          </w:p>
        </w:tc>
        <w:tc>
          <w:tcPr>
            <w:tcW w:w="595" w:type="dxa"/>
            <w:shd w:val="clear" w:color="auto" w:fill="70AD47" w:themeFill="accent6"/>
            <w:vAlign w:val="center"/>
          </w:tcPr>
          <w:p w14:paraId="4FDCA9F5" w14:textId="77777777" w:rsidR="00A21DB3" w:rsidRPr="00695752" w:rsidRDefault="00A21DB3" w:rsidP="005A0966">
            <w:pPr>
              <w:pStyle w:val="ProductList-OfferingBody"/>
              <w:jc w:val="center"/>
            </w:pPr>
          </w:p>
        </w:tc>
        <w:tc>
          <w:tcPr>
            <w:tcW w:w="595" w:type="dxa"/>
            <w:shd w:val="clear" w:color="auto" w:fill="70AD47" w:themeFill="accent6"/>
            <w:vAlign w:val="center"/>
          </w:tcPr>
          <w:p w14:paraId="4FDCA9F6" w14:textId="196DBD35" w:rsidR="00A21DB3" w:rsidRPr="00695752" w:rsidRDefault="00A21DB3" w:rsidP="005A0966">
            <w:pPr>
              <w:pStyle w:val="ProductList-OfferingBody"/>
              <w:jc w:val="center"/>
            </w:pPr>
            <w:r w:rsidRPr="00695752">
              <w:fldChar w:fldCharType="begin"/>
            </w:r>
            <w:r w:rsidRPr="00695752">
              <w:instrText xml:space="preserve"> AutoTextList  \s NoStyle \t “Open License и Open Value” </w:instrText>
            </w:r>
            <w:r w:rsidRPr="00695752">
              <w:fldChar w:fldCharType="separate"/>
            </w:r>
            <w:r w:rsidRPr="00695752">
              <w:rPr>
                <w:lang w:val="en-US"/>
              </w:rPr>
              <w:t>OF</w:t>
            </w:r>
            <w:r w:rsidRPr="00695752">
              <w:fldChar w:fldCharType="end"/>
            </w:r>
          </w:p>
        </w:tc>
        <w:tc>
          <w:tcPr>
            <w:tcW w:w="596" w:type="dxa"/>
            <w:shd w:val="clear" w:color="auto" w:fill="70AD47" w:themeFill="accent6"/>
            <w:vAlign w:val="center"/>
          </w:tcPr>
          <w:p w14:paraId="4FDCA9F7" w14:textId="0084D2AE" w:rsidR="00A21DB3" w:rsidRPr="00695752" w:rsidRDefault="00A21DB3" w:rsidP="005A0966">
            <w:pPr>
              <w:pStyle w:val="ProductList-OfferingBody"/>
              <w:jc w:val="center"/>
            </w:pPr>
            <w:r w:rsidRPr="00695752">
              <w:fldChar w:fldCharType="begin"/>
            </w:r>
            <w:r w:rsidRPr="00695752">
              <w:instrText xml:space="preserve"> AutoTextList  \s NoStyle \t “для части организации в рамках Open Value” </w:instrText>
            </w:r>
            <w:r w:rsidRPr="00695752">
              <w:fldChar w:fldCharType="separate"/>
            </w:r>
            <w:r w:rsidRPr="00695752">
              <w:rPr>
                <w:lang w:val="en-US"/>
              </w:rPr>
              <w:t xml:space="preserve"> P </w:t>
            </w:r>
            <w:r w:rsidRPr="00695752">
              <w:fldChar w:fldCharType="end"/>
            </w:r>
          </w:p>
        </w:tc>
        <w:tc>
          <w:tcPr>
            <w:tcW w:w="595" w:type="dxa"/>
            <w:shd w:val="clear" w:color="auto" w:fill="70AD47" w:themeFill="accent6"/>
            <w:vAlign w:val="center"/>
          </w:tcPr>
          <w:p w14:paraId="4FDCA9F8" w14:textId="77777777" w:rsidR="00A21DB3" w:rsidRPr="00695752" w:rsidRDefault="00A21DB3" w:rsidP="005A0966">
            <w:pPr>
              <w:pStyle w:val="ProductList-OfferingBody"/>
              <w:jc w:val="center"/>
            </w:pPr>
          </w:p>
        </w:tc>
        <w:tc>
          <w:tcPr>
            <w:tcW w:w="596" w:type="dxa"/>
            <w:shd w:val="clear" w:color="auto" w:fill="70AD47" w:themeFill="accent6"/>
            <w:vAlign w:val="center"/>
          </w:tcPr>
          <w:p w14:paraId="4FDCA9F9" w14:textId="5D44D502" w:rsidR="00A21DB3" w:rsidRPr="00695752" w:rsidRDefault="00A21DB3" w:rsidP="005A0966">
            <w:pPr>
              <w:pStyle w:val="ProductList-OfferingBody"/>
              <w:jc w:val="center"/>
            </w:pPr>
            <w:r w:rsidRPr="00695752">
              <w:fldChar w:fldCharType="begin"/>
            </w:r>
            <w:r w:rsidRPr="00695752">
              <w:instrText xml:space="preserve"> AutoTextList  \s NoStyle \t “серверные продукты и продукты-средства” </w:instrText>
            </w:r>
            <w:r w:rsidRPr="00695752">
              <w:fldChar w:fldCharType="separate"/>
            </w:r>
            <w:r w:rsidRPr="00695752">
              <w:rPr>
                <w:lang w:val="en-US"/>
              </w:rPr>
              <w:t>SP</w:t>
            </w:r>
            <w:r w:rsidRPr="00695752">
              <w:fldChar w:fldCharType="end"/>
            </w:r>
          </w:p>
        </w:tc>
      </w:tr>
      <w:tr w:rsidR="00C05A53" w14:paraId="4FDCAA09" w14:textId="77777777" w:rsidTr="00AA60E9">
        <w:tc>
          <w:tcPr>
            <w:tcW w:w="3060" w:type="dxa"/>
            <w:tcBorders>
              <w:top w:val="dashSmallGap" w:sz="4" w:space="0" w:color="BFBFBF" w:themeColor="background1" w:themeShade="BF"/>
              <w:left w:val="nil"/>
              <w:bottom w:val="nil"/>
              <w:right w:val="nil"/>
            </w:tcBorders>
          </w:tcPr>
          <w:p w14:paraId="4FDCA9FB" w14:textId="3494200B" w:rsidR="00C05A53" w:rsidRPr="00172C96" w:rsidRDefault="00CD3F90" w:rsidP="00C05A53">
            <w:pPr>
              <w:pStyle w:val="ProductList-Offering1"/>
              <w:rPr>
                <w:lang w:val="en-US"/>
              </w:rPr>
            </w:pPr>
            <w:bookmarkStart w:id="73" w:name="_Toc379797103"/>
            <w:bookmarkStart w:id="74" w:name="_Toc380513129"/>
            <w:bookmarkStart w:id="75" w:name="_Toc380655168"/>
            <w:bookmarkStart w:id="76" w:name="_Toc419792930"/>
            <w:r w:rsidRPr="00172C96">
              <w:rPr>
                <w:lang w:val="en-US"/>
              </w:rPr>
              <w:t>BizTalk Server 2013 R2 Standard Edition</w:t>
            </w:r>
            <w:r>
              <w:fldChar w:fldCharType="begin"/>
            </w:r>
            <w:r w:rsidRPr="00172C96">
              <w:rPr>
                <w:lang w:val="en-US"/>
              </w:rPr>
              <w:instrText>XE "BizTalk Server 2013 R2 Standard Edition"</w:instrText>
            </w:r>
            <w:r>
              <w:fldChar w:fldCharType="end"/>
            </w:r>
            <w:r w:rsidRPr="00172C96">
              <w:rPr>
                <w:lang w:val="en-US"/>
              </w:rPr>
              <w:t xml:space="preserve"> IDC</w:t>
            </w:r>
            <w:bookmarkEnd w:id="73"/>
            <w:bookmarkEnd w:id="74"/>
            <w:bookmarkEnd w:id="75"/>
            <w:bookmarkEnd w:id="76"/>
            <w:r>
              <w:fldChar w:fldCharType="begin"/>
            </w:r>
            <w:r w:rsidRPr="00172C96">
              <w:rPr>
                <w:lang w:val="en-US"/>
              </w:rP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4FDCA9FC" w14:textId="24096677"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4FDCA9FD" w14:textId="77777777"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4FDCA9FE" w14:textId="77777777"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9FF" w14:textId="77777777"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FDCAA00" w14:textId="77777777" w:rsidR="00C05A53" w:rsidRPr="005A0966" w:rsidRDefault="00C05A53" w:rsidP="005A0966">
            <w:pPr>
              <w:pStyle w:val="ProductList-OfferingBody"/>
              <w:jc w:val="center"/>
            </w:pPr>
          </w:p>
        </w:tc>
        <w:tc>
          <w:tcPr>
            <w:tcW w:w="596" w:type="dxa"/>
            <w:shd w:val="clear" w:color="auto" w:fill="70AD47" w:themeFill="accent6"/>
            <w:vAlign w:val="center"/>
          </w:tcPr>
          <w:p w14:paraId="4FDCAA01" w14:textId="1E58EC50" w:rsidR="00C05A53" w:rsidRPr="00695752" w:rsidRDefault="00695752" w:rsidP="00A21DB3">
            <w:pPr>
              <w:pStyle w:val="ProductList-OfferingBody"/>
              <w:ind w:left="-123"/>
              <w:jc w:val="center"/>
            </w:pPr>
            <w:r w:rsidRPr="00695752">
              <w:fldChar w:fldCharType="begin"/>
            </w:r>
            <w:r w:rsidRPr="00695752">
              <w:instrText xml:space="preserve"> AutoTextList  \s NoStyle \t “Industry Device” </w:instrText>
            </w:r>
            <w:r w:rsidRPr="00695752">
              <w:fldChar w:fldCharType="separate"/>
            </w:r>
            <w:r w:rsidRPr="00695752">
              <w:rPr>
                <w:lang w:val="en-US"/>
              </w:rPr>
              <w:t>ID</w:t>
            </w:r>
            <w:r w:rsidRPr="00695752">
              <w:fldChar w:fldCharType="end"/>
            </w:r>
          </w:p>
        </w:tc>
        <w:tc>
          <w:tcPr>
            <w:tcW w:w="595" w:type="dxa"/>
            <w:shd w:val="clear" w:color="auto" w:fill="BFBFBF" w:themeFill="background1" w:themeFillShade="BF"/>
            <w:vAlign w:val="center"/>
          </w:tcPr>
          <w:p w14:paraId="4FDCAA02" w14:textId="77777777" w:rsidR="00C05A53" w:rsidRPr="00695752" w:rsidRDefault="00C05A53" w:rsidP="005A0966">
            <w:pPr>
              <w:pStyle w:val="ProductList-OfferingBody"/>
              <w:jc w:val="center"/>
            </w:pPr>
          </w:p>
        </w:tc>
        <w:tc>
          <w:tcPr>
            <w:tcW w:w="596" w:type="dxa"/>
            <w:shd w:val="clear" w:color="auto" w:fill="BFBFBF" w:themeFill="background1" w:themeFillShade="BF"/>
            <w:vAlign w:val="center"/>
          </w:tcPr>
          <w:p w14:paraId="4FDCAA03" w14:textId="77777777" w:rsidR="00C05A53" w:rsidRPr="00695752" w:rsidRDefault="00C05A53" w:rsidP="005A0966">
            <w:pPr>
              <w:pStyle w:val="ProductList-OfferingBody"/>
              <w:jc w:val="center"/>
            </w:pPr>
          </w:p>
        </w:tc>
        <w:tc>
          <w:tcPr>
            <w:tcW w:w="595" w:type="dxa"/>
            <w:shd w:val="clear" w:color="auto" w:fill="BFBFBF" w:themeFill="background1" w:themeFillShade="BF"/>
            <w:vAlign w:val="center"/>
          </w:tcPr>
          <w:p w14:paraId="4FDCAA04" w14:textId="77777777" w:rsidR="00C05A53" w:rsidRPr="00695752" w:rsidRDefault="00C05A53" w:rsidP="005A0966">
            <w:pPr>
              <w:pStyle w:val="ProductList-OfferingBody"/>
              <w:jc w:val="center"/>
            </w:pPr>
          </w:p>
        </w:tc>
        <w:tc>
          <w:tcPr>
            <w:tcW w:w="595" w:type="dxa"/>
            <w:shd w:val="clear" w:color="auto" w:fill="BFBFBF" w:themeFill="background1" w:themeFillShade="BF"/>
            <w:vAlign w:val="center"/>
          </w:tcPr>
          <w:p w14:paraId="4FDCAA05" w14:textId="77777777" w:rsidR="00C05A53" w:rsidRPr="00695752" w:rsidRDefault="00C05A53" w:rsidP="005A0966">
            <w:pPr>
              <w:pStyle w:val="ProductList-OfferingBody"/>
              <w:jc w:val="center"/>
            </w:pPr>
          </w:p>
        </w:tc>
        <w:tc>
          <w:tcPr>
            <w:tcW w:w="596" w:type="dxa"/>
            <w:shd w:val="clear" w:color="auto" w:fill="BFBFBF" w:themeFill="background1" w:themeFillShade="BF"/>
            <w:vAlign w:val="center"/>
          </w:tcPr>
          <w:p w14:paraId="4FDCAA06" w14:textId="77777777" w:rsidR="00C05A53" w:rsidRPr="00695752" w:rsidRDefault="00C05A53" w:rsidP="005A0966">
            <w:pPr>
              <w:pStyle w:val="ProductList-OfferingBody"/>
              <w:jc w:val="center"/>
            </w:pPr>
          </w:p>
        </w:tc>
        <w:tc>
          <w:tcPr>
            <w:tcW w:w="595" w:type="dxa"/>
            <w:shd w:val="clear" w:color="auto" w:fill="BFBFBF" w:themeFill="background1" w:themeFillShade="BF"/>
            <w:vAlign w:val="center"/>
          </w:tcPr>
          <w:p w14:paraId="4FDCAA07" w14:textId="77777777" w:rsidR="00C05A53" w:rsidRPr="00695752" w:rsidRDefault="00C05A53" w:rsidP="005A0966">
            <w:pPr>
              <w:pStyle w:val="ProductList-OfferingBody"/>
              <w:jc w:val="center"/>
            </w:pPr>
          </w:p>
        </w:tc>
        <w:tc>
          <w:tcPr>
            <w:tcW w:w="596" w:type="dxa"/>
            <w:shd w:val="clear" w:color="auto" w:fill="BFBFBF" w:themeFill="background1" w:themeFillShade="BF"/>
            <w:vAlign w:val="center"/>
          </w:tcPr>
          <w:p w14:paraId="4FDCAA08" w14:textId="77777777" w:rsidR="00C05A53" w:rsidRPr="00695752" w:rsidRDefault="00C05A53" w:rsidP="005A0966">
            <w:pPr>
              <w:pStyle w:val="ProductList-OfferingBody"/>
              <w:jc w:val="center"/>
            </w:pPr>
          </w:p>
        </w:tc>
      </w:tr>
    </w:tbl>
    <w:p w14:paraId="4FDCAA0A" w14:textId="77777777" w:rsidR="00407E60" w:rsidRPr="00AA60E9" w:rsidRDefault="00407E60" w:rsidP="004F3C6D">
      <w:pPr>
        <w:pStyle w:val="ProductList-Body"/>
        <w:rPr>
          <w:sz w:val="15"/>
          <w:szCs w:val="15"/>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07"/>
        <w:gridCol w:w="3212"/>
        <w:gridCol w:w="3564"/>
      </w:tblGrid>
      <w:tr w:rsidR="00782C7B" w14:paraId="4FDCAA0E" w14:textId="77777777" w:rsidTr="00342765">
        <w:tc>
          <w:tcPr>
            <w:tcW w:w="3951" w:type="dxa"/>
          </w:tcPr>
          <w:p w14:paraId="4FDCAA0B" w14:textId="0E6DD493"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2328AD">
              <w:t>(3/13)</w:t>
            </w:r>
          </w:p>
        </w:tc>
        <w:tc>
          <w:tcPr>
            <w:tcW w:w="3242" w:type="dxa"/>
          </w:tcPr>
          <w:p w14:paraId="4FDCAA0C" w14:textId="77777777" w:rsidR="00782C7B" w:rsidRDefault="005A0966" w:rsidP="00C4636F">
            <w:pPr>
              <w:pStyle w:val="ProductList-Body"/>
            </w:pPr>
            <w:r>
              <w:t xml:space="preserve">Категория продукта: </w:t>
            </w:r>
            <w:r>
              <w:rPr>
                <w:b/>
              </w:rPr>
              <w:t>Сервер</w:t>
            </w:r>
          </w:p>
        </w:tc>
        <w:tc>
          <w:tcPr>
            <w:tcW w:w="3597" w:type="dxa"/>
          </w:tcPr>
          <w:p w14:paraId="4FDCAA0D" w14:textId="77777777" w:rsidR="00782C7B" w:rsidRDefault="00AD224C" w:rsidP="00C4636F">
            <w:pPr>
              <w:pStyle w:val="ProductList-Body"/>
            </w:pPr>
            <w:r>
              <w:t>Право на сокращение (SCE):</w:t>
            </w:r>
            <w:r>
              <w:rPr>
                <w:b/>
              </w:rPr>
              <w:t xml:space="preserve"> Все, кроме Branch IDC</w:t>
            </w:r>
          </w:p>
        </w:tc>
      </w:tr>
      <w:tr w:rsidR="00782C7B" w14:paraId="4FDCAA12" w14:textId="77777777" w:rsidTr="00342765">
        <w:tc>
          <w:tcPr>
            <w:tcW w:w="3951" w:type="dxa"/>
          </w:tcPr>
          <w:p w14:paraId="4FDCAA0F" w14:textId="77777777" w:rsidR="00782C7B" w:rsidRDefault="00782C7B" w:rsidP="00C4636F">
            <w:pPr>
              <w:pStyle w:val="ProductList-Body"/>
            </w:pPr>
          </w:p>
        </w:tc>
        <w:tc>
          <w:tcPr>
            <w:tcW w:w="3242" w:type="dxa"/>
          </w:tcPr>
          <w:p w14:paraId="4FDCAA10" w14:textId="77777777" w:rsidR="00782C7B" w:rsidRDefault="00FE075C" w:rsidP="00C4636F">
            <w:pPr>
              <w:pStyle w:val="ProductList-Body"/>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AA11" w14:textId="52A2D16F" w:rsidR="00782C7B" w:rsidRDefault="00050BC6" w:rsidP="00C4636F">
            <w:pPr>
              <w:pStyle w:val="ProductList-Body"/>
            </w:pPr>
            <w:r>
              <w:t xml:space="preserve">Исключение из соответствующих пользователей: </w:t>
            </w:r>
            <w:r>
              <w:rPr>
                <w:b/>
              </w:rPr>
              <w:t>Все</w:t>
            </w:r>
          </w:p>
        </w:tc>
      </w:tr>
    </w:tbl>
    <w:p w14:paraId="4FDCAA13"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37CA4C79" w14:textId="2A219033" w:rsidR="00CC2904" w:rsidRPr="00C83987" w:rsidRDefault="00CC2904" w:rsidP="00AD224C">
      <w:pPr>
        <w:pStyle w:val="ProductList-Body"/>
      </w:pPr>
      <w:r>
        <w:rPr>
          <w:b/>
          <w:color w:val="00188F"/>
        </w:rPr>
        <w:t>Право на обновление Software Assurance для предыдущих версий BizTalk Server</w:t>
      </w:r>
    </w:p>
    <w:p w14:paraId="6E0A286C" w14:textId="5AAF6A78" w:rsidR="00CC2904" w:rsidRPr="00C83987" w:rsidRDefault="00CC2904" w:rsidP="00CC2904">
      <w:pPr>
        <w:pStyle w:val="ProductList-Body"/>
      </w:pPr>
      <w:r>
        <w:t>Клиенты, у которых было покрытие Software Assurance для продуктов BizTalk Server по состоянию на 1 апреля 2013 г., могут иметь право на обновление до версии 2013 на особых условиях.</w:t>
      </w:r>
      <w:r w:rsidR="00607330">
        <w:t xml:space="preserve"> </w:t>
      </w:r>
      <w:r>
        <w:t xml:space="preserve">Более подробные сведения см. в Списке продуктов за декабрь 2014 г.: </w:t>
      </w:r>
      <w:hyperlink r:id="rId24" w:history="1">
        <w:r>
          <w:rPr>
            <w:rStyle w:val="Hyperlink"/>
          </w:rPr>
          <w:t>http://go.microsoft.com/?linkid=9839207</w:t>
        </w:r>
      </w:hyperlink>
      <w:r>
        <w:t>. Клиенты с покрытием Software Assurance, которое действует на 1 июня 2014 г. или вступает в силу после этой даты, могут также иметь право на обновление до BizTalk Server 2013 R2 на аналогичных особых условиях, если это покрытие действовало в течение такого же непрерывного срока с 1 апреля 2013 г. либо более ранней даты. Клиенты, продлившие покрытие для BizTalk Server с 1 апреля 2013 г. или позже, могут обновить свои продукты только в зависимости от текущих основных лицензий с действующим покрытием Software Assurance.</w:t>
      </w:r>
    </w:p>
    <w:bookmarkStart w:id="77" w:name="_Toc378147621"/>
    <w:bookmarkStart w:id="78" w:name="_Toc378151523"/>
    <w:p w14:paraId="4FDCAA2C" w14:textId="3B67CB41" w:rsidR="00585A48" w:rsidRPr="00172C96" w:rsidRDefault="00585A48" w:rsidP="00585A48">
      <w:pPr>
        <w:pStyle w:val="ProductList-Body"/>
        <w:shd w:val="clear" w:color="auto" w:fill="A6A6A6" w:themeFill="background1" w:themeFillShade="A6"/>
        <w:spacing w:before="120" w:after="240"/>
        <w:jc w:val="right"/>
        <w:rPr>
          <w:lang w:val="en-US"/>
        </w:rPr>
      </w:pPr>
      <w:r>
        <w:fldChar w:fldCharType="begin"/>
      </w:r>
      <w:r w:rsidRPr="00172C96">
        <w:rPr>
          <w:lang w:val="en-US"/>
        </w:rPr>
        <w:instrText>HYPERLINK \l "</w:instrText>
      </w:r>
      <w:r>
        <w:instrText>Оглавление</w:instrText>
      </w:r>
      <w:r w:rsidRPr="00172C96">
        <w:rPr>
          <w:lang w:val="en-US"/>
        </w:rPr>
        <w:instrText>"</w:instrText>
      </w:r>
      <w:r>
        <w:fldChar w:fldCharType="separate"/>
      </w:r>
      <w:r>
        <w:rPr>
          <w:rStyle w:val="Hyperlink"/>
          <w:sz w:val="16"/>
          <w:szCs w:val="16"/>
        </w:rPr>
        <w:t>Оглавление</w:t>
      </w:r>
      <w:r>
        <w:fldChar w:fldCharType="end"/>
      </w:r>
      <w:r w:rsidRPr="00172C96">
        <w:rPr>
          <w:sz w:val="16"/>
          <w:szCs w:val="16"/>
          <w:lang w:val="en-US"/>
        </w:rPr>
        <w:t xml:space="preserve"> / </w:t>
      </w:r>
      <w:hyperlink w:anchor="ChartKey" w:history="1">
        <w:r>
          <w:rPr>
            <w:rStyle w:val="Hyperlink"/>
            <w:sz w:val="16"/>
            <w:szCs w:val="16"/>
          </w:rPr>
          <w:t>Ключ</w:t>
        </w:r>
        <w:r w:rsidRPr="00172C96">
          <w:rPr>
            <w:rStyle w:val="Hyperlink"/>
            <w:sz w:val="16"/>
            <w:szCs w:val="16"/>
            <w:lang w:val="en-US"/>
          </w:rPr>
          <w:t xml:space="preserve"> </w:t>
        </w:r>
        <w:r>
          <w:rPr>
            <w:rStyle w:val="Hyperlink"/>
            <w:sz w:val="16"/>
            <w:szCs w:val="16"/>
          </w:rPr>
          <w:t>к</w:t>
        </w:r>
        <w:r w:rsidRPr="00172C96">
          <w:rPr>
            <w:rStyle w:val="Hyperlink"/>
            <w:sz w:val="16"/>
            <w:szCs w:val="16"/>
            <w:lang w:val="en-US"/>
          </w:rPr>
          <w:t xml:space="preserve"> </w:t>
        </w:r>
        <w:r>
          <w:rPr>
            <w:rStyle w:val="Hyperlink"/>
            <w:sz w:val="16"/>
            <w:szCs w:val="16"/>
          </w:rPr>
          <w:t>таблице</w:t>
        </w:r>
      </w:hyperlink>
      <w:r w:rsidRPr="00172C96">
        <w:rPr>
          <w:sz w:val="16"/>
          <w:szCs w:val="16"/>
          <w:lang w:val="en-US"/>
        </w:rPr>
        <w:t xml:space="preserve"> / </w:t>
      </w:r>
      <w:hyperlink w:anchor="Index" w:history="1">
        <w:r>
          <w:rPr>
            <w:rStyle w:val="Hyperlink"/>
            <w:sz w:val="16"/>
            <w:szCs w:val="16"/>
          </w:rPr>
          <w:t>Индекс</w:t>
        </w:r>
      </w:hyperlink>
    </w:p>
    <w:p w14:paraId="4FDCAA2D" w14:textId="6472A461" w:rsidR="00407E60" w:rsidRPr="00172C96" w:rsidRDefault="00407E60" w:rsidP="00680B4D">
      <w:pPr>
        <w:pStyle w:val="ProductList-Offering1Heading"/>
        <w:outlineLvl w:val="1"/>
        <w:rPr>
          <w:lang w:val="en-US"/>
        </w:rPr>
      </w:pPr>
      <w:bookmarkStart w:id="79" w:name="_Toc379797104"/>
      <w:bookmarkStart w:id="80" w:name="_Toc380513130"/>
      <w:bookmarkStart w:id="81" w:name="_Toc380655169"/>
      <w:bookmarkStart w:id="82" w:name="_Toc419792931"/>
      <w:r w:rsidRPr="00172C96">
        <w:rPr>
          <w:lang w:val="en-US"/>
        </w:rPr>
        <w:t>Core Infrastructure Server</w:t>
      </w:r>
      <w:bookmarkEnd w:id="77"/>
      <w:bookmarkEnd w:id="78"/>
      <w:bookmarkEnd w:id="79"/>
      <w:bookmarkEnd w:id="80"/>
      <w:r w:rsidRPr="00172C96">
        <w:rPr>
          <w:lang w:val="en-US"/>
        </w:rPr>
        <w:t xml:space="preserve"> Suite</w:t>
      </w:r>
      <w:bookmarkEnd w:id="81"/>
      <w:bookmarkEnd w:id="8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FDCAA3C" w14:textId="77777777" w:rsidTr="00AA60E9">
        <w:trPr>
          <w:tblHeader/>
        </w:trPr>
        <w:tc>
          <w:tcPr>
            <w:tcW w:w="3060" w:type="dxa"/>
            <w:tcBorders>
              <w:bottom w:val="nil"/>
            </w:tcBorders>
            <w:shd w:val="clear" w:color="auto" w:fill="00188F"/>
          </w:tcPr>
          <w:p w14:paraId="4FDCAA2E"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A2F" w14:textId="748F22D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AA30" w14:textId="6634128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AA31" w14:textId="6C03BD5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32" w14:textId="47355D1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33" w14:textId="0ED979B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AA34" w14:textId="4793C9D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AA35" w14:textId="1FAA148D"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AA36" w14:textId="54C741B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AA37" w14:textId="46D1573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AA38" w14:textId="7CD5F53C"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AA39" w14:textId="7B99695D"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AA3A" w14:textId="16CD325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AA3B" w14:textId="75FCDF2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37299" w14:paraId="4FDCAA4B" w14:textId="77777777" w:rsidTr="00AA60E9">
        <w:tc>
          <w:tcPr>
            <w:tcW w:w="3060" w:type="dxa"/>
            <w:tcBorders>
              <w:top w:val="nil"/>
              <w:left w:val="nil"/>
              <w:bottom w:val="dashSmallGap" w:sz="4" w:space="0" w:color="BFBFBF" w:themeColor="background1" w:themeShade="BF"/>
              <w:right w:val="nil"/>
            </w:tcBorders>
          </w:tcPr>
          <w:p w14:paraId="4FDCAA3D" w14:textId="08BBF714" w:rsidR="00237299" w:rsidRPr="00172C96" w:rsidRDefault="00237299" w:rsidP="00237299">
            <w:pPr>
              <w:pStyle w:val="ProductList-Offering1"/>
              <w:rPr>
                <w:lang w:val="en-US"/>
              </w:rPr>
            </w:pPr>
            <w:bookmarkStart w:id="83" w:name="_Toc379797105"/>
            <w:bookmarkStart w:id="84" w:name="_Toc380513131"/>
            <w:bookmarkStart w:id="85" w:name="_Toc380655170"/>
            <w:bookmarkStart w:id="86" w:name="_Toc419792932"/>
            <w:r w:rsidRPr="00172C96">
              <w:rPr>
                <w:lang w:val="en-US"/>
              </w:rPr>
              <w:t>Core Infrastructure Server Suite Datacenter</w:t>
            </w:r>
            <w:bookmarkEnd w:id="83"/>
            <w:bookmarkEnd w:id="84"/>
            <w:bookmarkEnd w:id="85"/>
            <w:bookmarkEnd w:id="86"/>
            <w:r>
              <w:fldChar w:fldCharType="begin"/>
            </w:r>
            <w:r w:rsidRPr="00172C96">
              <w:rPr>
                <w:lang w:val="en-US"/>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AA3E" w14:textId="77777777" w:rsidR="00237299" w:rsidRDefault="00237299" w:rsidP="00237299">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FDCAA3F" w14:textId="77777777" w:rsidR="00237299" w:rsidRDefault="00237299" w:rsidP="00237299">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AA40" w14:textId="77777777" w:rsidR="00237299" w:rsidRDefault="00237299" w:rsidP="00237299">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41" w14:textId="77777777" w:rsidR="00237299" w:rsidRDefault="00237299" w:rsidP="00237299">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AA42" w14:textId="77777777" w:rsidR="00237299" w:rsidRDefault="00237299" w:rsidP="00237299">
            <w:pPr>
              <w:pStyle w:val="ProductList-OfferingBody"/>
              <w:ind w:left="-113"/>
              <w:jc w:val="center"/>
            </w:pPr>
            <w:r>
              <w:t>75</w:t>
            </w:r>
          </w:p>
        </w:tc>
        <w:tc>
          <w:tcPr>
            <w:tcW w:w="596" w:type="dxa"/>
            <w:shd w:val="clear" w:color="auto" w:fill="70AD47" w:themeFill="accent6"/>
            <w:vAlign w:val="center"/>
          </w:tcPr>
          <w:p w14:paraId="4FDCAA43" w14:textId="4B6EC18F" w:rsidR="00237299" w:rsidRPr="000C2B11" w:rsidRDefault="000C2B11" w:rsidP="00237299">
            <w:pPr>
              <w:pStyle w:val="ProductList-OfferingBody"/>
              <w:ind w:left="-113"/>
              <w:jc w:val="center"/>
            </w:pPr>
            <w:r w:rsidRPr="000C2B11">
              <w:fldChar w:fldCharType="begin"/>
            </w:r>
            <w:r w:rsidRPr="000C2B11">
              <w:instrText xml:space="preserve"> AutoTextList  \s NoStyle \t “основная инфраструктура” </w:instrText>
            </w:r>
            <w:r w:rsidRPr="000C2B11">
              <w:fldChar w:fldCharType="separate"/>
            </w:r>
            <w:r w:rsidRPr="000C2B11">
              <w:rPr>
                <w:lang w:val="en-US"/>
              </w:rPr>
              <w:t xml:space="preserve"> C </w:t>
            </w:r>
            <w:r w:rsidRPr="000C2B11">
              <w:fldChar w:fldCharType="end"/>
            </w:r>
          </w:p>
        </w:tc>
        <w:tc>
          <w:tcPr>
            <w:tcW w:w="595" w:type="dxa"/>
            <w:shd w:val="clear" w:color="auto" w:fill="BFBFBF" w:themeFill="background1" w:themeFillShade="BF"/>
            <w:vAlign w:val="center"/>
          </w:tcPr>
          <w:p w14:paraId="4FDCAA44"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45"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6"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47" w14:textId="67187335" w:rsidR="00237299" w:rsidRPr="000C2B11" w:rsidRDefault="000C2B11" w:rsidP="00237299">
            <w:pPr>
              <w:pStyle w:val="ProductList-OfferingBody"/>
              <w:ind w:left="-113"/>
              <w:jc w:val="center"/>
            </w:pPr>
            <w:r w:rsidRPr="000C2B11">
              <w:fldChar w:fldCharType="begin"/>
            </w:r>
            <w:r w:rsidRPr="000C2B11">
              <w:instrText xml:space="preserve"> AutoTextList  \s NoStyle \t “Open License и Open Value” </w:instrText>
            </w:r>
            <w:r w:rsidRPr="000C2B11">
              <w:fldChar w:fldCharType="separate"/>
            </w:r>
            <w:r w:rsidRPr="000C2B11">
              <w:rPr>
                <w:lang w:val="en-US"/>
              </w:rPr>
              <w:t>OF</w:t>
            </w:r>
            <w:r w:rsidRPr="000C2B11">
              <w:fldChar w:fldCharType="end"/>
            </w:r>
          </w:p>
        </w:tc>
        <w:tc>
          <w:tcPr>
            <w:tcW w:w="596" w:type="dxa"/>
            <w:shd w:val="clear" w:color="auto" w:fill="70AD47" w:themeFill="accent6"/>
            <w:vAlign w:val="center"/>
          </w:tcPr>
          <w:p w14:paraId="4FDCAA48" w14:textId="4B4EBA16" w:rsidR="00237299" w:rsidRPr="000C2B11" w:rsidRDefault="000C2B11" w:rsidP="00237299">
            <w:pPr>
              <w:pStyle w:val="ProductList-OfferingBody"/>
              <w:ind w:left="-113"/>
              <w:jc w:val="center"/>
            </w:pPr>
            <w:r w:rsidRPr="000C2B11">
              <w:fldChar w:fldCharType="begin"/>
            </w:r>
            <w:r w:rsidRPr="000C2B11">
              <w:instrText xml:space="preserve"> AutoTextList  \s NoStyle \t “для части организации в рамках Open Value” </w:instrText>
            </w:r>
            <w:r w:rsidRPr="000C2B11">
              <w:fldChar w:fldCharType="separate"/>
            </w:r>
            <w:r w:rsidRPr="000C2B11">
              <w:rPr>
                <w:lang w:val="en-US"/>
              </w:rPr>
              <w:t xml:space="preserve"> P </w:t>
            </w:r>
            <w:r w:rsidRPr="000C2B11">
              <w:fldChar w:fldCharType="end"/>
            </w:r>
          </w:p>
        </w:tc>
        <w:tc>
          <w:tcPr>
            <w:tcW w:w="595" w:type="dxa"/>
            <w:shd w:val="clear" w:color="auto" w:fill="70AD47" w:themeFill="accent6"/>
            <w:vAlign w:val="center"/>
          </w:tcPr>
          <w:p w14:paraId="4FDCAA49" w14:textId="77777777" w:rsidR="00237299" w:rsidRPr="000C2B11" w:rsidRDefault="00237299" w:rsidP="00237299">
            <w:pPr>
              <w:pStyle w:val="ProductList-OfferingBody"/>
              <w:ind w:left="-113"/>
              <w:jc w:val="center"/>
            </w:pPr>
          </w:p>
        </w:tc>
        <w:tc>
          <w:tcPr>
            <w:tcW w:w="596" w:type="dxa"/>
            <w:shd w:val="clear" w:color="auto" w:fill="70AD47" w:themeFill="accent6"/>
            <w:vAlign w:val="center"/>
          </w:tcPr>
          <w:p w14:paraId="4FDCAA4A" w14:textId="3748F773" w:rsidR="00237299" w:rsidRPr="000C2B11" w:rsidRDefault="000C2B11" w:rsidP="00237299">
            <w:pPr>
              <w:pStyle w:val="ProductList-OfferingBody"/>
              <w:ind w:left="-113"/>
              <w:jc w:val="center"/>
            </w:pPr>
            <w:r w:rsidRPr="000C2B11">
              <w:fldChar w:fldCharType="begin"/>
            </w:r>
            <w:r w:rsidRPr="000C2B11">
              <w:instrText xml:space="preserve"> AutoTextList  \s NoStyle \t “серверные продукты и продукты-средства” </w:instrText>
            </w:r>
            <w:r w:rsidRPr="000C2B11">
              <w:fldChar w:fldCharType="separate"/>
            </w:r>
            <w:r w:rsidRPr="000C2B11">
              <w:rPr>
                <w:lang w:val="en-US"/>
              </w:rPr>
              <w:t>SP</w:t>
            </w:r>
            <w:r w:rsidRPr="000C2B11">
              <w:fldChar w:fldCharType="end"/>
            </w:r>
          </w:p>
        </w:tc>
      </w:tr>
      <w:tr w:rsidR="00C05A53" w14:paraId="4FDCAA5A" w14:textId="77777777" w:rsidTr="00AA60E9">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4C" w14:textId="5A7EA0A6" w:rsidR="00C05A53" w:rsidRPr="00172C96" w:rsidRDefault="005E2606" w:rsidP="00C05A53">
            <w:pPr>
              <w:pStyle w:val="ProductList-Offering1"/>
              <w:rPr>
                <w:lang w:val="en-US"/>
              </w:rPr>
            </w:pPr>
            <w:bookmarkStart w:id="87" w:name="_Toc379797106"/>
            <w:bookmarkStart w:id="88" w:name="_Toc380513132"/>
            <w:bookmarkStart w:id="89" w:name="_Toc380655171"/>
            <w:bookmarkStart w:id="90" w:name="_Toc419792933"/>
            <w:r w:rsidRPr="00172C96">
              <w:rPr>
                <w:lang w:val="en-US"/>
              </w:rPr>
              <w:t>Core Infrastructure Server Suite Enterprise</w:t>
            </w:r>
            <w:bookmarkEnd w:id="87"/>
            <w:bookmarkEnd w:id="88"/>
            <w:bookmarkEnd w:id="89"/>
            <w:bookmarkEnd w:id="90"/>
            <w:r>
              <w:fldChar w:fldCharType="begin"/>
            </w:r>
            <w:r w:rsidRPr="00172C96">
              <w:rPr>
                <w:lang w:val="en-US"/>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D" w14:textId="77777777"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4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4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2" w14:textId="77777777" w:rsidR="00C05A53" w:rsidRPr="000C2B11" w:rsidRDefault="00C05A53" w:rsidP="00C05A53">
            <w:pPr>
              <w:pStyle w:val="ProductList-OfferingBody"/>
              <w:ind w:left="-113"/>
              <w:jc w:val="center"/>
            </w:pPr>
          </w:p>
        </w:tc>
        <w:tc>
          <w:tcPr>
            <w:tcW w:w="595" w:type="dxa"/>
            <w:shd w:val="clear" w:color="auto" w:fill="BFBFBF" w:themeFill="background1" w:themeFillShade="BF"/>
            <w:vAlign w:val="center"/>
          </w:tcPr>
          <w:p w14:paraId="4FDCAA5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54"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AA56" w14:textId="77777777" w:rsidR="00C05A53" w:rsidRPr="000C2B11" w:rsidRDefault="00C05A53" w:rsidP="00C05A53">
            <w:pPr>
              <w:pStyle w:val="ProductList-OfferingBody"/>
              <w:ind w:left="-113"/>
              <w:jc w:val="center"/>
            </w:pPr>
          </w:p>
        </w:tc>
        <w:tc>
          <w:tcPr>
            <w:tcW w:w="596" w:type="dxa"/>
            <w:shd w:val="clear" w:color="auto" w:fill="BFBFBF" w:themeFill="background1" w:themeFillShade="BF"/>
            <w:vAlign w:val="center"/>
          </w:tcPr>
          <w:p w14:paraId="4FDCAA57" w14:textId="77777777" w:rsidR="00C05A53" w:rsidRPr="000C2B11" w:rsidRDefault="00C05A53" w:rsidP="00C05A53">
            <w:pPr>
              <w:pStyle w:val="ProductList-OfferingBody"/>
              <w:ind w:left="-113"/>
              <w:jc w:val="center"/>
            </w:pPr>
          </w:p>
        </w:tc>
        <w:tc>
          <w:tcPr>
            <w:tcW w:w="595" w:type="dxa"/>
            <w:shd w:val="clear" w:color="auto" w:fill="BFBFBF" w:themeFill="background1" w:themeFillShade="BF"/>
            <w:vAlign w:val="center"/>
          </w:tcPr>
          <w:p w14:paraId="4FDCAA58" w14:textId="77777777" w:rsidR="00C05A53" w:rsidRPr="000C2B11" w:rsidRDefault="00C05A53" w:rsidP="00C05A53">
            <w:pPr>
              <w:pStyle w:val="ProductList-OfferingBody"/>
              <w:ind w:left="-113"/>
              <w:jc w:val="center"/>
            </w:pPr>
          </w:p>
        </w:tc>
        <w:tc>
          <w:tcPr>
            <w:tcW w:w="596" w:type="dxa"/>
            <w:shd w:val="clear" w:color="auto" w:fill="BFBFBF" w:themeFill="background1" w:themeFillShade="BF"/>
            <w:vAlign w:val="center"/>
          </w:tcPr>
          <w:p w14:paraId="4FDCAA59" w14:textId="5AFDD752" w:rsidR="00C05A53" w:rsidRPr="000C2B11" w:rsidRDefault="00C05A53" w:rsidP="00A12C31">
            <w:pPr>
              <w:pStyle w:val="ProductList-OfferingBody"/>
              <w:ind w:left="-113"/>
              <w:jc w:val="center"/>
            </w:pPr>
          </w:p>
        </w:tc>
      </w:tr>
      <w:tr w:rsidR="00237299" w14:paraId="4FDCAA69" w14:textId="77777777" w:rsidTr="00AA60E9">
        <w:tc>
          <w:tcPr>
            <w:tcW w:w="3060" w:type="dxa"/>
            <w:tcBorders>
              <w:top w:val="dashSmallGap" w:sz="4" w:space="0" w:color="BFBFBF" w:themeColor="background1" w:themeShade="BF"/>
              <w:left w:val="nil"/>
              <w:bottom w:val="nil"/>
              <w:right w:val="nil"/>
            </w:tcBorders>
          </w:tcPr>
          <w:p w14:paraId="4FDCAA5B" w14:textId="24953F6E" w:rsidR="00237299" w:rsidRPr="00172C96" w:rsidRDefault="00237299" w:rsidP="00237299">
            <w:pPr>
              <w:pStyle w:val="ProductList-Offering1"/>
              <w:rPr>
                <w:lang w:val="en-US"/>
              </w:rPr>
            </w:pPr>
            <w:bookmarkStart w:id="91" w:name="_Toc379797107"/>
            <w:bookmarkStart w:id="92" w:name="_Toc380513133"/>
            <w:bookmarkStart w:id="93" w:name="_Toc380655172"/>
            <w:bookmarkStart w:id="94" w:name="_Toc419792934"/>
            <w:r w:rsidRPr="00172C96">
              <w:rPr>
                <w:lang w:val="en-US"/>
              </w:rPr>
              <w:t>Core Infrastructure Server Suite Standard</w:t>
            </w:r>
            <w:bookmarkEnd w:id="91"/>
            <w:bookmarkEnd w:id="92"/>
            <w:bookmarkEnd w:id="93"/>
            <w:bookmarkEnd w:id="94"/>
            <w:r>
              <w:fldChar w:fldCharType="begin"/>
            </w:r>
            <w:r w:rsidRPr="00172C96">
              <w:rPr>
                <w:lang w:val="en-US"/>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AA5C" w14:textId="77777777" w:rsidR="00237299" w:rsidRDefault="00237299" w:rsidP="00237299">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4FDCAA5D" w14:textId="77777777" w:rsidR="00237299" w:rsidRDefault="00237299" w:rsidP="00237299">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AA5E" w14:textId="77777777" w:rsidR="00237299" w:rsidRDefault="00237299" w:rsidP="00237299">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A5F" w14:textId="77777777" w:rsidR="00237299" w:rsidRDefault="00237299" w:rsidP="00237299">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AA60" w14:textId="77777777" w:rsidR="00237299" w:rsidRDefault="00237299" w:rsidP="00237299">
            <w:pPr>
              <w:pStyle w:val="ProductList-OfferingBody"/>
              <w:ind w:left="-113"/>
              <w:jc w:val="center"/>
            </w:pPr>
            <w:r>
              <w:t>25</w:t>
            </w:r>
          </w:p>
        </w:tc>
        <w:tc>
          <w:tcPr>
            <w:tcW w:w="596" w:type="dxa"/>
            <w:shd w:val="clear" w:color="auto" w:fill="70AD47" w:themeFill="accent6"/>
            <w:vAlign w:val="center"/>
          </w:tcPr>
          <w:p w14:paraId="4FDCAA61" w14:textId="0A08D1A7" w:rsidR="00237299" w:rsidRPr="000C2B11" w:rsidRDefault="000C2B11" w:rsidP="00237299">
            <w:pPr>
              <w:pStyle w:val="ProductList-OfferingBody"/>
              <w:ind w:left="-113"/>
              <w:jc w:val="center"/>
            </w:pPr>
            <w:r w:rsidRPr="000C2B11">
              <w:fldChar w:fldCharType="begin"/>
            </w:r>
            <w:r w:rsidRPr="000C2B11">
              <w:instrText xml:space="preserve"> AutoTextList  \s NoStyle \t “основная инфраструктура” </w:instrText>
            </w:r>
            <w:r w:rsidRPr="000C2B11">
              <w:fldChar w:fldCharType="separate"/>
            </w:r>
            <w:r w:rsidRPr="000C2B11">
              <w:rPr>
                <w:lang w:val="en-US"/>
              </w:rPr>
              <w:t xml:space="preserve"> C </w:t>
            </w:r>
            <w:r w:rsidRPr="000C2B11">
              <w:fldChar w:fldCharType="end"/>
            </w:r>
          </w:p>
        </w:tc>
        <w:tc>
          <w:tcPr>
            <w:tcW w:w="595" w:type="dxa"/>
            <w:shd w:val="clear" w:color="auto" w:fill="BFBFBF" w:themeFill="background1" w:themeFillShade="BF"/>
            <w:vAlign w:val="center"/>
          </w:tcPr>
          <w:p w14:paraId="4FDCAA62" w14:textId="77777777" w:rsidR="00237299" w:rsidRDefault="00237299" w:rsidP="00237299">
            <w:pPr>
              <w:pStyle w:val="ProductList-OfferingBody"/>
              <w:ind w:left="-113"/>
              <w:jc w:val="center"/>
            </w:pPr>
          </w:p>
        </w:tc>
        <w:tc>
          <w:tcPr>
            <w:tcW w:w="596" w:type="dxa"/>
            <w:shd w:val="clear" w:color="auto" w:fill="70AD47" w:themeFill="accent6"/>
            <w:vAlign w:val="center"/>
          </w:tcPr>
          <w:p w14:paraId="4FDCAA63"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64" w14:textId="77777777" w:rsidR="00237299" w:rsidRDefault="00237299" w:rsidP="00237299">
            <w:pPr>
              <w:pStyle w:val="ProductList-OfferingBody"/>
              <w:ind w:left="-113"/>
              <w:jc w:val="center"/>
            </w:pPr>
          </w:p>
        </w:tc>
        <w:tc>
          <w:tcPr>
            <w:tcW w:w="595" w:type="dxa"/>
            <w:shd w:val="clear" w:color="auto" w:fill="70AD47" w:themeFill="accent6"/>
            <w:vAlign w:val="center"/>
          </w:tcPr>
          <w:p w14:paraId="4FDCAA65" w14:textId="57CA66FF" w:rsidR="00237299" w:rsidRPr="000C2B11" w:rsidRDefault="000C2B11" w:rsidP="00237299">
            <w:pPr>
              <w:pStyle w:val="ProductList-OfferingBody"/>
              <w:ind w:left="-113"/>
              <w:jc w:val="center"/>
            </w:pPr>
            <w:r w:rsidRPr="000C2B11">
              <w:fldChar w:fldCharType="begin"/>
            </w:r>
            <w:r w:rsidRPr="000C2B11">
              <w:instrText xml:space="preserve"> AutoTextList  \s NoStyle \t “Open License и Open Value” </w:instrText>
            </w:r>
            <w:r w:rsidRPr="000C2B11">
              <w:fldChar w:fldCharType="separate"/>
            </w:r>
            <w:r w:rsidRPr="000C2B11">
              <w:rPr>
                <w:lang w:val="en-US"/>
              </w:rPr>
              <w:t>OF</w:t>
            </w:r>
            <w:r w:rsidRPr="000C2B11">
              <w:fldChar w:fldCharType="end"/>
            </w:r>
          </w:p>
        </w:tc>
        <w:tc>
          <w:tcPr>
            <w:tcW w:w="596" w:type="dxa"/>
            <w:shd w:val="clear" w:color="auto" w:fill="70AD47" w:themeFill="accent6"/>
            <w:vAlign w:val="center"/>
          </w:tcPr>
          <w:p w14:paraId="4FDCAA66" w14:textId="5D53A4E9" w:rsidR="00237299" w:rsidRPr="000C2B11" w:rsidRDefault="000C2B11" w:rsidP="00237299">
            <w:pPr>
              <w:pStyle w:val="ProductList-OfferingBody"/>
              <w:ind w:left="-113"/>
              <w:jc w:val="center"/>
            </w:pPr>
            <w:r w:rsidRPr="000C2B11">
              <w:fldChar w:fldCharType="begin"/>
            </w:r>
            <w:r w:rsidRPr="000C2B11">
              <w:instrText xml:space="preserve"> AutoTextList  \s NoStyle \t “для части организации в рамках Open Value” </w:instrText>
            </w:r>
            <w:r w:rsidRPr="000C2B11">
              <w:fldChar w:fldCharType="separate"/>
            </w:r>
            <w:r w:rsidRPr="000C2B11">
              <w:rPr>
                <w:lang w:val="en-US"/>
              </w:rPr>
              <w:t xml:space="preserve"> P </w:t>
            </w:r>
            <w:r w:rsidRPr="000C2B11">
              <w:fldChar w:fldCharType="end"/>
            </w:r>
          </w:p>
        </w:tc>
        <w:tc>
          <w:tcPr>
            <w:tcW w:w="595" w:type="dxa"/>
            <w:shd w:val="clear" w:color="auto" w:fill="70AD47" w:themeFill="accent6"/>
            <w:vAlign w:val="center"/>
          </w:tcPr>
          <w:p w14:paraId="4FDCAA67" w14:textId="77777777" w:rsidR="00237299" w:rsidRPr="000C2B11" w:rsidRDefault="00237299" w:rsidP="00237299">
            <w:pPr>
              <w:pStyle w:val="ProductList-OfferingBody"/>
              <w:ind w:left="-113"/>
              <w:jc w:val="center"/>
            </w:pPr>
          </w:p>
        </w:tc>
        <w:tc>
          <w:tcPr>
            <w:tcW w:w="596" w:type="dxa"/>
            <w:shd w:val="clear" w:color="auto" w:fill="70AD47" w:themeFill="accent6"/>
            <w:vAlign w:val="center"/>
          </w:tcPr>
          <w:p w14:paraId="4FDCAA68" w14:textId="7B2E5691" w:rsidR="00237299" w:rsidRPr="000C2B11" w:rsidRDefault="000C2B11" w:rsidP="00237299">
            <w:pPr>
              <w:pStyle w:val="ProductList-OfferingBody"/>
              <w:ind w:left="-113"/>
              <w:jc w:val="center"/>
            </w:pPr>
            <w:r w:rsidRPr="000C2B11">
              <w:fldChar w:fldCharType="begin"/>
            </w:r>
            <w:r w:rsidRPr="000C2B11">
              <w:instrText xml:space="preserve"> AutoTextList  \s NoStyle \t “серверные продукты и продукты-средства” </w:instrText>
            </w:r>
            <w:r w:rsidRPr="000C2B11">
              <w:fldChar w:fldCharType="separate"/>
            </w:r>
            <w:r w:rsidRPr="000C2B11">
              <w:rPr>
                <w:lang w:val="en-US"/>
              </w:rPr>
              <w:t>SP</w:t>
            </w:r>
            <w:r w:rsidRPr="000C2B11">
              <w:fldChar w:fldCharType="end"/>
            </w:r>
          </w:p>
        </w:tc>
      </w:tr>
    </w:tbl>
    <w:p w14:paraId="4FDCAA6A" w14:textId="77777777" w:rsidR="00407E60" w:rsidRPr="00AA60E9" w:rsidRDefault="00407E60" w:rsidP="004F3C6D">
      <w:pPr>
        <w:pStyle w:val="ProductList-Body"/>
        <w:rPr>
          <w:sz w:val="15"/>
          <w:szCs w:val="15"/>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4FDCAA6F" w14:textId="77777777" w:rsidTr="00AA60E9">
        <w:tc>
          <w:tcPr>
            <w:tcW w:w="3600" w:type="dxa"/>
          </w:tcPr>
          <w:p w14:paraId="4FDCAA6B" w14:textId="77777777" w:rsidR="000C0ACA" w:rsidRDefault="000C0ACA" w:rsidP="005E2606">
            <w:pPr>
              <w:pStyle w:val="ProductList-Body"/>
            </w:pPr>
          </w:p>
        </w:tc>
        <w:tc>
          <w:tcPr>
            <w:tcW w:w="3600" w:type="dxa"/>
          </w:tcPr>
          <w:p w14:paraId="4FDCAA6C" w14:textId="77777777" w:rsidR="000C0ACA" w:rsidRDefault="000C0ACA" w:rsidP="005E2606">
            <w:pPr>
              <w:pStyle w:val="ProductList-Body"/>
            </w:pPr>
            <w:r>
              <w:t xml:space="preserve">Категория продукта: </w:t>
            </w:r>
            <w:r>
              <w:rPr>
                <w:b/>
              </w:rPr>
              <w:t>Сервер</w:t>
            </w:r>
          </w:p>
        </w:tc>
        <w:tc>
          <w:tcPr>
            <w:tcW w:w="3600" w:type="dxa"/>
          </w:tcPr>
          <w:p w14:paraId="4FDCAA6D" w14:textId="77777777" w:rsidR="000C0ACA" w:rsidRPr="00A13C12" w:rsidRDefault="000C0ACA" w:rsidP="005E2606">
            <w:pPr>
              <w:pStyle w:val="ProductList-Body"/>
              <w:rPr>
                <w:b/>
              </w:rPr>
            </w:pPr>
            <w:r>
              <w:t xml:space="preserve">Право на сокращение (SCE): </w:t>
            </w:r>
            <w:r>
              <w:rPr>
                <w:b/>
              </w:rPr>
              <w:t>Все</w:t>
            </w:r>
          </w:p>
        </w:tc>
      </w:tr>
      <w:tr w:rsidR="000C0ACA" w14:paraId="4FDCAA74" w14:textId="77777777" w:rsidTr="00AA60E9">
        <w:tc>
          <w:tcPr>
            <w:tcW w:w="3600" w:type="dxa"/>
          </w:tcPr>
          <w:p w14:paraId="4FDCAA70" w14:textId="77777777" w:rsidR="000C0ACA" w:rsidRDefault="000C0ACA" w:rsidP="005E2606">
            <w:pPr>
              <w:pStyle w:val="ProductList-Body"/>
            </w:pPr>
          </w:p>
        </w:tc>
        <w:tc>
          <w:tcPr>
            <w:tcW w:w="3600" w:type="dxa"/>
          </w:tcPr>
          <w:p w14:paraId="4FDCAA71" w14:textId="77777777" w:rsidR="000C0ACA" w:rsidRDefault="00FE075C" w:rsidP="005E2606">
            <w:pPr>
              <w:pStyle w:val="ProductList-Body"/>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600" w:type="dxa"/>
          </w:tcPr>
          <w:p w14:paraId="4FDCAA72" w14:textId="77777777" w:rsidR="000C0ACA" w:rsidRDefault="000C0ACA" w:rsidP="005E2606">
            <w:pPr>
              <w:pStyle w:val="ProductList-Body"/>
            </w:pPr>
          </w:p>
        </w:tc>
      </w:tr>
    </w:tbl>
    <w:p w14:paraId="4FDCAA75" w14:textId="77777777" w:rsidR="00782C7B" w:rsidRPr="00172C96" w:rsidRDefault="00782C7B" w:rsidP="00782C7B">
      <w:pPr>
        <w:pStyle w:val="ProductList-Body"/>
        <w:shd w:val="clear" w:color="auto" w:fill="D9D9D9" w:themeFill="background1" w:themeFillShade="D9"/>
        <w:spacing w:before="120" w:after="120"/>
        <w:rPr>
          <w:lang w:val="en-US"/>
        </w:rPr>
      </w:pPr>
      <w:r>
        <w:rPr>
          <w:b/>
        </w:rPr>
        <w:t>Дополнительная</w:t>
      </w:r>
      <w:r w:rsidRPr="00172C96">
        <w:rPr>
          <w:b/>
          <w:lang w:val="en-US"/>
        </w:rPr>
        <w:t xml:space="preserve"> </w:t>
      </w:r>
      <w:r>
        <w:rPr>
          <w:b/>
        </w:rPr>
        <w:t>информация</w:t>
      </w:r>
    </w:p>
    <w:p w14:paraId="4FDCAA76" w14:textId="4E315B42" w:rsidR="001F2DDF" w:rsidRPr="00172C96" w:rsidRDefault="001F2DDF" w:rsidP="001F2DDF">
      <w:pPr>
        <w:pStyle w:val="ProductList-Body"/>
        <w:rPr>
          <w:lang w:val="en-US"/>
        </w:rPr>
      </w:pPr>
      <w:r w:rsidRPr="00172C96">
        <w:rPr>
          <w:b/>
          <w:color w:val="00188F"/>
          <w:lang w:val="en-US"/>
        </w:rPr>
        <w:t xml:space="preserve">Core Infrastructure Server Suite (Standard </w:t>
      </w:r>
      <w:r>
        <w:rPr>
          <w:b/>
          <w:color w:val="00188F"/>
        </w:rPr>
        <w:t>или</w:t>
      </w:r>
      <w:r w:rsidRPr="00172C96">
        <w:rPr>
          <w:b/>
          <w:color w:val="00188F"/>
          <w:lang w:val="en-US"/>
        </w:rPr>
        <w:t xml:space="preserve"> Datacenter)</w:t>
      </w:r>
      <w:r>
        <w:fldChar w:fldCharType="begin"/>
      </w:r>
      <w:r w:rsidRPr="00172C96">
        <w:rPr>
          <w:lang w:val="en-US"/>
        </w:rPr>
        <w:instrText>XE "Core Infrastructure Server Suite Standard"</w:instrText>
      </w:r>
      <w:r>
        <w:fldChar w:fldCharType="end"/>
      </w:r>
    </w:p>
    <w:p w14:paraId="4FDCAA78" w14:textId="08FFB040" w:rsidR="001F2DDF" w:rsidRPr="00172C96" w:rsidRDefault="001F2DDF" w:rsidP="00516278">
      <w:pPr>
        <w:pStyle w:val="ProductList-Body"/>
        <w:ind w:left="180"/>
      </w:pPr>
      <w:r>
        <w:rPr>
          <w:b/>
          <w:color w:val="00188F"/>
        </w:rPr>
        <w:t>Миграция</w:t>
      </w:r>
      <w:r w:rsidR="00E952A4">
        <w:rPr>
          <w:b/>
          <w:color w:val="00188F"/>
        </w:rPr>
        <w:t xml:space="preserve"> на Новую Модель Лицензирования</w:t>
      </w:r>
    </w:p>
    <w:p w14:paraId="4FDCAA79" w14:textId="79C495AC" w:rsidR="001F2DDF" w:rsidRPr="00C83987"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 рамках соглашений о регистрации, вступающих в силу после 1 апреля 2012 г., можно лицензировать до двух физических процессоров.</w:t>
      </w:r>
    </w:p>
    <w:p w14:paraId="4FDCAA7A" w14:textId="77777777" w:rsidR="001F2DDF" w:rsidRPr="00AA60E9" w:rsidRDefault="001F2DDF" w:rsidP="00516278">
      <w:pPr>
        <w:pStyle w:val="ProductList-Body"/>
        <w:ind w:left="180"/>
        <w:rPr>
          <w:sz w:val="15"/>
          <w:szCs w:val="15"/>
        </w:rPr>
      </w:pPr>
    </w:p>
    <w:p w14:paraId="4FDCAA7B" w14:textId="679B2F22" w:rsidR="001F2DDF" w:rsidRPr="00C83987"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14:paraId="3E3EC5AE" w14:textId="45E69DBC" w:rsidR="00EF171D" w:rsidRPr="00AA60E9" w:rsidRDefault="00EF171D" w:rsidP="00516278">
      <w:pPr>
        <w:pStyle w:val="ProductList-Body"/>
        <w:ind w:left="180"/>
        <w:rPr>
          <w:sz w:val="15"/>
          <w:szCs w:val="15"/>
        </w:rPr>
      </w:pPr>
    </w:p>
    <w:p w14:paraId="511FA415" w14:textId="3530273D" w:rsidR="00EF171D" w:rsidRPr="00C83987" w:rsidRDefault="00EF171D" w:rsidP="00516278">
      <w:pPr>
        <w:pStyle w:val="ProductList-Body"/>
        <w:ind w:left="180"/>
      </w:pPr>
      <w:r>
        <w:rPr>
          <w:b/>
          <w:color w:val="00188F"/>
        </w:rPr>
        <w:t>Core Infrastructure Suite</w:t>
      </w:r>
    </w:p>
    <w:p w14:paraId="19235301" w14:textId="19F56D99" w:rsidR="00EF171D" w:rsidRPr="00C83987"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14:paraId="485889E6" w14:textId="77777777" w:rsidR="00EF171D" w:rsidRPr="00C83987" w:rsidRDefault="00EF171D" w:rsidP="002B207D">
      <w:pPr>
        <w:pStyle w:val="ProductList-Body"/>
        <w:numPr>
          <w:ilvl w:val="0"/>
          <w:numId w:val="35"/>
        </w:numPr>
        <w:ind w:hanging="270"/>
      </w:pPr>
      <w:r>
        <w:t xml:space="preserve">Core Infrastructure Suite Standard — 1:1; </w:t>
      </w:r>
    </w:p>
    <w:p w14:paraId="07AF2A2E" w14:textId="77777777" w:rsidR="00EF171D" w:rsidRPr="00C83987" w:rsidRDefault="00EF171D" w:rsidP="002B207D">
      <w:pPr>
        <w:pStyle w:val="ProductList-Body"/>
        <w:numPr>
          <w:ilvl w:val="0"/>
          <w:numId w:val="35"/>
        </w:numPr>
        <w:ind w:hanging="270"/>
      </w:pPr>
      <w:r>
        <w:t>Core Infrastructure Suite Datacenter — 2:1. Каждые две лицензии в рамках старой модели будут приравнены к одной лицензии в рамках новой модели.</w:t>
      </w:r>
    </w:p>
    <w:p w14:paraId="4FDCAA7C" w14:textId="58749431" w:rsidR="001F2DDF" w:rsidRPr="00C83987" w:rsidRDefault="001F2DDF" w:rsidP="00516278">
      <w:pPr>
        <w:pStyle w:val="ProductList-Body"/>
        <w:ind w:left="180"/>
      </w:pPr>
      <w:r>
        <w:lastRenderedPageBreak/>
        <w:t>При возобновлении действия клиенты могут возобновить Software Assurance в лицензиях в рамках новой модели.</w:t>
      </w:r>
    </w:p>
    <w:p w14:paraId="4FDCAA7D" w14:textId="77777777" w:rsidR="001F2DDF" w:rsidRPr="005365E2" w:rsidRDefault="001F2DDF" w:rsidP="00516278">
      <w:pPr>
        <w:pStyle w:val="ProductList-Body"/>
        <w:ind w:left="180"/>
        <w:rPr>
          <w:sz w:val="16"/>
          <w:szCs w:val="16"/>
        </w:rPr>
      </w:pPr>
    </w:p>
    <w:p w14:paraId="4FDCAA7E" w14:textId="08179CEB" w:rsidR="001F2DDF" w:rsidRPr="00C83987" w:rsidRDefault="001F2DDF" w:rsidP="00516278">
      <w:pPr>
        <w:pStyle w:val="ProductList-Body"/>
        <w:ind w:left="180"/>
      </w:pPr>
      <w:r>
        <w:rPr>
          <w:b/>
          <w:color w:val="00188F"/>
        </w:rPr>
        <w:t>Выпуск Новой Версии Windows Server</w:t>
      </w:r>
    </w:p>
    <w:p w14:paraId="4FDCAA7F" w14:textId="239FED55" w:rsidR="001F2DDF" w:rsidRPr="00C83987"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14:paraId="4FDCAA80" w14:textId="5D15781A" w:rsidR="001F2DDF" w:rsidRPr="00172C96" w:rsidRDefault="001F2DDF" w:rsidP="00846616">
      <w:pPr>
        <w:pStyle w:val="ProductList-Body"/>
        <w:numPr>
          <w:ilvl w:val="0"/>
          <w:numId w:val="1"/>
        </w:numPr>
        <w:ind w:hanging="270"/>
        <w:rPr>
          <w:lang w:val="en-US"/>
        </w:rPr>
      </w:pPr>
      <w:r w:rsidRPr="00172C96">
        <w:rPr>
          <w:lang w:val="en-US"/>
        </w:rPr>
        <w:t>Windows Server 2012 R2 Standard (Core Infrastructure Suite Standard)</w:t>
      </w:r>
      <w:r>
        <w:fldChar w:fldCharType="begin"/>
      </w:r>
      <w:r w:rsidRPr="00172C96">
        <w:rPr>
          <w:lang w:val="en-US"/>
        </w:rPr>
        <w:instrText>XE "Windows Server 2012 Standard"</w:instrText>
      </w:r>
      <w:r>
        <w:fldChar w:fldCharType="end"/>
      </w:r>
    </w:p>
    <w:p w14:paraId="0E17DFBD" w14:textId="13AE2FD2" w:rsidR="00846616" w:rsidRPr="00172C96" w:rsidRDefault="001F2DDF" w:rsidP="00846616">
      <w:pPr>
        <w:pStyle w:val="ProductList-Body"/>
        <w:numPr>
          <w:ilvl w:val="0"/>
          <w:numId w:val="1"/>
        </w:numPr>
        <w:ind w:hanging="270"/>
        <w:rPr>
          <w:lang w:val="en-US"/>
        </w:rPr>
      </w:pPr>
      <w:r w:rsidRPr="00172C96">
        <w:rPr>
          <w:lang w:val="en-US"/>
        </w:rPr>
        <w:t>System Center 2012 R2 Standard (Core Infrastructure Suite Standard)</w:t>
      </w:r>
    </w:p>
    <w:p w14:paraId="7527A16C" w14:textId="4E79E84F" w:rsidR="00846616" w:rsidRPr="00172C96" w:rsidRDefault="00846616" w:rsidP="00846616">
      <w:pPr>
        <w:pStyle w:val="ProductList-Body"/>
        <w:numPr>
          <w:ilvl w:val="0"/>
          <w:numId w:val="1"/>
        </w:numPr>
        <w:ind w:hanging="270"/>
        <w:rPr>
          <w:lang w:val="en-US"/>
        </w:rPr>
      </w:pPr>
      <w:r w:rsidRPr="00172C96">
        <w:rPr>
          <w:lang w:val="en-US"/>
        </w:rPr>
        <w:t>Windows Server 2012 R2 Datacenter (Core Infrastructure Suite Datacenter)</w:t>
      </w:r>
    </w:p>
    <w:p w14:paraId="4FDCAA81" w14:textId="25D10D29" w:rsidR="001F2DDF" w:rsidRPr="00172C96" w:rsidRDefault="00846616" w:rsidP="00846616">
      <w:pPr>
        <w:pStyle w:val="ProductList-Body"/>
        <w:numPr>
          <w:ilvl w:val="0"/>
          <w:numId w:val="1"/>
        </w:numPr>
        <w:ind w:hanging="270"/>
        <w:rPr>
          <w:lang w:val="en-US"/>
        </w:rPr>
      </w:pPr>
      <w:r w:rsidRPr="00172C96">
        <w:rPr>
          <w:lang w:val="en-US"/>
        </w:rPr>
        <w:t xml:space="preserve">System Center 2012 R2 Datacenter (Core Infrastructure Suite Datacenter) </w:t>
      </w:r>
      <w:r>
        <w:fldChar w:fldCharType="begin"/>
      </w:r>
      <w:r w:rsidRPr="00172C96">
        <w:rPr>
          <w:lang w:val="en-US"/>
        </w:rPr>
        <w:instrText>XE "System Center 2012 Standard"</w:instrText>
      </w:r>
      <w:r>
        <w:fldChar w:fldCharType="end"/>
      </w:r>
    </w:p>
    <w:p w14:paraId="4FDCAA82" w14:textId="77777777" w:rsidR="001F2DDF" w:rsidRPr="00172C96" w:rsidRDefault="001F2DDF" w:rsidP="001F2DDF">
      <w:pPr>
        <w:pStyle w:val="ProductList-Body"/>
        <w:rPr>
          <w:sz w:val="16"/>
          <w:szCs w:val="16"/>
          <w:lang w:val="en-US"/>
        </w:rPr>
      </w:pPr>
    </w:p>
    <w:p w14:paraId="4FDCAA83" w14:textId="2FAEAD3C" w:rsidR="001F2DDF" w:rsidRPr="00172C96" w:rsidRDefault="001F2DDF" w:rsidP="00516278">
      <w:pPr>
        <w:pStyle w:val="ProductList-Body"/>
        <w:ind w:left="180"/>
        <w:rPr>
          <w:lang w:val="en-US"/>
        </w:rPr>
      </w:pPr>
      <w:r>
        <w:t>Для</w:t>
      </w:r>
      <w:r w:rsidRPr="00172C96">
        <w:rPr>
          <w:lang w:val="en-US"/>
        </w:rPr>
        <w:t xml:space="preserve"> </w:t>
      </w:r>
      <w:r>
        <w:t>любого</w:t>
      </w:r>
      <w:r w:rsidRPr="00172C96">
        <w:rPr>
          <w:lang w:val="en-US"/>
        </w:rPr>
        <w:t xml:space="preserve"> </w:t>
      </w:r>
      <w:r>
        <w:t>сервера</w:t>
      </w:r>
      <w:r w:rsidRPr="00172C96">
        <w:rPr>
          <w:lang w:val="en-US"/>
        </w:rPr>
        <w:t xml:space="preserve">, </w:t>
      </w:r>
      <w:r>
        <w:t>имеющего</w:t>
      </w:r>
      <w:r w:rsidRPr="00172C96">
        <w:rPr>
          <w:lang w:val="en-US"/>
        </w:rPr>
        <w:t xml:space="preserve"> </w:t>
      </w:r>
      <w:r>
        <w:t>лицензию</w:t>
      </w:r>
      <w:r w:rsidRPr="00172C96">
        <w:rPr>
          <w:lang w:val="en-US"/>
        </w:rPr>
        <w:t xml:space="preserve"> Core Infrastructure Server Suite Standard</w:t>
      </w:r>
      <w:r>
        <w:fldChar w:fldCharType="begin"/>
      </w:r>
      <w:r w:rsidRPr="00172C96">
        <w:rPr>
          <w:lang w:val="en-US"/>
        </w:rPr>
        <w:instrText>XE "Core Infrastructure Server Suite Standard"</w:instrText>
      </w:r>
      <w:r>
        <w:fldChar w:fldCharType="end"/>
      </w:r>
      <w:r w:rsidRPr="00172C96">
        <w:rPr>
          <w:lang w:val="en-US"/>
        </w:rPr>
        <w:t xml:space="preserve">, </w:t>
      </w:r>
      <w:r>
        <w:t>клиенты</w:t>
      </w:r>
      <w:r w:rsidRPr="00172C96">
        <w:rPr>
          <w:lang w:val="en-US"/>
        </w:rPr>
        <w:t xml:space="preserve"> </w:t>
      </w:r>
      <w:r>
        <w:t>могут</w:t>
      </w:r>
      <w:r w:rsidRPr="00172C96">
        <w:rPr>
          <w:lang w:val="en-US"/>
        </w:rPr>
        <w:t xml:space="preserve"> </w:t>
      </w:r>
      <w:r>
        <w:t>запускать</w:t>
      </w:r>
      <w:r w:rsidRPr="00172C96">
        <w:rPr>
          <w:lang w:val="en-US"/>
        </w:rPr>
        <w:t xml:space="preserve"> </w:t>
      </w:r>
      <w:r>
        <w:t>экземпляр</w:t>
      </w:r>
      <w:r w:rsidRPr="00172C96">
        <w:rPr>
          <w:lang w:val="en-US"/>
        </w:rPr>
        <w:t xml:space="preserve"> Windows Server 2008 R2</w:t>
      </w:r>
      <w:r>
        <w:fldChar w:fldCharType="begin"/>
      </w:r>
      <w:r w:rsidRPr="00172C96">
        <w:rPr>
          <w:lang w:val="en-US"/>
        </w:rPr>
        <w:instrText>XE "Windows Server 2008 R2"</w:instrText>
      </w:r>
      <w:r>
        <w:fldChar w:fldCharType="end"/>
      </w:r>
      <w:r w:rsidRPr="00172C96">
        <w:rPr>
          <w:lang w:val="en-US"/>
        </w:rPr>
        <w:t xml:space="preserve"> Enterprise </w:t>
      </w:r>
      <w:r>
        <w:t>вместо</w:t>
      </w:r>
      <w:r w:rsidRPr="00172C96">
        <w:rPr>
          <w:lang w:val="en-US"/>
        </w:rPr>
        <w:t xml:space="preserve"> Windows Server Standard.</w:t>
      </w:r>
    </w:p>
    <w:p w14:paraId="4FDCAA84" w14:textId="77777777" w:rsidR="001F2DDF" w:rsidRPr="00172C96" w:rsidRDefault="001F2DDF" w:rsidP="00516278">
      <w:pPr>
        <w:pStyle w:val="ProductList-Body"/>
        <w:ind w:left="180"/>
        <w:rPr>
          <w:sz w:val="16"/>
          <w:szCs w:val="16"/>
          <w:lang w:val="en-US"/>
        </w:rPr>
      </w:pPr>
    </w:p>
    <w:p w14:paraId="6655A1B8" w14:textId="46F39367" w:rsidR="00846616" w:rsidRPr="00172C96" w:rsidRDefault="001F2DDF" w:rsidP="00516278">
      <w:pPr>
        <w:pStyle w:val="ProductList-Body"/>
        <w:ind w:left="180"/>
        <w:rPr>
          <w:lang w:val="en-US"/>
        </w:rPr>
      </w:pPr>
      <w:r>
        <w:rPr>
          <w:b/>
          <w:color w:val="00188F"/>
        </w:rPr>
        <w:t>Предложение</w:t>
      </w:r>
      <w:r w:rsidRPr="00172C96">
        <w:rPr>
          <w:b/>
          <w:color w:val="00188F"/>
          <w:lang w:val="en-US"/>
        </w:rPr>
        <w:t xml:space="preserve"> </w:t>
      </w:r>
      <w:r>
        <w:rPr>
          <w:b/>
          <w:color w:val="00188F"/>
        </w:rPr>
        <w:t>возобновления</w:t>
      </w:r>
      <w:r w:rsidRPr="00172C96">
        <w:rPr>
          <w:b/>
          <w:color w:val="00188F"/>
          <w:lang w:val="en-US"/>
        </w:rPr>
        <w:t xml:space="preserve"> Software Assurance </w:t>
      </w:r>
      <w:r>
        <w:rPr>
          <w:b/>
          <w:color w:val="00188F"/>
        </w:rPr>
        <w:t>для</w:t>
      </w:r>
      <w:r w:rsidRPr="00172C96">
        <w:rPr>
          <w:b/>
          <w:color w:val="00188F"/>
          <w:lang w:val="en-US"/>
        </w:rPr>
        <w:t xml:space="preserve"> Windows Server </w:t>
      </w:r>
      <w:r>
        <w:rPr>
          <w:b/>
          <w:color w:val="00188F"/>
        </w:rPr>
        <w:t>и</w:t>
      </w:r>
      <w:r w:rsidRPr="00172C96">
        <w:rPr>
          <w:b/>
          <w:color w:val="00188F"/>
          <w:lang w:val="en-US"/>
        </w:rPr>
        <w:t xml:space="preserve"> System Center</w:t>
      </w:r>
      <w:r w:rsidRPr="00172C96">
        <w:rPr>
          <w:lang w:val="en-US"/>
        </w:rPr>
        <w:t xml:space="preserve"> </w:t>
      </w:r>
    </w:p>
    <w:p w14:paraId="4FDCAA85" w14:textId="7C1353F4" w:rsidR="00782C7B" w:rsidRPr="00C83987"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14:paraId="4FDCAA86" w14:textId="77777777" w:rsidR="001F2DDF" w:rsidRPr="005365E2" w:rsidRDefault="001F2DDF" w:rsidP="001F2DDF">
      <w:pPr>
        <w:pStyle w:val="ProductList-Body"/>
        <w:rPr>
          <w:sz w:val="16"/>
          <w:szCs w:val="16"/>
        </w:rPr>
      </w:pPr>
    </w:p>
    <w:tbl>
      <w:tblPr>
        <w:tblStyle w:val="TableGrid"/>
        <w:tblW w:w="0" w:type="auto"/>
        <w:tblInd w:w="99" w:type="dxa"/>
        <w:tblLook w:val="04A0" w:firstRow="1" w:lastRow="0" w:firstColumn="1" w:lastColumn="0" w:noHBand="0" w:noVBand="1"/>
      </w:tblPr>
      <w:tblGrid>
        <w:gridCol w:w="4216"/>
        <w:gridCol w:w="4140"/>
      </w:tblGrid>
      <w:tr w:rsidR="00846616" w14:paraId="4FDCAA88" w14:textId="17C5805F" w:rsidTr="00196A81">
        <w:trPr>
          <w:tblHeader/>
        </w:trPr>
        <w:tc>
          <w:tcPr>
            <w:tcW w:w="4216" w:type="dxa"/>
            <w:shd w:val="clear" w:color="auto" w:fill="0072C6"/>
          </w:tcPr>
          <w:p w14:paraId="4FDCAA87" w14:textId="0C88B0A7"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14:paraId="0EDA8CC3" w14:textId="6B076A9C"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RPr="00196A81" w14:paraId="4FDCAA8A" w14:textId="63EE617A" w:rsidTr="00196A81">
        <w:tc>
          <w:tcPr>
            <w:tcW w:w="4216" w:type="dxa"/>
          </w:tcPr>
          <w:p w14:paraId="372248B8" w14:textId="77777777" w:rsidR="00846616" w:rsidRPr="00172C96" w:rsidRDefault="00846616" w:rsidP="001F2DDF">
            <w:pPr>
              <w:pStyle w:val="ProductList-Body"/>
              <w:rPr>
                <w:lang w:val="en-US"/>
              </w:rPr>
            </w:pPr>
            <w:r w:rsidRPr="00172C96">
              <w:rPr>
                <w:lang w:val="en-US"/>
              </w:rPr>
              <w:t>Windows Server Standard</w:t>
            </w:r>
          </w:p>
          <w:p w14:paraId="4FDCAA89" w14:textId="394C8865" w:rsidR="00846616" w:rsidRPr="00172C96" w:rsidRDefault="00846616" w:rsidP="001F2DDF">
            <w:pPr>
              <w:pStyle w:val="ProductList-Body"/>
              <w:rPr>
                <w:lang w:val="en-US"/>
              </w:rPr>
            </w:pPr>
            <w:r w:rsidRPr="00172C96">
              <w:rPr>
                <w:lang w:val="en-US"/>
              </w:rPr>
              <w:t>System Center Standard</w:t>
            </w:r>
          </w:p>
        </w:tc>
        <w:tc>
          <w:tcPr>
            <w:tcW w:w="4140" w:type="dxa"/>
            <w:vAlign w:val="center"/>
          </w:tcPr>
          <w:p w14:paraId="4B1E74D0" w14:textId="710E7E21" w:rsidR="00846616" w:rsidRPr="00172C96" w:rsidRDefault="00846616" w:rsidP="00846616">
            <w:pPr>
              <w:pStyle w:val="ProductList-Body"/>
              <w:rPr>
                <w:lang w:val="en-US"/>
              </w:rPr>
            </w:pPr>
            <w:r w:rsidRPr="00172C96">
              <w:rPr>
                <w:lang w:val="en-US"/>
              </w:rPr>
              <w:t>Core Infrastructure Server Suite Standard</w:t>
            </w:r>
          </w:p>
        </w:tc>
      </w:tr>
      <w:tr w:rsidR="00846616" w:rsidRPr="00196A81" w14:paraId="4FDCAA8C" w14:textId="1C0EAA01" w:rsidTr="00196A81">
        <w:tc>
          <w:tcPr>
            <w:tcW w:w="4216" w:type="dxa"/>
          </w:tcPr>
          <w:p w14:paraId="2070C33C" w14:textId="77777777" w:rsidR="00846616" w:rsidRPr="00172C96" w:rsidRDefault="00846616" w:rsidP="00846616">
            <w:pPr>
              <w:pStyle w:val="ProductList-Body"/>
              <w:rPr>
                <w:lang w:val="en-US"/>
              </w:rPr>
            </w:pPr>
            <w:r w:rsidRPr="00172C96">
              <w:rPr>
                <w:lang w:val="en-US"/>
              </w:rPr>
              <w:t>Windows Server Datacenter</w:t>
            </w:r>
          </w:p>
          <w:p w14:paraId="4FDCAA8B" w14:textId="72EDB7A1" w:rsidR="00846616" w:rsidRPr="00172C96" w:rsidRDefault="00846616" w:rsidP="00846616">
            <w:pPr>
              <w:pStyle w:val="ProductList-Body"/>
              <w:rPr>
                <w:lang w:val="en-US"/>
              </w:rPr>
            </w:pPr>
            <w:r w:rsidRPr="00172C96">
              <w:rPr>
                <w:lang w:val="en-US"/>
              </w:rPr>
              <w:t>System Center Datacenter</w:t>
            </w:r>
          </w:p>
        </w:tc>
        <w:tc>
          <w:tcPr>
            <w:tcW w:w="4140" w:type="dxa"/>
            <w:vAlign w:val="center"/>
          </w:tcPr>
          <w:p w14:paraId="799C9FCF" w14:textId="7FC5D98A" w:rsidR="00846616" w:rsidRPr="00172C96" w:rsidRDefault="00846616" w:rsidP="00846616">
            <w:pPr>
              <w:pStyle w:val="ProductList-Body"/>
              <w:rPr>
                <w:lang w:val="en-US"/>
              </w:rPr>
            </w:pPr>
            <w:r w:rsidRPr="00172C96">
              <w:rPr>
                <w:lang w:val="en-US"/>
              </w:rPr>
              <w:t>Core Infrastructure Server Suite Datacenter</w:t>
            </w:r>
          </w:p>
        </w:tc>
      </w:tr>
    </w:tbl>
    <w:p w14:paraId="4FDCAA8D" w14:textId="77777777" w:rsidR="001F2DDF" w:rsidRPr="00172C96" w:rsidRDefault="001F2DDF" w:rsidP="001F2DDF">
      <w:pPr>
        <w:pStyle w:val="ProductList-Body"/>
        <w:rPr>
          <w:sz w:val="16"/>
          <w:szCs w:val="16"/>
          <w:lang w:val="en-US"/>
        </w:rPr>
      </w:pPr>
    </w:p>
    <w:p w14:paraId="4FDCAA8E" w14:textId="44FB50D3" w:rsidR="001F2DDF" w:rsidRPr="00C83987"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14:paraId="4FDCAA8F" w14:textId="77777777" w:rsidR="001F2DDF" w:rsidRPr="005365E2" w:rsidRDefault="001F2DDF" w:rsidP="00516278">
      <w:pPr>
        <w:pStyle w:val="ProductList-Body"/>
        <w:ind w:left="180"/>
        <w:rPr>
          <w:sz w:val="16"/>
          <w:szCs w:val="16"/>
        </w:rPr>
      </w:pPr>
    </w:p>
    <w:p w14:paraId="4FDCAA90" w14:textId="7642A969" w:rsidR="001F2DDF" w:rsidRPr="00C83987"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14:paraId="4FDCAA91" w14:textId="77777777" w:rsidR="001F2DDF" w:rsidRPr="005365E2" w:rsidRDefault="001F2DDF" w:rsidP="00516278">
      <w:pPr>
        <w:pStyle w:val="ProductList-Body"/>
        <w:ind w:left="180"/>
        <w:rPr>
          <w:sz w:val="16"/>
          <w:szCs w:val="16"/>
        </w:rPr>
      </w:pPr>
    </w:p>
    <w:p w14:paraId="4FDCAA92" w14:textId="57B3C36A" w:rsidR="001F2DDF" w:rsidRPr="00172C96" w:rsidRDefault="001F2DDF" w:rsidP="00516278">
      <w:pPr>
        <w:pStyle w:val="ProductList-Body"/>
        <w:ind w:left="180"/>
        <w:rPr>
          <w:lang w:val="en-US"/>
        </w:rPr>
      </w:pPr>
      <w:r>
        <w:rPr>
          <w:b/>
          <w:color w:val="00188F"/>
        </w:rPr>
        <w:t>Переход</w:t>
      </w:r>
      <w:r w:rsidRPr="00172C96">
        <w:rPr>
          <w:b/>
          <w:color w:val="00188F"/>
          <w:lang w:val="en-US"/>
        </w:rPr>
        <w:t xml:space="preserve"> </w:t>
      </w:r>
      <w:r>
        <w:rPr>
          <w:b/>
          <w:color w:val="00188F"/>
        </w:rPr>
        <w:t>вверх</w:t>
      </w:r>
      <w:r w:rsidRPr="00172C96">
        <w:rPr>
          <w:b/>
          <w:color w:val="00188F"/>
          <w:lang w:val="en-US"/>
        </w:rPr>
        <w:t xml:space="preserve"> </w:t>
      </w:r>
      <w:r>
        <w:rPr>
          <w:b/>
          <w:color w:val="00188F"/>
        </w:rPr>
        <w:t>с</w:t>
      </w:r>
      <w:r w:rsidRPr="00172C96">
        <w:rPr>
          <w:b/>
          <w:color w:val="00188F"/>
          <w:lang w:val="en-US"/>
        </w:rPr>
        <w:t xml:space="preserve"> Windows Server </w:t>
      </w:r>
      <w:r>
        <w:rPr>
          <w:b/>
          <w:color w:val="00188F"/>
        </w:rPr>
        <w:t>или</w:t>
      </w:r>
      <w:r w:rsidRPr="00172C96">
        <w:rPr>
          <w:b/>
          <w:color w:val="00188F"/>
          <w:lang w:val="en-US"/>
        </w:rPr>
        <w:t xml:space="preserve"> System Center </w:t>
      </w:r>
      <w:r>
        <w:rPr>
          <w:b/>
          <w:color w:val="00188F"/>
        </w:rPr>
        <w:t>на</w:t>
      </w:r>
      <w:r w:rsidRPr="00172C96">
        <w:rPr>
          <w:b/>
          <w:color w:val="00188F"/>
          <w:lang w:val="en-US"/>
        </w:rPr>
        <w:t xml:space="preserve"> Core Infrastructure Server Suite</w:t>
      </w:r>
      <w:r w:rsidR="00607330" w:rsidRPr="00172C96">
        <w:rPr>
          <w:b/>
          <w:color w:val="00188F"/>
          <w:lang w:val="en-US"/>
        </w:rPr>
        <w:t xml:space="preserve"> </w:t>
      </w:r>
      <w:r>
        <w:fldChar w:fldCharType="begin"/>
      </w:r>
      <w:r w:rsidRPr="00172C96">
        <w:rPr>
          <w:lang w:val="en-US"/>
        </w:rPr>
        <w:instrText>XE "Core Infrastructure Server Suite Standard"</w:instrText>
      </w:r>
      <w:r>
        <w:fldChar w:fldCharType="end"/>
      </w:r>
    </w:p>
    <w:p w14:paraId="4FDCAA93" w14:textId="1FF67E3D" w:rsidR="001F2DDF" w:rsidRPr="00C83987" w:rsidRDefault="001F2DDF" w:rsidP="00516278">
      <w:pPr>
        <w:pStyle w:val="ProductList-Body"/>
        <w:ind w:left="180"/>
      </w:pPr>
      <w:r>
        <w:t>Клиенты</w:t>
      </w:r>
      <w:r w:rsidRPr="00172C96">
        <w:rPr>
          <w:lang w:val="en-US"/>
        </w:rPr>
        <w:t xml:space="preserve"> </w:t>
      </w:r>
      <w:r>
        <w:t>имеют</w:t>
      </w:r>
      <w:r w:rsidRPr="00172C96">
        <w:rPr>
          <w:lang w:val="en-US"/>
        </w:rPr>
        <w:t xml:space="preserve"> </w:t>
      </w:r>
      <w:r>
        <w:t>право</w:t>
      </w:r>
      <w:r w:rsidRPr="00172C96">
        <w:rPr>
          <w:lang w:val="en-US"/>
        </w:rPr>
        <w:t xml:space="preserve"> </w:t>
      </w:r>
      <w:r>
        <w:t>перейти</w:t>
      </w:r>
      <w:r w:rsidRPr="00172C96">
        <w:rPr>
          <w:lang w:val="en-US"/>
        </w:rPr>
        <w:t xml:space="preserve"> </w:t>
      </w:r>
      <w:r>
        <w:t>вверх</w:t>
      </w:r>
      <w:r w:rsidRPr="00172C96">
        <w:rPr>
          <w:lang w:val="en-US"/>
        </w:rPr>
        <w:t xml:space="preserve"> </w:t>
      </w:r>
      <w:r>
        <w:t>с</w:t>
      </w:r>
      <w:r w:rsidRPr="00172C96">
        <w:rPr>
          <w:lang w:val="en-US"/>
        </w:rPr>
        <w:t xml:space="preserve"> Windows Server </w:t>
      </w:r>
      <w:r>
        <w:t>или</w:t>
      </w:r>
      <w:r w:rsidRPr="00172C96">
        <w:rPr>
          <w:lang w:val="en-US"/>
        </w:rPr>
        <w:t xml:space="preserve"> System Center </w:t>
      </w:r>
      <w:r>
        <w:t>на</w:t>
      </w:r>
      <w:r w:rsidRPr="00172C96">
        <w:rPr>
          <w:lang w:val="en-US"/>
        </w:rPr>
        <w:t xml:space="preserve"> Core Infrastructure Server Suite</w:t>
      </w:r>
      <w:r>
        <w:fldChar w:fldCharType="begin"/>
      </w:r>
      <w:r w:rsidRPr="00172C96">
        <w:rPr>
          <w:lang w:val="en-US"/>
        </w:rPr>
        <w:instrText>XE "Core Infrastructure Server Suite Standard"</w:instrText>
      </w:r>
      <w:r>
        <w:fldChar w:fldCharType="end"/>
      </w:r>
      <w:r w:rsidRPr="00172C96">
        <w:rPr>
          <w:lang w:val="en-US"/>
        </w:rPr>
        <w:t xml:space="preserve">, </w:t>
      </w:r>
      <w:r>
        <w:t>приобретя</w:t>
      </w:r>
      <w:r w:rsidRPr="00172C96">
        <w:rPr>
          <w:lang w:val="en-US"/>
        </w:rPr>
        <w:t xml:space="preserve"> </w:t>
      </w:r>
      <w:r>
        <w:t>соответствующую</w:t>
      </w:r>
      <w:r w:rsidRPr="00172C96">
        <w:rPr>
          <w:lang w:val="en-US"/>
        </w:rPr>
        <w:t xml:space="preserve"> </w:t>
      </w:r>
      <w:r>
        <w:t>лицензию</w:t>
      </w:r>
      <w:r w:rsidRPr="00172C96">
        <w:rPr>
          <w:lang w:val="en-US"/>
        </w:rPr>
        <w:t xml:space="preserve"> </w:t>
      </w:r>
      <w:r>
        <w:t>на</w:t>
      </w:r>
      <w:r w:rsidRPr="00172C96">
        <w:rPr>
          <w:lang w:val="en-US"/>
        </w:rPr>
        <w:t xml:space="preserve"> </w:t>
      </w:r>
      <w:r>
        <w:t>переход</w:t>
      </w:r>
      <w:r w:rsidRPr="00172C96">
        <w:rPr>
          <w:lang w:val="en-US"/>
        </w:rPr>
        <w:t xml:space="preserve"> </w:t>
      </w:r>
      <w:r>
        <w:t>вверх</w:t>
      </w:r>
      <w:r w:rsidRPr="00172C96">
        <w:rPr>
          <w:lang w:val="en-US"/>
        </w:rPr>
        <w:t xml:space="preserve"> </w:t>
      </w:r>
      <w:r>
        <w:t>для</w:t>
      </w:r>
      <w:r w:rsidRPr="00172C96">
        <w:rPr>
          <w:lang w:val="en-US"/>
        </w:rPr>
        <w:t xml:space="preserve"> Core Infrastructure Server Suite.</w:t>
      </w:r>
      <w:r w:rsidR="00607330" w:rsidRPr="00172C96">
        <w:rPr>
          <w:lang w:val="en-US"/>
        </w:rPr>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607330">
        <w:t xml:space="preserve"> </w:t>
      </w:r>
    </w:p>
    <w:p w14:paraId="4FDCAA98" w14:textId="77777777" w:rsidR="001F2DDF" w:rsidRPr="005365E2" w:rsidRDefault="001F2DDF" w:rsidP="00516278">
      <w:pPr>
        <w:pStyle w:val="ProductList-Body"/>
        <w:ind w:left="180"/>
        <w:rPr>
          <w:sz w:val="16"/>
          <w:szCs w:val="16"/>
        </w:rPr>
      </w:pPr>
    </w:p>
    <w:p w14:paraId="4FDCAA99" w14:textId="49393D99" w:rsidR="001F2DDF" w:rsidRPr="00C83987"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607330">
        <w:t xml:space="preserve"> </w:t>
      </w:r>
      <w:r>
        <w:t>Лицензия клиентов на Core Infrastructure Server Suite заменяет основную лицензию на соответствующий продукт.</w:t>
      </w:r>
    </w:p>
    <w:p w14:paraId="4FDCAA9A" w14:textId="77777777" w:rsidR="001F2DDF" w:rsidRPr="005365E2" w:rsidRDefault="001F2DDF" w:rsidP="001F2DDF">
      <w:pPr>
        <w:pStyle w:val="ProductList-Body"/>
        <w:rPr>
          <w:sz w:val="16"/>
          <w:szCs w:val="16"/>
        </w:rPr>
      </w:pPr>
    </w:p>
    <w:tbl>
      <w:tblPr>
        <w:tblStyle w:val="TableGrid"/>
        <w:tblW w:w="0" w:type="auto"/>
        <w:tblInd w:w="108" w:type="dxa"/>
        <w:tblLook w:val="04A0" w:firstRow="1" w:lastRow="0" w:firstColumn="1" w:lastColumn="0" w:noHBand="0" w:noVBand="1"/>
      </w:tblPr>
      <w:tblGrid>
        <w:gridCol w:w="4207"/>
        <w:gridCol w:w="4140"/>
      </w:tblGrid>
      <w:tr w:rsidR="001F2DDF" w14:paraId="4FDCAA9D" w14:textId="77777777" w:rsidTr="00196A81">
        <w:trPr>
          <w:tblHeader/>
        </w:trPr>
        <w:tc>
          <w:tcPr>
            <w:tcW w:w="4207" w:type="dxa"/>
            <w:shd w:val="clear" w:color="auto" w:fill="0072C6"/>
          </w:tcPr>
          <w:p w14:paraId="4FDCAA9B" w14:textId="77777777"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14:paraId="4FDCAA9C" w14:textId="77777777"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RPr="00196A81" w14:paraId="4FDCAAA0" w14:textId="77777777" w:rsidTr="00196A81">
        <w:tc>
          <w:tcPr>
            <w:tcW w:w="4207" w:type="dxa"/>
          </w:tcPr>
          <w:p w14:paraId="4FDCAA9E" w14:textId="77777777" w:rsidR="001F2DDF" w:rsidRDefault="001F2DDF" w:rsidP="001F2DDF">
            <w:pPr>
              <w:pStyle w:val="ProductList-Body"/>
            </w:pPr>
            <w:r>
              <w:t>Windows Server Standard</w:t>
            </w:r>
          </w:p>
        </w:tc>
        <w:tc>
          <w:tcPr>
            <w:tcW w:w="4140" w:type="dxa"/>
          </w:tcPr>
          <w:p w14:paraId="4FDCAA9F" w14:textId="3108D2A8" w:rsidR="001F2DDF" w:rsidRPr="00172C96" w:rsidRDefault="001F2DDF" w:rsidP="001F2DDF">
            <w:pPr>
              <w:pStyle w:val="ProductList-Body"/>
              <w:rPr>
                <w:lang w:val="en-US"/>
              </w:rPr>
            </w:pPr>
            <w:r w:rsidRPr="00172C96">
              <w:rPr>
                <w:lang w:val="en-US"/>
              </w:rPr>
              <w:t>Core Infrastructure Server Suite Standard</w:t>
            </w:r>
            <w:r>
              <w:fldChar w:fldCharType="begin"/>
            </w:r>
            <w:r w:rsidRPr="00172C96">
              <w:rPr>
                <w:lang w:val="en-US"/>
              </w:rPr>
              <w:instrText>XE "Core Infrastructure Server Suite Standard"</w:instrText>
            </w:r>
            <w:r>
              <w:fldChar w:fldCharType="end"/>
            </w:r>
          </w:p>
        </w:tc>
      </w:tr>
      <w:tr w:rsidR="001F2DDF" w:rsidRPr="00196A81" w14:paraId="4FDCAAA3" w14:textId="77777777" w:rsidTr="00196A81">
        <w:tc>
          <w:tcPr>
            <w:tcW w:w="4207" w:type="dxa"/>
          </w:tcPr>
          <w:p w14:paraId="4FDCAAA1" w14:textId="77777777" w:rsidR="001F2DDF" w:rsidRDefault="001F2DDF" w:rsidP="001F2DDF">
            <w:pPr>
              <w:pStyle w:val="ProductList-Body"/>
            </w:pPr>
            <w:r>
              <w:t>System Center Standard</w:t>
            </w:r>
          </w:p>
        </w:tc>
        <w:tc>
          <w:tcPr>
            <w:tcW w:w="4140" w:type="dxa"/>
          </w:tcPr>
          <w:p w14:paraId="4FDCAAA2" w14:textId="17DF45C8" w:rsidR="001F2DDF" w:rsidRPr="00172C96" w:rsidRDefault="001F2DDF" w:rsidP="001F2DDF">
            <w:pPr>
              <w:pStyle w:val="ProductList-Body"/>
              <w:rPr>
                <w:lang w:val="en-US"/>
              </w:rPr>
            </w:pPr>
            <w:r w:rsidRPr="00172C96">
              <w:rPr>
                <w:lang w:val="en-US"/>
              </w:rPr>
              <w:t>Core Infrastructure Server Suite Standard</w:t>
            </w:r>
            <w:r>
              <w:fldChar w:fldCharType="begin"/>
            </w:r>
            <w:r w:rsidRPr="00172C96">
              <w:rPr>
                <w:lang w:val="en-US"/>
              </w:rPr>
              <w:instrText>XE "Core Infrastructure Server Suite Standard"</w:instrText>
            </w:r>
            <w:r>
              <w:fldChar w:fldCharType="end"/>
            </w:r>
          </w:p>
        </w:tc>
      </w:tr>
      <w:tr w:rsidR="00087BC2" w:rsidRPr="00196A81" w14:paraId="264311A4" w14:textId="77777777" w:rsidTr="00196A81">
        <w:tc>
          <w:tcPr>
            <w:tcW w:w="4207" w:type="dxa"/>
          </w:tcPr>
          <w:p w14:paraId="13A5F7B6" w14:textId="0F275249" w:rsidR="00087BC2" w:rsidRDefault="00087BC2" w:rsidP="00087BC2">
            <w:pPr>
              <w:pStyle w:val="ProductList-Body"/>
            </w:pPr>
            <w:r>
              <w:t>Windows Server Datacenter</w:t>
            </w:r>
          </w:p>
        </w:tc>
        <w:tc>
          <w:tcPr>
            <w:tcW w:w="4140" w:type="dxa"/>
          </w:tcPr>
          <w:p w14:paraId="611CBB1C" w14:textId="6CC2FB15" w:rsidR="00087BC2" w:rsidRPr="00172C96" w:rsidRDefault="00087BC2" w:rsidP="00087BC2">
            <w:pPr>
              <w:pStyle w:val="ProductList-Body"/>
              <w:rPr>
                <w:lang w:val="en-US"/>
              </w:rPr>
            </w:pPr>
            <w:r w:rsidRPr="00172C96">
              <w:rPr>
                <w:lang w:val="en-US"/>
              </w:rPr>
              <w:t>Core Infrastructure Server Suite Datacenter</w:t>
            </w:r>
            <w:r>
              <w:fldChar w:fldCharType="begin"/>
            </w:r>
            <w:r w:rsidRPr="00172C96">
              <w:rPr>
                <w:lang w:val="en-US"/>
              </w:rPr>
              <w:instrText>XE "Core Infrastructure Server Suite Standard"</w:instrText>
            </w:r>
            <w:r>
              <w:fldChar w:fldCharType="end"/>
            </w:r>
          </w:p>
        </w:tc>
      </w:tr>
      <w:tr w:rsidR="00087BC2" w:rsidRPr="00196A81" w14:paraId="551617F8" w14:textId="77777777" w:rsidTr="00196A81">
        <w:tc>
          <w:tcPr>
            <w:tcW w:w="4207" w:type="dxa"/>
          </w:tcPr>
          <w:p w14:paraId="76088CB4" w14:textId="60D88068" w:rsidR="00087BC2" w:rsidRDefault="00087BC2" w:rsidP="00087BC2">
            <w:pPr>
              <w:pStyle w:val="ProductList-Body"/>
            </w:pPr>
            <w:r>
              <w:t>System Center Datacenter</w:t>
            </w:r>
          </w:p>
        </w:tc>
        <w:tc>
          <w:tcPr>
            <w:tcW w:w="4140" w:type="dxa"/>
          </w:tcPr>
          <w:p w14:paraId="410AC436" w14:textId="000F2A5A" w:rsidR="00087BC2" w:rsidRPr="00172C96" w:rsidRDefault="00087BC2" w:rsidP="00087BC2">
            <w:pPr>
              <w:pStyle w:val="ProductList-Body"/>
              <w:rPr>
                <w:lang w:val="en-US"/>
              </w:rPr>
            </w:pPr>
            <w:r w:rsidRPr="00172C96">
              <w:rPr>
                <w:lang w:val="en-US"/>
              </w:rPr>
              <w:t>Core Infrastructure Server Suite Datacenter</w:t>
            </w:r>
            <w:r>
              <w:fldChar w:fldCharType="begin"/>
            </w:r>
            <w:r w:rsidRPr="00172C96">
              <w:rPr>
                <w:lang w:val="en-US"/>
              </w:rPr>
              <w:instrText>XE "Core Infrastructure Server Suite Standard"</w:instrText>
            </w:r>
            <w:r>
              <w:fldChar w:fldCharType="end"/>
            </w:r>
          </w:p>
        </w:tc>
      </w:tr>
    </w:tbl>
    <w:p w14:paraId="4FDCAAA4" w14:textId="77777777" w:rsidR="001F2DDF" w:rsidRPr="00172C96" w:rsidRDefault="001F2DDF" w:rsidP="001F2DDF">
      <w:pPr>
        <w:pStyle w:val="ProductList-Body"/>
        <w:rPr>
          <w:sz w:val="16"/>
          <w:szCs w:val="16"/>
          <w:lang w:val="en-US"/>
        </w:rPr>
      </w:pPr>
    </w:p>
    <w:p w14:paraId="4FDCAAA5" w14:textId="08224C44" w:rsidR="001F2DDF" w:rsidRPr="00172C96" w:rsidRDefault="001F2DDF" w:rsidP="001F2DDF">
      <w:pPr>
        <w:pStyle w:val="ProductList-Body"/>
        <w:rPr>
          <w:lang w:val="en-US"/>
        </w:rPr>
      </w:pPr>
      <w:r w:rsidRPr="00172C96">
        <w:rPr>
          <w:b/>
          <w:color w:val="00188F"/>
          <w:lang w:val="en-US"/>
        </w:rPr>
        <w:t>Core Infrastructure Server Suite Enterprise</w:t>
      </w:r>
      <w:r>
        <w:fldChar w:fldCharType="begin"/>
      </w:r>
      <w:r w:rsidRPr="00172C96">
        <w:rPr>
          <w:lang w:val="en-US"/>
        </w:rPr>
        <w:instrText>XE "Core Infrastructure Server Suite Enterprise"</w:instrText>
      </w:r>
      <w:r>
        <w:fldChar w:fldCharType="end"/>
      </w:r>
    </w:p>
    <w:p w14:paraId="4FDCAAA6" w14:textId="00214AA3" w:rsidR="001F2DDF" w:rsidRPr="00C83987" w:rsidRDefault="001F2DDF" w:rsidP="001F2DDF">
      <w:pPr>
        <w:pStyle w:val="ProductList-Body"/>
      </w:pPr>
      <w:r>
        <w:t>С</w:t>
      </w:r>
      <w:r w:rsidRPr="00172C96">
        <w:rPr>
          <w:lang w:val="en-US"/>
        </w:rPr>
        <w:t xml:space="preserve"> 1 </w:t>
      </w:r>
      <w:r>
        <w:t>апреля</w:t>
      </w:r>
      <w:r w:rsidRPr="00172C96">
        <w:rPr>
          <w:lang w:val="en-US"/>
        </w:rPr>
        <w:t xml:space="preserve"> 2012 </w:t>
      </w:r>
      <w:r>
        <w:t>г</w:t>
      </w:r>
      <w:r w:rsidRPr="00172C96">
        <w:rPr>
          <w:lang w:val="en-US"/>
        </w:rPr>
        <w:t xml:space="preserve">. </w:t>
      </w:r>
      <w:r>
        <w:t>корпорация</w:t>
      </w:r>
      <w:r w:rsidRPr="00172C96">
        <w:rPr>
          <w:lang w:val="en-US"/>
        </w:rPr>
        <w:t xml:space="preserve"> </w:t>
      </w:r>
      <w:r>
        <w:t>Майкрософт</w:t>
      </w:r>
      <w:r w:rsidRPr="00172C96">
        <w:rPr>
          <w:lang w:val="en-US"/>
        </w:rPr>
        <w:t xml:space="preserve"> </w:t>
      </w:r>
      <w:r>
        <w:t>прекратила</w:t>
      </w:r>
      <w:r w:rsidRPr="00172C96">
        <w:rPr>
          <w:lang w:val="en-US"/>
        </w:rPr>
        <w:t xml:space="preserve"> </w:t>
      </w:r>
      <w:r>
        <w:t>выпуск</w:t>
      </w:r>
      <w:r w:rsidRPr="00172C96">
        <w:rPr>
          <w:lang w:val="en-US"/>
        </w:rPr>
        <w:t xml:space="preserve"> Core Infrastructure Server Suite Enterprise</w:t>
      </w:r>
      <w:r>
        <w:fldChar w:fldCharType="begin"/>
      </w:r>
      <w:r w:rsidRPr="00172C96">
        <w:rPr>
          <w:lang w:val="en-US"/>
        </w:rPr>
        <w:instrText>XE "Core Infrastructure Server Suite Enterprise"</w:instrText>
      </w:r>
      <w:r>
        <w:fldChar w:fldCharType="end"/>
      </w:r>
      <w:r w:rsidRPr="00172C96">
        <w:rPr>
          <w:lang w:val="en-US"/>
        </w:rPr>
        <w:t xml:space="preserve">. </w:t>
      </w:r>
      <w:r>
        <w:t>Клиенты</w:t>
      </w:r>
      <w:r w:rsidRPr="00172C96">
        <w:rPr>
          <w:lang w:val="en-US"/>
        </w:rPr>
        <w:t xml:space="preserve"> </w:t>
      </w:r>
      <w:r>
        <w:t>с</w:t>
      </w:r>
      <w:r w:rsidRPr="00172C96">
        <w:rPr>
          <w:lang w:val="en-US"/>
        </w:rPr>
        <w:t xml:space="preserve"> </w:t>
      </w:r>
      <w:r>
        <w:t>лицензиями</w:t>
      </w:r>
      <w:r w:rsidRPr="00172C96">
        <w:rPr>
          <w:lang w:val="en-US"/>
        </w:rPr>
        <w:t xml:space="preserve"> Core Infrastructure Server Suite Enterprise </w:t>
      </w:r>
      <w:r>
        <w:t>с</w:t>
      </w:r>
      <w:r w:rsidRPr="00172C96">
        <w:rPr>
          <w:lang w:val="en-US"/>
        </w:rPr>
        <w:t xml:space="preserve"> </w:t>
      </w:r>
      <w:r>
        <w:t>действующим</w:t>
      </w:r>
      <w:r w:rsidRPr="00172C96">
        <w:rPr>
          <w:lang w:val="en-US"/>
        </w:rPr>
        <w:t xml:space="preserve"> </w:t>
      </w:r>
      <w:r>
        <w:t>на</w:t>
      </w:r>
      <w:r w:rsidRPr="00172C96">
        <w:rPr>
          <w:lang w:val="en-US"/>
        </w:rPr>
        <w:t xml:space="preserve"> 1 </w:t>
      </w:r>
      <w:r>
        <w:t>апреля</w:t>
      </w:r>
      <w:r w:rsidRPr="00172C96">
        <w:rPr>
          <w:lang w:val="en-US"/>
        </w:rPr>
        <w:t xml:space="preserve"> 2012 </w:t>
      </w:r>
      <w:r>
        <w:t>г</w:t>
      </w:r>
      <w:r w:rsidRPr="00172C96">
        <w:rPr>
          <w:lang w:val="en-US"/>
        </w:rPr>
        <w:t xml:space="preserve">. </w:t>
      </w:r>
      <w:r>
        <w:t>покрытием</w:t>
      </w:r>
      <w:r w:rsidRPr="00172C96">
        <w:rPr>
          <w:lang w:val="en-US"/>
        </w:rPr>
        <w:t xml:space="preserve"> Software Assurance </w:t>
      </w:r>
      <w:r>
        <w:t>будут</w:t>
      </w:r>
      <w:r w:rsidRPr="00172C96">
        <w:rPr>
          <w:lang w:val="en-US"/>
        </w:rPr>
        <w:t xml:space="preserve"> </w:t>
      </w:r>
      <w:r>
        <w:t>иметь</w:t>
      </w:r>
      <w:r w:rsidRPr="00172C96">
        <w:rPr>
          <w:lang w:val="en-US"/>
        </w:rPr>
        <w:t xml:space="preserve"> </w:t>
      </w:r>
      <w:r>
        <w:t>право</w:t>
      </w:r>
      <w:r w:rsidRPr="00172C96">
        <w:rPr>
          <w:lang w:val="en-US"/>
        </w:rPr>
        <w:t xml:space="preserve"> </w:t>
      </w:r>
      <w:r>
        <w:t>на</w:t>
      </w:r>
      <w:r w:rsidRPr="00172C96">
        <w:rPr>
          <w:lang w:val="en-US"/>
        </w:rPr>
        <w:t xml:space="preserve"> </w:t>
      </w:r>
      <w:r>
        <w:t>получение</w:t>
      </w:r>
      <w:r w:rsidRPr="00172C96">
        <w:rPr>
          <w:lang w:val="en-US"/>
        </w:rPr>
        <w:t xml:space="preserve"> </w:t>
      </w:r>
      <w:r>
        <w:t>одной</w:t>
      </w:r>
      <w:r w:rsidRPr="00172C96">
        <w:rPr>
          <w:lang w:val="en-US"/>
        </w:rPr>
        <w:t xml:space="preserve"> </w:t>
      </w:r>
      <w:r>
        <w:t>лицензии</w:t>
      </w:r>
      <w:r w:rsidRPr="00172C96">
        <w:rPr>
          <w:lang w:val="en-US"/>
        </w:rPr>
        <w:t xml:space="preserve"> Core Infrastructure Server Standard </w:t>
      </w:r>
      <w:r>
        <w:t>за</w:t>
      </w:r>
      <w:r w:rsidRPr="00172C96">
        <w:rPr>
          <w:lang w:val="en-US"/>
        </w:rPr>
        <w:t xml:space="preserve"> </w:t>
      </w:r>
      <w:r>
        <w:t>каждую</w:t>
      </w:r>
      <w:r w:rsidRPr="00172C96">
        <w:rPr>
          <w:lang w:val="en-US"/>
        </w:rPr>
        <w:t xml:space="preserve"> </w:t>
      </w:r>
      <w:r>
        <w:t>лицензию</w:t>
      </w:r>
      <w:r w:rsidRPr="00172C96">
        <w:rPr>
          <w:lang w:val="en-US"/>
        </w:rPr>
        <w:t xml:space="preserve"> Core Infrastructure Server Suite Enterprise </w:t>
      </w:r>
      <w:r>
        <w:t>с</w:t>
      </w:r>
      <w:r w:rsidRPr="00172C96">
        <w:rPr>
          <w:lang w:val="en-US"/>
        </w:rPr>
        <w:t xml:space="preserve"> </w:t>
      </w:r>
      <w:r>
        <w:t>действующим</w:t>
      </w:r>
      <w:r w:rsidRPr="00172C96">
        <w:rPr>
          <w:lang w:val="en-US"/>
        </w:rPr>
        <w:t xml:space="preserve"> </w:t>
      </w:r>
      <w:r>
        <w:t>покрытием</w:t>
      </w:r>
      <w:r w:rsidRPr="00172C96">
        <w:rPr>
          <w:lang w:val="en-US"/>
        </w:rPr>
        <w:t xml:space="preserve"> Software Assurance </w:t>
      </w:r>
      <w:r>
        <w:t>на</w:t>
      </w:r>
      <w:r w:rsidRPr="00172C96">
        <w:rPr>
          <w:lang w:val="en-US"/>
        </w:rPr>
        <w:t xml:space="preserve"> </w:t>
      </w:r>
      <w:r>
        <w:t>эту</w:t>
      </w:r>
      <w:r w:rsidRPr="00172C96">
        <w:rPr>
          <w:lang w:val="en-US"/>
        </w:rPr>
        <w:t xml:space="preserve"> </w:t>
      </w:r>
      <w:r>
        <w:t>дату</w:t>
      </w:r>
      <w:r w:rsidRPr="00172C96">
        <w:rPr>
          <w:lang w:val="en-US"/>
        </w:rPr>
        <w:t>.</w:t>
      </w:r>
      <w:r w:rsidR="00607330" w:rsidRPr="00172C96">
        <w:rPr>
          <w:lang w:val="en-US"/>
        </w:rPr>
        <w:t xml:space="preserve"> </w:t>
      </w:r>
      <w:r>
        <w:t>Лицензии</w:t>
      </w:r>
      <w:r w:rsidRPr="00172C96">
        <w:rPr>
          <w:lang w:val="en-US"/>
        </w:rPr>
        <w:t xml:space="preserve"> </w:t>
      </w:r>
      <w:r>
        <w:t>на</w:t>
      </w:r>
      <w:r w:rsidRPr="00172C96">
        <w:rPr>
          <w:lang w:val="en-US"/>
        </w:rPr>
        <w:t xml:space="preserve"> Core Infrastructure Server Suite Standard</w:t>
      </w:r>
      <w:r>
        <w:fldChar w:fldCharType="begin"/>
      </w:r>
      <w:r w:rsidRPr="00172C96">
        <w:rPr>
          <w:lang w:val="en-US"/>
        </w:rPr>
        <w:instrText>XE "Core Infrastructure Server Suite Standard"</w:instrText>
      </w:r>
      <w:r>
        <w:fldChar w:fldCharType="end"/>
      </w:r>
      <w:r w:rsidRPr="00172C96">
        <w:rPr>
          <w:lang w:val="en-US"/>
        </w:rPr>
        <w:t xml:space="preserve">, </w:t>
      </w:r>
      <w:r>
        <w:t>предоставляемые</w:t>
      </w:r>
      <w:r w:rsidRPr="00172C96">
        <w:rPr>
          <w:lang w:val="en-US"/>
        </w:rPr>
        <w:t xml:space="preserve"> </w:t>
      </w:r>
      <w:r>
        <w:t>в</w:t>
      </w:r>
      <w:r w:rsidRPr="00172C96">
        <w:rPr>
          <w:lang w:val="en-US"/>
        </w:rPr>
        <w:t xml:space="preserve"> </w:t>
      </w:r>
      <w:r>
        <w:t>рамках</w:t>
      </w:r>
      <w:r w:rsidRPr="00172C96">
        <w:rPr>
          <w:lang w:val="en-US"/>
        </w:rPr>
        <w:t xml:space="preserve"> </w:t>
      </w:r>
      <w:r>
        <w:t>данного</w:t>
      </w:r>
      <w:r w:rsidRPr="00172C96">
        <w:rPr>
          <w:lang w:val="en-US"/>
        </w:rPr>
        <w:t xml:space="preserve"> </w:t>
      </w:r>
      <w:r>
        <w:t>предложения</w:t>
      </w:r>
      <w:r w:rsidRPr="00172C96">
        <w:rPr>
          <w:lang w:val="en-US"/>
        </w:rPr>
        <w:t xml:space="preserve">, </w:t>
      </w:r>
      <w:r>
        <w:t>будут</w:t>
      </w:r>
      <w:r w:rsidRPr="00172C96">
        <w:rPr>
          <w:lang w:val="en-US"/>
        </w:rPr>
        <w:t xml:space="preserve"> </w:t>
      </w:r>
      <w:r>
        <w:t>включать</w:t>
      </w:r>
      <w:r w:rsidRPr="00172C96">
        <w:rPr>
          <w:lang w:val="en-US"/>
        </w:rPr>
        <w:t xml:space="preserve"> </w:t>
      </w:r>
      <w:r>
        <w:t>покрытие</w:t>
      </w:r>
      <w:r w:rsidRPr="00172C96">
        <w:rPr>
          <w:lang w:val="en-US"/>
        </w:rPr>
        <w:t xml:space="preserve"> Software Assurance, </w:t>
      </w:r>
      <w:r>
        <w:t>срок</w:t>
      </w:r>
      <w:r w:rsidRPr="00172C96">
        <w:rPr>
          <w:lang w:val="en-US"/>
        </w:rPr>
        <w:t xml:space="preserve"> </w:t>
      </w:r>
      <w:r>
        <w:t>действия</w:t>
      </w:r>
      <w:r w:rsidRPr="00172C96">
        <w:rPr>
          <w:lang w:val="en-US"/>
        </w:rPr>
        <w:t xml:space="preserve"> </w:t>
      </w:r>
      <w:r>
        <w:t>которого</w:t>
      </w:r>
      <w:r w:rsidRPr="00172C96">
        <w:rPr>
          <w:lang w:val="en-US"/>
        </w:rPr>
        <w:t xml:space="preserve"> </w:t>
      </w:r>
      <w:r>
        <w:t>истекает</w:t>
      </w:r>
      <w:r w:rsidRPr="00172C96">
        <w:rPr>
          <w:lang w:val="en-US"/>
        </w:rPr>
        <w:t xml:space="preserve"> </w:t>
      </w:r>
      <w:r>
        <w:t>вместе</w:t>
      </w:r>
      <w:r w:rsidRPr="00172C96">
        <w:rPr>
          <w:lang w:val="en-US"/>
        </w:rPr>
        <w:t xml:space="preserve"> </w:t>
      </w:r>
      <w:r>
        <w:t>с</w:t>
      </w:r>
      <w:r w:rsidRPr="00172C96">
        <w:rPr>
          <w:lang w:val="en-US"/>
        </w:rPr>
        <w:t xml:space="preserve"> </w:t>
      </w:r>
      <w:r>
        <w:t>покрытием</w:t>
      </w:r>
      <w:r w:rsidRPr="00172C96">
        <w:rPr>
          <w:lang w:val="en-US"/>
        </w:rPr>
        <w:t xml:space="preserve"> </w:t>
      </w:r>
      <w:r>
        <w:t>для</w:t>
      </w:r>
      <w:r w:rsidRPr="00172C96">
        <w:rPr>
          <w:lang w:val="en-US"/>
        </w:rPr>
        <w:t xml:space="preserve"> </w:t>
      </w:r>
      <w:r>
        <w:t>соответствующих</w:t>
      </w:r>
      <w:r w:rsidRPr="00172C96">
        <w:rPr>
          <w:lang w:val="en-US"/>
        </w:rPr>
        <w:t xml:space="preserve"> </w:t>
      </w:r>
      <w:r>
        <w:t>лицензий</w:t>
      </w:r>
      <w:r w:rsidRPr="00172C96">
        <w:rPr>
          <w:lang w:val="en-US"/>
        </w:rPr>
        <w:t xml:space="preserve"> Core Infrastructure Server Suite Enterprise. </w:t>
      </w:r>
      <w:r>
        <w:t>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607330">
        <w:t xml:space="preserve"> </w:t>
      </w:r>
      <w: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607330">
        <w:t xml:space="preserve"> </w:t>
      </w:r>
      <w:r>
        <w:t>Это право истекает по окончании срока действия соответствующих лицензий.</w:t>
      </w:r>
    </w:p>
    <w:bookmarkStart w:id="95" w:name="_Toc378147622"/>
    <w:bookmarkStart w:id="96" w:name="_Toc378151524"/>
    <w:p w14:paraId="4FDCAAD4" w14:textId="47EB1BCB"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AAD5" w14:textId="5D61D09F" w:rsidR="00407E60" w:rsidRPr="00C83987" w:rsidRDefault="00407E60" w:rsidP="00680B4D">
      <w:pPr>
        <w:pStyle w:val="ProductList-Offering1Heading"/>
        <w:outlineLvl w:val="1"/>
      </w:pPr>
      <w:bookmarkStart w:id="97" w:name="_Toc379797108"/>
      <w:bookmarkStart w:id="98" w:name="_Toc380513134"/>
      <w:bookmarkStart w:id="99" w:name="_Toc380655173"/>
      <w:bookmarkStart w:id="100" w:name="CALSuiteHeading"/>
      <w:bookmarkStart w:id="101" w:name="_Toc419792935"/>
      <w:r>
        <w:lastRenderedPageBreak/>
        <w:t>CAL Suite</w:t>
      </w:r>
      <w:bookmarkEnd w:id="95"/>
      <w:bookmarkEnd w:id="96"/>
      <w:bookmarkEnd w:id="97"/>
      <w:bookmarkEnd w:id="98"/>
      <w:bookmarkEnd w:id="99"/>
      <w:bookmarkEnd w:id="100"/>
      <w:bookmarkEnd w:id="10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FDCAAE4" w14:textId="77777777" w:rsidTr="00302C35">
        <w:trPr>
          <w:tblHeader/>
        </w:trPr>
        <w:tc>
          <w:tcPr>
            <w:tcW w:w="3060" w:type="dxa"/>
            <w:tcBorders>
              <w:bottom w:val="nil"/>
            </w:tcBorders>
            <w:shd w:val="clear" w:color="auto" w:fill="00188F"/>
          </w:tcPr>
          <w:p w14:paraId="4FDCAAD6"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AD7" w14:textId="4C90448C"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AAD8" w14:textId="58E43B5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AAD9" w14:textId="46A0BA4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ADA" w14:textId="4368FC2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ADB" w14:textId="572924C9"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AADC" w14:textId="05A363C9"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AADD" w14:textId="4202BEBC"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AADE" w14:textId="2E4A155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AADF" w14:textId="275D946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AAE0" w14:textId="6B616AC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AAE1" w14:textId="7CA235A9"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AAE2" w14:textId="5020A04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AAE3" w14:textId="51F5BF1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AAF3" w14:textId="77777777" w:rsidTr="00302C35">
        <w:tc>
          <w:tcPr>
            <w:tcW w:w="3060" w:type="dxa"/>
            <w:tcBorders>
              <w:top w:val="nil"/>
              <w:left w:val="nil"/>
              <w:bottom w:val="dashSmallGap" w:sz="4" w:space="0" w:color="BFBFBF" w:themeColor="background1" w:themeShade="BF"/>
              <w:right w:val="nil"/>
            </w:tcBorders>
          </w:tcPr>
          <w:p w14:paraId="4FDCAAE5" w14:textId="3B097BA1" w:rsidR="00C05A53" w:rsidRDefault="008940CA" w:rsidP="00305488">
            <w:pPr>
              <w:pStyle w:val="ProductList-Offering1"/>
            </w:pPr>
            <w:bookmarkStart w:id="102" w:name="_Toc379797109"/>
            <w:bookmarkStart w:id="103" w:name="_Toc380513135"/>
            <w:bookmarkStart w:id="104" w:name="_Toc380655174"/>
            <w:bookmarkStart w:id="105" w:name="_Toc419792936"/>
            <w:r>
              <w:t>Core CAL Suite</w:t>
            </w:r>
            <w:r>
              <w:fldChar w:fldCharType="begin"/>
            </w:r>
            <w:r>
              <w:instrText>XE "Core CAL Suite"</w:instrText>
            </w:r>
            <w:r>
              <w:fldChar w:fldCharType="end"/>
            </w:r>
            <w:r>
              <w:t xml:space="preserve"> («на пользователя» и «на устройство»)</w:t>
            </w:r>
            <w:bookmarkEnd w:id="102"/>
            <w:bookmarkEnd w:id="103"/>
            <w:bookmarkEnd w:id="104"/>
            <w:bookmarkEnd w:id="105"/>
          </w:p>
        </w:tc>
        <w:tc>
          <w:tcPr>
            <w:tcW w:w="595" w:type="dxa"/>
            <w:tcBorders>
              <w:top w:val="nil"/>
              <w:left w:val="nil"/>
              <w:bottom w:val="dashSmallGap" w:sz="4" w:space="0" w:color="BFBFBF" w:themeColor="background1" w:themeShade="BF"/>
              <w:right w:val="nil"/>
            </w:tcBorders>
            <w:vAlign w:val="center"/>
          </w:tcPr>
          <w:p w14:paraId="4FDCAAE6" w14:textId="77777777"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4FDCAAE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AAE8" w14:textId="77777777"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AE9" w14:textId="77777777"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AEA" w14:textId="50CE18B4" w:rsidR="00C05A53" w:rsidRDefault="008940CA" w:rsidP="000C2B11">
            <w:pPr>
              <w:pStyle w:val="ProductList-OfferingBody"/>
              <w:ind w:left="-113"/>
              <w:jc w:val="center"/>
            </w:pPr>
            <w:r>
              <w:t>1,</w:t>
            </w:r>
            <w:r w:rsidR="000C2B11" w:rsidRPr="00C10B13">
              <w:fldChar w:fldCharType="begin"/>
            </w:r>
            <w:r w:rsidR="000C2B11" w:rsidRPr="00C10B13">
              <w:instrText xml:space="preserve"> AutoTextList  \s NoStyle \t “платформа для настольных компьютеров School” </w:instrText>
            </w:r>
            <w:r w:rsidR="000C2B11" w:rsidRPr="00C10B13">
              <w:fldChar w:fldCharType="separate"/>
            </w:r>
            <w:r w:rsidR="000C2B11" w:rsidRPr="00C10B13">
              <w:rPr>
                <w:lang w:val="en-US"/>
              </w:rPr>
              <w:t>SD</w:t>
            </w:r>
            <w:r w:rsidR="000C2B11" w:rsidRPr="00C10B13">
              <w:fldChar w:fldCharType="end"/>
            </w:r>
          </w:p>
        </w:tc>
        <w:tc>
          <w:tcPr>
            <w:tcW w:w="596" w:type="dxa"/>
            <w:shd w:val="clear" w:color="auto" w:fill="70AD47" w:themeFill="accent6"/>
            <w:vAlign w:val="center"/>
          </w:tcPr>
          <w:p w14:paraId="4FDCAAEB" w14:textId="0F9289E5" w:rsidR="00C05A53" w:rsidRPr="00C10B13" w:rsidRDefault="000C2B11" w:rsidP="00C05A53">
            <w:pPr>
              <w:pStyle w:val="ProductList-OfferingBody"/>
              <w:ind w:left="-113"/>
              <w:jc w:val="center"/>
            </w:pPr>
            <w:r w:rsidRPr="00C10B13">
              <w:fldChar w:fldCharType="begin"/>
            </w:r>
            <w:r w:rsidRPr="00C10B13">
              <w:instrText xml:space="preserve"> AutoTextList  \s NoStyle \t “платформа Professional Desktop” </w:instrText>
            </w:r>
            <w:r w:rsidRPr="00C10B13">
              <w:fldChar w:fldCharType="separate"/>
            </w:r>
            <w:r w:rsidRPr="00C10B13">
              <w:rPr>
                <w:lang w:val="en-US"/>
              </w:rPr>
              <w:t>PP</w:t>
            </w:r>
            <w:r w:rsidRPr="00C10B13">
              <w:fldChar w:fldCharType="end"/>
            </w:r>
          </w:p>
        </w:tc>
        <w:tc>
          <w:tcPr>
            <w:tcW w:w="595" w:type="dxa"/>
            <w:shd w:val="clear" w:color="auto" w:fill="70AD47" w:themeFill="accent6"/>
            <w:vAlign w:val="center"/>
          </w:tcPr>
          <w:p w14:paraId="4FDCAAEC" w14:textId="4B03AF65" w:rsidR="00C05A53" w:rsidRPr="00C10B13" w:rsidRDefault="000C2B11" w:rsidP="00C05A53">
            <w:pPr>
              <w:pStyle w:val="ProductList-OfferingBody"/>
              <w:ind w:left="-113"/>
              <w:jc w:val="center"/>
            </w:pPr>
            <w:r w:rsidRPr="00C10B13">
              <w:fldChar w:fldCharType="begin"/>
            </w:r>
            <w:r w:rsidRPr="00C10B13">
              <w:instrText xml:space="preserve"> AutoTextList  \s NoStyle \t “настольный компьютер Education” </w:instrText>
            </w:r>
            <w:r w:rsidRPr="00C10B13">
              <w:fldChar w:fldCharType="separate"/>
            </w:r>
            <w:r w:rsidRPr="00C10B13">
              <w:rPr>
                <w:lang w:val="en-US"/>
              </w:rPr>
              <w:t>ED</w:t>
            </w:r>
            <w:r w:rsidRPr="00C10B13">
              <w:fldChar w:fldCharType="end"/>
            </w:r>
            <w:r w:rsidRPr="00C10B13">
              <w:rPr>
                <w:lang w:val="en-US"/>
              </w:rPr>
              <w:t>,</w:t>
            </w:r>
            <w:r w:rsidRPr="00C10B13">
              <w:fldChar w:fldCharType="begin"/>
            </w:r>
            <w:r w:rsidRPr="00C10B13">
              <w:instrText xml:space="preserve"> AutoTextList  \s NoStyle \t “предложение Student” </w:instrText>
            </w:r>
            <w:r w:rsidRPr="00C10B13">
              <w:fldChar w:fldCharType="separate"/>
            </w:r>
            <w:r w:rsidRPr="00C10B13">
              <w:rPr>
                <w:lang w:val="en-US"/>
              </w:rPr>
              <w:t>ST</w:t>
            </w:r>
            <w:r w:rsidRPr="00C10B13">
              <w:fldChar w:fldCharType="end"/>
            </w:r>
          </w:p>
        </w:tc>
        <w:tc>
          <w:tcPr>
            <w:tcW w:w="596" w:type="dxa"/>
            <w:shd w:val="clear" w:color="auto" w:fill="70AD47" w:themeFill="accent6"/>
            <w:vAlign w:val="center"/>
          </w:tcPr>
          <w:p w14:paraId="4FDCAAED" w14:textId="77777777" w:rsidR="00C05A53" w:rsidRPr="00C10B13" w:rsidRDefault="00C05A53" w:rsidP="00C05A53">
            <w:pPr>
              <w:pStyle w:val="ProductList-OfferingBody"/>
              <w:ind w:left="-113"/>
              <w:jc w:val="center"/>
            </w:pPr>
          </w:p>
        </w:tc>
        <w:tc>
          <w:tcPr>
            <w:tcW w:w="595" w:type="dxa"/>
            <w:shd w:val="clear" w:color="auto" w:fill="70AD47" w:themeFill="accent6"/>
            <w:vAlign w:val="center"/>
          </w:tcPr>
          <w:p w14:paraId="4FDCAAEE" w14:textId="77777777" w:rsidR="00C05A53" w:rsidRPr="00C10B13" w:rsidRDefault="00C05A53" w:rsidP="00C05A53">
            <w:pPr>
              <w:pStyle w:val="ProductList-OfferingBody"/>
              <w:ind w:left="-113"/>
              <w:jc w:val="center"/>
            </w:pPr>
          </w:p>
        </w:tc>
        <w:tc>
          <w:tcPr>
            <w:tcW w:w="595" w:type="dxa"/>
            <w:shd w:val="clear" w:color="auto" w:fill="BFBFBF" w:themeFill="background1" w:themeFillShade="BF"/>
            <w:vAlign w:val="center"/>
          </w:tcPr>
          <w:p w14:paraId="4FDCAAEF" w14:textId="77777777" w:rsidR="00C05A53" w:rsidRPr="00C10B13" w:rsidRDefault="00C05A53" w:rsidP="00C05A53">
            <w:pPr>
              <w:pStyle w:val="ProductList-OfferingBody"/>
              <w:ind w:left="-113"/>
              <w:jc w:val="center"/>
            </w:pPr>
          </w:p>
        </w:tc>
        <w:tc>
          <w:tcPr>
            <w:tcW w:w="596" w:type="dxa"/>
            <w:shd w:val="clear" w:color="auto" w:fill="70AD47" w:themeFill="accent6"/>
            <w:vAlign w:val="center"/>
          </w:tcPr>
          <w:p w14:paraId="4FDCAAF0" w14:textId="4FD8803E" w:rsidR="00C05A53" w:rsidRPr="00C10B13" w:rsidRDefault="000C2B11" w:rsidP="000C2B11">
            <w:pPr>
              <w:pStyle w:val="ProductList-OfferingBody"/>
              <w:ind w:left="-113"/>
              <w:jc w:val="center"/>
            </w:pPr>
            <w:r w:rsidRPr="00C10B13">
              <w:fldChar w:fldCharType="begin"/>
            </w:r>
            <w:r w:rsidRPr="00C10B13">
              <w:instrText xml:space="preserve"> AutoTextList  \s NoStyle \t “базовый продукт” </w:instrText>
            </w:r>
            <w:r w:rsidRPr="00C10B13">
              <w:fldChar w:fldCharType="separate"/>
            </w:r>
            <w:r w:rsidRPr="00C10B13">
              <w:rPr>
                <w:lang w:val="en-US"/>
              </w:rPr>
              <w:t xml:space="preserve"> E</w:t>
            </w:r>
            <w:r w:rsidRPr="00C10B13">
              <w:fldChar w:fldCharType="end"/>
            </w:r>
            <w:r w:rsidRPr="00C10B13">
              <w:fldChar w:fldCharType="begin"/>
            </w:r>
            <w:r w:rsidRPr="00C10B13">
              <w:instrText xml:space="preserve"> AutoTextList  \s NoStyle \t “для части организации в рамках Open Value” </w:instrText>
            </w:r>
            <w:r w:rsidRPr="00C10B13">
              <w:fldChar w:fldCharType="separate"/>
            </w:r>
            <w:r w:rsidRPr="00C10B13">
              <w:rPr>
                <w:lang w:val="en-US"/>
              </w:rPr>
              <w:t xml:space="preserve">,P </w:t>
            </w:r>
            <w:r w:rsidRPr="00C10B13">
              <w:fldChar w:fldCharType="end"/>
            </w:r>
          </w:p>
        </w:tc>
        <w:tc>
          <w:tcPr>
            <w:tcW w:w="595" w:type="dxa"/>
            <w:shd w:val="clear" w:color="auto" w:fill="70AD47" w:themeFill="accent6"/>
            <w:vAlign w:val="center"/>
          </w:tcPr>
          <w:p w14:paraId="4FDCAAF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AAF2" w14:textId="77777777" w:rsidR="00C05A53" w:rsidRDefault="00C05A53" w:rsidP="00C05A53">
            <w:pPr>
              <w:pStyle w:val="ProductList-OfferingBody"/>
              <w:ind w:left="-113"/>
              <w:jc w:val="center"/>
            </w:pPr>
          </w:p>
        </w:tc>
      </w:tr>
      <w:tr w:rsidR="00A21DB3" w14:paraId="4FDCAB02"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AF4" w14:textId="2863EFB2" w:rsidR="00A21DB3" w:rsidRDefault="00A21DB3" w:rsidP="00305488">
            <w:pPr>
              <w:pStyle w:val="ProductList-Offering1"/>
            </w:pPr>
            <w:bookmarkStart w:id="106" w:name="_Toc379797110"/>
            <w:bookmarkStart w:id="107" w:name="_Toc380513136"/>
            <w:bookmarkStart w:id="108" w:name="_Toc380655175"/>
            <w:bookmarkStart w:id="109" w:name="_Toc419792937"/>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 пользователя» и «на устройство»)</w:t>
            </w:r>
            <w:bookmarkEnd w:id="106"/>
            <w:bookmarkEnd w:id="107"/>
            <w:bookmarkEnd w:id="108"/>
            <w:bookmarkEnd w:id="1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5" w14:textId="77777777" w:rsidR="00A21DB3" w:rsidRDefault="00A21DB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AF6" w14:textId="77777777" w:rsidR="00A21DB3" w:rsidRDefault="00A21D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AF7"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AF8"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AF9"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AAFA" w14:textId="112BB09D" w:rsidR="00A21DB3" w:rsidRPr="00C10B13" w:rsidRDefault="00A21DB3" w:rsidP="00C05A53">
            <w:pPr>
              <w:pStyle w:val="ProductList-OfferingBody"/>
              <w:ind w:left="-113"/>
              <w:jc w:val="center"/>
            </w:pPr>
            <w:r w:rsidRPr="00C10B13">
              <w:fldChar w:fldCharType="begin"/>
            </w:r>
            <w:r w:rsidRPr="00C10B13">
              <w:instrText xml:space="preserve"> AutoTextList  \s NoStyle \t “базовый продукт” </w:instrText>
            </w:r>
            <w:r w:rsidRPr="00C10B13">
              <w:fldChar w:fldCharType="separate"/>
            </w:r>
            <w:r w:rsidRPr="00C10B13">
              <w:rPr>
                <w:lang w:val="en-US"/>
              </w:rPr>
              <w:t xml:space="preserve"> E </w:t>
            </w:r>
            <w:r w:rsidRPr="00C10B13">
              <w:fldChar w:fldCharType="end"/>
            </w:r>
          </w:p>
        </w:tc>
        <w:tc>
          <w:tcPr>
            <w:tcW w:w="595" w:type="dxa"/>
            <w:shd w:val="clear" w:color="auto" w:fill="BFBFBF" w:themeFill="background1" w:themeFillShade="BF"/>
            <w:vAlign w:val="center"/>
          </w:tcPr>
          <w:p w14:paraId="4FDCAAFB" w14:textId="22D4A712" w:rsidR="00A21DB3" w:rsidRPr="00C10B13" w:rsidRDefault="00A21DB3" w:rsidP="00C05A53">
            <w:pPr>
              <w:pStyle w:val="ProductList-OfferingBody"/>
              <w:ind w:left="-113"/>
              <w:jc w:val="center"/>
            </w:pPr>
          </w:p>
        </w:tc>
        <w:tc>
          <w:tcPr>
            <w:tcW w:w="596" w:type="dxa"/>
            <w:shd w:val="clear" w:color="auto" w:fill="BFBFBF" w:themeFill="background1" w:themeFillShade="BF"/>
            <w:vAlign w:val="center"/>
          </w:tcPr>
          <w:p w14:paraId="4FDCAAFC"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AFD"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AFE" w14:textId="77777777" w:rsidR="00A21DB3" w:rsidRPr="00C10B13" w:rsidRDefault="00A21DB3" w:rsidP="00C05A53">
            <w:pPr>
              <w:pStyle w:val="ProductList-OfferingBody"/>
              <w:ind w:left="-113"/>
              <w:jc w:val="center"/>
            </w:pPr>
          </w:p>
        </w:tc>
        <w:tc>
          <w:tcPr>
            <w:tcW w:w="596" w:type="dxa"/>
            <w:shd w:val="clear" w:color="auto" w:fill="BFBFBF" w:themeFill="background1" w:themeFillShade="BF"/>
            <w:vAlign w:val="center"/>
          </w:tcPr>
          <w:p w14:paraId="4FDCAAFF"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B00"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01" w14:textId="77777777" w:rsidR="00A21DB3" w:rsidRDefault="00A21DB3" w:rsidP="00C05A53">
            <w:pPr>
              <w:pStyle w:val="ProductList-OfferingBody"/>
              <w:ind w:left="-113"/>
              <w:jc w:val="center"/>
            </w:pPr>
          </w:p>
        </w:tc>
      </w:tr>
      <w:tr w:rsidR="00A21DB3" w14:paraId="4FDCAB11"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03" w14:textId="1D2D5BDF" w:rsidR="00A21DB3" w:rsidRDefault="00A21DB3" w:rsidP="00C05A53">
            <w:pPr>
              <w:pStyle w:val="ProductList-Offering1"/>
            </w:pPr>
            <w:bookmarkStart w:id="110" w:name="_Toc379797111"/>
            <w:bookmarkStart w:id="111" w:name="_Toc380513137"/>
            <w:bookmarkStart w:id="112" w:name="_Toc380655176"/>
            <w:bookmarkStart w:id="113" w:name="_Toc419792938"/>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Microsoft Intune</w:t>
            </w:r>
            <w:r>
              <w:fldChar w:fldCharType="begin"/>
            </w:r>
            <w:r>
              <w:instrText>XE "Core CAL Suite Bridge для Office 365 и Microsoft Intune"</w:instrText>
            </w:r>
            <w:r>
              <w:fldChar w:fldCharType="end"/>
            </w:r>
            <w:r>
              <w:t xml:space="preserve"> («на устройство» и «на пользователя»)</w:t>
            </w:r>
            <w:bookmarkEnd w:id="110"/>
            <w:bookmarkEnd w:id="111"/>
            <w:bookmarkEnd w:id="112"/>
            <w:bookmarkEnd w:id="1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4" w14:textId="77777777" w:rsidR="00A21DB3" w:rsidRDefault="00A21DB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05" w14:textId="77777777" w:rsidR="00A21DB3" w:rsidRDefault="00A21D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06"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07"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08"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AB09" w14:textId="64E06CB9" w:rsidR="00A21DB3" w:rsidRPr="00C10B13" w:rsidRDefault="00A21DB3" w:rsidP="00C05A53">
            <w:pPr>
              <w:pStyle w:val="ProductList-OfferingBody"/>
              <w:ind w:left="-113"/>
              <w:jc w:val="center"/>
            </w:pPr>
            <w:r w:rsidRPr="00C10B13">
              <w:fldChar w:fldCharType="begin"/>
            </w:r>
            <w:r w:rsidRPr="00C10B13">
              <w:instrText xml:space="preserve"> AutoTextList  \s NoStyle \t “базовый продукт” </w:instrText>
            </w:r>
            <w:r w:rsidRPr="00C10B13">
              <w:fldChar w:fldCharType="separate"/>
            </w:r>
            <w:r w:rsidRPr="00C10B13">
              <w:rPr>
                <w:lang w:val="en-US"/>
              </w:rPr>
              <w:t xml:space="preserve"> E </w:t>
            </w:r>
            <w:r w:rsidRPr="00C10B13">
              <w:fldChar w:fldCharType="end"/>
            </w:r>
          </w:p>
        </w:tc>
        <w:tc>
          <w:tcPr>
            <w:tcW w:w="595" w:type="dxa"/>
            <w:shd w:val="clear" w:color="auto" w:fill="BFBFBF" w:themeFill="background1" w:themeFillShade="BF"/>
            <w:vAlign w:val="center"/>
          </w:tcPr>
          <w:p w14:paraId="4FDCAB0A" w14:textId="0ABD21D3" w:rsidR="00A21DB3" w:rsidRPr="00C10B13" w:rsidRDefault="00A21DB3" w:rsidP="00C05A53">
            <w:pPr>
              <w:pStyle w:val="ProductList-OfferingBody"/>
              <w:ind w:left="-113"/>
              <w:jc w:val="center"/>
            </w:pPr>
          </w:p>
        </w:tc>
        <w:tc>
          <w:tcPr>
            <w:tcW w:w="596" w:type="dxa"/>
            <w:shd w:val="clear" w:color="auto" w:fill="BFBFBF" w:themeFill="background1" w:themeFillShade="BF"/>
            <w:vAlign w:val="center"/>
          </w:tcPr>
          <w:p w14:paraId="4FDCAB0B"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B0C"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B0D" w14:textId="77777777" w:rsidR="00A21DB3" w:rsidRPr="00C10B13" w:rsidRDefault="00A21DB3" w:rsidP="00C05A53">
            <w:pPr>
              <w:pStyle w:val="ProductList-OfferingBody"/>
              <w:ind w:left="-113"/>
              <w:jc w:val="center"/>
            </w:pPr>
          </w:p>
        </w:tc>
        <w:tc>
          <w:tcPr>
            <w:tcW w:w="596" w:type="dxa"/>
            <w:shd w:val="clear" w:color="auto" w:fill="BFBFBF" w:themeFill="background1" w:themeFillShade="BF"/>
            <w:vAlign w:val="center"/>
          </w:tcPr>
          <w:p w14:paraId="4FDCAB0E"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B0F"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10" w14:textId="77777777" w:rsidR="00A21DB3" w:rsidRDefault="00A21DB3" w:rsidP="00C05A53">
            <w:pPr>
              <w:pStyle w:val="ProductList-OfferingBody"/>
              <w:ind w:left="-113"/>
              <w:jc w:val="center"/>
            </w:pPr>
          </w:p>
        </w:tc>
      </w:tr>
      <w:tr w:rsidR="00A21DB3" w14:paraId="4FDCAB20"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12" w14:textId="273ADCA5" w:rsidR="00A21DB3" w:rsidRDefault="00A21DB3" w:rsidP="005D065A">
            <w:pPr>
              <w:pStyle w:val="ProductList-Offering1"/>
            </w:pPr>
            <w:bookmarkStart w:id="114" w:name="_Toc379797112"/>
            <w:bookmarkStart w:id="115" w:name="_Toc380513138"/>
            <w:bookmarkStart w:id="116" w:name="_Toc380655177"/>
            <w:bookmarkStart w:id="117" w:name="_Toc419792939"/>
            <w:r>
              <w:t>Core CAL Suite</w:t>
            </w:r>
            <w:r>
              <w:fldChar w:fldCharType="begin"/>
            </w:r>
            <w:r>
              <w:instrText>XE "Core CAL Suite"</w:instrText>
            </w:r>
            <w:r>
              <w:fldChar w:fldCharType="end"/>
            </w:r>
            <w:r>
              <w:t xml:space="preserve"> для Microsoft Intune</w:t>
            </w:r>
            <w:r>
              <w:fldChar w:fldCharType="begin"/>
            </w:r>
            <w:r>
              <w:instrText>XE "Core CAL Suite для Microsoft Intune"</w:instrText>
            </w:r>
            <w:r>
              <w:fldChar w:fldCharType="end"/>
            </w:r>
            <w:r>
              <w:t xml:space="preserve"> («на устройство» и «на пользователя»)</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3" w14:textId="77777777" w:rsidR="00A21DB3" w:rsidRDefault="00A21DB3"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14" w14:textId="77777777" w:rsidR="00A21DB3" w:rsidRDefault="00A21D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15"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16"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17"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AB18" w14:textId="7BB9158A" w:rsidR="00A21DB3" w:rsidRPr="00C10B13" w:rsidRDefault="00A21DB3" w:rsidP="00C05A53">
            <w:pPr>
              <w:pStyle w:val="ProductList-OfferingBody"/>
              <w:ind w:left="-113"/>
              <w:jc w:val="center"/>
            </w:pPr>
            <w:r w:rsidRPr="00C10B13">
              <w:fldChar w:fldCharType="begin"/>
            </w:r>
            <w:r w:rsidRPr="00C10B13">
              <w:instrText xml:space="preserve"> AutoTextList  \s NoStyle \t “базовый продукт” </w:instrText>
            </w:r>
            <w:r w:rsidRPr="00C10B13">
              <w:fldChar w:fldCharType="separate"/>
            </w:r>
            <w:r w:rsidRPr="00C10B13">
              <w:rPr>
                <w:lang w:val="en-US"/>
              </w:rPr>
              <w:t xml:space="preserve"> E </w:t>
            </w:r>
            <w:r w:rsidRPr="00C10B13">
              <w:fldChar w:fldCharType="end"/>
            </w:r>
          </w:p>
        </w:tc>
        <w:tc>
          <w:tcPr>
            <w:tcW w:w="595" w:type="dxa"/>
            <w:shd w:val="clear" w:color="auto" w:fill="BFBFBF" w:themeFill="background1" w:themeFillShade="BF"/>
            <w:vAlign w:val="center"/>
          </w:tcPr>
          <w:p w14:paraId="4FDCAB19" w14:textId="24A219F7" w:rsidR="00A21DB3" w:rsidRPr="00C10B13" w:rsidRDefault="00A21DB3" w:rsidP="00C05A53">
            <w:pPr>
              <w:pStyle w:val="ProductList-OfferingBody"/>
              <w:ind w:left="-113"/>
              <w:jc w:val="center"/>
            </w:pPr>
          </w:p>
        </w:tc>
        <w:tc>
          <w:tcPr>
            <w:tcW w:w="596" w:type="dxa"/>
            <w:shd w:val="clear" w:color="auto" w:fill="BFBFBF" w:themeFill="background1" w:themeFillShade="BF"/>
            <w:vAlign w:val="center"/>
          </w:tcPr>
          <w:p w14:paraId="4FDCAB1A"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B1B"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B1C" w14:textId="77777777" w:rsidR="00A21DB3" w:rsidRPr="00C10B13" w:rsidRDefault="00A21DB3" w:rsidP="00C05A53">
            <w:pPr>
              <w:pStyle w:val="ProductList-OfferingBody"/>
              <w:ind w:left="-113"/>
              <w:jc w:val="center"/>
            </w:pPr>
          </w:p>
        </w:tc>
        <w:tc>
          <w:tcPr>
            <w:tcW w:w="596" w:type="dxa"/>
            <w:shd w:val="clear" w:color="auto" w:fill="BFBFBF" w:themeFill="background1" w:themeFillShade="BF"/>
            <w:vAlign w:val="center"/>
          </w:tcPr>
          <w:p w14:paraId="4FDCAB1D" w14:textId="77777777" w:rsidR="00A21DB3" w:rsidRPr="00C10B13" w:rsidRDefault="00A21DB3" w:rsidP="00C05A53">
            <w:pPr>
              <w:pStyle w:val="ProductList-OfferingBody"/>
              <w:ind w:left="-113"/>
              <w:jc w:val="center"/>
            </w:pPr>
          </w:p>
        </w:tc>
        <w:tc>
          <w:tcPr>
            <w:tcW w:w="595" w:type="dxa"/>
            <w:shd w:val="clear" w:color="auto" w:fill="BFBFBF" w:themeFill="background1" w:themeFillShade="BF"/>
            <w:vAlign w:val="center"/>
          </w:tcPr>
          <w:p w14:paraId="4FDCAB1E"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1F" w14:textId="77777777" w:rsidR="00A21DB3" w:rsidRDefault="00A21DB3" w:rsidP="00C05A53">
            <w:pPr>
              <w:pStyle w:val="ProductList-OfferingBody"/>
              <w:ind w:left="-113"/>
              <w:jc w:val="center"/>
            </w:pPr>
          </w:p>
        </w:tc>
      </w:tr>
      <w:tr w:rsidR="000C2B11" w14:paraId="4FDCAB2F"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21" w14:textId="19453AF5" w:rsidR="000C2B11" w:rsidRDefault="000C2B11" w:rsidP="00302C35">
            <w:pPr>
              <w:pStyle w:val="ProductList-Offering1"/>
              <w:ind w:right="90"/>
            </w:pPr>
            <w:bookmarkStart w:id="118" w:name="_Toc379797113"/>
            <w:bookmarkStart w:id="119" w:name="_Toc380513139"/>
            <w:bookmarkStart w:id="120" w:name="_Toc380655178"/>
            <w:bookmarkStart w:id="121" w:name="_Toc419792940"/>
            <w:r>
              <w:t>Enterprise CAL Suite</w:t>
            </w:r>
            <w:r>
              <w:fldChar w:fldCharType="begin"/>
            </w:r>
            <w:r>
              <w:instrText>XE "Enterprise CAL Suite"</w:instrText>
            </w:r>
            <w:r>
              <w:fldChar w:fldCharType="end"/>
            </w:r>
            <w:r>
              <w:t xml:space="preserve"> («на пользователя» и «на устройство»)</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2" w14:textId="77777777" w:rsidR="000C2B11" w:rsidRDefault="000C2B11"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23" w14:textId="77777777" w:rsidR="000C2B11" w:rsidRDefault="000C2B11"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24" w14:textId="77777777" w:rsidR="000C2B11" w:rsidRDefault="000C2B11"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25" w14:textId="77777777" w:rsidR="000C2B11" w:rsidRDefault="000C2B11"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AB26" w14:textId="3846DEDE" w:rsidR="000C2B11" w:rsidRDefault="000C2B11" w:rsidP="000C2B11">
            <w:pPr>
              <w:pStyle w:val="ProductList-OfferingBody"/>
              <w:ind w:left="-113"/>
              <w:jc w:val="center"/>
            </w:pPr>
            <w:r>
              <w:t>2,</w:t>
            </w:r>
            <w:r w:rsidRPr="00C10B13">
              <w:fldChar w:fldCharType="begin"/>
            </w:r>
            <w:r w:rsidRPr="00C10B13">
              <w:instrText xml:space="preserve"> AutoTextList  \s NoStyle \t “платформа для настольных компьютеров School” </w:instrText>
            </w:r>
            <w:r w:rsidRPr="00C10B13">
              <w:fldChar w:fldCharType="separate"/>
            </w:r>
            <w:r w:rsidRPr="00C10B13">
              <w:rPr>
                <w:lang w:val="en-US"/>
              </w:rPr>
              <w:t>SD</w:t>
            </w:r>
            <w:r w:rsidRPr="00C10B13">
              <w:fldChar w:fldCharType="end"/>
            </w:r>
          </w:p>
        </w:tc>
        <w:tc>
          <w:tcPr>
            <w:tcW w:w="596" w:type="dxa"/>
            <w:shd w:val="clear" w:color="auto" w:fill="70AD47" w:themeFill="accent6"/>
            <w:vAlign w:val="center"/>
          </w:tcPr>
          <w:p w14:paraId="4FDCAB27" w14:textId="6598EC0C" w:rsidR="000C2B11" w:rsidRPr="00C10B13" w:rsidRDefault="000C2B11" w:rsidP="00C05A53">
            <w:pPr>
              <w:pStyle w:val="ProductList-OfferingBody"/>
              <w:ind w:left="-113"/>
              <w:jc w:val="center"/>
            </w:pPr>
            <w:r w:rsidRPr="00C10B13">
              <w:fldChar w:fldCharType="begin"/>
            </w:r>
            <w:r w:rsidRPr="00C10B13">
              <w:instrText xml:space="preserve"> AutoTextList  \s NoStyle \t “платформа для настольных компьютеров Enterprise” </w:instrText>
            </w:r>
            <w:r w:rsidRPr="00C10B13">
              <w:fldChar w:fldCharType="separate"/>
            </w:r>
            <w:r w:rsidRPr="00C10B13">
              <w:rPr>
                <w:lang w:val="en-US"/>
              </w:rPr>
              <w:t>EP</w:t>
            </w:r>
            <w:r w:rsidRPr="00C10B13">
              <w:fldChar w:fldCharType="end"/>
            </w:r>
          </w:p>
        </w:tc>
        <w:tc>
          <w:tcPr>
            <w:tcW w:w="595" w:type="dxa"/>
            <w:shd w:val="clear" w:color="auto" w:fill="70AD47" w:themeFill="accent6"/>
            <w:vAlign w:val="center"/>
          </w:tcPr>
          <w:p w14:paraId="4FDCAB28" w14:textId="714E527E" w:rsidR="000C2B11" w:rsidRPr="00C10B13" w:rsidRDefault="000C2B11" w:rsidP="00C05A53">
            <w:pPr>
              <w:pStyle w:val="ProductList-OfferingBody"/>
              <w:ind w:left="-113"/>
              <w:jc w:val="center"/>
            </w:pPr>
            <w:r w:rsidRPr="00C10B13">
              <w:fldChar w:fldCharType="begin"/>
            </w:r>
            <w:r w:rsidRPr="00C10B13">
              <w:instrText xml:space="preserve"> AutoTextList  \s NoStyle \t “настольный компьютер Education” </w:instrText>
            </w:r>
            <w:r w:rsidRPr="00C10B13">
              <w:fldChar w:fldCharType="separate"/>
            </w:r>
            <w:r w:rsidRPr="00C10B13">
              <w:rPr>
                <w:lang w:val="en-US"/>
              </w:rPr>
              <w:t>ED</w:t>
            </w:r>
            <w:r w:rsidRPr="00C10B13">
              <w:fldChar w:fldCharType="end"/>
            </w:r>
            <w:r w:rsidRPr="00C10B13">
              <w:rPr>
                <w:lang w:val="en-US"/>
              </w:rPr>
              <w:t>,</w:t>
            </w:r>
            <w:r w:rsidRPr="00C10B13">
              <w:fldChar w:fldCharType="begin"/>
            </w:r>
            <w:r w:rsidRPr="00C10B13">
              <w:instrText xml:space="preserve"> AutoTextList  \s NoStyle \t “предложение Student” </w:instrText>
            </w:r>
            <w:r w:rsidRPr="00C10B13">
              <w:fldChar w:fldCharType="separate"/>
            </w:r>
            <w:r w:rsidRPr="00C10B13">
              <w:rPr>
                <w:lang w:val="en-US"/>
              </w:rPr>
              <w:t>ST</w:t>
            </w:r>
            <w:r w:rsidRPr="00C10B13">
              <w:fldChar w:fldCharType="end"/>
            </w:r>
          </w:p>
        </w:tc>
        <w:tc>
          <w:tcPr>
            <w:tcW w:w="596" w:type="dxa"/>
            <w:shd w:val="clear" w:color="auto" w:fill="70AD47" w:themeFill="accent6"/>
            <w:vAlign w:val="center"/>
          </w:tcPr>
          <w:p w14:paraId="4FDCAB29" w14:textId="77777777" w:rsidR="000C2B11" w:rsidRPr="00C10B13" w:rsidRDefault="000C2B11" w:rsidP="00C05A53">
            <w:pPr>
              <w:pStyle w:val="ProductList-OfferingBody"/>
              <w:ind w:left="-113"/>
              <w:jc w:val="center"/>
            </w:pPr>
          </w:p>
        </w:tc>
        <w:tc>
          <w:tcPr>
            <w:tcW w:w="595" w:type="dxa"/>
            <w:shd w:val="clear" w:color="auto" w:fill="BFBFBF" w:themeFill="background1" w:themeFillShade="BF"/>
            <w:vAlign w:val="center"/>
          </w:tcPr>
          <w:p w14:paraId="4FDCAB2A" w14:textId="47766301" w:rsidR="000C2B11" w:rsidRPr="00C10B13" w:rsidRDefault="000C2B11" w:rsidP="00C05A53">
            <w:pPr>
              <w:pStyle w:val="ProductList-OfferingBody"/>
              <w:ind w:left="-113"/>
              <w:jc w:val="center"/>
            </w:pPr>
            <w:r w:rsidRPr="00C10B13">
              <w:t xml:space="preserve"> </w:t>
            </w:r>
          </w:p>
        </w:tc>
        <w:tc>
          <w:tcPr>
            <w:tcW w:w="595" w:type="dxa"/>
            <w:shd w:val="clear" w:color="auto" w:fill="BFBFBF" w:themeFill="background1" w:themeFillShade="BF"/>
            <w:vAlign w:val="center"/>
          </w:tcPr>
          <w:p w14:paraId="4FDCAB2B" w14:textId="77777777" w:rsidR="000C2B11" w:rsidRPr="00C10B13" w:rsidRDefault="000C2B11" w:rsidP="00C05A53">
            <w:pPr>
              <w:pStyle w:val="ProductList-OfferingBody"/>
              <w:ind w:left="-113"/>
              <w:jc w:val="center"/>
            </w:pPr>
          </w:p>
        </w:tc>
        <w:tc>
          <w:tcPr>
            <w:tcW w:w="596" w:type="dxa"/>
            <w:shd w:val="clear" w:color="auto" w:fill="70AD47" w:themeFill="accent6"/>
            <w:vAlign w:val="center"/>
          </w:tcPr>
          <w:p w14:paraId="4FDCAB2C" w14:textId="3DACED4D" w:rsidR="000C2B11" w:rsidRPr="00C10B13" w:rsidRDefault="000C2B11" w:rsidP="00C05A53">
            <w:pPr>
              <w:pStyle w:val="ProductList-OfferingBody"/>
              <w:ind w:left="-113"/>
              <w:jc w:val="center"/>
            </w:pPr>
            <w:r w:rsidRPr="00C10B13">
              <w:fldChar w:fldCharType="begin"/>
            </w:r>
            <w:r w:rsidRPr="00C10B13">
              <w:instrText xml:space="preserve"> AutoTextList  \s NoStyle \t “пользовательская платформа для настольных компьютеров” </w:instrText>
            </w:r>
            <w:r w:rsidRPr="00C10B13">
              <w:fldChar w:fldCharType="separate"/>
            </w:r>
            <w:r w:rsidRPr="00C10B13">
              <w:rPr>
                <w:lang w:val="en-US"/>
              </w:rPr>
              <w:t>CP</w:t>
            </w:r>
            <w:r w:rsidRPr="00C10B13">
              <w:fldChar w:fldCharType="end"/>
            </w:r>
            <w:r w:rsidRPr="00C10B13">
              <w:fldChar w:fldCharType="begin"/>
            </w:r>
            <w:r w:rsidRPr="00C10B13">
              <w:instrText xml:space="preserve"> AutoTextList  \s NoStyle \t “для части организации в рамках Open Value” </w:instrText>
            </w:r>
            <w:r w:rsidRPr="00C10B13">
              <w:fldChar w:fldCharType="separate"/>
            </w:r>
            <w:r w:rsidRPr="00C10B13">
              <w:rPr>
                <w:lang w:val="en-US"/>
              </w:rPr>
              <w:t xml:space="preserve">,P </w:t>
            </w:r>
            <w:r w:rsidRPr="00C10B13">
              <w:fldChar w:fldCharType="end"/>
            </w:r>
          </w:p>
        </w:tc>
        <w:tc>
          <w:tcPr>
            <w:tcW w:w="595" w:type="dxa"/>
            <w:shd w:val="clear" w:color="auto" w:fill="70AD47" w:themeFill="accent6"/>
            <w:vAlign w:val="center"/>
          </w:tcPr>
          <w:p w14:paraId="4FDCAB2D" w14:textId="77777777" w:rsidR="000C2B11" w:rsidRDefault="000C2B11" w:rsidP="00C05A53">
            <w:pPr>
              <w:pStyle w:val="ProductList-OfferingBody"/>
              <w:ind w:left="-113"/>
              <w:jc w:val="center"/>
            </w:pPr>
          </w:p>
        </w:tc>
        <w:tc>
          <w:tcPr>
            <w:tcW w:w="596" w:type="dxa"/>
            <w:shd w:val="clear" w:color="auto" w:fill="BFBFBF" w:themeFill="background1" w:themeFillShade="BF"/>
            <w:vAlign w:val="center"/>
          </w:tcPr>
          <w:p w14:paraId="4FDCAB2E" w14:textId="77777777" w:rsidR="000C2B11" w:rsidRDefault="000C2B11" w:rsidP="00C05A53">
            <w:pPr>
              <w:pStyle w:val="ProductList-OfferingBody"/>
              <w:ind w:left="-113"/>
              <w:jc w:val="center"/>
            </w:pPr>
          </w:p>
        </w:tc>
      </w:tr>
      <w:tr w:rsidR="00A21DB3" w14:paraId="4FDCAB3E"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0" w14:textId="4D486200" w:rsidR="00A21DB3" w:rsidRDefault="00A21DB3" w:rsidP="00C351CD">
            <w:pPr>
              <w:pStyle w:val="ProductList-Offering1"/>
            </w:pPr>
            <w:bookmarkStart w:id="122" w:name="_Toc379797114"/>
            <w:bookmarkStart w:id="123" w:name="_Toc380513140"/>
            <w:bookmarkStart w:id="124" w:name="_Toc380655179"/>
            <w:bookmarkStart w:id="125" w:name="_Toc419792941"/>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1" w14:textId="77777777" w:rsidR="00A21DB3" w:rsidRDefault="00A21DB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32" w14:textId="77777777" w:rsidR="00A21DB3" w:rsidRDefault="00A21D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33"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34"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35"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AB36" w14:textId="499B3807" w:rsidR="00A21DB3" w:rsidRPr="00C10B13" w:rsidRDefault="00A21DB3" w:rsidP="00C05A53">
            <w:pPr>
              <w:pStyle w:val="ProductList-OfferingBody"/>
              <w:ind w:left="-113"/>
              <w:jc w:val="center"/>
            </w:pPr>
            <w:r w:rsidRPr="00C10B13">
              <w:fldChar w:fldCharType="begin"/>
            </w:r>
            <w:r w:rsidRPr="00C10B13">
              <w:instrText xml:space="preserve"> AutoTextList  \s NoStyle \t “базовый продукт” </w:instrText>
            </w:r>
            <w:r w:rsidRPr="00C10B13">
              <w:fldChar w:fldCharType="separate"/>
            </w:r>
            <w:r w:rsidRPr="00C10B13">
              <w:rPr>
                <w:lang w:val="en-US"/>
              </w:rPr>
              <w:t xml:space="preserve"> E </w:t>
            </w:r>
            <w:r w:rsidRPr="00C10B13">
              <w:fldChar w:fldCharType="end"/>
            </w:r>
          </w:p>
        </w:tc>
        <w:tc>
          <w:tcPr>
            <w:tcW w:w="595" w:type="dxa"/>
            <w:shd w:val="clear" w:color="auto" w:fill="BFBFBF" w:themeFill="background1" w:themeFillShade="BF"/>
            <w:vAlign w:val="center"/>
          </w:tcPr>
          <w:p w14:paraId="4FDCAB37" w14:textId="291B516F"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38"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39"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3A"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3B"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3C"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3D" w14:textId="77777777" w:rsidR="00A21DB3" w:rsidRDefault="00A21DB3" w:rsidP="00C05A53">
            <w:pPr>
              <w:pStyle w:val="ProductList-OfferingBody"/>
              <w:ind w:left="-113"/>
              <w:jc w:val="center"/>
            </w:pPr>
          </w:p>
        </w:tc>
      </w:tr>
      <w:tr w:rsidR="00A21DB3" w14:paraId="4FDCAB4D"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4FDCAB3F" w14:textId="2210189D" w:rsidR="00A21DB3" w:rsidRDefault="00A21DB3" w:rsidP="00302C35">
            <w:pPr>
              <w:pStyle w:val="ProductList-Offering1"/>
              <w:ind w:right="27"/>
            </w:pPr>
            <w:bookmarkStart w:id="126" w:name="_Toc379797115"/>
            <w:bookmarkStart w:id="127" w:name="_Toc380513141"/>
            <w:bookmarkStart w:id="128" w:name="_Toc380655180"/>
            <w:bookmarkStart w:id="129" w:name="_Toc419792942"/>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Microsoft Intune</w:t>
            </w:r>
            <w:r>
              <w:fldChar w:fldCharType="begin"/>
            </w:r>
            <w:r>
              <w:instrText>XE "Enterprise CAL Suite Bridge для Office 365 и Microsoft Intune"</w:instrText>
            </w:r>
            <w:r>
              <w:fldChar w:fldCharType="end"/>
            </w:r>
            <w:r>
              <w:t xml:space="preserve"> («на устройство» и «на пользователя»)</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0" w14:textId="77777777" w:rsidR="00A21DB3" w:rsidRDefault="00A21DB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B41" w14:textId="77777777" w:rsidR="00A21DB3" w:rsidRDefault="00A21DB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B42"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B43"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44"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AB45" w14:textId="2D182988" w:rsidR="00A21DB3" w:rsidRPr="00C10B13" w:rsidRDefault="00A21DB3" w:rsidP="00C05A53">
            <w:pPr>
              <w:pStyle w:val="ProductList-OfferingBody"/>
              <w:ind w:left="-113"/>
              <w:jc w:val="center"/>
            </w:pPr>
            <w:r w:rsidRPr="00C10B13">
              <w:fldChar w:fldCharType="begin"/>
            </w:r>
            <w:r w:rsidRPr="00C10B13">
              <w:instrText xml:space="preserve"> AutoTextList  \s NoStyle \t “базовый продукт” </w:instrText>
            </w:r>
            <w:r w:rsidRPr="00C10B13">
              <w:fldChar w:fldCharType="separate"/>
            </w:r>
            <w:r w:rsidRPr="00C10B13">
              <w:rPr>
                <w:lang w:val="en-US"/>
              </w:rPr>
              <w:t xml:space="preserve"> E </w:t>
            </w:r>
            <w:r w:rsidRPr="00C10B13">
              <w:fldChar w:fldCharType="end"/>
            </w:r>
          </w:p>
        </w:tc>
        <w:tc>
          <w:tcPr>
            <w:tcW w:w="595" w:type="dxa"/>
            <w:shd w:val="clear" w:color="auto" w:fill="BFBFBF" w:themeFill="background1" w:themeFillShade="BF"/>
            <w:vAlign w:val="center"/>
          </w:tcPr>
          <w:p w14:paraId="4FDCAB46" w14:textId="70FBE359"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47"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48"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49"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4A"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4B"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4C" w14:textId="77777777" w:rsidR="00A21DB3" w:rsidRDefault="00A21DB3" w:rsidP="00C05A53">
            <w:pPr>
              <w:pStyle w:val="ProductList-OfferingBody"/>
              <w:ind w:left="-113"/>
              <w:jc w:val="center"/>
            </w:pPr>
          </w:p>
        </w:tc>
      </w:tr>
      <w:tr w:rsidR="00A21DB3" w14:paraId="4FDCAB5C" w14:textId="77777777" w:rsidTr="00302C35">
        <w:tc>
          <w:tcPr>
            <w:tcW w:w="3060" w:type="dxa"/>
            <w:tcBorders>
              <w:top w:val="dashSmallGap" w:sz="4" w:space="0" w:color="BFBFBF" w:themeColor="background1" w:themeShade="BF"/>
              <w:left w:val="nil"/>
              <w:bottom w:val="nil"/>
              <w:right w:val="nil"/>
            </w:tcBorders>
          </w:tcPr>
          <w:p w14:paraId="4FDCAB4E" w14:textId="317F3404" w:rsidR="00A21DB3" w:rsidRDefault="00A21DB3" w:rsidP="00C05A53">
            <w:pPr>
              <w:pStyle w:val="ProductList-Offering1"/>
            </w:pPr>
            <w:bookmarkStart w:id="130" w:name="_Toc379797116"/>
            <w:bookmarkStart w:id="131" w:name="_Toc380513142"/>
            <w:bookmarkStart w:id="132" w:name="_Toc380655181"/>
            <w:bookmarkStart w:id="133" w:name="_Toc419792943"/>
            <w:r>
              <w:t>Enterprise CAL Suite</w:t>
            </w:r>
            <w:r>
              <w:fldChar w:fldCharType="begin"/>
            </w:r>
            <w:r>
              <w:instrText>XE "Enterprise CAL Suite"</w:instrText>
            </w:r>
            <w:r>
              <w:fldChar w:fldCharType="end"/>
            </w:r>
            <w:r>
              <w:t xml:space="preserve"> Bridge для Microsoft Intune</w:t>
            </w:r>
            <w:r>
              <w:fldChar w:fldCharType="begin"/>
            </w:r>
            <w:r>
              <w:instrText>XE "Enterprise CAL Suite Bridge для Microsoft Intune"</w:instrText>
            </w:r>
            <w:r>
              <w:fldChar w:fldCharType="end"/>
            </w:r>
            <w:r>
              <w:t xml:space="preserve"> («на устройство» и «на пользователя»)</w:t>
            </w:r>
            <w:bookmarkEnd w:id="130"/>
            <w:bookmarkEnd w:id="131"/>
            <w:bookmarkEnd w:id="132"/>
            <w:bookmarkEnd w:id="133"/>
          </w:p>
        </w:tc>
        <w:tc>
          <w:tcPr>
            <w:tcW w:w="595" w:type="dxa"/>
            <w:tcBorders>
              <w:top w:val="dashSmallGap" w:sz="4" w:space="0" w:color="BFBFBF" w:themeColor="background1" w:themeShade="BF"/>
              <w:left w:val="nil"/>
              <w:bottom w:val="nil"/>
              <w:right w:val="nil"/>
            </w:tcBorders>
            <w:vAlign w:val="center"/>
          </w:tcPr>
          <w:p w14:paraId="4FDCAB4F" w14:textId="77777777" w:rsidR="00A21DB3" w:rsidRDefault="00A21DB3"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4FDCAB50" w14:textId="77777777" w:rsidR="00A21DB3" w:rsidRDefault="00A21DB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AB51"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AB52"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AB53"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AB54" w14:textId="36061227" w:rsidR="00A21DB3" w:rsidRPr="00C10B13" w:rsidRDefault="00A21DB3" w:rsidP="00C05A53">
            <w:pPr>
              <w:pStyle w:val="ProductList-OfferingBody"/>
              <w:ind w:left="-113"/>
              <w:jc w:val="center"/>
            </w:pPr>
            <w:r w:rsidRPr="00C10B13">
              <w:fldChar w:fldCharType="begin"/>
            </w:r>
            <w:r w:rsidRPr="00C10B13">
              <w:instrText xml:space="preserve"> AutoTextList  \s NoStyle \t “базовый продукт” </w:instrText>
            </w:r>
            <w:r w:rsidRPr="00C10B13">
              <w:fldChar w:fldCharType="separate"/>
            </w:r>
            <w:r w:rsidRPr="00C10B13">
              <w:rPr>
                <w:lang w:val="en-US"/>
              </w:rPr>
              <w:t xml:space="preserve"> E </w:t>
            </w:r>
            <w:r w:rsidRPr="00C10B13">
              <w:fldChar w:fldCharType="end"/>
            </w:r>
          </w:p>
        </w:tc>
        <w:tc>
          <w:tcPr>
            <w:tcW w:w="595" w:type="dxa"/>
            <w:shd w:val="clear" w:color="auto" w:fill="BFBFBF" w:themeFill="background1" w:themeFillShade="BF"/>
            <w:vAlign w:val="center"/>
          </w:tcPr>
          <w:p w14:paraId="4FDCAB55" w14:textId="269E1E3C"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56"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57"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58"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59"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AB5A"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B5B" w14:textId="77777777" w:rsidR="00A21DB3" w:rsidRDefault="00A21DB3" w:rsidP="00C05A53">
            <w:pPr>
              <w:pStyle w:val="ProductList-OfferingBody"/>
              <w:ind w:left="-113"/>
              <w:jc w:val="center"/>
            </w:pPr>
          </w:p>
        </w:tc>
      </w:tr>
    </w:tbl>
    <w:p w14:paraId="4FDCAB5D" w14:textId="77777777" w:rsidR="00407E60" w:rsidRPr="00302C35" w:rsidRDefault="00407E60" w:rsidP="004F3C6D">
      <w:pPr>
        <w:pStyle w:val="ProductList-Body"/>
        <w:rPr>
          <w:sz w:val="17"/>
          <w:szCs w:val="17"/>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01776" w:rsidRPr="00196A81" w14:paraId="4FDCAB61" w14:textId="77777777" w:rsidTr="00302C35">
        <w:tc>
          <w:tcPr>
            <w:tcW w:w="3596" w:type="dxa"/>
          </w:tcPr>
          <w:p w14:paraId="4FDCAB5E" w14:textId="178DCD90" w:rsidR="00601776" w:rsidRDefault="00601776" w:rsidP="00601776">
            <w:pPr>
              <w:pStyle w:val="ProductList-Body"/>
              <w:spacing w:before="20" w:after="20"/>
            </w:pPr>
            <w:r>
              <w:t xml:space="preserve">Право на переход: </w:t>
            </w:r>
            <w:r>
              <w:rPr>
                <w:b/>
              </w:rPr>
              <w:t>Все, кроме Bridges</w:t>
            </w:r>
          </w:p>
        </w:tc>
        <w:tc>
          <w:tcPr>
            <w:tcW w:w="3597" w:type="dxa"/>
          </w:tcPr>
          <w:p w14:paraId="4FDCAB5F" w14:textId="77777777" w:rsidR="00601776" w:rsidRDefault="00601776" w:rsidP="00601776">
            <w:pPr>
              <w:pStyle w:val="ProductList-Body"/>
              <w:spacing w:before="20" w:after="20"/>
            </w:pPr>
            <w:r>
              <w:t xml:space="preserve">Категория продукта: </w:t>
            </w:r>
            <w:r>
              <w:rPr>
                <w:b/>
              </w:rPr>
              <w:t>Сервер</w:t>
            </w:r>
          </w:p>
        </w:tc>
        <w:tc>
          <w:tcPr>
            <w:tcW w:w="3597" w:type="dxa"/>
          </w:tcPr>
          <w:p w14:paraId="4FDCAB60" w14:textId="5C8844BA" w:rsidR="00601776" w:rsidRPr="00172C96" w:rsidRDefault="00601776" w:rsidP="00601776">
            <w:pPr>
              <w:pStyle w:val="ProductList-Body"/>
              <w:spacing w:before="20" w:after="20"/>
              <w:rPr>
                <w:lang w:val="en-US"/>
              </w:rPr>
            </w:pPr>
            <w:r>
              <w:t>Скидка</w:t>
            </w:r>
            <w:r w:rsidRPr="00172C96">
              <w:rPr>
                <w:lang w:val="en-US"/>
              </w:rPr>
              <w:t xml:space="preserve"> Up To Date. </w:t>
            </w:r>
            <w:r w:rsidRPr="00172C96">
              <w:rPr>
                <w:b/>
                <w:lang w:val="en-US"/>
              </w:rPr>
              <w:t xml:space="preserve">Core CAL </w:t>
            </w:r>
            <w:r>
              <w:rPr>
                <w:b/>
              </w:rPr>
              <w:t>или</w:t>
            </w:r>
            <w:r w:rsidRPr="00172C96">
              <w:rPr>
                <w:b/>
                <w:lang w:val="en-US"/>
              </w:rPr>
              <w:t xml:space="preserve"> Enterprise</w:t>
            </w:r>
            <w:r w:rsidR="00607330" w:rsidRPr="00172C96">
              <w:rPr>
                <w:b/>
                <w:lang w:val="en-US"/>
              </w:rPr>
              <w:t xml:space="preserve"> </w:t>
            </w:r>
          </w:p>
        </w:tc>
      </w:tr>
      <w:tr w:rsidR="00601776" w14:paraId="4FDCAB65" w14:textId="77777777" w:rsidTr="00302C35">
        <w:tc>
          <w:tcPr>
            <w:tcW w:w="3596" w:type="dxa"/>
          </w:tcPr>
          <w:p w14:paraId="4FDCAB62" w14:textId="35823889" w:rsidR="00601776" w:rsidRDefault="00C21E41" w:rsidP="00601776">
            <w:pPr>
              <w:pStyle w:val="ProductList-Body"/>
              <w:spacing w:before="20" w:after="20"/>
            </w:pPr>
            <w:r>
              <w:t xml:space="preserve">Набор: </w:t>
            </w:r>
            <w:r>
              <w:rPr>
                <w:b/>
              </w:rPr>
              <w:t>Да</w:t>
            </w:r>
          </w:p>
        </w:tc>
        <w:tc>
          <w:tcPr>
            <w:tcW w:w="3597" w:type="dxa"/>
          </w:tcPr>
          <w:p w14:paraId="4FDCAB63" w14:textId="77777777" w:rsidR="00601776" w:rsidRDefault="00FE075C" w:rsidP="00601776">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AB64" w14:textId="77F353A9"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14:paraId="4FDCAB66"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AB67" w14:textId="320BDA93" w:rsidR="00C351CD" w:rsidRPr="00C83987" w:rsidRDefault="00E47D53" w:rsidP="00C351CD">
      <w:pPr>
        <w:pStyle w:val="ProductList-Body"/>
      </w:pPr>
      <w:r>
        <w:rPr>
          <w:b/>
          <w:color w:val="00188F"/>
        </w:rPr>
        <w:t>Процесс определения применимых прав на использование для CAL Suites</w:t>
      </w:r>
    </w:p>
    <w:p w14:paraId="4FDCAB68" w14:textId="013552E1" w:rsidR="00C351CD" w:rsidRPr="00C83987"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607330">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14:paraId="4FDCAB69" w14:textId="77777777" w:rsidR="00C351CD" w:rsidRPr="00302C35" w:rsidRDefault="00C351CD" w:rsidP="00C351CD">
      <w:pPr>
        <w:pStyle w:val="ProductList-Body"/>
        <w:rPr>
          <w:sz w:val="17"/>
          <w:szCs w:val="17"/>
        </w:rPr>
      </w:pPr>
    </w:p>
    <w:p w14:paraId="4FDCAB6A" w14:textId="222A8B04" w:rsidR="00C351CD" w:rsidRPr="00C83987" w:rsidRDefault="00C351CD" w:rsidP="00C351CD">
      <w:pPr>
        <w:pStyle w:val="ProductList-Body"/>
      </w:pPr>
      <w:r>
        <w:rPr>
          <w:b/>
          <w:color w:val="00188F"/>
        </w:rPr>
        <w:t>Core CAL Suite</w:t>
      </w:r>
      <w:r>
        <w:fldChar w:fldCharType="begin"/>
      </w:r>
      <w:r>
        <w:instrText>XE "Core CAL Suite"</w:instrText>
      </w:r>
      <w:r>
        <w:fldChar w:fldCharType="end"/>
      </w:r>
    </w:p>
    <w:p w14:paraId="4FDCAB6B" w14:textId="5F7A36C9" w:rsidR="00C351CD" w:rsidRPr="00172C96" w:rsidRDefault="00C351CD" w:rsidP="00C351CD">
      <w:pPr>
        <w:pStyle w:val="ProductList-Body"/>
        <w:rPr>
          <w:lang w:val="en-US"/>
        </w:rPr>
      </w:pPr>
      <w:r>
        <w:t>С 1 мая 2015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t>
      </w:r>
      <w:r w:rsidRPr="00172C96">
        <w:rPr>
          <w:lang w:val="en-US"/>
        </w:rPr>
        <w:t>Windows Server 2012 CAL</w:t>
      </w:r>
      <w:r>
        <w:fldChar w:fldCharType="begin"/>
      </w:r>
      <w:r w:rsidRPr="00172C96">
        <w:rPr>
          <w:lang w:val="en-US"/>
        </w:rPr>
        <w:instrText>XE "Windows Server 2012 CAL"</w:instrText>
      </w:r>
      <w:r>
        <w:fldChar w:fldCharType="end"/>
      </w:r>
      <w:r w:rsidRPr="00172C96">
        <w:rPr>
          <w:lang w:val="en-US"/>
        </w:rPr>
        <w:t xml:space="preserve">, Exchange Server 2013 Standard CAL, Skype </w:t>
      </w:r>
      <w:r>
        <w:t>для</w:t>
      </w:r>
      <w:r w:rsidRPr="00172C96">
        <w:rPr>
          <w:lang w:val="en-US"/>
        </w:rPr>
        <w:t xml:space="preserve"> </w:t>
      </w:r>
      <w:r>
        <w:t>бизнеса</w:t>
      </w:r>
      <w:r w:rsidRPr="00172C96">
        <w:rPr>
          <w:lang w:val="en-US"/>
        </w:rPr>
        <w:t xml:space="preserve"> Server 2015</w:t>
      </w:r>
      <w:r>
        <w:fldChar w:fldCharType="begin"/>
      </w:r>
      <w:r w:rsidRPr="00172C96">
        <w:rPr>
          <w:lang w:val="en-US"/>
        </w:rPr>
        <w:instrText xml:space="preserve">XE "Skype </w:instrText>
      </w:r>
      <w:r>
        <w:instrText>для</w:instrText>
      </w:r>
      <w:r w:rsidRPr="00172C96">
        <w:rPr>
          <w:lang w:val="en-US"/>
        </w:rPr>
        <w:instrText xml:space="preserve"> </w:instrText>
      </w:r>
      <w:r>
        <w:instrText>бизнеса</w:instrText>
      </w:r>
      <w:r w:rsidRPr="00172C96">
        <w:rPr>
          <w:lang w:val="en-US"/>
        </w:rPr>
        <w:instrText xml:space="preserve"> Server 2015"</w:instrText>
      </w:r>
      <w:r>
        <w:fldChar w:fldCharType="end"/>
      </w:r>
      <w:r w:rsidRPr="00172C96">
        <w:rPr>
          <w:lang w:val="en-US"/>
        </w:rPr>
        <w:t xml:space="preserve"> Standard CAL, SharePoint Server 2013</w:t>
      </w:r>
      <w:r>
        <w:fldChar w:fldCharType="begin"/>
      </w:r>
      <w:r w:rsidRPr="00172C96">
        <w:rPr>
          <w:lang w:val="en-US"/>
        </w:rPr>
        <w:instrText>XE "SharePoint Server 2013"</w:instrText>
      </w:r>
      <w:r>
        <w:fldChar w:fldCharType="end"/>
      </w:r>
      <w:r w:rsidRPr="00172C96">
        <w:rPr>
          <w:lang w:val="en-US"/>
        </w:rPr>
        <w:t xml:space="preserve"> Standard CAL</w:t>
      </w:r>
      <w:r>
        <w:fldChar w:fldCharType="begin"/>
      </w:r>
      <w:r w:rsidRPr="00172C96">
        <w:rPr>
          <w:lang w:val="en-US"/>
        </w:rPr>
        <w:instrText xml:space="preserve">XE "SharePoint Server 2013, </w:instrText>
      </w:r>
      <w:r>
        <w:instrText>клиентская</w:instrText>
      </w:r>
      <w:r w:rsidRPr="00172C96">
        <w:rPr>
          <w:lang w:val="en-US"/>
        </w:rPr>
        <w:instrText xml:space="preserve"> </w:instrText>
      </w:r>
      <w:r>
        <w:instrText>лицензия</w:instrText>
      </w:r>
      <w:r w:rsidRPr="00172C96">
        <w:rPr>
          <w:lang w:val="en-US"/>
        </w:rPr>
        <w:instrText xml:space="preserve"> Standard CAL"</w:instrText>
      </w:r>
      <w:r>
        <w:fldChar w:fldCharType="end"/>
      </w:r>
      <w:r w:rsidRPr="00172C96">
        <w:rPr>
          <w:lang w:val="en-US"/>
        </w:rPr>
        <w:t xml:space="preserve">, </w:t>
      </w:r>
      <w:r>
        <w:t>лицензия</w:t>
      </w:r>
      <w:r w:rsidRPr="00172C96">
        <w:rPr>
          <w:lang w:val="en-US"/>
        </w:rPr>
        <w:t xml:space="preserve"> </w:t>
      </w:r>
      <w:r>
        <w:t>на</w:t>
      </w:r>
      <w:r w:rsidRPr="00172C96">
        <w:rPr>
          <w:lang w:val="en-US"/>
        </w:rPr>
        <w:t xml:space="preserve"> </w:t>
      </w:r>
      <w:r>
        <w:t>управление</w:t>
      </w:r>
      <w:r w:rsidRPr="00172C96">
        <w:rPr>
          <w:lang w:val="en-US"/>
        </w:rPr>
        <w:t xml:space="preserve"> </w:t>
      </w:r>
      <w:r>
        <w:t>клиентами</w:t>
      </w:r>
      <w:r w:rsidRPr="00172C96">
        <w:rPr>
          <w:lang w:val="en-US"/>
        </w:rPr>
        <w:t xml:space="preserve"> System Center 2012 R2 Configuration Manager </w:t>
      </w:r>
      <w:r>
        <w:t>и</w:t>
      </w:r>
      <w:r w:rsidRPr="00172C96">
        <w:rPr>
          <w:lang w:val="en-US"/>
        </w:rPr>
        <w:t xml:space="preserve"> System Center 2012 R2 Endpoint Protection</w:t>
      </w:r>
      <w:r>
        <w:fldChar w:fldCharType="begin"/>
      </w:r>
      <w:r w:rsidRPr="00172C96">
        <w:rPr>
          <w:lang w:val="en-US"/>
        </w:rPr>
        <w:instrText>XE "System Center 2012 Endpoint Protection"</w:instrText>
      </w:r>
      <w:r>
        <w:fldChar w:fldCharType="end"/>
      </w:r>
      <w:r w:rsidRPr="00172C96">
        <w:rPr>
          <w:lang w:val="en-US"/>
        </w:rPr>
        <w:t>.</w:t>
      </w:r>
      <w:r w:rsidR="00607330" w:rsidRPr="00172C96">
        <w:rPr>
          <w:lang w:val="en-US"/>
        </w:rPr>
        <w:t xml:space="preserve"> </w:t>
      </w:r>
    </w:p>
    <w:p w14:paraId="4FDCAB6C" w14:textId="77777777" w:rsidR="00C351CD" w:rsidRPr="00172C96" w:rsidRDefault="00C351CD" w:rsidP="00C83232">
      <w:pPr>
        <w:pStyle w:val="ProductList-Body"/>
        <w:jc w:val="center"/>
        <w:rPr>
          <w:sz w:val="17"/>
          <w:szCs w:val="17"/>
          <w:lang w:val="en-US"/>
        </w:rPr>
      </w:pPr>
    </w:p>
    <w:p w14:paraId="4FDCAB6D" w14:textId="1C3BC971" w:rsidR="00C351CD" w:rsidRPr="00C83987"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14:paraId="4FDCAB6E" w14:textId="77777777" w:rsidR="00C351CD" w:rsidRPr="00302C35" w:rsidRDefault="00C351CD" w:rsidP="00C351CD">
      <w:pPr>
        <w:pStyle w:val="ProductList-Body"/>
        <w:rPr>
          <w:sz w:val="17"/>
          <w:szCs w:val="17"/>
        </w:rPr>
      </w:pPr>
    </w:p>
    <w:p w14:paraId="4FDCAB6F" w14:textId="5D74FF90" w:rsidR="00C351CD" w:rsidRPr="00C83987" w:rsidRDefault="00C351CD" w:rsidP="00C351CD">
      <w:pPr>
        <w:pStyle w:val="ProductList-Body"/>
      </w:pPr>
      <w:r>
        <w:rPr>
          <w:b/>
          <w:color w:val="00188F"/>
        </w:rPr>
        <w:t>Enterprise CAL Suite</w:t>
      </w:r>
      <w:r>
        <w:fldChar w:fldCharType="begin"/>
      </w:r>
      <w:r>
        <w:instrText>XE "Enterprise CAL Suite"</w:instrText>
      </w:r>
      <w:r>
        <w:fldChar w:fldCharType="end"/>
      </w:r>
    </w:p>
    <w:p w14:paraId="4FDCAB70" w14:textId="5A0C924F" w:rsidR="00C351CD" w:rsidRPr="00C83987" w:rsidRDefault="00C351CD" w:rsidP="00C351CD">
      <w:pPr>
        <w:pStyle w:val="ProductList-Body"/>
      </w:pPr>
      <w:r>
        <w:t>С 1 мая 2015 г. лицензия Enterprise CAL Suite</w:t>
      </w:r>
      <w:r>
        <w:fldChar w:fldCharType="begin"/>
      </w:r>
      <w:r>
        <w:instrText>XE "Enterprise CAL Suite"</w:instrText>
      </w:r>
      <w:r>
        <w:fldChar w:fldCharType="end"/>
      </w:r>
      <w:r>
        <w:t xml:space="preserve"> с действующим покрытием Software Assurance предоставляет права, равнозначные следующим лицензиям. Все текущие компоненты Core CAL Suite</w:t>
      </w:r>
      <w:r>
        <w:fldChar w:fldCharType="begin"/>
      </w:r>
      <w:r>
        <w:instrText>XE "Core CAL Suite"</w:instrText>
      </w:r>
      <w:r>
        <w:fldChar w:fldCharType="end"/>
      </w:r>
      <w:r>
        <w:t>, Exchange Enterprise CAL со службами 2013, архивация на базе Exchange Online для Exchange Server</w:t>
      </w:r>
      <w:r>
        <w:fldChar w:fldCharType="begin"/>
      </w:r>
      <w:r>
        <w:instrText>XE "Архивация на базе Exchange Online для Exchange Server"</w:instrText>
      </w:r>
      <w:r>
        <w:fldChar w:fldCharType="end"/>
      </w:r>
      <w:r>
        <w:t>, SharePoint Server Enterprise CAL 2013, Skype для бизнеса Server Enterprise CAL 2015, клиентская лицензия на службы Active Directory Rights Management Windows Server 2012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607330">
        <w:t xml:space="preserve"> </w:t>
      </w:r>
    </w:p>
    <w:p w14:paraId="4FDCAB71" w14:textId="77777777" w:rsidR="00C351CD" w:rsidRPr="00302C35" w:rsidRDefault="00C351CD" w:rsidP="00C351CD">
      <w:pPr>
        <w:pStyle w:val="ProductList-Body"/>
        <w:rPr>
          <w:sz w:val="17"/>
          <w:szCs w:val="17"/>
        </w:rPr>
      </w:pPr>
    </w:p>
    <w:p w14:paraId="4FDCAB72" w14:textId="6E895D9C" w:rsidR="00C351CD" w:rsidRPr="00C83987" w:rsidRDefault="00C351CD" w:rsidP="00C351CD">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Pr>
            <w:rStyle w:val="Hyperlink"/>
          </w:rPr>
          <w:t>ключ к таблице</w:t>
        </w:r>
      </w:hyperlink>
      <w:r>
        <w:t>.</w:t>
      </w:r>
    </w:p>
    <w:p w14:paraId="4FDCAB73" w14:textId="77777777" w:rsidR="00C351CD" w:rsidRPr="00302C35" w:rsidRDefault="00C351CD" w:rsidP="00C351CD">
      <w:pPr>
        <w:pStyle w:val="ProductList-Body"/>
        <w:rPr>
          <w:sz w:val="17"/>
          <w:szCs w:val="17"/>
        </w:rPr>
      </w:pPr>
    </w:p>
    <w:p w14:paraId="4FDCAB74" w14:textId="7FB864E9" w:rsidR="00C351CD" w:rsidRPr="00C83987" w:rsidRDefault="00C351CD" w:rsidP="00C351CD">
      <w:pPr>
        <w:pStyle w:val="ProductList-Body"/>
      </w:pPr>
      <w:r>
        <w:rPr>
          <w:b/>
          <w:color w:val="00188F"/>
        </w:rPr>
        <w:t>Веб-службы, включенные в набор лицензий Enterprise CAL Suite</w:t>
      </w:r>
      <w:r>
        <w:fldChar w:fldCharType="begin"/>
      </w:r>
      <w:r>
        <w:instrText>XE "Enterprise CAL Suite"</w:instrText>
      </w:r>
      <w:r>
        <w:fldChar w:fldCharType="end"/>
      </w:r>
    </w:p>
    <w:p w14:paraId="4FDCAB75" w14:textId="1234D932" w:rsidR="00C351CD" w:rsidRPr="00C83987"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14:paraId="4FDCAB76" w14:textId="77777777" w:rsidR="00C351CD" w:rsidRPr="00302C35" w:rsidRDefault="00C351CD" w:rsidP="00C351CD">
      <w:pPr>
        <w:pStyle w:val="ProductList-Body"/>
        <w:rPr>
          <w:sz w:val="17"/>
          <w:szCs w:val="17"/>
        </w:rPr>
      </w:pPr>
    </w:p>
    <w:p w14:paraId="4FDCAB77" w14:textId="77777777" w:rsidR="00C351CD" w:rsidRPr="00C83987" w:rsidRDefault="00C351CD" w:rsidP="002B207D">
      <w:pPr>
        <w:pStyle w:val="ProductList-Body"/>
        <w:numPr>
          <w:ilvl w:val="0"/>
          <w:numId w:val="2"/>
        </w:numPr>
        <w:ind w:left="450" w:hanging="270"/>
      </w:pPr>
      <w:r>
        <w:rPr>
          <w:b/>
        </w:rPr>
        <w:t>Международная доступность</w:t>
      </w:r>
      <w:r w:rsidRPr="00302C35">
        <w:rPr>
          <w:b/>
        </w:rPr>
        <w:t>.</w:t>
      </w:r>
      <w:r>
        <w:t xml:space="preserve"> В странах с доступным Office 365 доступны следующие веб-службы: </w:t>
      </w:r>
      <w:hyperlink r:id="rId25" w:anchor="international" w:history="1">
        <w:r>
          <w:rPr>
            <w:rStyle w:val="Hyperlink"/>
          </w:rPr>
          <w:t>http://www.microsoft.com/online/faq.aspx#international</w:t>
        </w:r>
      </w:hyperlink>
      <w:r>
        <w:t xml:space="preserve"> </w:t>
      </w:r>
    </w:p>
    <w:p w14:paraId="4FDCAB78" w14:textId="77777777" w:rsidR="00C351CD" w:rsidRPr="00C83987" w:rsidRDefault="00C351CD" w:rsidP="002B207D">
      <w:pPr>
        <w:pStyle w:val="ProductList-Body"/>
        <w:numPr>
          <w:ilvl w:val="0"/>
          <w:numId w:val="2"/>
        </w:numPr>
        <w:ind w:left="450" w:hanging="270"/>
      </w:pPr>
      <w:r>
        <w:rPr>
          <w:b/>
        </w:rPr>
        <w:t>Предоставление</w:t>
      </w:r>
      <w:r w:rsidRPr="00302C35">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AB79" w14:textId="0B152171" w:rsidR="00C351CD" w:rsidRPr="00C83987" w:rsidRDefault="00C351CD" w:rsidP="002B207D">
      <w:pPr>
        <w:pStyle w:val="ProductList-Body"/>
        <w:numPr>
          <w:ilvl w:val="0"/>
          <w:numId w:val="2"/>
        </w:numPr>
        <w:ind w:left="450" w:hanging="270"/>
      </w:pPr>
      <w:r>
        <w:rPr>
          <w:b/>
        </w:rPr>
        <w:lastRenderedPageBreak/>
        <w:t>Дополнительные условия</w:t>
      </w:r>
      <w:r w:rsidRPr="00302C35">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607330">
        <w:t xml:space="preserve"> </w:t>
      </w:r>
    </w:p>
    <w:p w14:paraId="4FDCAB7A" w14:textId="77777777" w:rsidR="00C351CD" w:rsidRPr="00C83987" w:rsidRDefault="00C351CD" w:rsidP="00C351CD">
      <w:pPr>
        <w:pStyle w:val="ProductList-Body"/>
      </w:pPr>
    </w:p>
    <w:p w14:paraId="4FDCAB7B" w14:textId="283C0AFC" w:rsidR="00C351CD" w:rsidRPr="00C83987"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14:paraId="4FDCAB7C" w14:textId="3F743AF0" w:rsidR="00C351CD" w:rsidRPr="00C83987"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в списке продуктов за март 2014 г.: </w:t>
      </w:r>
      <w:hyperlink r:id="rId26" w:history="1">
        <w:r>
          <w:rPr>
            <w:rStyle w:val="Hyperlink"/>
          </w:rPr>
          <w:t>http://go.microsoft.com/?linkid=9839207</w:t>
        </w:r>
      </w:hyperlink>
      <w:r>
        <w:t xml:space="preserve">. </w:t>
      </w:r>
    </w:p>
    <w:p w14:paraId="4FDCAB7D" w14:textId="77777777" w:rsidR="00C351CD" w:rsidRPr="00C83987" w:rsidRDefault="00C351CD" w:rsidP="00C351CD">
      <w:pPr>
        <w:pStyle w:val="ProductList-Body"/>
      </w:pPr>
    </w:p>
    <w:p w14:paraId="31F7439C" w14:textId="4140FA56" w:rsidR="00D87D89" w:rsidRPr="00172C96" w:rsidRDefault="00D87D89" w:rsidP="00C351CD">
      <w:pPr>
        <w:pStyle w:val="ProductList-Body"/>
      </w:pPr>
      <w:r>
        <w:rPr>
          <w:b/>
          <w:color w:val="00188F"/>
        </w:rPr>
        <w:t>Расширенные Права на использование для Кл</w:t>
      </w:r>
      <w:r w:rsidR="00302C35">
        <w:rPr>
          <w:b/>
          <w:color w:val="00188F"/>
        </w:rPr>
        <w:t>иентов с Enterprise Cloud Suite</w:t>
      </w:r>
    </w:p>
    <w:p w14:paraId="1207B43B" w14:textId="77777777" w:rsidR="00D87D89" w:rsidRPr="00C83987" w:rsidRDefault="00D87D89" w:rsidP="00D87D89">
      <w:pPr>
        <w:pStyle w:val="ProductList-Body"/>
      </w:pPr>
      <w:r>
        <w:t>Для соответствующих клиентов набор Enterprise Cloud Suite или сочетание Office 365 и Enterprise Mobility Suite предусматривает права доступа к службам-компонентам архивации на базе Exchange Online для Exchange Server и набору System Center Client Management Suite.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14:paraId="4A777AE8" w14:textId="77777777" w:rsidR="00D87D89" w:rsidRPr="00C83987" w:rsidRDefault="00D87D89" w:rsidP="00D87D89">
      <w:pPr>
        <w:pStyle w:val="ProductList-Body"/>
      </w:pPr>
    </w:p>
    <w:p w14:paraId="5990D69A" w14:textId="682260C6" w:rsidR="00D87D89" w:rsidRPr="00C83987" w:rsidRDefault="00D87D89" w:rsidP="00D87D89">
      <w:pPr>
        <w:pStyle w:val="ProductList-Body"/>
      </w:pPr>
      <w:r>
        <w:t>При переходе соответствующего клиента со всех лицензий Enterprise CAL Suite, пользователи с лицензией на Enterprise Cloud Suite или одновременно на Office 365 и Enterprise Mobility Suite сохраняют право доступа к службе архивации на базе Exchange Online для Exchange Server и набору System Center Client Management Suite.</w:t>
      </w:r>
    </w:p>
    <w:p w14:paraId="396F11B3" w14:textId="77777777" w:rsidR="00D87D89" w:rsidRPr="00C83987" w:rsidRDefault="00D87D89" w:rsidP="00C351CD">
      <w:pPr>
        <w:pStyle w:val="ProductList-Body"/>
      </w:pPr>
    </w:p>
    <w:p w14:paraId="4FDCAB81" w14:textId="2B1EC55F" w:rsidR="00C351CD" w:rsidRPr="00172C96" w:rsidRDefault="00C351CD" w:rsidP="00C351CD">
      <w:pPr>
        <w:pStyle w:val="ProductList-Body"/>
        <w:rPr>
          <w:lang w:val="en-US"/>
        </w:rPr>
      </w:pPr>
      <w:r w:rsidRPr="00172C96">
        <w:rPr>
          <w:b/>
          <w:color w:val="00188F"/>
          <w:lang w:val="en-US"/>
        </w:rPr>
        <w:t>Core CAL Suite</w:t>
      </w:r>
      <w:r>
        <w:fldChar w:fldCharType="begin"/>
      </w:r>
      <w:r w:rsidRPr="00172C96">
        <w:rPr>
          <w:lang w:val="en-US"/>
        </w:rPr>
        <w:instrText>XE "Core CAL Suite"</w:instrText>
      </w:r>
      <w:r>
        <w:fldChar w:fldCharType="end"/>
      </w:r>
      <w:r w:rsidRPr="00172C96">
        <w:rPr>
          <w:b/>
          <w:color w:val="00188F"/>
          <w:lang w:val="en-US"/>
        </w:rPr>
        <w:t xml:space="preserve"> Bridge </w:t>
      </w:r>
      <w:r>
        <w:rPr>
          <w:b/>
          <w:color w:val="00188F"/>
        </w:rPr>
        <w:t>для</w:t>
      </w:r>
      <w:r w:rsidRPr="00172C96">
        <w:rPr>
          <w:b/>
          <w:color w:val="00188F"/>
          <w:lang w:val="en-US"/>
        </w:rPr>
        <w:t xml:space="preserve"> Office 365, </w:t>
      </w:r>
      <w:r>
        <w:rPr>
          <w:b/>
          <w:color w:val="00188F"/>
        </w:rPr>
        <w:t>для</w:t>
      </w:r>
      <w:r w:rsidRPr="00172C96">
        <w:rPr>
          <w:b/>
          <w:color w:val="00188F"/>
          <w:lang w:val="en-US"/>
        </w:rPr>
        <w:t xml:space="preserve"> Office 365 </w:t>
      </w:r>
      <w:r>
        <w:rPr>
          <w:b/>
          <w:color w:val="00188F"/>
        </w:rPr>
        <w:t>и</w:t>
      </w:r>
      <w:r w:rsidRPr="00172C96">
        <w:rPr>
          <w:b/>
          <w:color w:val="00188F"/>
          <w:lang w:val="en-US"/>
        </w:rPr>
        <w:t xml:space="preserve"> Microsoft Intune </w:t>
      </w:r>
      <w:r>
        <w:rPr>
          <w:b/>
          <w:color w:val="00188F"/>
        </w:rPr>
        <w:t>и</w:t>
      </w:r>
      <w:r w:rsidRPr="00172C96">
        <w:rPr>
          <w:b/>
          <w:color w:val="00188F"/>
          <w:lang w:val="en-US"/>
        </w:rPr>
        <w:t xml:space="preserve"> </w:t>
      </w:r>
      <w:r>
        <w:rPr>
          <w:b/>
          <w:color w:val="00188F"/>
        </w:rPr>
        <w:t>для</w:t>
      </w:r>
      <w:r w:rsidRPr="00172C96">
        <w:rPr>
          <w:b/>
          <w:color w:val="00188F"/>
          <w:lang w:val="en-US"/>
        </w:rPr>
        <w:t xml:space="preserve"> Microsoft Intune</w:t>
      </w:r>
    </w:p>
    <w:p w14:paraId="4FDCAB83" w14:textId="77777777" w:rsidR="00C351CD" w:rsidRPr="00C83987" w:rsidRDefault="00C351CD" w:rsidP="008B6ABD">
      <w:pPr>
        <w:pStyle w:val="ProductList-Body"/>
        <w:ind w:left="180"/>
      </w:pPr>
      <w:r>
        <w:rPr>
          <w:b/>
          <w:color w:val="00188F"/>
        </w:rPr>
        <w:t>Требования лицензий CAL Suite Bridge</w:t>
      </w:r>
    </w:p>
    <w:p w14:paraId="4FDCAB84" w14:textId="3A4713DD" w:rsidR="00C351CD" w:rsidRPr="00C83987"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607330">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607330">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607330">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607330">
        <w:t xml:space="preserve"> </w:t>
      </w:r>
    </w:p>
    <w:p w14:paraId="4FDCAB85" w14:textId="77777777" w:rsidR="00C351CD" w:rsidRPr="00C83987" w:rsidRDefault="00C351CD" w:rsidP="008B6ABD">
      <w:pPr>
        <w:pStyle w:val="ProductList-Body"/>
        <w:ind w:left="180"/>
      </w:pPr>
    </w:p>
    <w:p w14:paraId="4FDCAB86" w14:textId="1D099BD9" w:rsidR="00782C7B" w:rsidRPr="00C83987"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14:paraId="4FDCAB87" w14:textId="77777777" w:rsidR="00407E60" w:rsidRPr="00C83987" w:rsidRDefault="00407E60" w:rsidP="004F3C6D">
      <w:pPr>
        <w:pStyle w:val="ProductList-Body"/>
      </w:pPr>
    </w:p>
    <w:tbl>
      <w:tblPr>
        <w:tblStyle w:val="TableGrid"/>
        <w:tblW w:w="10800" w:type="dxa"/>
        <w:tblInd w:w="108" w:type="dxa"/>
        <w:tblLook w:val="04A0" w:firstRow="1" w:lastRow="0" w:firstColumn="1" w:lastColumn="0" w:noHBand="0" w:noVBand="1"/>
      </w:tblPr>
      <w:tblGrid>
        <w:gridCol w:w="3573"/>
        <w:gridCol w:w="2817"/>
        <w:gridCol w:w="4410"/>
      </w:tblGrid>
      <w:tr w:rsidR="009F7D89" w14:paraId="4FDCAB8B" w14:textId="77777777" w:rsidTr="00B40334">
        <w:trPr>
          <w:tblHeader/>
        </w:trPr>
        <w:tc>
          <w:tcPr>
            <w:tcW w:w="3573" w:type="dxa"/>
            <w:shd w:val="clear" w:color="auto" w:fill="0072C6"/>
          </w:tcPr>
          <w:p w14:paraId="4FDCAB88"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817" w:type="dxa"/>
            <w:shd w:val="clear" w:color="auto" w:fill="0072C6"/>
          </w:tcPr>
          <w:p w14:paraId="4FDCAB89" w14:textId="77777777"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410" w:type="dxa"/>
            <w:shd w:val="clear" w:color="auto" w:fill="0072C6"/>
          </w:tcPr>
          <w:p w14:paraId="4FDCAB8A" w14:textId="77777777"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14:paraId="4FDCAB91" w14:textId="77777777" w:rsidTr="00B40334">
        <w:tc>
          <w:tcPr>
            <w:tcW w:w="3573" w:type="dxa"/>
          </w:tcPr>
          <w:p w14:paraId="4FDCAB8C" w14:textId="13CDD9ED" w:rsidR="009F7D89" w:rsidRPr="00552B93" w:rsidRDefault="009F7D89" w:rsidP="009F7D89">
            <w:pPr>
              <w:pStyle w:val="ProductList-Body"/>
              <w:rPr>
                <w:lang w:val="en-US"/>
              </w:rPr>
            </w:pPr>
            <w:r w:rsidRPr="00552B93">
              <w:rPr>
                <w:lang w:val="en-US"/>
              </w:rPr>
              <w:t>Core CAL Suite</w:t>
            </w:r>
            <w:r>
              <w:fldChar w:fldCharType="begin"/>
            </w:r>
            <w:r w:rsidRPr="00552B93">
              <w:rPr>
                <w:lang w:val="en-US"/>
              </w:rPr>
              <w:instrText>XE "Core CAL Suite"</w:instrText>
            </w:r>
            <w:r>
              <w:fldChar w:fldCharType="end"/>
            </w:r>
            <w:r w:rsidRPr="00552B93">
              <w:rPr>
                <w:lang w:val="en-US"/>
              </w:rPr>
              <w:t xml:space="preserve"> Bridge </w:t>
            </w:r>
            <w:r>
              <w:t>для</w:t>
            </w:r>
            <w:r w:rsidRPr="00552B93">
              <w:rPr>
                <w:lang w:val="en-US"/>
              </w:rPr>
              <w:t xml:space="preserve"> Office 365</w:t>
            </w:r>
            <w:r>
              <w:fldChar w:fldCharType="begin"/>
            </w:r>
            <w:r w:rsidRPr="00552B93">
              <w:rPr>
                <w:lang w:val="en-US"/>
              </w:rPr>
              <w:instrText xml:space="preserve">XE "Core CAL Suite Bridge </w:instrText>
            </w:r>
            <w:r>
              <w:instrText>для</w:instrText>
            </w:r>
            <w:r w:rsidRPr="00552B93">
              <w:rPr>
                <w:lang w:val="en-US"/>
              </w:rPr>
              <w:instrText xml:space="preserve"> Office 365"</w:instrText>
            </w:r>
            <w:r>
              <w:fldChar w:fldCharType="end"/>
            </w:r>
          </w:p>
        </w:tc>
        <w:tc>
          <w:tcPr>
            <w:tcW w:w="2817" w:type="dxa"/>
          </w:tcPr>
          <w:p w14:paraId="4FDCAB8D" w14:textId="44720038" w:rsidR="009F7D89" w:rsidRPr="007E0642" w:rsidRDefault="009F7D89" w:rsidP="009F7D89">
            <w:pPr>
              <w:pStyle w:val="ProductList-Body"/>
            </w:pPr>
            <w:r>
              <w:t>Core CAL Suite</w:t>
            </w:r>
            <w:r>
              <w:fldChar w:fldCharType="begin"/>
            </w:r>
            <w:r>
              <w:instrText>XE "Core CAL Suite"</w:instrText>
            </w:r>
            <w:r>
              <w:fldChar w:fldCharType="end"/>
            </w:r>
          </w:p>
        </w:tc>
        <w:tc>
          <w:tcPr>
            <w:tcW w:w="4410" w:type="dxa"/>
          </w:tcPr>
          <w:p w14:paraId="4FDCAB8E" w14:textId="53ACF028" w:rsidR="009F7D89" w:rsidRPr="00C83987"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14:paraId="4FDCAB8F" w14:textId="5C91C308" w:rsidR="009F7D89" w:rsidRPr="00C83987"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0" w14:textId="6DE20A5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RPr="00196A81" w14:paraId="4FDCAB97" w14:textId="77777777" w:rsidTr="00B40334">
        <w:tc>
          <w:tcPr>
            <w:tcW w:w="3573" w:type="dxa"/>
          </w:tcPr>
          <w:p w14:paraId="4FDCAB92" w14:textId="146EEF0E" w:rsidR="009F7D89" w:rsidRPr="00552B93" w:rsidRDefault="009F7D89" w:rsidP="009F7D89">
            <w:pPr>
              <w:pStyle w:val="ProductList-Body"/>
              <w:rPr>
                <w:lang w:val="en-US"/>
              </w:rPr>
            </w:pPr>
            <w:r w:rsidRPr="00552B93">
              <w:rPr>
                <w:lang w:val="en-US"/>
              </w:rPr>
              <w:t>Core CAL Suite</w:t>
            </w:r>
            <w:r>
              <w:fldChar w:fldCharType="begin"/>
            </w:r>
            <w:r w:rsidRPr="00552B93">
              <w:rPr>
                <w:lang w:val="en-US"/>
              </w:rPr>
              <w:instrText>XE "Core CAL Suite"</w:instrText>
            </w:r>
            <w:r>
              <w:fldChar w:fldCharType="end"/>
            </w:r>
            <w:r w:rsidRPr="00552B93">
              <w:rPr>
                <w:lang w:val="en-US"/>
              </w:rPr>
              <w:t xml:space="preserve"> Bridge </w:t>
            </w:r>
            <w:r>
              <w:t>для</w:t>
            </w:r>
            <w:r w:rsidRPr="00552B93">
              <w:rPr>
                <w:lang w:val="en-US"/>
              </w:rPr>
              <w:t xml:space="preserve"> Office 365</w:t>
            </w:r>
            <w:r>
              <w:fldChar w:fldCharType="begin"/>
            </w:r>
            <w:r w:rsidRPr="00552B93">
              <w:rPr>
                <w:lang w:val="en-US"/>
              </w:rPr>
              <w:instrText xml:space="preserve">XE "Core CAL Suite Bridge </w:instrText>
            </w:r>
            <w:r>
              <w:instrText>для</w:instrText>
            </w:r>
            <w:r w:rsidRPr="00552B93">
              <w:rPr>
                <w:lang w:val="en-US"/>
              </w:rPr>
              <w:instrText xml:space="preserve"> Office 365"</w:instrText>
            </w:r>
            <w:r>
              <w:fldChar w:fldCharType="end"/>
            </w:r>
            <w:r w:rsidRPr="00552B93">
              <w:rPr>
                <w:lang w:val="en-US"/>
              </w:rPr>
              <w:t xml:space="preserve"> </w:t>
            </w:r>
            <w:r>
              <w:t>и</w:t>
            </w:r>
            <w:r w:rsidRPr="00552B93">
              <w:rPr>
                <w:lang w:val="en-US"/>
              </w:rPr>
              <w:t xml:space="preserve"> Microsoft Intune</w:t>
            </w:r>
            <w:r>
              <w:fldChar w:fldCharType="begin"/>
            </w:r>
            <w:r w:rsidRPr="00552B93">
              <w:rPr>
                <w:lang w:val="en-US"/>
              </w:rPr>
              <w:instrText xml:space="preserve">XE "Core CAL Suite Bridge </w:instrText>
            </w:r>
            <w:r>
              <w:instrText>для</w:instrText>
            </w:r>
            <w:r w:rsidRPr="00552B93">
              <w:rPr>
                <w:lang w:val="en-US"/>
              </w:rPr>
              <w:instrText xml:space="preserve"> Office 365 </w:instrText>
            </w:r>
            <w:r>
              <w:instrText>и</w:instrText>
            </w:r>
            <w:r w:rsidRPr="00552B93">
              <w:rPr>
                <w:lang w:val="en-US"/>
              </w:rPr>
              <w:instrText xml:space="preserve"> Microsoft Intune"</w:instrText>
            </w:r>
            <w:r>
              <w:fldChar w:fldCharType="end"/>
            </w:r>
          </w:p>
        </w:tc>
        <w:tc>
          <w:tcPr>
            <w:tcW w:w="2817" w:type="dxa"/>
          </w:tcPr>
          <w:p w14:paraId="4FDCAB93" w14:textId="3DCC56A5" w:rsidR="009F7D89" w:rsidRPr="007E0642" w:rsidRDefault="009F7D89" w:rsidP="009F7D89">
            <w:pPr>
              <w:pStyle w:val="ProductList-Body"/>
            </w:pPr>
            <w:r>
              <w:t>Core CAL Suite</w:t>
            </w:r>
            <w:r>
              <w:fldChar w:fldCharType="begin"/>
            </w:r>
            <w:r>
              <w:instrText>XE "Core CAL Suite"</w:instrText>
            </w:r>
            <w:r>
              <w:fldChar w:fldCharType="end"/>
            </w:r>
          </w:p>
        </w:tc>
        <w:tc>
          <w:tcPr>
            <w:tcW w:w="4410" w:type="dxa"/>
          </w:tcPr>
          <w:p w14:paraId="4FDCAB94" w14:textId="641DAB92" w:rsidR="009F7D89" w:rsidRPr="00C83987"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Microsoft Intune</w:t>
            </w:r>
            <w:r>
              <w:fldChar w:fldCharType="begin"/>
            </w:r>
            <w:r>
              <w:instrText>XE "Microsoft Intune"</w:instrText>
            </w:r>
            <w:r>
              <w:fldChar w:fldCharType="end"/>
            </w:r>
            <w:r>
              <w:t xml:space="preserve"> или</w:t>
            </w:r>
          </w:p>
          <w:p w14:paraId="4FDCAB95" w14:textId="31EA83AA" w:rsidR="009F7D89" w:rsidRPr="00C83987"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96" w14:textId="35C748F5" w:rsidR="009F7D89" w:rsidRPr="00552B93" w:rsidRDefault="009F7D89" w:rsidP="009F7D89">
            <w:pPr>
              <w:pStyle w:val="ProductList-Body"/>
              <w:rPr>
                <w:lang w:val="en-US"/>
              </w:rPr>
            </w:pPr>
            <w:r w:rsidRPr="00552B93">
              <w:rPr>
                <w:lang w:val="en-US"/>
              </w:rPr>
              <w:t xml:space="preserve">Office 365 </w:t>
            </w:r>
            <w:r>
              <w:t>корпоративный</w:t>
            </w:r>
            <w:r w:rsidRPr="00552B93">
              <w:rPr>
                <w:lang w:val="en-US"/>
              </w:rPr>
              <w:t xml:space="preserve"> E4</w:t>
            </w:r>
            <w:r>
              <w:fldChar w:fldCharType="begin"/>
            </w:r>
            <w:r w:rsidRPr="00552B93">
              <w:rPr>
                <w:lang w:val="en-US"/>
              </w:rPr>
              <w:instrText xml:space="preserve">XE "Office 365 </w:instrText>
            </w:r>
            <w:r>
              <w:instrText>корпоративный</w:instrText>
            </w:r>
            <w:r w:rsidRPr="00552B93">
              <w:rPr>
                <w:lang w:val="en-US"/>
              </w:rPr>
              <w:instrText xml:space="preserve"> E4"</w:instrText>
            </w:r>
            <w:r>
              <w:fldChar w:fldCharType="end"/>
            </w:r>
            <w:r w:rsidRPr="00552B93">
              <w:rPr>
                <w:lang w:val="en-US"/>
              </w:rPr>
              <w:t xml:space="preserve"> </w:t>
            </w:r>
            <w:r>
              <w:t>и</w:t>
            </w:r>
            <w:r w:rsidRPr="00552B93">
              <w:rPr>
                <w:lang w:val="en-US"/>
              </w:rPr>
              <w:t xml:space="preserve"> Microsoft Intune</w:t>
            </w:r>
            <w:r>
              <w:fldChar w:fldCharType="begin"/>
            </w:r>
            <w:r w:rsidRPr="00552B93">
              <w:rPr>
                <w:lang w:val="en-US"/>
              </w:rPr>
              <w:instrText>XE "Microsoft Intune"</w:instrText>
            </w:r>
            <w:r>
              <w:fldChar w:fldCharType="end"/>
            </w:r>
          </w:p>
        </w:tc>
      </w:tr>
      <w:tr w:rsidR="009F7D89" w14:paraId="4FDCAB9B" w14:textId="77777777" w:rsidTr="00B40334">
        <w:tc>
          <w:tcPr>
            <w:tcW w:w="3573" w:type="dxa"/>
          </w:tcPr>
          <w:p w14:paraId="4FDCAB98" w14:textId="534E1E53" w:rsidR="009F7D89" w:rsidRPr="00552B93" w:rsidRDefault="009F7D89" w:rsidP="009F7D89">
            <w:pPr>
              <w:pStyle w:val="ProductList-Body"/>
              <w:rPr>
                <w:lang w:val="en-US"/>
              </w:rPr>
            </w:pPr>
            <w:r w:rsidRPr="00552B93">
              <w:rPr>
                <w:lang w:val="en-US"/>
              </w:rPr>
              <w:t>Core CAL Suite</w:t>
            </w:r>
            <w:r>
              <w:fldChar w:fldCharType="begin"/>
            </w:r>
            <w:r w:rsidRPr="00552B93">
              <w:rPr>
                <w:lang w:val="en-US"/>
              </w:rPr>
              <w:instrText>XE "Core CAL Suite"</w:instrText>
            </w:r>
            <w:r>
              <w:fldChar w:fldCharType="end"/>
            </w:r>
            <w:r w:rsidRPr="00552B93">
              <w:rPr>
                <w:lang w:val="en-US"/>
              </w:rPr>
              <w:t xml:space="preserve"> Bridge </w:t>
            </w:r>
            <w:r>
              <w:t>для</w:t>
            </w:r>
            <w:r w:rsidRPr="00552B93">
              <w:rPr>
                <w:lang w:val="en-US"/>
              </w:rPr>
              <w:t xml:space="preserve"> Microsoft Intune</w:t>
            </w:r>
            <w:r>
              <w:fldChar w:fldCharType="begin"/>
            </w:r>
            <w:r w:rsidRPr="00552B93">
              <w:rPr>
                <w:lang w:val="en-US"/>
              </w:rPr>
              <w:instrText>XE "Microsoft Intune"</w:instrText>
            </w:r>
            <w:r>
              <w:fldChar w:fldCharType="end"/>
            </w:r>
          </w:p>
        </w:tc>
        <w:tc>
          <w:tcPr>
            <w:tcW w:w="2817" w:type="dxa"/>
          </w:tcPr>
          <w:p w14:paraId="4FDCAB99" w14:textId="0CCB9950" w:rsidR="009F7D89" w:rsidRPr="007E0642" w:rsidRDefault="009F7D89" w:rsidP="009F7D89">
            <w:pPr>
              <w:pStyle w:val="ProductList-Body"/>
            </w:pPr>
            <w:r>
              <w:t>Core CAL Suite</w:t>
            </w:r>
            <w:r>
              <w:fldChar w:fldCharType="begin"/>
            </w:r>
            <w:r>
              <w:instrText>XE "Core CAL Suite"</w:instrText>
            </w:r>
            <w:r>
              <w:fldChar w:fldCharType="end"/>
            </w:r>
          </w:p>
        </w:tc>
        <w:tc>
          <w:tcPr>
            <w:tcW w:w="4410" w:type="dxa"/>
          </w:tcPr>
          <w:p w14:paraId="4FDCAB9A" w14:textId="2DC1D1C5" w:rsidR="009F7D89" w:rsidRDefault="005D065A" w:rsidP="009F7D89">
            <w:pPr>
              <w:pStyle w:val="ProductList-Body"/>
            </w:pPr>
            <w:r>
              <w:t>Microsoft Intune</w:t>
            </w:r>
            <w:r>
              <w:fldChar w:fldCharType="begin"/>
            </w:r>
            <w:r>
              <w:instrText>XE "Microsoft Intune"</w:instrText>
            </w:r>
            <w:r>
              <w:fldChar w:fldCharType="end"/>
            </w:r>
          </w:p>
        </w:tc>
      </w:tr>
      <w:tr w:rsidR="009A7F90" w14:paraId="208ED280" w14:textId="77777777" w:rsidTr="00B40334">
        <w:tc>
          <w:tcPr>
            <w:tcW w:w="3573" w:type="dxa"/>
          </w:tcPr>
          <w:p w14:paraId="0E370FA6" w14:textId="54ECF3AB" w:rsidR="009A7F90" w:rsidRPr="00552B93" w:rsidRDefault="009A7F90" w:rsidP="009F7D89">
            <w:pPr>
              <w:pStyle w:val="ProductList-Body"/>
              <w:rPr>
                <w:lang w:val="en-US"/>
              </w:rPr>
            </w:pPr>
            <w:r>
              <w:t>Лицензия</w:t>
            </w:r>
            <w:r w:rsidRPr="00552B93">
              <w:rPr>
                <w:lang w:val="en-US"/>
              </w:rPr>
              <w:t xml:space="preserve"> Core CAL Suite Bridge </w:t>
            </w:r>
            <w:r>
              <w:t>для</w:t>
            </w:r>
            <w:r w:rsidRPr="00552B93">
              <w:rPr>
                <w:lang w:val="en-US"/>
              </w:rPr>
              <w:t xml:space="preserve"> Enterprise Mobility Suite</w:t>
            </w:r>
          </w:p>
        </w:tc>
        <w:tc>
          <w:tcPr>
            <w:tcW w:w="2817" w:type="dxa"/>
          </w:tcPr>
          <w:p w14:paraId="71601012" w14:textId="6B36C920" w:rsidR="009A7F90" w:rsidRPr="007E0642" w:rsidRDefault="009A7F90" w:rsidP="009F7D89">
            <w:pPr>
              <w:pStyle w:val="ProductList-Body"/>
            </w:pPr>
            <w:r>
              <w:t>Core CAL Suite</w:t>
            </w:r>
          </w:p>
        </w:tc>
        <w:tc>
          <w:tcPr>
            <w:tcW w:w="4410" w:type="dxa"/>
          </w:tcPr>
          <w:p w14:paraId="0D55684C" w14:textId="4A5F23B3" w:rsidR="009A7F90" w:rsidRDefault="009A7F90" w:rsidP="009F7D89">
            <w:pPr>
              <w:pStyle w:val="ProductList-Body"/>
            </w:pPr>
            <w:r>
              <w:t>Enterprise Mobility Suite</w:t>
            </w:r>
          </w:p>
        </w:tc>
      </w:tr>
      <w:tr w:rsidR="009F7D89" w14:paraId="4FDCABA0" w14:textId="77777777" w:rsidTr="00B40334">
        <w:tc>
          <w:tcPr>
            <w:tcW w:w="3573" w:type="dxa"/>
          </w:tcPr>
          <w:p w14:paraId="4FDCAB9C" w14:textId="3CFEDDAB" w:rsidR="009F7D89" w:rsidRPr="00552B93" w:rsidRDefault="009F7D89" w:rsidP="009F7D89">
            <w:pPr>
              <w:pStyle w:val="ProductList-Body"/>
              <w:rPr>
                <w:lang w:val="en-US"/>
              </w:rPr>
            </w:pPr>
            <w:r w:rsidRPr="00552B93">
              <w:rPr>
                <w:lang w:val="en-US"/>
              </w:rPr>
              <w:t>Enterprise CAL Suite</w:t>
            </w:r>
            <w:r>
              <w:fldChar w:fldCharType="begin"/>
            </w:r>
            <w:r w:rsidRPr="00552B93">
              <w:rPr>
                <w:lang w:val="en-US"/>
              </w:rPr>
              <w:instrText>XE "Enterprise CAL Suite"</w:instrText>
            </w:r>
            <w:r>
              <w:fldChar w:fldCharType="end"/>
            </w:r>
            <w:r w:rsidRPr="00552B93">
              <w:rPr>
                <w:lang w:val="en-US"/>
              </w:rPr>
              <w:t xml:space="preserve"> Bridge </w:t>
            </w:r>
            <w:r>
              <w:t>для</w:t>
            </w:r>
            <w:r w:rsidRPr="00552B93">
              <w:rPr>
                <w:lang w:val="en-US"/>
              </w:rPr>
              <w:t xml:space="preserve"> Office 365</w:t>
            </w:r>
            <w:r>
              <w:fldChar w:fldCharType="begin"/>
            </w:r>
            <w:r w:rsidRPr="00552B93">
              <w:rPr>
                <w:lang w:val="en-US"/>
              </w:rPr>
              <w:instrText xml:space="preserve">XE "Enterprise CAL Suite Bridge </w:instrText>
            </w:r>
            <w:r>
              <w:instrText>для</w:instrText>
            </w:r>
            <w:r w:rsidRPr="00552B93">
              <w:rPr>
                <w:lang w:val="en-US"/>
              </w:rPr>
              <w:instrText xml:space="preserve"> Office 365"</w:instrText>
            </w:r>
            <w:r>
              <w:fldChar w:fldCharType="end"/>
            </w:r>
          </w:p>
        </w:tc>
        <w:tc>
          <w:tcPr>
            <w:tcW w:w="2817" w:type="dxa"/>
          </w:tcPr>
          <w:p w14:paraId="4FDCAB9D" w14:textId="574B3AD7" w:rsidR="009F7D89" w:rsidRPr="007E0642" w:rsidRDefault="009F7D89" w:rsidP="009F7D89">
            <w:pPr>
              <w:pStyle w:val="ProductList-Body"/>
            </w:pPr>
            <w:r>
              <w:t>Enterprise CAL Suite</w:t>
            </w:r>
            <w:r>
              <w:fldChar w:fldCharType="begin"/>
            </w:r>
            <w:r>
              <w:instrText>XE "Enterprise CAL Suite"</w:instrText>
            </w:r>
            <w:r>
              <w:fldChar w:fldCharType="end"/>
            </w:r>
          </w:p>
        </w:tc>
        <w:tc>
          <w:tcPr>
            <w:tcW w:w="4410" w:type="dxa"/>
          </w:tcPr>
          <w:p w14:paraId="4FDCAB9E" w14:textId="08C45ACC" w:rsidR="009F7D89" w:rsidRPr="00C83987"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14:paraId="4FDCAB9F" w14:textId="5F72C2D3"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RPr="00196A81" w14:paraId="4FDCABA5" w14:textId="77777777" w:rsidTr="00B40334">
        <w:tc>
          <w:tcPr>
            <w:tcW w:w="3573" w:type="dxa"/>
          </w:tcPr>
          <w:p w14:paraId="4FDCABA1" w14:textId="35C79275" w:rsidR="009F7D89" w:rsidRPr="00552B93" w:rsidRDefault="009F7D89" w:rsidP="009F7D89">
            <w:pPr>
              <w:pStyle w:val="ProductList-Body"/>
              <w:rPr>
                <w:lang w:val="en-US"/>
              </w:rPr>
            </w:pPr>
            <w:r w:rsidRPr="00552B93">
              <w:rPr>
                <w:lang w:val="en-US"/>
              </w:rPr>
              <w:t>Enterprise CAL Suite</w:t>
            </w:r>
            <w:r>
              <w:fldChar w:fldCharType="begin"/>
            </w:r>
            <w:r w:rsidRPr="00552B93">
              <w:rPr>
                <w:lang w:val="en-US"/>
              </w:rPr>
              <w:instrText>XE "Enterprise CAL Suite"</w:instrText>
            </w:r>
            <w:r>
              <w:fldChar w:fldCharType="end"/>
            </w:r>
            <w:r w:rsidRPr="00552B93">
              <w:rPr>
                <w:lang w:val="en-US"/>
              </w:rPr>
              <w:t xml:space="preserve"> Bridge </w:t>
            </w:r>
            <w:r>
              <w:t>для</w:t>
            </w:r>
            <w:r w:rsidRPr="00552B93">
              <w:rPr>
                <w:lang w:val="en-US"/>
              </w:rPr>
              <w:t xml:space="preserve"> Office 365</w:t>
            </w:r>
            <w:r>
              <w:fldChar w:fldCharType="begin"/>
            </w:r>
            <w:r w:rsidRPr="00552B93">
              <w:rPr>
                <w:lang w:val="en-US"/>
              </w:rPr>
              <w:instrText xml:space="preserve">XE "Enterprise CAL Suite Bridge </w:instrText>
            </w:r>
            <w:r>
              <w:instrText>для</w:instrText>
            </w:r>
            <w:r w:rsidRPr="00552B93">
              <w:rPr>
                <w:lang w:val="en-US"/>
              </w:rPr>
              <w:instrText xml:space="preserve"> Office 365"</w:instrText>
            </w:r>
            <w:r>
              <w:fldChar w:fldCharType="end"/>
            </w:r>
            <w:r w:rsidRPr="00552B93">
              <w:rPr>
                <w:lang w:val="en-US"/>
              </w:rPr>
              <w:t xml:space="preserve"> </w:t>
            </w:r>
            <w:r>
              <w:t>и</w:t>
            </w:r>
            <w:r w:rsidRPr="00552B93">
              <w:rPr>
                <w:lang w:val="en-US"/>
              </w:rPr>
              <w:t xml:space="preserve"> Microsoft Intune</w:t>
            </w:r>
            <w:r>
              <w:fldChar w:fldCharType="begin"/>
            </w:r>
            <w:r w:rsidRPr="00552B93">
              <w:rPr>
                <w:lang w:val="en-US"/>
              </w:rPr>
              <w:instrText xml:space="preserve">XE "Enterprise CAL Suite Bridge </w:instrText>
            </w:r>
            <w:r>
              <w:instrText>для</w:instrText>
            </w:r>
            <w:r w:rsidRPr="00552B93">
              <w:rPr>
                <w:lang w:val="en-US"/>
              </w:rPr>
              <w:instrText xml:space="preserve"> Office 365 </w:instrText>
            </w:r>
            <w:r>
              <w:instrText>и</w:instrText>
            </w:r>
            <w:r w:rsidRPr="00552B93">
              <w:rPr>
                <w:lang w:val="en-US"/>
              </w:rPr>
              <w:instrText xml:space="preserve"> Microsoft Intune"</w:instrText>
            </w:r>
            <w:r>
              <w:fldChar w:fldCharType="end"/>
            </w:r>
          </w:p>
        </w:tc>
        <w:tc>
          <w:tcPr>
            <w:tcW w:w="2817" w:type="dxa"/>
          </w:tcPr>
          <w:p w14:paraId="4FDCABA2" w14:textId="209FD773" w:rsidR="009F7D89" w:rsidRPr="007E0642" w:rsidRDefault="009F7D89" w:rsidP="009F7D89">
            <w:pPr>
              <w:pStyle w:val="ProductList-Body"/>
            </w:pPr>
            <w:r>
              <w:t>Enterprise CAL Suite</w:t>
            </w:r>
            <w:r>
              <w:fldChar w:fldCharType="begin"/>
            </w:r>
            <w:r>
              <w:instrText>XE "Enterprise CAL Suite"</w:instrText>
            </w:r>
            <w:r>
              <w:fldChar w:fldCharType="end"/>
            </w:r>
          </w:p>
        </w:tc>
        <w:tc>
          <w:tcPr>
            <w:tcW w:w="4410" w:type="dxa"/>
          </w:tcPr>
          <w:p w14:paraId="4FDCABA3" w14:textId="730661D9" w:rsidR="009F7D89" w:rsidRPr="00C83987"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Microsoft Intune</w:t>
            </w:r>
            <w:r>
              <w:fldChar w:fldCharType="begin"/>
            </w:r>
            <w:r>
              <w:instrText>XE "Microsoft Intune"</w:instrText>
            </w:r>
            <w:r>
              <w:fldChar w:fldCharType="end"/>
            </w:r>
            <w:r>
              <w:t xml:space="preserve"> или</w:t>
            </w:r>
          </w:p>
          <w:p w14:paraId="4FDCABA4" w14:textId="2156609F" w:rsidR="009F7D89" w:rsidRPr="00552B93" w:rsidRDefault="009F7D89" w:rsidP="009F7D89">
            <w:pPr>
              <w:pStyle w:val="ProductList-Body"/>
              <w:rPr>
                <w:lang w:val="en-US"/>
              </w:rPr>
            </w:pPr>
            <w:r w:rsidRPr="00552B93">
              <w:rPr>
                <w:lang w:val="en-US"/>
              </w:rPr>
              <w:t xml:space="preserve">Office 365 </w:t>
            </w:r>
            <w:r>
              <w:t>корпоративный</w:t>
            </w:r>
            <w:r w:rsidRPr="00552B93">
              <w:rPr>
                <w:lang w:val="en-US"/>
              </w:rPr>
              <w:t xml:space="preserve"> E4</w:t>
            </w:r>
            <w:r>
              <w:fldChar w:fldCharType="begin"/>
            </w:r>
            <w:r w:rsidRPr="00552B93">
              <w:rPr>
                <w:lang w:val="en-US"/>
              </w:rPr>
              <w:instrText xml:space="preserve">XE "Office 365 </w:instrText>
            </w:r>
            <w:r>
              <w:instrText>корпоративный</w:instrText>
            </w:r>
            <w:r w:rsidRPr="00552B93">
              <w:rPr>
                <w:lang w:val="en-US"/>
              </w:rPr>
              <w:instrText xml:space="preserve"> E4"</w:instrText>
            </w:r>
            <w:r>
              <w:fldChar w:fldCharType="end"/>
            </w:r>
            <w:r w:rsidRPr="00552B93">
              <w:rPr>
                <w:lang w:val="en-US"/>
              </w:rPr>
              <w:t xml:space="preserve"> </w:t>
            </w:r>
            <w:r>
              <w:t>и</w:t>
            </w:r>
            <w:r w:rsidRPr="00552B93">
              <w:rPr>
                <w:lang w:val="en-US"/>
              </w:rPr>
              <w:t xml:space="preserve"> Microsoft Intune</w:t>
            </w:r>
            <w:r>
              <w:fldChar w:fldCharType="begin"/>
            </w:r>
            <w:r w:rsidRPr="00552B93">
              <w:rPr>
                <w:lang w:val="en-US"/>
              </w:rPr>
              <w:instrText>XE "Microsoft Intune"</w:instrText>
            </w:r>
            <w:r>
              <w:fldChar w:fldCharType="end"/>
            </w:r>
          </w:p>
        </w:tc>
      </w:tr>
      <w:tr w:rsidR="009F7D89" w14:paraId="4FDCABA9" w14:textId="77777777" w:rsidTr="00B40334">
        <w:tc>
          <w:tcPr>
            <w:tcW w:w="3573" w:type="dxa"/>
          </w:tcPr>
          <w:p w14:paraId="4FDCABA6" w14:textId="78101E8F" w:rsidR="009F7D89" w:rsidRPr="00552B93" w:rsidRDefault="009F7D89" w:rsidP="009F7D89">
            <w:pPr>
              <w:pStyle w:val="ProductList-Body"/>
              <w:rPr>
                <w:lang w:val="en-US"/>
              </w:rPr>
            </w:pPr>
            <w:r w:rsidRPr="00552B93">
              <w:rPr>
                <w:lang w:val="en-US"/>
              </w:rPr>
              <w:t>Enterprise CAL Suite</w:t>
            </w:r>
            <w:r>
              <w:fldChar w:fldCharType="begin"/>
            </w:r>
            <w:r w:rsidRPr="00552B93">
              <w:rPr>
                <w:lang w:val="en-US"/>
              </w:rPr>
              <w:instrText>XE "Enterprise CAL Suite"</w:instrText>
            </w:r>
            <w:r>
              <w:fldChar w:fldCharType="end"/>
            </w:r>
            <w:r w:rsidRPr="00552B93">
              <w:rPr>
                <w:lang w:val="en-US"/>
              </w:rPr>
              <w:t xml:space="preserve"> Bridge </w:t>
            </w:r>
            <w:r>
              <w:t>для</w:t>
            </w:r>
            <w:r w:rsidRPr="00552B93">
              <w:rPr>
                <w:lang w:val="en-US"/>
              </w:rPr>
              <w:t xml:space="preserve"> Microsoft Intune</w:t>
            </w:r>
            <w:r>
              <w:fldChar w:fldCharType="begin"/>
            </w:r>
            <w:r w:rsidRPr="00552B93">
              <w:rPr>
                <w:lang w:val="en-US"/>
              </w:rPr>
              <w:instrText xml:space="preserve">XE "Enterprise CAL Suite Bridge </w:instrText>
            </w:r>
            <w:r>
              <w:instrText>для</w:instrText>
            </w:r>
            <w:r w:rsidRPr="00552B93">
              <w:rPr>
                <w:lang w:val="en-US"/>
              </w:rPr>
              <w:instrText xml:space="preserve"> Microsoft Intune"</w:instrText>
            </w:r>
            <w:r>
              <w:fldChar w:fldCharType="end"/>
            </w:r>
          </w:p>
        </w:tc>
        <w:tc>
          <w:tcPr>
            <w:tcW w:w="2817" w:type="dxa"/>
          </w:tcPr>
          <w:p w14:paraId="4FDCABA7" w14:textId="289938F1" w:rsidR="009F7D89" w:rsidRDefault="009F7D89" w:rsidP="009F7D89">
            <w:pPr>
              <w:pStyle w:val="ProductList-Body"/>
            </w:pPr>
            <w:r>
              <w:t>Enterprise CAL Suite</w:t>
            </w:r>
            <w:r>
              <w:fldChar w:fldCharType="begin"/>
            </w:r>
            <w:r>
              <w:instrText>XE "Enterprise CAL Suite"</w:instrText>
            </w:r>
            <w:r>
              <w:fldChar w:fldCharType="end"/>
            </w:r>
          </w:p>
        </w:tc>
        <w:tc>
          <w:tcPr>
            <w:tcW w:w="4410" w:type="dxa"/>
          </w:tcPr>
          <w:p w14:paraId="4FDCABA8" w14:textId="1CF5EDAD" w:rsidR="009F7D89" w:rsidRDefault="005D065A" w:rsidP="009F7D89">
            <w:pPr>
              <w:pStyle w:val="ProductList-Body"/>
            </w:pPr>
            <w:r>
              <w:t>Microsoft Intune</w:t>
            </w:r>
            <w:r>
              <w:fldChar w:fldCharType="begin"/>
            </w:r>
            <w:r>
              <w:instrText>XE "Microsoft Intune"</w:instrText>
            </w:r>
            <w:r>
              <w:fldChar w:fldCharType="end"/>
            </w:r>
          </w:p>
        </w:tc>
      </w:tr>
      <w:tr w:rsidR="009A7F90" w14:paraId="320D8113" w14:textId="77777777" w:rsidTr="00B40334">
        <w:tc>
          <w:tcPr>
            <w:tcW w:w="3573" w:type="dxa"/>
          </w:tcPr>
          <w:p w14:paraId="79D3F4CB" w14:textId="305ADAA4" w:rsidR="009A7F90" w:rsidRPr="00552B93" w:rsidRDefault="009A7F90" w:rsidP="009A7F90">
            <w:pPr>
              <w:pStyle w:val="ProductList-Body"/>
              <w:rPr>
                <w:lang w:val="en-US"/>
              </w:rPr>
            </w:pPr>
            <w:r>
              <w:t>Лицензия</w:t>
            </w:r>
            <w:r w:rsidRPr="00552B93">
              <w:rPr>
                <w:lang w:val="en-US"/>
              </w:rPr>
              <w:t xml:space="preserve"> Enterprise CAL Suite Bridge </w:t>
            </w:r>
            <w:r>
              <w:t>для</w:t>
            </w:r>
            <w:r w:rsidRPr="00552B93">
              <w:rPr>
                <w:lang w:val="en-US"/>
              </w:rPr>
              <w:t xml:space="preserve"> Enterprise Mobility Suite</w:t>
            </w:r>
          </w:p>
        </w:tc>
        <w:tc>
          <w:tcPr>
            <w:tcW w:w="2817" w:type="dxa"/>
          </w:tcPr>
          <w:p w14:paraId="5363187D" w14:textId="11B5D621" w:rsidR="009A7F90" w:rsidRPr="007E0642" w:rsidRDefault="009A7F90" w:rsidP="009F7D89">
            <w:pPr>
              <w:pStyle w:val="ProductList-Body"/>
            </w:pPr>
            <w:r>
              <w:t>Enterprise CAL Suite</w:t>
            </w:r>
          </w:p>
        </w:tc>
        <w:tc>
          <w:tcPr>
            <w:tcW w:w="4410" w:type="dxa"/>
          </w:tcPr>
          <w:p w14:paraId="1BAF6049" w14:textId="1E1CCFAD" w:rsidR="009A7F90" w:rsidRDefault="009A7F90" w:rsidP="009F7D89">
            <w:pPr>
              <w:pStyle w:val="ProductList-Body"/>
            </w:pPr>
            <w:r>
              <w:t>Enterprise Mobility Suite</w:t>
            </w:r>
          </w:p>
        </w:tc>
      </w:tr>
    </w:tbl>
    <w:p w14:paraId="4FDCABAA" w14:textId="77777777" w:rsidR="009F7D89" w:rsidRPr="00C83987" w:rsidRDefault="009F7D89" w:rsidP="004F3C6D">
      <w:pPr>
        <w:pStyle w:val="ProductList-Body"/>
      </w:pPr>
    </w:p>
    <w:p w14:paraId="4FDCABAB" w14:textId="77777777" w:rsidR="009F7D89" w:rsidRPr="00C83987" w:rsidRDefault="009F7D89" w:rsidP="008B6ABD">
      <w:pPr>
        <w:pStyle w:val="ProductList-Body"/>
        <w:ind w:left="180"/>
      </w:pPr>
      <w:r>
        <w:rPr>
          <w:b/>
          <w:color w:val="00188F"/>
        </w:rPr>
        <w:t>Клиентские лицензии только для учащихся (Лицензия Academic Open и Academic Select)</w:t>
      </w:r>
    </w:p>
    <w:p w14:paraId="4FDCABAC" w14:textId="77777777" w:rsidR="009F7D89" w:rsidRPr="00C83987"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591EA361" w14:textId="77777777" w:rsidR="00B17611" w:rsidRPr="00C83987" w:rsidRDefault="00B17611" w:rsidP="008B6ABD">
      <w:pPr>
        <w:pStyle w:val="ProductList-Body"/>
        <w:ind w:left="180"/>
      </w:pPr>
    </w:p>
    <w:p w14:paraId="6B7721B7" w14:textId="77777777" w:rsidR="00552B93" w:rsidRPr="00552B93" w:rsidRDefault="00552B93" w:rsidP="008B6ABD">
      <w:pPr>
        <w:pStyle w:val="ProductList-Body"/>
        <w:ind w:left="180"/>
        <w:rPr>
          <w:b/>
          <w:color w:val="00188F"/>
        </w:rPr>
      </w:pPr>
    </w:p>
    <w:p w14:paraId="54554E55" w14:textId="77777777" w:rsidR="00552B93" w:rsidRPr="00196A81" w:rsidRDefault="00552B93" w:rsidP="008B6ABD">
      <w:pPr>
        <w:pStyle w:val="ProductList-Body"/>
        <w:ind w:left="180"/>
        <w:rPr>
          <w:b/>
          <w:color w:val="00188F"/>
        </w:rPr>
      </w:pPr>
    </w:p>
    <w:p w14:paraId="076E9BF4" w14:textId="1806E6BA" w:rsidR="00B17611" w:rsidRPr="00C83987" w:rsidRDefault="00B17611" w:rsidP="008B6ABD">
      <w:pPr>
        <w:pStyle w:val="ProductList-Body"/>
        <w:ind w:left="180"/>
      </w:pPr>
      <w:r>
        <w:rPr>
          <w:b/>
          <w:color w:val="00188F"/>
        </w:rPr>
        <w:lastRenderedPageBreak/>
        <w:t>Переходы</w:t>
      </w:r>
    </w:p>
    <w:tbl>
      <w:tblPr>
        <w:tblStyle w:val="TableGrid"/>
        <w:tblW w:w="0" w:type="auto"/>
        <w:tblInd w:w="108" w:type="dxa"/>
        <w:tblLook w:val="04A0" w:firstRow="1" w:lastRow="0" w:firstColumn="1" w:lastColumn="0" w:noHBand="0" w:noVBand="1"/>
      </w:tblPr>
      <w:tblGrid>
        <w:gridCol w:w="2939"/>
        <w:gridCol w:w="6048"/>
      </w:tblGrid>
      <w:tr w:rsidR="00B17611" w14:paraId="15CB11CC" w14:textId="77777777" w:rsidTr="0048621B">
        <w:trPr>
          <w:tblHeader/>
        </w:trPr>
        <w:tc>
          <w:tcPr>
            <w:tcW w:w="2939" w:type="dxa"/>
            <w:shd w:val="clear" w:color="auto" w:fill="0072C6"/>
          </w:tcPr>
          <w:p w14:paraId="4B31E6EA" w14:textId="73BB0C7E"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048" w:type="dxa"/>
            <w:shd w:val="clear" w:color="auto" w:fill="0072C6"/>
          </w:tcPr>
          <w:p w14:paraId="5474897B" w14:textId="75E2023C"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14:paraId="0F250AC7" w14:textId="77777777" w:rsidTr="0048621B">
        <w:tc>
          <w:tcPr>
            <w:tcW w:w="2939" w:type="dxa"/>
          </w:tcPr>
          <w:p w14:paraId="2A7677FB" w14:textId="052CEBB2" w:rsidR="00B17611" w:rsidRDefault="00B17611" w:rsidP="00B17611">
            <w:pPr>
              <w:pStyle w:val="ProductList-Body"/>
            </w:pPr>
            <w:r>
              <w:t>Core CAL Suite</w:t>
            </w:r>
          </w:p>
        </w:tc>
        <w:tc>
          <w:tcPr>
            <w:tcW w:w="6048" w:type="dxa"/>
          </w:tcPr>
          <w:p w14:paraId="1DE5ACDB" w14:textId="3A6E2DA5" w:rsidR="00B17611" w:rsidRDefault="00B17611" w:rsidP="009472AC">
            <w:pPr>
              <w:pStyle w:val="ProductList-Body"/>
            </w:pPr>
            <w:r>
              <w:t>Office 365 (для предприятий и государственных организаций — E1, E3, E4)*, Microsoft Intune, Enterprise Mobility Suite</w:t>
            </w:r>
          </w:p>
        </w:tc>
      </w:tr>
      <w:tr w:rsidR="00B17611" w14:paraId="7DE10322" w14:textId="77777777" w:rsidTr="0048621B">
        <w:tc>
          <w:tcPr>
            <w:tcW w:w="2939" w:type="dxa"/>
          </w:tcPr>
          <w:p w14:paraId="1B1B3722" w14:textId="60608E5E" w:rsidR="00B17611" w:rsidRDefault="00B17611" w:rsidP="00B17611">
            <w:pPr>
              <w:pStyle w:val="ProductList-Body"/>
            </w:pPr>
            <w:r>
              <w:t>Enterprise CAL Suite</w:t>
            </w:r>
          </w:p>
        </w:tc>
        <w:tc>
          <w:tcPr>
            <w:tcW w:w="6048" w:type="dxa"/>
          </w:tcPr>
          <w:p w14:paraId="7E1EC7B9" w14:textId="6B26E1F0" w:rsidR="00B17611" w:rsidRDefault="00B17611" w:rsidP="009472AC">
            <w:pPr>
              <w:pStyle w:val="ProductList-Body"/>
            </w:pPr>
            <w:r>
              <w:t>Office 365 (для предприятий и государственных организаций — E3, E4)*, Microsoft Intune, Enterprise Mobility Suite</w:t>
            </w:r>
          </w:p>
        </w:tc>
      </w:tr>
      <w:tr w:rsidR="00B17611" w14:paraId="4A0DB9DB" w14:textId="77777777" w:rsidTr="0048621B">
        <w:tc>
          <w:tcPr>
            <w:tcW w:w="2939" w:type="dxa"/>
          </w:tcPr>
          <w:p w14:paraId="3C42242A" w14:textId="5D2EA925" w:rsidR="00B17611" w:rsidRDefault="00B17611" w:rsidP="00B17611">
            <w:pPr>
              <w:pStyle w:val="ProductList-Body"/>
            </w:pPr>
            <w:r>
              <w:t>Office профессиональный плюс и Core CAL Suite</w:t>
            </w:r>
          </w:p>
        </w:tc>
        <w:tc>
          <w:tcPr>
            <w:tcW w:w="6048" w:type="dxa"/>
          </w:tcPr>
          <w:p w14:paraId="50723FFD" w14:textId="220BEFA2" w:rsidR="00B17611" w:rsidRDefault="00B17611" w:rsidP="009472AC">
            <w:pPr>
              <w:pStyle w:val="ProductList-Body"/>
            </w:pPr>
            <w:r>
              <w:t>Office 365 (для предприятий и государственных организаций E3, E4)*</w:t>
            </w:r>
          </w:p>
        </w:tc>
      </w:tr>
      <w:tr w:rsidR="00B17611" w14:paraId="2BFB610F" w14:textId="77777777" w:rsidTr="0048621B">
        <w:tc>
          <w:tcPr>
            <w:tcW w:w="2939" w:type="dxa"/>
          </w:tcPr>
          <w:p w14:paraId="0B9FE473" w14:textId="625C5919" w:rsidR="00B17611" w:rsidRDefault="00B17611" w:rsidP="00B17611">
            <w:pPr>
              <w:pStyle w:val="ProductList-Body"/>
            </w:pPr>
            <w:r>
              <w:t>Office профессиональный плюс и Enterprise CAL Suite</w:t>
            </w:r>
          </w:p>
        </w:tc>
        <w:tc>
          <w:tcPr>
            <w:tcW w:w="6048" w:type="dxa"/>
          </w:tcPr>
          <w:p w14:paraId="100BB3BF" w14:textId="3EF4D006" w:rsidR="00B17611" w:rsidRDefault="00B17611" w:rsidP="00B17611">
            <w:pPr>
              <w:pStyle w:val="ProductList-Body"/>
            </w:pPr>
            <w:r>
              <w:t>Office 365 (для предприятий и государственных организаций E3, E4)*</w:t>
            </w:r>
          </w:p>
        </w:tc>
      </w:tr>
    </w:tbl>
    <w:p w14:paraId="7138A1D7" w14:textId="7B5449FB" w:rsidR="00B17611" w:rsidRPr="00C83987" w:rsidRDefault="00B17611" w:rsidP="00B17611">
      <w:pPr>
        <w:pStyle w:val="ProductList-Body"/>
        <w:ind w:left="180"/>
      </w:pPr>
      <w:r>
        <w:t>* Требуется соответствующая лицензия CAL Suite Bridge.</w:t>
      </w:r>
    </w:p>
    <w:bookmarkStart w:id="134" w:name="_Toc378147624"/>
    <w:bookmarkStart w:id="135" w:name="_Toc378151526"/>
    <w:p w14:paraId="4FDCABAD" w14:textId="14811D19"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3ABEAB23" w14:textId="77777777" w:rsidR="00470284" w:rsidRPr="00C83987" w:rsidRDefault="00470284" w:rsidP="00470284">
      <w:pPr>
        <w:pStyle w:val="ProductList-Offering1Heading"/>
        <w:outlineLvl w:val="1"/>
      </w:pPr>
      <w:bookmarkStart w:id="136" w:name="_Toc418097950"/>
      <w:bookmarkStart w:id="137" w:name="_Toc410222591"/>
      <w:bookmarkStart w:id="138" w:name="_Toc380655203"/>
      <w:bookmarkStart w:id="139" w:name="_Toc380513161"/>
      <w:bookmarkStart w:id="140" w:name="_Toc379797135"/>
      <w:bookmarkStart w:id="141" w:name="_Toc419792944"/>
      <w:bookmarkStart w:id="142" w:name="_Toc378147627"/>
      <w:bookmarkStart w:id="143" w:name="_Toc378151529"/>
      <w:bookmarkStart w:id="144" w:name="_Toc379797144"/>
      <w:bookmarkStart w:id="145" w:name="_Toc380513169"/>
      <w:bookmarkStart w:id="146" w:name="_Toc380655211"/>
      <w:bookmarkStart w:id="147" w:name="MDOP"/>
      <w:bookmarkEnd w:id="134"/>
      <w:bookmarkEnd w:id="135"/>
      <w:r>
        <w:t>Forefront</w:t>
      </w:r>
      <w:bookmarkEnd w:id="136"/>
      <w:bookmarkEnd w:id="137"/>
      <w:bookmarkEnd w:id="138"/>
      <w:bookmarkEnd w:id="139"/>
      <w:bookmarkEnd w:id="140"/>
      <w:bookmarkEnd w:id="14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50627C3" w14:textId="77777777" w:rsidTr="00302C35">
        <w:trPr>
          <w:tblHeader/>
        </w:trPr>
        <w:tc>
          <w:tcPr>
            <w:tcW w:w="30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hideMark/>
          </w:tcPr>
          <w:p w14:paraId="3FB8329C" w14:textId="77777777" w:rsidR="009171BB" w:rsidRDefault="009171BB">
            <w:pPr>
              <w:pStyle w:val="ProductList-OfferingBody"/>
              <w:ind w:left="-28"/>
              <w:rPr>
                <w:color w:val="FFFFFF" w:themeColor="background1"/>
              </w:rPr>
            </w:pPr>
            <w:r>
              <w:rPr>
                <w:color w:val="FFFFFF" w:themeColor="background1"/>
              </w:rPr>
              <w:t>Продукты</w:t>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7A5CCC" w14:textId="1F70C73E"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2946B495" w14:textId="2448F33D"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88A93FE" w14:textId="58DC8028"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188F"/>
            <w:vAlign w:val="center"/>
            <w:hideMark/>
          </w:tcPr>
          <w:p w14:paraId="175C4547" w14:textId="4F67265E"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49DA6BA4" w14:textId="4FBC3F56"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5B604AEB" w14:textId="5C12D3F0"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26F922" w14:textId="597DE948"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A304613" w14:textId="06466004"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18FD0DA3" w14:textId="6D095A20"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F00EBAC" w14:textId="3EF0BB5E"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215E0DF0" w14:textId="1AC16187"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30496B9B" w14:textId="01DCDC76"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188F"/>
            <w:vAlign w:val="center"/>
            <w:hideMark/>
          </w:tcPr>
          <w:p w14:paraId="0BB1F4BA" w14:textId="2247A357" w:rsidR="009171BB" w:rsidRDefault="009171B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470284" w14:paraId="33B060D9" w14:textId="77777777" w:rsidTr="00302C35">
        <w:tc>
          <w:tcPr>
            <w:tcW w:w="3060" w:type="dxa"/>
            <w:tcBorders>
              <w:top w:val="nil"/>
              <w:left w:val="nil"/>
              <w:bottom w:val="dashSmallGap" w:sz="4" w:space="0" w:color="BFBFBF" w:themeColor="background1" w:themeShade="BF"/>
              <w:right w:val="nil"/>
            </w:tcBorders>
            <w:hideMark/>
          </w:tcPr>
          <w:p w14:paraId="1830336B" w14:textId="77777777" w:rsidR="00470284" w:rsidRPr="00552B93" w:rsidRDefault="00470284" w:rsidP="00302C35">
            <w:pPr>
              <w:pStyle w:val="ProductList-Offering1"/>
              <w:ind w:right="171"/>
              <w:rPr>
                <w:lang w:val="en-US"/>
              </w:rPr>
            </w:pPr>
            <w:bookmarkStart w:id="148" w:name="_Toc379797136"/>
            <w:bookmarkStart w:id="149" w:name="_Toc380513162"/>
            <w:bookmarkStart w:id="150" w:name="_Toc380655204"/>
            <w:bookmarkStart w:id="151" w:name="_Toc410222592"/>
            <w:bookmarkStart w:id="152" w:name="_Toc418097951"/>
            <w:bookmarkStart w:id="153" w:name="_Toc419792945"/>
            <w:r w:rsidRPr="00552B93">
              <w:rPr>
                <w:lang w:val="en-US"/>
              </w:rPr>
              <w:t>Forefront Identity Manager 2010 R2 CAL</w:t>
            </w:r>
            <w:r>
              <w:fldChar w:fldCharType="begin"/>
            </w:r>
            <w:r w:rsidRPr="00552B93">
              <w:rPr>
                <w:lang w:val="en-US"/>
              </w:rPr>
              <w:instrText>XE "Forefront Identity Manager 2010 R2 CAL"</w:instrText>
            </w:r>
            <w:r>
              <w:fldChar w:fldCharType="end"/>
            </w:r>
            <w:r w:rsidRPr="00552B93">
              <w:rPr>
                <w:lang w:val="en-US"/>
              </w:rPr>
              <w:t xml:space="preserve"> («</w:t>
            </w:r>
            <w:r>
              <w:t>на</w:t>
            </w:r>
            <w:r w:rsidRPr="00552B93">
              <w:rPr>
                <w:lang w:val="en-US"/>
              </w:rPr>
              <w:t xml:space="preserve"> </w:t>
            </w:r>
            <w:r>
              <w:t>пользователя</w:t>
            </w:r>
            <w:r w:rsidRPr="00552B93">
              <w:rPr>
                <w:lang w:val="en-US"/>
              </w:rPr>
              <w:t>»)</w:t>
            </w:r>
            <w:bookmarkEnd w:id="148"/>
            <w:bookmarkEnd w:id="149"/>
            <w:bookmarkEnd w:id="150"/>
            <w:bookmarkEnd w:id="151"/>
            <w:bookmarkEnd w:id="152"/>
            <w:bookmarkEnd w:id="153"/>
          </w:p>
        </w:tc>
        <w:tc>
          <w:tcPr>
            <w:tcW w:w="595" w:type="dxa"/>
            <w:tcBorders>
              <w:top w:val="nil"/>
              <w:left w:val="nil"/>
              <w:bottom w:val="dashSmallGap" w:sz="4" w:space="0" w:color="BFBFBF" w:themeColor="background1" w:themeShade="BF"/>
              <w:right w:val="nil"/>
            </w:tcBorders>
            <w:vAlign w:val="center"/>
            <w:hideMark/>
          </w:tcPr>
          <w:p w14:paraId="0C313F9B" w14:textId="77777777" w:rsidR="00470284" w:rsidRDefault="00470284">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hideMark/>
          </w:tcPr>
          <w:p w14:paraId="5861C578" w14:textId="77777777" w:rsidR="00470284" w:rsidRDefault="0047028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hideMark/>
          </w:tcPr>
          <w:p w14:paraId="39E17438" w14:textId="77777777" w:rsidR="00470284" w:rsidRDefault="00470284">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hideMark/>
          </w:tcPr>
          <w:p w14:paraId="19346A34" w14:textId="77777777" w:rsidR="00470284" w:rsidRDefault="00470284">
            <w:pPr>
              <w:pStyle w:val="ProductList-OfferingBody"/>
              <w:ind w:left="-113"/>
              <w:jc w:val="center"/>
            </w:pPr>
            <w:r>
              <w:t>1</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ADB08E9" w14:textId="77777777" w:rsidR="00470284" w:rsidRDefault="00470284">
            <w:pPr>
              <w:pStyle w:val="ProductList-OfferingBody"/>
              <w:ind w:left="-113"/>
              <w:jc w:val="center"/>
            </w:pPr>
            <w:r>
              <w:t>1</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FF19915" w14:textId="15B1375F" w:rsidR="00470284" w:rsidRPr="000B1E22" w:rsidRDefault="000B1E22">
            <w:pPr>
              <w:pStyle w:val="ProductList-OfferingBody"/>
              <w:ind w:left="-113"/>
              <w:jc w:val="center"/>
            </w:pPr>
            <w:r w:rsidRPr="000B1E22">
              <w:fldChar w:fldCharType="begin"/>
            </w:r>
            <w:r w:rsidRPr="000B1E22">
              <w:instrText xml:space="preserve"> AutoTextList  \s NoStyle \t “дополнительный продукт” </w:instrText>
            </w:r>
            <w:r w:rsidRPr="000B1E22">
              <w:fldChar w:fldCharType="separate"/>
            </w:r>
            <w:r w:rsidRPr="000B1E22">
              <w:rPr>
                <w:lang w:val="en-US"/>
              </w:rPr>
              <w:t xml:space="preserve"> A </w:t>
            </w:r>
            <w:r w:rsidRPr="000B1E22">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28A6437" w14:textId="39B95727" w:rsidR="00470284" w:rsidRPr="000B1E22" w:rsidRDefault="000B1E22" w:rsidP="000B1E22">
            <w:pPr>
              <w:pStyle w:val="ProductList-OfferingBody"/>
              <w:ind w:left="-113"/>
              <w:jc w:val="center"/>
            </w:pPr>
            <w:r w:rsidRPr="000B1E22">
              <w:fldChar w:fldCharType="begin"/>
            </w:r>
            <w:r w:rsidRPr="000B1E22">
              <w:instrText xml:space="preserve"> AutoTextList  \s NoStyle \t “дополнительный продукт” </w:instrText>
            </w:r>
            <w:r w:rsidRPr="000B1E22">
              <w:fldChar w:fldCharType="separate"/>
            </w:r>
            <w:r w:rsidRPr="000B1E22">
              <w:rPr>
                <w:lang w:val="en-US"/>
              </w:rPr>
              <w:t xml:space="preserve"> A</w:t>
            </w:r>
            <w:r w:rsidRPr="000B1E22">
              <w:fldChar w:fldCharType="end"/>
            </w:r>
            <w:r w:rsidRPr="000B1E22">
              <w:rPr>
                <w:lang w:val="en-US"/>
              </w:rPr>
              <w:t>,</w:t>
            </w:r>
            <w:r w:rsidRPr="000B1E22">
              <w:fldChar w:fldCharType="begin"/>
            </w:r>
            <w:r w:rsidRPr="000B1E22">
              <w:instrText xml:space="preserve"> AutoTextList  \s NoStyle \t “предложение Student” </w:instrText>
            </w:r>
            <w:r w:rsidRPr="000B1E22">
              <w:fldChar w:fldCharType="separate"/>
            </w:r>
            <w:r w:rsidRPr="000B1E22">
              <w:rPr>
                <w:lang w:val="en-US"/>
              </w:rPr>
              <w:t>ST</w:t>
            </w:r>
            <w:r w:rsidRPr="000B1E22">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5233648D"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8A55582"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9CE1F5D" w14:textId="77777777" w:rsidR="00470284" w:rsidRPr="000B1E22"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3960309"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CFF3859" w14:textId="77777777" w:rsidR="00470284" w:rsidRPr="000B1E22"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621A47E" w14:textId="24295F05" w:rsidR="00470284" w:rsidRPr="000B1E22" w:rsidRDefault="000B1E22">
            <w:pPr>
              <w:pStyle w:val="ProductList-OfferingBody"/>
              <w:ind w:left="-113"/>
              <w:jc w:val="center"/>
            </w:pPr>
            <w:r w:rsidRPr="000B1E22">
              <w:fldChar w:fldCharType="begin"/>
            </w:r>
            <w:r w:rsidRPr="000B1E22">
              <w:instrText xml:space="preserve"> AutoTextList  \s NoStyle \t “дополнительный продукт” </w:instrText>
            </w:r>
            <w:r w:rsidRPr="000B1E22">
              <w:fldChar w:fldCharType="separate"/>
            </w:r>
            <w:r w:rsidRPr="000B1E22">
              <w:rPr>
                <w:lang w:val="en-US"/>
              </w:rPr>
              <w:t xml:space="preserve"> A </w:t>
            </w:r>
            <w:r w:rsidRPr="000B1E22">
              <w:fldChar w:fldCharType="end"/>
            </w:r>
          </w:p>
        </w:tc>
      </w:tr>
      <w:tr w:rsidR="00470284" w14:paraId="48862ECE"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hideMark/>
          </w:tcPr>
          <w:p w14:paraId="10802DF7" w14:textId="77777777" w:rsidR="00470284" w:rsidRPr="00552B93" w:rsidRDefault="00470284" w:rsidP="00302C35">
            <w:pPr>
              <w:pStyle w:val="ProductList-Offering1"/>
              <w:ind w:right="9"/>
              <w:rPr>
                <w:lang w:val="en-US"/>
              </w:rPr>
            </w:pPr>
            <w:bookmarkStart w:id="154" w:name="_Toc410222593"/>
            <w:bookmarkStart w:id="155" w:name="_Toc418097952"/>
            <w:bookmarkStart w:id="156" w:name="_Toc419792946"/>
            <w:r w:rsidRPr="00552B93">
              <w:rPr>
                <w:lang w:val="en-US"/>
              </w:rPr>
              <w:t>Forefront Identity Manager 2010 R2 External Connector</w:t>
            </w:r>
            <w:bookmarkEnd w:id="154"/>
            <w:bookmarkEnd w:id="155"/>
            <w:bookmarkEnd w:id="156"/>
            <w:r>
              <w:fldChar w:fldCharType="begin"/>
            </w:r>
            <w:r w:rsidRPr="00552B93">
              <w:rPr>
                <w:lang w:val="en-US"/>
              </w:rP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20701B00"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07C8804E" w14:textId="77777777" w:rsidR="00470284" w:rsidRDefault="00470284">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hideMark/>
          </w:tcPr>
          <w:p w14:paraId="31EEF7BE" w14:textId="77777777" w:rsidR="00470284" w:rsidRDefault="00470284">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hideMark/>
          </w:tcPr>
          <w:p w14:paraId="37A311D6" w14:textId="77777777" w:rsidR="00470284" w:rsidRDefault="00470284">
            <w:pPr>
              <w:pStyle w:val="ProductList-OfferingBody"/>
              <w:ind w:left="-113"/>
              <w:jc w:val="center"/>
            </w:pPr>
            <w:r>
              <w:t>63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05F0021B" w14:textId="77777777" w:rsidR="00470284" w:rsidRDefault="00470284">
            <w:pPr>
              <w:pStyle w:val="ProductList-OfferingBody"/>
              <w:ind w:left="-113"/>
              <w:jc w:val="center"/>
            </w:pPr>
            <w:r>
              <w:t>125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38D8499" w14:textId="58CA8DE0" w:rsidR="00470284" w:rsidRPr="000B1E22" w:rsidRDefault="000B1E22">
            <w:pPr>
              <w:pStyle w:val="ProductList-OfferingBody"/>
              <w:ind w:left="-113"/>
              <w:jc w:val="center"/>
            </w:pPr>
            <w:r w:rsidRPr="000B1E22">
              <w:fldChar w:fldCharType="begin"/>
            </w:r>
            <w:r w:rsidRPr="000B1E22">
              <w:instrText xml:space="preserve"> AutoTextList  \s NoStyle \t “дополнительный продукт” </w:instrText>
            </w:r>
            <w:r w:rsidRPr="000B1E22">
              <w:fldChar w:fldCharType="separate"/>
            </w:r>
            <w:r w:rsidRPr="000B1E22">
              <w:rPr>
                <w:lang w:val="en-US"/>
              </w:rPr>
              <w:t xml:space="preserve"> A </w:t>
            </w:r>
            <w:r w:rsidRPr="000B1E22">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724C3AA" w14:textId="55F800FE" w:rsidR="00470284" w:rsidRPr="000B1E22" w:rsidRDefault="000B1E22">
            <w:pPr>
              <w:pStyle w:val="ProductList-OfferingBody"/>
              <w:ind w:left="-113"/>
              <w:jc w:val="center"/>
            </w:pPr>
            <w:r w:rsidRPr="000B1E22">
              <w:fldChar w:fldCharType="begin"/>
            </w:r>
            <w:r w:rsidRPr="000B1E22">
              <w:instrText xml:space="preserve"> AutoTextList  \s NoStyle \t “дополнительный продукт” </w:instrText>
            </w:r>
            <w:r w:rsidRPr="000B1E22">
              <w:fldChar w:fldCharType="separate"/>
            </w:r>
            <w:r w:rsidRPr="000B1E22">
              <w:rPr>
                <w:lang w:val="en-US"/>
              </w:rPr>
              <w:t xml:space="preserve"> A </w:t>
            </w:r>
            <w:r w:rsidRPr="000B1E22">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87321AE"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23DFF0A5"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611FBB03" w14:textId="5074D84E" w:rsidR="00470284" w:rsidRPr="000B1E22" w:rsidRDefault="000B1E22">
            <w:pPr>
              <w:pStyle w:val="ProductList-OfferingBody"/>
              <w:ind w:left="-113"/>
              <w:jc w:val="center"/>
            </w:pPr>
            <w:r w:rsidRPr="000B1E22">
              <w:fldChar w:fldCharType="begin"/>
            </w:r>
            <w:r w:rsidRPr="000B1E22">
              <w:instrText xml:space="preserve"> AutoTextList  \s NoStyle \t “Open License и Open Value” </w:instrText>
            </w:r>
            <w:r w:rsidRPr="000B1E22">
              <w:fldChar w:fldCharType="separate"/>
            </w:r>
            <w:r w:rsidRPr="000B1E22">
              <w:rPr>
                <w:lang w:val="en-US"/>
              </w:rPr>
              <w:t>OF</w:t>
            </w:r>
            <w:r w:rsidRPr="000B1E22">
              <w:fldChar w:fldCharType="end"/>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19565076" w14:textId="45E88FD5" w:rsidR="00470284" w:rsidRPr="000B1E22" w:rsidRDefault="000B1E22">
            <w:pPr>
              <w:pStyle w:val="ProductList-OfferingBody"/>
              <w:ind w:left="-113"/>
              <w:jc w:val="center"/>
            </w:pPr>
            <w:r w:rsidRPr="000B1E22">
              <w:fldChar w:fldCharType="begin"/>
            </w:r>
            <w:r w:rsidRPr="000B1E22">
              <w:instrText xml:space="preserve"> AutoTextList  \s NoStyle \t “для части организации в рамках Open Value” </w:instrText>
            </w:r>
            <w:r w:rsidRPr="000B1E22">
              <w:fldChar w:fldCharType="separate"/>
            </w:r>
            <w:r w:rsidRPr="000B1E22">
              <w:rPr>
                <w:lang w:val="en-US"/>
              </w:rPr>
              <w:t xml:space="preserve"> P </w:t>
            </w:r>
            <w:r w:rsidRPr="000B1E22">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1F5987B3" w14:textId="77777777" w:rsidR="00470284" w:rsidRPr="000B1E22"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48B7A6C8" w14:textId="3ED96AD9" w:rsidR="00470284" w:rsidRPr="000B1E22" w:rsidRDefault="000B1E22">
            <w:pPr>
              <w:pStyle w:val="ProductList-OfferingBody"/>
              <w:ind w:left="-113"/>
              <w:jc w:val="center"/>
            </w:pPr>
            <w:r w:rsidRPr="000B1E22">
              <w:fldChar w:fldCharType="begin"/>
            </w:r>
            <w:r w:rsidRPr="000B1E22">
              <w:instrText xml:space="preserve"> AutoTextList  \s NoStyle \t “дополнительный продукт” </w:instrText>
            </w:r>
            <w:r w:rsidRPr="000B1E22">
              <w:fldChar w:fldCharType="separate"/>
            </w:r>
            <w:r w:rsidRPr="000B1E22">
              <w:rPr>
                <w:lang w:val="en-US"/>
              </w:rPr>
              <w:t xml:space="preserve"> A </w:t>
            </w:r>
            <w:r w:rsidRPr="000B1E22">
              <w:fldChar w:fldCharType="end"/>
            </w:r>
          </w:p>
        </w:tc>
      </w:tr>
      <w:tr w:rsidR="00470284" w14:paraId="448F81E6" w14:textId="77777777" w:rsidTr="00302C35">
        <w:tc>
          <w:tcPr>
            <w:tcW w:w="3060" w:type="dxa"/>
            <w:tcBorders>
              <w:top w:val="dashSmallGap" w:sz="4" w:space="0" w:color="BFBFBF" w:themeColor="background1" w:themeShade="BF"/>
              <w:left w:val="nil"/>
              <w:bottom w:val="nil"/>
              <w:right w:val="nil"/>
            </w:tcBorders>
            <w:hideMark/>
          </w:tcPr>
          <w:p w14:paraId="340CC740" w14:textId="77777777" w:rsidR="00470284" w:rsidRPr="00552B93" w:rsidRDefault="00470284" w:rsidP="00302C35">
            <w:pPr>
              <w:pStyle w:val="ProductList-Offering1"/>
              <w:ind w:right="9"/>
              <w:rPr>
                <w:lang w:val="en-US"/>
              </w:rPr>
            </w:pPr>
            <w:bookmarkStart w:id="157" w:name="_Toc410222595"/>
            <w:bookmarkStart w:id="158" w:name="_Toc418097954"/>
            <w:bookmarkStart w:id="159" w:name="_Toc419792947"/>
            <w:r w:rsidRPr="00552B93">
              <w:rPr>
                <w:lang w:val="en-US"/>
              </w:rPr>
              <w:t>Forefront Identity Manager 2010 R2 Windows Live Edition</w:t>
            </w:r>
            <w:bookmarkEnd w:id="157"/>
            <w:bookmarkEnd w:id="158"/>
            <w:bookmarkEnd w:id="159"/>
            <w:r>
              <w:fldChar w:fldCharType="begin"/>
            </w:r>
            <w:r w:rsidRPr="00552B93">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hideMark/>
          </w:tcPr>
          <w:p w14:paraId="6944AA1B" w14:textId="77777777" w:rsidR="00470284" w:rsidRDefault="00470284">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hideMark/>
          </w:tcPr>
          <w:p w14:paraId="0A3EAF12" w14:textId="77777777" w:rsidR="00470284" w:rsidRDefault="00470284">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hideMark/>
          </w:tcPr>
          <w:p w14:paraId="21CEF02D" w14:textId="77777777" w:rsidR="00470284" w:rsidRDefault="00470284">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hideMark/>
          </w:tcPr>
          <w:p w14:paraId="1AE0AF63" w14:textId="77777777" w:rsidR="00470284" w:rsidRDefault="00470284">
            <w:pPr>
              <w:pStyle w:val="ProductList-OfferingBody"/>
              <w:ind w:left="-113"/>
              <w:jc w:val="center"/>
            </w:pPr>
            <w:r>
              <w:t>13</w:t>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38B535EB" w14:textId="77777777" w:rsidR="00470284" w:rsidRDefault="00470284">
            <w:pPr>
              <w:pStyle w:val="ProductList-OfferingBody"/>
              <w:ind w:left="-113"/>
              <w:jc w:val="center"/>
            </w:pPr>
            <w:r>
              <w:t>25</w:t>
            </w: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1AE240C1"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74DAF16B" w14:textId="77777777" w:rsidR="00470284" w:rsidRPr="000B1E22"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E6C96C0"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76E00768" w14:textId="77777777" w:rsidR="00470284" w:rsidRPr="000B1E22" w:rsidRDefault="00470284">
            <w:pPr>
              <w:pStyle w:val="ProductList-OfferingBody"/>
              <w:ind w:left="-113"/>
              <w:jc w:val="center"/>
            </w:pP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0B8921D0" w14:textId="77777777" w:rsidR="00470284" w:rsidRPr="000B1E22"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hideMark/>
          </w:tcPr>
          <w:p w14:paraId="26E2D3F3" w14:textId="680C73A2" w:rsidR="00470284" w:rsidRPr="000B1E22" w:rsidRDefault="000B1E22">
            <w:pPr>
              <w:pStyle w:val="ProductList-OfferingBody"/>
              <w:ind w:left="-113"/>
              <w:jc w:val="center"/>
            </w:pPr>
            <w:r w:rsidRPr="000B1E22">
              <w:fldChar w:fldCharType="begin"/>
            </w:r>
            <w:r w:rsidRPr="000B1E22">
              <w:instrText xml:space="preserve"> AutoTextList  \s NoStyle \t “для части организации в рамках Open Value” </w:instrText>
            </w:r>
            <w:r w:rsidRPr="000B1E22">
              <w:fldChar w:fldCharType="separate"/>
            </w:r>
            <w:r w:rsidRPr="000B1E22">
              <w:rPr>
                <w:lang w:val="en-US"/>
              </w:rPr>
              <w:t xml:space="preserve"> P </w:t>
            </w:r>
            <w:r w:rsidRPr="000B1E22">
              <w:fldChar w:fldCharType="end"/>
            </w:r>
          </w:p>
        </w:tc>
        <w:tc>
          <w:tcPr>
            <w:tcW w:w="5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70AD47" w:themeFill="accent6"/>
            <w:vAlign w:val="center"/>
          </w:tcPr>
          <w:p w14:paraId="66E9CB45" w14:textId="77777777" w:rsidR="00470284" w:rsidRPr="000B1E22" w:rsidRDefault="00470284">
            <w:pPr>
              <w:pStyle w:val="ProductList-OfferingBody"/>
              <w:ind w:left="-113"/>
              <w:jc w:val="center"/>
            </w:pPr>
          </w:p>
        </w:tc>
        <w:tc>
          <w:tcPr>
            <w:tcW w:w="5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BFBFBF" w:themeFill="background1" w:themeFillShade="BF"/>
            <w:vAlign w:val="center"/>
          </w:tcPr>
          <w:p w14:paraId="32280689" w14:textId="77777777" w:rsidR="00470284" w:rsidRPr="000B1E22" w:rsidRDefault="00470284">
            <w:pPr>
              <w:pStyle w:val="ProductList-OfferingBody"/>
              <w:ind w:left="-113"/>
              <w:jc w:val="center"/>
            </w:pPr>
          </w:p>
        </w:tc>
      </w:tr>
    </w:tbl>
    <w:p w14:paraId="50771D02" w14:textId="77777777" w:rsidR="00470284" w:rsidRPr="00C83987" w:rsidRDefault="00470284" w:rsidP="00470284">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70284" w14:paraId="72BD7236" w14:textId="77777777" w:rsidTr="00302C35">
        <w:tc>
          <w:tcPr>
            <w:tcW w:w="3596" w:type="dxa"/>
            <w:hideMark/>
          </w:tcPr>
          <w:p w14:paraId="04A0C85F" w14:textId="77777777" w:rsidR="00470284" w:rsidRPr="00552B93" w:rsidRDefault="00470284">
            <w:pPr>
              <w:pStyle w:val="ProductList-Body"/>
              <w:ind w:left="162" w:hanging="162"/>
              <w:rPr>
                <w:lang w:val="en-US"/>
              </w:rPr>
            </w:pPr>
            <w:r>
              <w:t>Предыдущая</w:t>
            </w:r>
            <w:r w:rsidRPr="00552B93">
              <w:rPr>
                <w:lang w:val="en-US"/>
              </w:rPr>
              <w:t xml:space="preserve"> </w:t>
            </w:r>
            <w:r>
              <w:t>версия</w:t>
            </w:r>
            <w:r w:rsidRPr="00552B93">
              <w:rPr>
                <w:lang w:val="en-US"/>
              </w:rPr>
              <w:t xml:space="preserve">: </w:t>
            </w:r>
            <w:r w:rsidRPr="00552B93">
              <w:rPr>
                <w:b/>
                <w:lang w:val="en-US"/>
              </w:rPr>
              <w:t>Forefront Identity Manager 2010</w:t>
            </w:r>
            <w:r w:rsidRPr="00552B93">
              <w:rPr>
                <w:lang w:val="en-US"/>
              </w:rPr>
              <w:t xml:space="preserve"> (4/10)</w:t>
            </w:r>
          </w:p>
        </w:tc>
        <w:tc>
          <w:tcPr>
            <w:tcW w:w="3597" w:type="dxa"/>
            <w:hideMark/>
          </w:tcPr>
          <w:p w14:paraId="2733948B" w14:textId="77777777" w:rsidR="00470284" w:rsidRPr="003E30E0" w:rsidRDefault="00470284">
            <w:pPr>
              <w:pStyle w:val="ProductList-Body"/>
            </w:pPr>
            <w:r w:rsidRPr="003E30E0">
              <w:t xml:space="preserve">Категория продукта: </w:t>
            </w:r>
            <w:r w:rsidRPr="003E30E0">
              <w:rPr>
                <w:b/>
              </w:rPr>
              <w:t>Сервер</w:t>
            </w:r>
          </w:p>
          <w:p w14:paraId="00D65C89" w14:textId="77777777" w:rsidR="00470284" w:rsidRPr="003E30E0" w:rsidRDefault="00FE075C">
            <w:pPr>
              <w:pStyle w:val="ProductList-Body"/>
            </w:pPr>
            <w:hyperlink r:id="rId27" w:anchor="SoftwareAssurance" w:history="1">
              <w:r w:rsidR="00951B6A" w:rsidRPr="003E30E0">
                <w:rPr>
                  <w:rStyle w:val="Hyperlink"/>
                  <w:color w:val="000000" w:themeColor="text1"/>
                  <w:u w:val="none"/>
                </w:rPr>
                <w:t>Преимущества в рамках программы Software Assurance</w:t>
              </w:r>
            </w:hyperlink>
            <w:r w:rsidR="00951B6A" w:rsidRPr="003E30E0">
              <w:t xml:space="preserve">: </w:t>
            </w:r>
            <w:r w:rsidR="00951B6A" w:rsidRPr="003E30E0">
              <w:rPr>
                <w:b/>
              </w:rPr>
              <w:t>Сервер</w:t>
            </w:r>
          </w:p>
        </w:tc>
        <w:tc>
          <w:tcPr>
            <w:tcW w:w="3597" w:type="dxa"/>
          </w:tcPr>
          <w:p w14:paraId="3AA8A48C" w14:textId="77777777" w:rsidR="00470284" w:rsidRDefault="00470284">
            <w:pPr>
              <w:pStyle w:val="ProductList-Body"/>
            </w:pPr>
          </w:p>
        </w:tc>
      </w:tr>
    </w:tbl>
    <w:p w14:paraId="68D387BD" w14:textId="77777777" w:rsidR="00470284" w:rsidRPr="00552B93" w:rsidRDefault="00470284" w:rsidP="00470284">
      <w:pPr>
        <w:pStyle w:val="ProductList-Body"/>
        <w:shd w:val="clear" w:color="auto" w:fill="D9D9D9" w:themeFill="background1" w:themeFillShade="D9"/>
        <w:spacing w:before="120" w:after="120"/>
        <w:rPr>
          <w:lang w:val="en-US"/>
        </w:rPr>
      </w:pPr>
      <w:r>
        <w:rPr>
          <w:b/>
        </w:rPr>
        <w:t>Дополнительная</w:t>
      </w:r>
      <w:r w:rsidRPr="00552B93">
        <w:rPr>
          <w:b/>
          <w:lang w:val="en-US"/>
        </w:rPr>
        <w:t xml:space="preserve"> </w:t>
      </w:r>
      <w:r>
        <w:rPr>
          <w:b/>
        </w:rPr>
        <w:t>информация</w:t>
      </w:r>
    </w:p>
    <w:p w14:paraId="160B3CE6" w14:textId="77777777" w:rsidR="00470284" w:rsidRPr="00552B93" w:rsidRDefault="00470284" w:rsidP="00470284">
      <w:pPr>
        <w:pStyle w:val="ProductList-Body"/>
        <w:rPr>
          <w:lang w:val="en-US"/>
        </w:rPr>
      </w:pPr>
      <w:r w:rsidRPr="00552B93">
        <w:rPr>
          <w:b/>
          <w:color w:val="00188F"/>
          <w:lang w:val="en-US"/>
        </w:rPr>
        <w:t>Forefront Identity Manager 2010 – Windows Live Edition</w:t>
      </w:r>
    </w:p>
    <w:p w14:paraId="482BF1DC" w14:textId="10C652C6" w:rsidR="00470284" w:rsidRPr="00552B93" w:rsidRDefault="00470284" w:rsidP="00CB4E6A">
      <w:pPr>
        <w:pStyle w:val="ProductList-Body"/>
        <w:rPr>
          <w:lang w:val="en-US"/>
        </w:rPr>
      </w:pPr>
      <w:r w:rsidRPr="00552B93">
        <w:rPr>
          <w:lang w:val="en-US"/>
        </w:rPr>
        <w:t>Forefront Identity Manager 2010 — Windows Live Edition</w:t>
      </w:r>
      <w:r>
        <w:fldChar w:fldCharType="begin"/>
      </w:r>
      <w:r w:rsidRPr="00552B93">
        <w:rPr>
          <w:lang w:val="en-US"/>
        </w:rPr>
        <w:instrText>XE "Forefront Identity Manager 2010 – Windows Live Edition"</w:instrText>
      </w:r>
      <w:r>
        <w:fldChar w:fldCharType="end"/>
      </w:r>
      <w:r w:rsidRPr="00552B93">
        <w:rPr>
          <w:lang w:val="en-US"/>
        </w:rPr>
        <w:t xml:space="preserve">: </w:t>
      </w:r>
      <w:r>
        <w:t>следующая</w:t>
      </w:r>
      <w:r w:rsidRPr="00552B93">
        <w:rPr>
          <w:lang w:val="en-US"/>
        </w:rPr>
        <w:t xml:space="preserve"> </w:t>
      </w:r>
      <w:r>
        <w:t>версия</w:t>
      </w:r>
      <w:r w:rsidRPr="00552B93">
        <w:rPr>
          <w:lang w:val="en-US"/>
        </w:rPr>
        <w:t xml:space="preserve"> Identity Lifecycle Manager 2007 — Windows Live Edition</w:t>
      </w:r>
      <w:r>
        <w:fldChar w:fldCharType="begin"/>
      </w:r>
      <w:r w:rsidRPr="00552B93">
        <w:rPr>
          <w:lang w:val="en-US"/>
        </w:rPr>
        <w:instrText>XE "Identity Lifecycle Manager 2007 – Windows Live Edition"</w:instrText>
      </w:r>
      <w:r>
        <w:fldChar w:fldCharType="end"/>
      </w:r>
    </w:p>
    <w:p w14:paraId="4ED29228" w14:textId="77777777" w:rsidR="00FE075C" w:rsidRDefault="00FE075C" w:rsidP="00470284">
      <w:pPr>
        <w:pStyle w:val="ProductList-Body"/>
        <w:rPr>
          <w:lang w:val="en-US"/>
        </w:rPr>
      </w:pPr>
    </w:p>
    <w:p w14:paraId="58EA6880" w14:textId="3D775BA6" w:rsidR="00470284" w:rsidRPr="00552B93" w:rsidRDefault="00FE075C" w:rsidP="00470284">
      <w:pPr>
        <w:pStyle w:val="ProductList-Body"/>
        <w:rPr>
          <w:lang w:val="en-US"/>
        </w:rPr>
      </w:pPr>
      <w:r>
        <w:rPr>
          <w:b/>
          <w:color w:val="00188F"/>
        </w:rPr>
        <w:t>Право</w:t>
      </w:r>
      <w:r w:rsidRPr="00552B93">
        <w:rPr>
          <w:b/>
          <w:color w:val="00188F"/>
          <w:lang w:val="en-US"/>
        </w:rPr>
        <w:t xml:space="preserve"> </w:t>
      </w:r>
      <w:r>
        <w:rPr>
          <w:b/>
          <w:color w:val="00188F"/>
        </w:rPr>
        <w:t>на</w:t>
      </w:r>
      <w:r w:rsidRPr="00552B93">
        <w:rPr>
          <w:b/>
          <w:color w:val="00188F"/>
          <w:lang w:val="en-US"/>
        </w:rPr>
        <w:t xml:space="preserve"> </w:t>
      </w:r>
      <w:r>
        <w:rPr>
          <w:b/>
          <w:color w:val="00188F"/>
        </w:rPr>
        <w:t>переход</w:t>
      </w:r>
      <w:r w:rsidRPr="00552B93">
        <w:rPr>
          <w:b/>
          <w:color w:val="00188F"/>
          <w:lang w:val="en-US"/>
        </w:rPr>
        <w:t xml:space="preserve"> </w:t>
      </w:r>
      <w:r>
        <w:rPr>
          <w:b/>
          <w:color w:val="00188F"/>
        </w:rPr>
        <w:t>для</w:t>
      </w:r>
      <w:r w:rsidRPr="00552B93">
        <w:rPr>
          <w:b/>
          <w:color w:val="00188F"/>
          <w:lang w:val="en-US"/>
        </w:rPr>
        <w:t xml:space="preserve"> Forefront Protection 2010 </w:t>
      </w:r>
      <w:r w:rsidRPr="00FE075C">
        <w:rPr>
          <w:b/>
          <w:color w:val="00188F"/>
          <w:lang w:val="en-US"/>
        </w:rPr>
        <w:t>онлайн услуги (</w:t>
      </w:r>
      <w:r w:rsidR="00470284" w:rsidRPr="00FE075C">
        <w:rPr>
          <w:b/>
          <w:color w:val="00188F"/>
          <w:lang w:val="en-US"/>
        </w:rPr>
        <w:t xml:space="preserve">Forefront Protection 2010 </w:t>
      </w:r>
      <w:r w:rsidR="00470284" w:rsidRPr="00FE075C">
        <w:rPr>
          <w:b/>
          <w:color w:val="00188F"/>
        </w:rPr>
        <w:t>для</w:t>
      </w:r>
      <w:r w:rsidR="00470284" w:rsidRPr="00FE075C">
        <w:rPr>
          <w:b/>
          <w:color w:val="00188F"/>
          <w:lang w:val="en-US"/>
        </w:rPr>
        <w:t xml:space="preserve"> SharePoint</w:t>
      </w:r>
      <w:r w:rsidR="00470284" w:rsidRPr="00FE075C">
        <w:rPr>
          <w:b/>
          <w:color w:val="00188F"/>
        </w:rPr>
        <w:fldChar w:fldCharType="begin"/>
      </w:r>
      <w:r w:rsidR="00470284" w:rsidRPr="00FE075C">
        <w:rPr>
          <w:b/>
          <w:color w:val="00188F"/>
          <w:lang w:val="en-US"/>
        </w:rPr>
        <w:instrText xml:space="preserve">XE "Forefront Protection 2010 </w:instrText>
      </w:r>
      <w:r w:rsidR="00470284" w:rsidRPr="00FE075C">
        <w:rPr>
          <w:b/>
          <w:color w:val="00188F"/>
        </w:rPr>
        <w:instrText>для</w:instrText>
      </w:r>
      <w:r w:rsidR="00470284" w:rsidRPr="00FE075C">
        <w:rPr>
          <w:b/>
          <w:color w:val="00188F"/>
          <w:lang w:val="en-US"/>
        </w:rPr>
        <w:instrText xml:space="preserve"> SharePoint"</w:instrText>
      </w:r>
      <w:r w:rsidR="00470284" w:rsidRPr="00FE075C">
        <w:rPr>
          <w:b/>
          <w:color w:val="00188F"/>
        </w:rPr>
        <w:fldChar w:fldCharType="end"/>
      </w:r>
      <w:r w:rsidR="00470284" w:rsidRPr="00FE075C">
        <w:rPr>
          <w:b/>
          <w:color w:val="00188F"/>
          <w:lang w:val="en-US"/>
        </w:rPr>
        <w:t xml:space="preserve">, Forefront Protection 2010 </w:t>
      </w:r>
      <w:r w:rsidR="00470284" w:rsidRPr="00FE075C">
        <w:rPr>
          <w:b/>
          <w:color w:val="00188F"/>
        </w:rPr>
        <w:t>для</w:t>
      </w:r>
      <w:r w:rsidR="00470284" w:rsidRPr="00FE075C">
        <w:rPr>
          <w:b/>
          <w:color w:val="00188F"/>
          <w:lang w:val="en-US"/>
        </w:rPr>
        <w:t xml:space="preserve"> Exchange Server</w:t>
      </w:r>
      <w:r w:rsidR="00470284" w:rsidRPr="00FE075C">
        <w:rPr>
          <w:b/>
          <w:color w:val="00188F"/>
        </w:rPr>
        <w:fldChar w:fldCharType="begin"/>
      </w:r>
      <w:r w:rsidR="00470284" w:rsidRPr="00FE075C">
        <w:rPr>
          <w:b/>
          <w:color w:val="00188F"/>
          <w:lang w:val="en-US"/>
        </w:rPr>
        <w:instrText xml:space="preserve">XE "Forefront Protection 2010 </w:instrText>
      </w:r>
      <w:r w:rsidR="00470284" w:rsidRPr="00FE075C">
        <w:rPr>
          <w:b/>
          <w:color w:val="00188F"/>
        </w:rPr>
        <w:instrText>для</w:instrText>
      </w:r>
      <w:r w:rsidR="00470284" w:rsidRPr="00FE075C">
        <w:rPr>
          <w:b/>
          <w:color w:val="00188F"/>
          <w:lang w:val="en-US"/>
        </w:rPr>
        <w:instrText xml:space="preserve"> Exchange Server"</w:instrText>
      </w:r>
      <w:r w:rsidR="00470284" w:rsidRPr="00FE075C">
        <w:rPr>
          <w:b/>
          <w:color w:val="00188F"/>
        </w:rPr>
        <w:fldChar w:fldCharType="end"/>
      </w:r>
      <w:r w:rsidR="00470284" w:rsidRPr="00FE075C">
        <w:rPr>
          <w:b/>
          <w:color w:val="00188F"/>
          <w:lang w:val="en-US"/>
        </w:rPr>
        <w:t xml:space="preserve"> </w:t>
      </w:r>
      <w:r w:rsidR="00470284" w:rsidRPr="00FE075C">
        <w:rPr>
          <w:b/>
          <w:color w:val="00188F"/>
        </w:rPr>
        <w:t>и</w:t>
      </w:r>
      <w:r w:rsidR="00470284" w:rsidRPr="00FE075C">
        <w:rPr>
          <w:b/>
          <w:color w:val="00188F"/>
          <w:lang w:val="en-US"/>
        </w:rPr>
        <w:t xml:space="preserve"> Forefront Protection 2010 </w:t>
      </w:r>
      <w:r w:rsidR="00470284" w:rsidRPr="00FE075C">
        <w:rPr>
          <w:b/>
          <w:color w:val="00188F"/>
        </w:rPr>
        <w:t>для</w:t>
      </w:r>
      <w:r w:rsidR="00470284" w:rsidRPr="00FE075C">
        <w:rPr>
          <w:b/>
          <w:color w:val="00188F"/>
          <w:lang w:val="en-US"/>
        </w:rPr>
        <w:t xml:space="preserve"> </w:t>
      </w:r>
      <w:r w:rsidR="00470284" w:rsidRPr="00FE075C">
        <w:rPr>
          <w:b/>
          <w:color w:val="00188F"/>
        </w:rPr>
        <w:t>интернет</w:t>
      </w:r>
      <w:r w:rsidR="00470284" w:rsidRPr="00FE075C">
        <w:rPr>
          <w:b/>
          <w:color w:val="00188F"/>
          <w:lang w:val="en-US"/>
        </w:rPr>
        <w:t>-</w:t>
      </w:r>
      <w:r w:rsidR="00470284" w:rsidRPr="00FE075C">
        <w:rPr>
          <w:b/>
          <w:color w:val="00188F"/>
        </w:rPr>
        <w:t>сайтов</w:t>
      </w:r>
      <w:r w:rsidRPr="00FE075C">
        <w:rPr>
          <w:b/>
          <w:color w:val="00188F"/>
          <w:lang w:val="en-US"/>
        </w:rPr>
        <w:t>)</w:t>
      </w:r>
      <w:r w:rsidR="00470284" w:rsidRPr="00FE075C">
        <w:rPr>
          <w:b/>
          <w:color w:val="00188F"/>
        </w:rPr>
        <w:fldChar w:fldCharType="begin"/>
      </w:r>
      <w:r w:rsidR="00470284" w:rsidRPr="00FE075C">
        <w:rPr>
          <w:b/>
          <w:color w:val="00188F"/>
          <w:lang w:val="en-US"/>
        </w:rPr>
        <w:instrText xml:space="preserve">XE "Forefront Protection 2010 </w:instrText>
      </w:r>
      <w:r w:rsidR="00470284" w:rsidRPr="00FE075C">
        <w:rPr>
          <w:b/>
          <w:color w:val="00188F"/>
        </w:rPr>
        <w:instrText>для</w:instrText>
      </w:r>
      <w:r w:rsidR="00470284" w:rsidRPr="00FE075C">
        <w:rPr>
          <w:b/>
          <w:color w:val="00188F"/>
          <w:lang w:val="en-US"/>
        </w:rPr>
        <w:instrText xml:space="preserve"> </w:instrText>
      </w:r>
      <w:r w:rsidR="00470284" w:rsidRPr="00FE075C">
        <w:rPr>
          <w:b/>
          <w:color w:val="00188F"/>
        </w:rPr>
        <w:instrText>интернет</w:instrText>
      </w:r>
      <w:r w:rsidR="00470284" w:rsidRPr="00FE075C">
        <w:rPr>
          <w:b/>
          <w:color w:val="00188F"/>
          <w:lang w:val="en-US"/>
        </w:rPr>
        <w:instrText>-</w:instrText>
      </w:r>
      <w:r w:rsidR="00470284" w:rsidRPr="00FE075C">
        <w:rPr>
          <w:b/>
          <w:color w:val="00188F"/>
        </w:rPr>
        <w:instrText>сайтов</w:instrText>
      </w:r>
      <w:r w:rsidR="00470284" w:rsidRPr="00FE075C">
        <w:rPr>
          <w:b/>
          <w:color w:val="00188F"/>
          <w:lang w:val="en-US"/>
        </w:rPr>
        <w:instrText>"</w:instrText>
      </w:r>
      <w:r w:rsidR="00470284" w:rsidRPr="00FE075C">
        <w:rPr>
          <w:b/>
          <w:color w:val="00188F"/>
        </w:rPr>
        <w:fldChar w:fldCharType="end"/>
      </w:r>
      <w:r w:rsidR="00470284" w:rsidRPr="00FE075C">
        <w:rPr>
          <w:b/>
          <w:color w:val="00188F"/>
          <w:lang w:val="en-US"/>
        </w:rPr>
        <w:t xml:space="preserve"> </w:t>
      </w:r>
    </w:p>
    <w:p w14:paraId="33B7DFB3" w14:textId="33B4B3F5" w:rsidR="00470284" w:rsidRPr="00C83987" w:rsidRDefault="00470284" w:rsidP="00470284">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607330">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14:paraId="300DB0C4" w14:textId="77777777" w:rsidR="00470284" w:rsidRPr="00C83987" w:rsidRDefault="00470284" w:rsidP="00470284">
      <w:pPr>
        <w:pStyle w:val="ProductList-Body"/>
      </w:pPr>
    </w:p>
    <w:p w14:paraId="184327C5" w14:textId="77777777" w:rsidR="00470284" w:rsidRPr="00552B93" w:rsidRDefault="00470284" w:rsidP="00470284">
      <w:pPr>
        <w:pStyle w:val="ProductList-Body"/>
        <w:rPr>
          <w:lang w:val="en-US"/>
        </w:rPr>
      </w:pPr>
      <w:r>
        <w:rPr>
          <w:b/>
          <w:color w:val="00188F"/>
        </w:rPr>
        <w:t>Право</w:t>
      </w:r>
      <w:r w:rsidRPr="00552B93">
        <w:rPr>
          <w:b/>
          <w:color w:val="00188F"/>
          <w:lang w:val="en-US"/>
        </w:rPr>
        <w:t xml:space="preserve"> </w:t>
      </w:r>
      <w:r>
        <w:rPr>
          <w:b/>
          <w:color w:val="00188F"/>
        </w:rPr>
        <w:t>на</w:t>
      </w:r>
      <w:r w:rsidRPr="00552B93">
        <w:rPr>
          <w:b/>
          <w:color w:val="00188F"/>
          <w:lang w:val="en-US"/>
        </w:rPr>
        <w:t xml:space="preserve"> </w:t>
      </w:r>
      <w:r>
        <w:rPr>
          <w:b/>
          <w:color w:val="00188F"/>
        </w:rPr>
        <w:t>переход</w:t>
      </w:r>
      <w:r w:rsidRPr="00552B93">
        <w:rPr>
          <w:b/>
          <w:color w:val="00188F"/>
          <w:lang w:val="en-US"/>
        </w:rPr>
        <w:t xml:space="preserve"> </w:t>
      </w:r>
      <w:r>
        <w:rPr>
          <w:b/>
          <w:color w:val="00188F"/>
        </w:rPr>
        <w:t>для</w:t>
      </w:r>
      <w:r w:rsidRPr="00552B93">
        <w:rPr>
          <w:b/>
          <w:color w:val="00188F"/>
          <w:lang w:val="en-US"/>
        </w:rPr>
        <w:t xml:space="preserve"> Forefront Protection 2010 </w:t>
      </w:r>
      <w:r>
        <w:rPr>
          <w:b/>
          <w:color w:val="00188F"/>
        </w:rPr>
        <w:t>для</w:t>
      </w:r>
      <w:r w:rsidRPr="00552B93">
        <w:rPr>
          <w:b/>
          <w:color w:val="00188F"/>
          <w:lang w:val="en-US"/>
        </w:rPr>
        <w:t xml:space="preserve"> Exchange Server</w:t>
      </w:r>
      <w:r>
        <w:fldChar w:fldCharType="begin"/>
      </w:r>
      <w:r w:rsidRPr="00552B93">
        <w:rPr>
          <w:lang w:val="en-US"/>
        </w:rPr>
        <w:instrText xml:space="preserve">XE "Forefront Protection 2010 </w:instrText>
      </w:r>
      <w:r>
        <w:instrText>для</w:instrText>
      </w:r>
      <w:r w:rsidRPr="00552B93">
        <w:rPr>
          <w:lang w:val="en-US"/>
        </w:rPr>
        <w:instrText xml:space="preserve"> Exchange Server"</w:instrText>
      </w:r>
      <w:r>
        <w:fldChar w:fldCharType="end"/>
      </w:r>
    </w:p>
    <w:p w14:paraId="63597EDD" w14:textId="61A7F867" w:rsidR="00470284" w:rsidRPr="00552B93" w:rsidRDefault="00470284" w:rsidP="00470284">
      <w:pPr>
        <w:pStyle w:val="ProductList-Body"/>
        <w:rPr>
          <w:lang w:val="en-US"/>
        </w:rPr>
      </w:pPr>
      <w:r>
        <w:t>Клиенты</w:t>
      </w:r>
      <w:r w:rsidRPr="00552B93">
        <w:rPr>
          <w:lang w:val="en-US"/>
        </w:rPr>
        <w:t xml:space="preserve"> </w:t>
      </w:r>
      <w:r>
        <w:t>Программ</w:t>
      </w:r>
      <w:r w:rsidRPr="00552B93">
        <w:rPr>
          <w:lang w:val="en-US"/>
        </w:rPr>
        <w:t xml:space="preserve"> </w:t>
      </w:r>
      <w:r>
        <w:t>корпоративного</w:t>
      </w:r>
      <w:r w:rsidRPr="00552B93">
        <w:rPr>
          <w:lang w:val="en-US"/>
        </w:rPr>
        <w:t xml:space="preserve"> </w:t>
      </w:r>
      <w:r>
        <w:t>лицензирования</w:t>
      </w:r>
      <w:r w:rsidRPr="00552B93">
        <w:rPr>
          <w:lang w:val="en-US"/>
        </w:rPr>
        <w:t xml:space="preserve">, </w:t>
      </w:r>
      <w:r>
        <w:t>которые</w:t>
      </w:r>
      <w:r w:rsidRPr="00552B93">
        <w:rPr>
          <w:lang w:val="en-US"/>
        </w:rPr>
        <w:t xml:space="preserve"> </w:t>
      </w:r>
      <w:r>
        <w:t>приобрели</w:t>
      </w:r>
      <w:r w:rsidRPr="00552B93">
        <w:rPr>
          <w:lang w:val="en-US"/>
        </w:rPr>
        <w:t xml:space="preserve"> </w:t>
      </w:r>
      <w:r>
        <w:t>лицензию</w:t>
      </w:r>
      <w:r w:rsidRPr="00552B93">
        <w:rPr>
          <w:lang w:val="en-US"/>
        </w:rPr>
        <w:t xml:space="preserve"> </w:t>
      </w:r>
      <w:r>
        <w:t>на</w:t>
      </w:r>
      <w:r w:rsidRPr="00552B93">
        <w:rPr>
          <w:lang w:val="en-US"/>
        </w:rPr>
        <w:t xml:space="preserve"> Forefront Protection 2010 </w:t>
      </w:r>
      <w:r>
        <w:t>для</w:t>
      </w:r>
      <w:r w:rsidRPr="00552B93">
        <w:rPr>
          <w:lang w:val="en-US"/>
        </w:rPr>
        <w:t xml:space="preserve"> Exchange Server</w:t>
      </w:r>
      <w:r>
        <w:fldChar w:fldCharType="begin"/>
      </w:r>
      <w:r w:rsidRPr="00552B93">
        <w:rPr>
          <w:lang w:val="en-US"/>
        </w:rPr>
        <w:instrText xml:space="preserve">XE "Forefront Protection 2010 </w:instrText>
      </w:r>
      <w:r>
        <w:instrText>для</w:instrText>
      </w:r>
      <w:r w:rsidRPr="00552B93">
        <w:rPr>
          <w:lang w:val="en-US"/>
        </w:rPr>
        <w:instrText xml:space="preserve"> Exchange Server"</w:instrText>
      </w:r>
      <w:r>
        <w:fldChar w:fldCharType="end"/>
      </w:r>
      <w:r w:rsidRPr="00552B93">
        <w:rPr>
          <w:lang w:val="en-US"/>
        </w:rPr>
        <w:t xml:space="preserve">, </w:t>
      </w:r>
      <w:r>
        <w:t>имеют</w:t>
      </w:r>
      <w:r w:rsidRPr="00552B93">
        <w:rPr>
          <w:lang w:val="en-US"/>
        </w:rPr>
        <w:t xml:space="preserve"> </w:t>
      </w:r>
      <w:r>
        <w:t>право</w:t>
      </w:r>
      <w:r w:rsidRPr="00552B93">
        <w:rPr>
          <w:lang w:val="en-US"/>
        </w:rPr>
        <w:t xml:space="preserve"> </w:t>
      </w:r>
      <w:r>
        <w:t>использовать</w:t>
      </w:r>
      <w:r w:rsidRPr="00552B93">
        <w:rPr>
          <w:lang w:val="en-US"/>
        </w:rPr>
        <w:t xml:space="preserve"> Antigen</w:t>
      </w:r>
      <w:r>
        <w:fldChar w:fldCharType="begin"/>
      </w:r>
      <w:r w:rsidRPr="00552B93">
        <w:rPr>
          <w:lang w:val="en-US"/>
        </w:rPr>
        <w:instrText>XE "Antigen"</w:instrText>
      </w:r>
      <w:r>
        <w:fldChar w:fldCharType="end"/>
      </w:r>
      <w:r w:rsidRPr="00552B93">
        <w:rPr>
          <w:lang w:val="en-US"/>
        </w:rPr>
        <w:t xml:space="preserve"> </w:t>
      </w:r>
      <w:r>
        <w:t>для</w:t>
      </w:r>
      <w:r w:rsidRPr="00552B93">
        <w:rPr>
          <w:lang w:val="en-US"/>
        </w:rPr>
        <w:t xml:space="preserve"> Exchange, Antigen </w:t>
      </w:r>
      <w:r>
        <w:t>для</w:t>
      </w:r>
      <w:r w:rsidRPr="00552B93">
        <w:rPr>
          <w:lang w:val="en-US"/>
        </w:rPr>
        <w:t xml:space="preserve"> SMTP Gateways </w:t>
      </w:r>
      <w:r>
        <w:t>и</w:t>
      </w:r>
      <w:r w:rsidRPr="00552B93">
        <w:rPr>
          <w:lang w:val="en-US"/>
        </w:rPr>
        <w:t xml:space="preserve"> Antigen Spam Manager </w:t>
      </w:r>
      <w:r>
        <w:t>вместо</w:t>
      </w:r>
      <w:r w:rsidRPr="00552B93">
        <w:rPr>
          <w:lang w:val="en-US"/>
        </w:rPr>
        <w:t xml:space="preserve"> Forefront Protection 2010 </w:t>
      </w:r>
      <w:r>
        <w:t>для</w:t>
      </w:r>
      <w:r w:rsidRPr="00552B93">
        <w:rPr>
          <w:lang w:val="en-US"/>
        </w:rPr>
        <w:t xml:space="preserve"> Exchange Server.</w:t>
      </w:r>
      <w:r w:rsidR="00607330" w:rsidRPr="00552B93">
        <w:rPr>
          <w:lang w:val="en-US"/>
        </w:rPr>
        <w:t xml:space="preserve"> </w:t>
      </w:r>
      <w:r>
        <w:t>Использование</w:t>
      </w:r>
      <w:r w:rsidRPr="00552B93">
        <w:rPr>
          <w:lang w:val="en-US"/>
        </w:rPr>
        <w:t xml:space="preserve"> Antigen for Exchange, Antigen for SMTP Gateways </w:t>
      </w:r>
      <w:r>
        <w:t>и</w:t>
      </w:r>
      <w:r w:rsidRPr="00552B93">
        <w:rPr>
          <w:lang w:val="en-US"/>
        </w:rPr>
        <w:t xml:space="preserve"> Antigen Spam Manager </w:t>
      </w:r>
      <w:r>
        <w:t>регулируется</w:t>
      </w:r>
      <w:r w:rsidRPr="00552B93">
        <w:rPr>
          <w:lang w:val="en-US"/>
        </w:rPr>
        <w:t xml:space="preserve"> </w:t>
      </w:r>
      <w:r>
        <w:t>условиями</w:t>
      </w:r>
      <w:r w:rsidRPr="00552B93">
        <w:rPr>
          <w:lang w:val="en-US"/>
        </w:rPr>
        <w:t xml:space="preserve"> </w:t>
      </w:r>
      <w:r>
        <w:t>их</w:t>
      </w:r>
      <w:r w:rsidRPr="00552B93">
        <w:rPr>
          <w:lang w:val="en-US"/>
        </w:rPr>
        <w:t xml:space="preserve"> </w:t>
      </w:r>
      <w:r>
        <w:t>лицензионных</w:t>
      </w:r>
      <w:r w:rsidRPr="00552B93">
        <w:rPr>
          <w:lang w:val="en-US"/>
        </w:rPr>
        <w:t xml:space="preserve"> </w:t>
      </w:r>
      <w:r>
        <w:t>соглашений</w:t>
      </w:r>
      <w:r w:rsidRPr="00552B93">
        <w:rPr>
          <w:lang w:val="en-US"/>
        </w:rPr>
        <w:t xml:space="preserve"> </w:t>
      </w:r>
      <w:r>
        <w:t>и</w:t>
      </w:r>
      <w:r w:rsidRPr="00552B93">
        <w:rPr>
          <w:lang w:val="en-US"/>
        </w:rPr>
        <w:t xml:space="preserve"> </w:t>
      </w:r>
      <w:r>
        <w:t>правами</w:t>
      </w:r>
      <w:r w:rsidRPr="00552B93">
        <w:rPr>
          <w:lang w:val="en-US"/>
        </w:rPr>
        <w:t xml:space="preserve"> </w:t>
      </w:r>
      <w:r>
        <w:t>на</w:t>
      </w:r>
      <w:r w:rsidRPr="00552B93">
        <w:rPr>
          <w:lang w:val="en-US"/>
        </w:rPr>
        <w:t xml:space="preserve"> </w:t>
      </w:r>
      <w:r>
        <w:t>использование</w:t>
      </w:r>
      <w:r w:rsidRPr="00552B93">
        <w:rPr>
          <w:lang w:val="en-US"/>
        </w:rPr>
        <w:t xml:space="preserve"> </w:t>
      </w:r>
      <w:r>
        <w:t>для</w:t>
      </w:r>
      <w:r w:rsidRPr="00552B93">
        <w:rPr>
          <w:lang w:val="en-US"/>
        </w:rPr>
        <w:t xml:space="preserve"> Forefront Protection 2010 </w:t>
      </w:r>
      <w:r>
        <w:t>для</w:t>
      </w:r>
      <w:r w:rsidRPr="00552B93">
        <w:rPr>
          <w:lang w:val="en-US"/>
        </w:rPr>
        <w:t xml:space="preserve"> Exchange Server.* </w:t>
      </w:r>
      <w:r>
        <w:t>Права</w:t>
      </w:r>
      <w:r w:rsidRPr="00552B93">
        <w:rPr>
          <w:lang w:val="en-US"/>
        </w:rPr>
        <w:t xml:space="preserve"> </w:t>
      </w:r>
      <w:r>
        <w:t>клиентов</w:t>
      </w:r>
      <w:r w:rsidRPr="00552B93">
        <w:rPr>
          <w:lang w:val="en-US"/>
        </w:rPr>
        <w:t xml:space="preserve"> </w:t>
      </w:r>
      <w:r>
        <w:t>на</w:t>
      </w:r>
      <w:r w:rsidRPr="00552B93">
        <w:rPr>
          <w:lang w:val="en-US"/>
        </w:rPr>
        <w:t xml:space="preserve"> </w:t>
      </w:r>
      <w:r>
        <w:t>использование</w:t>
      </w:r>
      <w:r w:rsidRPr="00552B93">
        <w:rPr>
          <w:lang w:val="en-US"/>
        </w:rPr>
        <w:t xml:space="preserve"> Antigen for Exchange, Antigen for SMTP Gateways </w:t>
      </w:r>
      <w:r>
        <w:t>и</w:t>
      </w:r>
      <w:r w:rsidRPr="00552B93">
        <w:rPr>
          <w:lang w:val="en-US"/>
        </w:rPr>
        <w:t xml:space="preserve"> Antigen Spam Manager </w:t>
      </w:r>
      <w:r>
        <w:t>заканчиваются</w:t>
      </w:r>
      <w:r w:rsidRPr="00552B93">
        <w:rPr>
          <w:lang w:val="en-US"/>
        </w:rPr>
        <w:t xml:space="preserve"> </w:t>
      </w:r>
      <w:r>
        <w:t>после</w:t>
      </w:r>
      <w:r w:rsidRPr="00552B93">
        <w:rPr>
          <w:lang w:val="en-US"/>
        </w:rPr>
        <w:t xml:space="preserve"> </w:t>
      </w:r>
      <w:r>
        <w:t>окончания</w:t>
      </w:r>
      <w:r w:rsidRPr="00552B93">
        <w:rPr>
          <w:lang w:val="en-US"/>
        </w:rPr>
        <w:t xml:space="preserve"> </w:t>
      </w:r>
      <w:r>
        <w:t>действия</w:t>
      </w:r>
      <w:r w:rsidRPr="00552B93">
        <w:rPr>
          <w:lang w:val="en-US"/>
        </w:rPr>
        <w:t xml:space="preserve"> </w:t>
      </w:r>
      <w:r>
        <w:t>прав</w:t>
      </w:r>
      <w:r w:rsidRPr="00552B93">
        <w:rPr>
          <w:lang w:val="en-US"/>
        </w:rPr>
        <w:t xml:space="preserve"> </w:t>
      </w:r>
      <w:r>
        <w:t>по</w:t>
      </w:r>
      <w:r w:rsidRPr="00552B93">
        <w:rPr>
          <w:lang w:val="en-US"/>
        </w:rPr>
        <w:t xml:space="preserve"> </w:t>
      </w:r>
      <w:r>
        <w:t>их</w:t>
      </w:r>
      <w:r w:rsidRPr="00552B93">
        <w:rPr>
          <w:lang w:val="en-US"/>
        </w:rPr>
        <w:t xml:space="preserve"> </w:t>
      </w:r>
      <w:r>
        <w:t>лицензии</w:t>
      </w:r>
      <w:r w:rsidRPr="00552B93">
        <w:rPr>
          <w:lang w:val="en-US"/>
        </w:rPr>
        <w:t xml:space="preserve"> Forefront Protection 2010 </w:t>
      </w:r>
      <w:r>
        <w:t>для</w:t>
      </w:r>
      <w:r w:rsidRPr="00552B93">
        <w:rPr>
          <w:lang w:val="en-US"/>
        </w:rPr>
        <w:t xml:space="preserve"> Exchange Server.</w:t>
      </w:r>
    </w:p>
    <w:p w14:paraId="7B64DD5E" w14:textId="77777777" w:rsidR="00470284" w:rsidRPr="00552B93" w:rsidRDefault="00470284" w:rsidP="00470284">
      <w:pPr>
        <w:pStyle w:val="ProductList-Body"/>
        <w:rPr>
          <w:lang w:val="en-US"/>
        </w:rPr>
      </w:pPr>
    </w:p>
    <w:p w14:paraId="678D4D5E" w14:textId="1CB3AEB9" w:rsidR="00470284" w:rsidRPr="00C83987" w:rsidRDefault="00470284" w:rsidP="00470284">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607330">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607330">
        <w:t xml:space="preserve"> </w:t>
      </w:r>
    </w:p>
    <w:p w14:paraId="32DDF07B" w14:textId="77777777" w:rsidR="00470284" w:rsidRPr="00C83987" w:rsidRDefault="00470284" w:rsidP="00470284">
      <w:pPr>
        <w:pStyle w:val="ProductList-Body"/>
      </w:pPr>
    </w:p>
    <w:p w14:paraId="075F76A7" w14:textId="77777777" w:rsidR="00470284" w:rsidRPr="00C83987" w:rsidRDefault="00470284" w:rsidP="00470284">
      <w:pPr>
        <w:pStyle w:val="ProductList-Body"/>
      </w:pPr>
      <w:r>
        <w:rPr>
          <w:b/>
          <w:color w:val="00188F"/>
        </w:rPr>
        <w:t>Право на переход к использованию более ранней версии для Forefront Security для SharePoint</w:t>
      </w:r>
    </w:p>
    <w:p w14:paraId="7457A195" w14:textId="7BF1DF09" w:rsidR="00470284" w:rsidRPr="00C83987" w:rsidRDefault="00470284" w:rsidP="00470284">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w:t>
      </w:r>
      <w:r>
        <w:lastRenderedPageBreak/>
        <w:t>2010 для SharePoint.</w:t>
      </w:r>
      <w:r w:rsidR="00607330">
        <w:t xml:space="preserve"> </w:t>
      </w:r>
      <w: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14:paraId="1674157C" w14:textId="77777777" w:rsidR="00F665A7" w:rsidRPr="00196A81" w:rsidRDefault="00F665A7" w:rsidP="00470284">
      <w:pPr>
        <w:pStyle w:val="ProductList-Body"/>
      </w:pPr>
    </w:p>
    <w:p w14:paraId="5D317126" w14:textId="77777777" w:rsidR="00470284" w:rsidRPr="00196A81" w:rsidRDefault="00470284" w:rsidP="00470284">
      <w:pPr>
        <w:pStyle w:val="ProductList-Body"/>
      </w:pPr>
      <w:r>
        <w:t>Всем</w:t>
      </w:r>
      <w:r w:rsidRPr="00196A81">
        <w:t xml:space="preserve"> </w:t>
      </w:r>
      <w:r>
        <w:t>пользователям</w:t>
      </w:r>
      <w:r w:rsidRPr="00196A81">
        <w:t xml:space="preserve"> (</w:t>
      </w:r>
      <w:r>
        <w:t>или</w:t>
      </w:r>
      <w:r w:rsidRPr="00196A81">
        <w:t xml:space="preserve"> </w:t>
      </w:r>
      <w:r>
        <w:t>устройствам</w:t>
      </w:r>
      <w:r w:rsidRPr="00196A81">
        <w:t xml:space="preserve">), </w:t>
      </w:r>
      <w:r>
        <w:t>обращающимся</w:t>
      </w:r>
      <w:r w:rsidRPr="00196A81">
        <w:t xml:space="preserve"> </w:t>
      </w:r>
      <w:r>
        <w:t>к</w:t>
      </w:r>
      <w:r w:rsidRPr="00196A81">
        <w:t xml:space="preserve"> </w:t>
      </w:r>
      <w:r>
        <w:t>защищенному</w:t>
      </w:r>
      <w:r w:rsidRPr="00196A81">
        <w:t xml:space="preserve"> </w:t>
      </w:r>
      <w:r>
        <w:t>серверу</w:t>
      </w:r>
      <w:r w:rsidRPr="00196A81">
        <w:t xml:space="preserve">, </w:t>
      </w:r>
      <w:r>
        <w:t>необходимы</w:t>
      </w:r>
      <w:r w:rsidRPr="00196A81">
        <w:t xml:space="preserve"> </w:t>
      </w:r>
      <w:r>
        <w:t>лицензии</w:t>
      </w:r>
      <w:r w:rsidRPr="00196A81">
        <w:t xml:space="preserve"> </w:t>
      </w:r>
      <w:r w:rsidRPr="00F665A7">
        <w:rPr>
          <w:lang w:val="en-US"/>
        </w:rPr>
        <w:t>User</w:t>
      </w:r>
      <w:r w:rsidRPr="00196A81">
        <w:t xml:space="preserve"> </w:t>
      </w:r>
      <w:r w:rsidRPr="00F665A7">
        <w:rPr>
          <w:lang w:val="en-US"/>
        </w:rPr>
        <w:t>SL</w:t>
      </w:r>
      <w:r w:rsidRPr="00196A81">
        <w:t xml:space="preserve"> </w:t>
      </w:r>
      <w:r>
        <w:t>или</w:t>
      </w:r>
      <w:r w:rsidRPr="00196A81">
        <w:t xml:space="preserve"> </w:t>
      </w:r>
      <w:r w:rsidRPr="00F665A7">
        <w:rPr>
          <w:lang w:val="en-US"/>
        </w:rPr>
        <w:t>Device</w:t>
      </w:r>
      <w:r w:rsidRPr="00196A81">
        <w:t xml:space="preserve"> </w:t>
      </w:r>
      <w:r w:rsidRPr="00F665A7">
        <w:rPr>
          <w:lang w:val="en-US"/>
        </w:rPr>
        <w:t>SL</w:t>
      </w:r>
      <w:r w:rsidRPr="00196A81">
        <w:t xml:space="preserve">, </w:t>
      </w:r>
      <w:r>
        <w:t>если</w:t>
      </w:r>
      <w:r w:rsidRPr="00196A81">
        <w:t xml:space="preserve"> </w:t>
      </w:r>
      <w:r>
        <w:t>только</w:t>
      </w:r>
      <w:r w:rsidRPr="00196A81">
        <w:t xml:space="preserve"> </w:t>
      </w:r>
      <w:r>
        <w:t>у</w:t>
      </w:r>
      <w:r w:rsidRPr="00196A81">
        <w:t xml:space="preserve"> </w:t>
      </w:r>
      <w:r>
        <w:t>них</w:t>
      </w:r>
      <w:r w:rsidRPr="00196A81">
        <w:t xml:space="preserve"> </w:t>
      </w:r>
      <w:r>
        <w:t>нет</w:t>
      </w:r>
      <w:r w:rsidRPr="00196A81">
        <w:t xml:space="preserve"> </w:t>
      </w:r>
      <w:r>
        <w:t>соответствующих</w:t>
      </w:r>
      <w:r w:rsidRPr="00196A81">
        <w:t xml:space="preserve"> </w:t>
      </w:r>
      <w:r>
        <w:t>прав</w:t>
      </w:r>
      <w:r w:rsidRPr="00196A81">
        <w:t xml:space="preserve"> </w:t>
      </w:r>
      <w:r>
        <w:t>по</w:t>
      </w:r>
      <w:r w:rsidRPr="00196A81">
        <w:t xml:space="preserve"> </w:t>
      </w:r>
      <w:r>
        <w:t>лицензии</w:t>
      </w:r>
      <w:r w:rsidRPr="00196A81">
        <w:t xml:space="preserve"> </w:t>
      </w:r>
      <w:r w:rsidRPr="00F665A7">
        <w:rPr>
          <w:lang w:val="en-US"/>
        </w:rPr>
        <w:t>Forefront</w:t>
      </w:r>
      <w:r w:rsidRPr="00196A81">
        <w:t xml:space="preserve"> </w:t>
      </w:r>
      <w:r w:rsidRPr="00F665A7">
        <w:rPr>
          <w:lang w:val="en-US"/>
        </w:rPr>
        <w:t>for</w:t>
      </w:r>
      <w:r w:rsidRPr="00196A81">
        <w:t xml:space="preserve"> </w:t>
      </w:r>
      <w:r w:rsidRPr="00F665A7">
        <w:rPr>
          <w:lang w:val="en-US"/>
        </w:rPr>
        <w:t>Exchange</w:t>
      </w:r>
      <w:r w:rsidRPr="00196A81">
        <w:t xml:space="preserve"> </w:t>
      </w:r>
      <w:r w:rsidRPr="00F665A7">
        <w:rPr>
          <w:lang w:val="en-US"/>
        </w:rPr>
        <w:t>External</w:t>
      </w:r>
      <w:r w:rsidRPr="00196A81">
        <w:t xml:space="preserve"> </w:t>
      </w:r>
      <w:r w:rsidRPr="00F665A7">
        <w:rPr>
          <w:lang w:val="en-US"/>
        </w:rPr>
        <w:t>Connector</w:t>
      </w:r>
      <w:r w:rsidRPr="00196A81">
        <w:t xml:space="preserve"> </w:t>
      </w:r>
      <w:r>
        <w:t>или</w:t>
      </w:r>
      <w:r w:rsidRPr="00196A81">
        <w:t xml:space="preserve"> </w:t>
      </w:r>
      <w:r w:rsidRPr="00F665A7">
        <w:rPr>
          <w:lang w:val="en-US"/>
        </w:rPr>
        <w:t>Forefront</w:t>
      </w:r>
      <w:r w:rsidRPr="00196A81">
        <w:t xml:space="preserve"> </w:t>
      </w:r>
      <w:r w:rsidRPr="00F665A7">
        <w:rPr>
          <w:lang w:val="en-US"/>
        </w:rPr>
        <w:t>Security</w:t>
      </w:r>
      <w:r w:rsidRPr="00196A81">
        <w:t xml:space="preserve"> </w:t>
      </w:r>
      <w:r w:rsidRPr="00F665A7">
        <w:rPr>
          <w:lang w:val="en-US"/>
        </w:rPr>
        <w:t>for</w:t>
      </w:r>
      <w:r w:rsidRPr="00196A81">
        <w:t xml:space="preserve"> </w:t>
      </w:r>
      <w:r w:rsidRPr="00F665A7">
        <w:rPr>
          <w:lang w:val="en-US"/>
        </w:rPr>
        <w:t>SharePoint</w:t>
      </w:r>
      <w:r w:rsidRPr="00196A81">
        <w:t xml:space="preserve"> </w:t>
      </w:r>
      <w:r w:rsidRPr="00F665A7">
        <w:rPr>
          <w:lang w:val="en-US"/>
        </w:rPr>
        <w:t>for</w:t>
      </w:r>
      <w:r w:rsidRPr="00196A81">
        <w:t xml:space="preserve"> </w:t>
      </w:r>
      <w:r w:rsidRPr="00F665A7">
        <w:rPr>
          <w:lang w:val="en-US"/>
        </w:rPr>
        <w:t>Internet</w:t>
      </w:r>
      <w:r w:rsidRPr="00196A81">
        <w:t xml:space="preserve"> </w:t>
      </w:r>
      <w:r w:rsidRPr="00F665A7">
        <w:rPr>
          <w:lang w:val="en-US"/>
        </w:rPr>
        <w:t>Sites</w:t>
      </w:r>
      <w:r w:rsidRPr="00196A81">
        <w:t xml:space="preserve"> </w:t>
      </w:r>
      <w:r w:rsidRPr="00F665A7">
        <w:rPr>
          <w:lang w:val="en-US"/>
        </w:rPr>
        <w:t>Add</w:t>
      </w:r>
      <w:r w:rsidRPr="00196A81">
        <w:t>-</w:t>
      </w:r>
      <w:r w:rsidRPr="00F665A7">
        <w:rPr>
          <w:lang w:val="en-US"/>
        </w:rPr>
        <w:t>on</w:t>
      </w:r>
      <w:r w:rsidRPr="00196A81">
        <w:t xml:space="preserve"> </w:t>
      </w:r>
      <w:r w:rsidRPr="00F665A7">
        <w:rPr>
          <w:lang w:val="en-US"/>
        </w:rPr>
        <w:t>SL</w:t>
      </w:r>
      <w:r w:rsidRPr="00196A81">
        <w:t>.</w:t>
      </w:r>
    </w:p>
    <w:p w14:paraId="4CCE95DF" w14:textId="77777777" w:rsidR="00470284" w:rsidRPr="00196A81" w:rsidRDefault="00470284" w:rsidP="00470284">
      <w:pPr>
        <w:pStyle w:val="ProductList-Body"/>
      </w:pPr>
    </w:p>
    <w:p w14:paraId="2C586866" w14:textId="7EFF2715" w:rsidR="00470284" w:rsidRPr="00C83987" w:rsidRDefault="00470284" w:rsidP="00470284">
      <w:pPr>
        <w:pStyle w:val="ProductList-Body"/>
      </w:pPr>
      <w:r>
        <w:t xml:space="preserve">Цены и условия оплаты за веб-службы см. в разделе </w:t>
      </w:r>
      <w:hyperlink r:id="rId28" w:anchor="OnlineServSubTermAndPayTerms" w:history="1">
        <w:r>
          <w:rPr>
            <w:rStyle w:val="Hyperlink"/>
          </w:rPr>
          <w:t>«Варианты условий оплаты и подписки на веб-службы»</w:t>
        </w:r>
      </w:hyperlink>
      <w:r>
        <w:t>.</w:t>
      </w:r>
    </w:p>
    <w:p w14:paraId="56A9E978" w14:textId="77777777" w:rsidR="00470284" w:rsidRPr="00C83987" w:rsidRDefault="00470284" w:rsidP="00470284">
      <w:pPr>
        <w:pStyle w:val="ProductList-Body"/>
      </w:pPr>
    </w:p>
    <w:p w14:paraId="4F6E8752" w14:textId="77777777" w:rsidR="00470284" w:rsidRPr="00C83987" w:rsidRDefault="00470284" w:rsidP="00470284">
      <w:pPr>
        <w:pStyle w:val="ProductList-Body"/>
      </w:pPr>
      <w:r>
        <w:rPr>
          <w:b/>
          <w:color w:val="00188F"/>
        </w:rPr>
        <w:t>Forefront Unified Access Gateway</w:t>
      </w:r>
      <w:r>
        <w:fldChar w:fldCharType="begin"/>
      </w:r>
      <w:r>
        <w:instrText>XE "Forefront Unified Access Gateway"</w:instrText>
      </w:r>
      <w:r>
        <w:fldChar w:fldCharType="end"/>
      </w:r>
    </w:p>
    <w:p w14:paraId="5E4A2FC0" w14:textId="77777777" w:rsidR="00470284" w:rsidRPr="00C83987" w:rsidRDefault="00470284" w:rsidP="00470284">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в списке продуктов за март 2014 г.: </w:t>
      </w:r>
      <w:hyperlink r:id="rId29" w:history="1">
        <w:r>
          <w:rPr>
            <w:rStyle w:val="Hyperlink"/>
          </w:rPr>
          <w:t>http://go.microsoft.com/?linkid=9839207</w:t>
        </w:r>
      </w:hyperlink>
      <w:r>
        <w:t>.</w:t>
      </w:r>
    </w:p>
    <w:p w14:paraId="5F16C638" w14:textId="74037E40" w:rsidR="00470284" w:rsidRPr="00C83987" w:rsidRDefault="00FE075C" w:rsidP="00470284">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AF68" w14:textId="36D7FAC7" w:rsidR="00407E60" w:rsidRPr="00C83987" w:rsidRDefault="00407E60" w:rsidP="00680B4D">
      <w:pPr>
        <w:pStyle w:val="ProductList-Offering1Heading"/>
        <w:outlineLvl w:val="1"/>
      </w:pPr>
      <w:bookmarkStart w:id="160" w:name="_Toc419792948"/>
      <w:r>
        <w:t>Microsoft Desktop Optimization Pack</w:t>
      </w:r>
      <w:bookmarkEnd w:id="142"/>
      <w:bookmarkEnd w:id="143"/>
      <w:bookmarkEnd w:id="144"/>
      <w:bookmarkEnd w:id="145"/>
      <w:bookmarkEnd w:id="146"/>
      <w:bookmarkEnd w:id="147"/>
      <w:bookmarkEnd w:id="16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18"/>
        <w:gridCol w:w="576"/>
        <w:gridCol w:w="692"/>
        <w:gridCol w:w="595"/>
        <w:gridCol w:w="596"/>
        <w:gridCol w:w="595"/>
        <w:gridCol w:w="595"/>
        <w:gridCol w:w="596"/>
        <w:gridCol w:w="595"/>
        <w:gridCol w:w="596"/>
      </w:tblGrid>
      <w:tr w:rsidR="009171BB" w14:paraId="4FDCAF77" w14:textId="77777777" w:rsidTr="00AE2BD5">
        <w:trPr>
          <w:tblHeader/>
        </w:trPr>
        <w:tc>
          <w:tcPr>
            <w:tcW w:w="3060" w:type="dxa"/>
            <w:tcBorders>
              <w:bottom w:val="nil"/>
            </w:tcBorders>
            <w:shd w:val="clear" w:color="auto" w:fill="00188F"/>
          </w:tcPr>
          <w:p w14:paraId="4FDCAF69"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6A" w14:textId="148D0BD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AF6B" w14:textId="14239BA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AF6C" w14:textId="796399D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18" w:type="dxa"/>
            <w:tcBorders>
              <w:bottom w:val="nil"/>
              <w:right w:val="single" w:sz="12" w:space="0" w:color="FFFFFF" w:themeColor="background1"/>
            </w:tcBorders>
            <w:shd w:val="clear" w:color="auto" w:fill="00188F"/>
            <w:vAlign w:val="center"/>
          </w:tcPr>
          <w:p w14:paraId="4FDCAF6D" w14:textId="21765D3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76" w:type="dxa"/>
            <w:tcBorders>
              <w:left w:val="single" w:sz="12" w:space="0" w:color="FFFFFF" w:themeColor="background1"/>
            </w:tcBorders>
            <w:shd w:val="clear" w:color="auto" w:fill="00188F"/>
            <w:vAlign w:val="center"/>
          </w:tcPr>
          <w:p w14:paraId="4FDCAF6E" w14:textId="15D651A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692" w:type="dxa"/>
            <w:shd w:val="clear" w:color="auto" w:fill="00188F"/>
            <w:vAlign w:val="center"/>
          </w:tcPr>
          <w:p w14:paraId="4FDCAF6F" w14:textId="0E426D1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AF70" w14:textId="60DEB47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AF71" w14:textId="37D1B04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AF72" w14:textId="085235F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AF73" w14:textId="7CCA9E3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AF74" w14:textId="35BFF85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AF75" w14:textId="21DA9D3A"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AF76" w14:textId="3E0531B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07363B" w14:paraId="4FDCAF86" w14:textId="77777777" w:rsidTr="00AE2BD5">
        <w:tc>
          <w:tcPr>
            <w:tcW w:w="3060" w:type="dxa"/>
            <w:tcBorders>
              <w:top w:val="nil"/>
              <w:left w:val="nil"/>
              <w:bottom w:val="nil"/>
              <w:right w:val="nil"/>
            </w:tcBorders>
          </w:tcPr>
          <w:p w14:paraId="4FDCAF78" w14:textId="4C1D7075" w:rsidR="0007363B" w:rsidRPr="00552B93" w:rsidRDefault="0007363B" w:rsidP="00B96E63">
            <w:pPr>
              <w:pStyle w:val="ProductList-Offering1"/>
              <w:rPr>
                <w:lang w:val="en-US"/>
              </w:rPr>
            </w:pPr>
            <w:bookmarkStart w:id="161" w:name="_Toc379797145"/>
            <w:bookmarkStart w:id="162" w:name="_Toc380513170"/>
            <w:bookmarkStart w:id="163" w:name="_Toc380655212"/>
            <w:bookmarkStart w:id="164" w:name="_Toc419792949"/>
            <w:r w:rsidRPr="00552B93">
              <w:rPr>
                <w:lang w:val="en-US"/>
              </w:rPr>
              <w:t xml:space="preserve">Microsoft Desktop Optimization Pack </w:t>
            </w:r>
            <w:r>
              <w:t>для</w:t>
            </w:r>
            <w:r w:rsidRPr="00552B93">
              <w:rPr>
                <w:lang w:val="en-US"/>
              </w:rPr>
              <w:t xml:space="preserve"> SA</w:t>
            </w:r>
            <w:bookmarkEnd w:id="161"/>
            <w:bookmarkEnd w:id="162"/>
            <w:bookmarkEnd w:id="163"/>
            <w:bookmarkEnd w:id="164"/>
            <w:r>
              <w:fldChar w:fldCharType="begin"/>
            </w:r>
            <w:r w:rsidRPr="00552B93">
              <w:rPr>
                <w:lang w:val="en-US"/>
              </w:rPr>
              <w:instrText xml:space="preserve">XE "Microsoft Desktop Optimization Pack </w:instrText>
            </w:r>
            <w:r>
              <w:instrText>для</w:instrText>
            </w:r>
            <w:r w:rsidRPr="00552B93">
              <w:rPr>
                <w:lang w:val="en-US"/>
              </w:rPr>
              <w:instrText xml:space="preserve"> SA"</w:instrText>
            </w:r>
            <w:r>
              <w:fldChar w:fldCharType="end"/>
            </w:r>
          </w:p>
        </w:tc>
        <w:tc>
          <w:tcPr>
            <w:tcW w:w="595" w:type="dxa"/>
            <w:tcBorders>
              <w:top w:val="nil"/>
              <w:left w:val="nil"/>
              <w:bottom w:val="nil"/>
              <w:right w:val="nil"/>
            </w:tcBorders>
            <w:vAlign w:val="center"/>
          </w:tcPr>
          <w:p w14:paraId="4FDCAF79" w14:textId="0A50F841" w:rsidR="0007363B" w:rsidRDefault="0007363B" w:rsidP="00A0485E">
            <w:pPr>
              <w:pStyle w:val="ProductList-OfferingBody"/>
              <w:ind w:left="-113"/>
              <w:jc w:val="center"/>
            </w:pPr>
            <w:r>
              <w:t>1/07</w:t>
            </w:r>
          </w:p>
        </w:tc>
        <w:tc>
          <w:tcPr>
            <w:tcW w:w="595" w:type="dxa"/>
            <w:tcBorders>
              <w:top w:val="nil"/>
              <w:left w:val="nil"/>
              <w:bottom w:val="nil"/>
              <w:right w:val="nil"/>
            </w:tcBorders>
            <w:vAlign w:val="center"/>
          </w:tcPr>
          <w:p w14:paraId="4FDCAF7A" w14:textId="77777777"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14:paraId="4FDCAF7B" w14:textId="77777777" w:rsidR="0007363B" w:rsidRDefault="0007363B" w:rsidP="0007363B">
            <w:pPr>
              <w:pStyle w:val="ProductList-OfferingBody"/>
              <w:ind w:left="-113"/>
              <w:jc w:val="center"/>
            </w:pPr>
          </w:p>
        </w:tc>
        <w:tc>
          <w:tcPr>
            <w:tcW w:w="518" w:type="dxa"/>
            <w:tcBorders>
              <w:top w:val="nil"/>
              <w:left w:val="nil"/>
              <w:bottom w:val="nil"/>
              <w:right w:val="single" w:sz="12" w:space="0" w:color="FFFFFF" w:themeColor="background1"/>
            </w:tcBorders>
            <w:vAlign w:val="center"/>
          </w:tcPr>
          <w:p w14:paraId="4FDCAF7C" w14:textId="77777777" w:rsidR="0007363B" w:rsidRDefault="0007363B" w:rsidP="0007363B">
            <w:pPr>
              <w:pStyle w:val="ProductList-OfferingBody"/>
              <w:ind w:left="-113"/>
              <w:jc w:val="center"/>
            </w:pPr>
          </w:p>
        </w:tc>
        <w:tc>
          <w:tcPr>
            <w:tcW w:w="576" w:type="dxa"/>
            <w:tcBorders>
              <w:left w:val="single" w:sz="12" w:space="0" w:color="FFFFFF" w:themeColor="background1"/>
            </w:tcBorders>
            <w:shd w:val="clear" w:color="auto" w:fill="70AD47" w:themeFill="accent6"/>
            <w:vAlign w:val="center"/>
          </w:tcPr>
          <w:p w14:paraId="4FDCAF7D" w14:textId="6B635E21" w:rsidR="0007363B" w:rsidRPr="00CC6DB4" w:rsidRDefault="0007363B" w:rsidP="00CC6DB4">
            <w:pPr>
              <w:pStyle w:val="ProductList-OfferingBody"/>
              <w:ind w:left="-113"/>
              <w:jc w:val="center"/>
            </w:pPr>
            <w:r w:rsidRPr="00CC6DB4">
              <w:t>1,</w:t>
            </w:r>
            <w:r w:rsidR="00CC6DB4" w:rsidRPr="00CC6DB4">
              <w:fldChar w:fldCharType="begin"/>
            </w:r>
            <w:r w:rsidR="00CC6DB4" w:rsidRPr="00CC6DB4">
              <w:instrText xml:space="preserve"> AutoTextList  \s NoStyle \t “базовый продукт” </w:instrText>
            </w:r>
            <w:r w:rsidR="00CC6DB4" w:rsidRPr="00CC6DB4">
              <w:fldChar w:fldCharType="separate"/>
            </w:r>
            <w:r w:rsidR="00CC6DB4" w:rsidRPr="00CC6DB4">
              <w:rPr>
                <w:lang w:val="en-US"/>
              </w:rPr>
              <w:t xml:space="preserve">E </w:t>
            </w:r>
            <w:r w:rsidR="00CC6DB4" w:rsidRPr="00CC6DB4">
              <w:fldChar w:fldCharType="end"/>
            </w:r>
          </w:p>
        </w:tc>
        <w:tc>
          <w:tcPr>
            <w:tcW w:w="692" w:type="dxa"/>
            <w:shd w:val="clear" w:color="auto" w:fill="70AD47" w:themeFill="accent6"/>
            <w:vAlign w:val="center"/>
          </w:tcPr>
          <w:p w14:paraId="4FDCAF7E" w14:textId="0E22E31E" w:rsidR="0007363B" w:rsidRPr="00CC6DB4" w:rsidRDefault="00CC6DB4" w:rsidP="00CC6DB4">
            <w:pPr>
              <w:pStyle w:val="ProductList-OfferingBody"/>
              <w:ind w:left="-113"/>
              <w:jc w:val="center"/>
            </w:pPr>
            <w:r w:rsidRPr="00CC6DB4">
              <w:fldChar w:fldCharType="begin"/>
            </w:r>
            <w:r w:rsidRPr="00CC6DB4">
              <w:instrText xml:space="preserve"> AutoTextList  \s NoStyle \t “дополнительный продукт” </w:instrText>
            </w:r>
            <w:r w:rsidRPr="00CC6DB4">
              <w:fldChar w:fldCharType="separate"/>
            </w:r>
            <w:r w:rsidRPr="00CC6DB4">
              <w:rPr>
                <w:lang w:val="en-US"/>
              </w:rPr>
              <w:t xml:space="preserve"> A</w:t>
            </w:r>
            <w:r w:rsidRPr="00CC6DB4">
              <w:fldChar w:fldCharType="end"/>
            </w:r>
            <w:r w:rsidRPr="00CC6DB4">
              <w:rPr>
                <w:lang w:val="en-US"/>
              </w:rPr>
              <w:t>,</w:t>
            </w:r>
            <w:r w:rsidRPr="00CC6DB4">
              <w:fldChar w:fldCharType="begin"/>
            </w:r>
            <w:r w:rsidRPr="00CC6DB4">
              <w:instrText xml:space="preserve"> AutoTextList  \s NoStyle \t “платформа для настольных компьютеров Enterprise” </w:instrText>
            </w:r>
            <w:r w:rsidRPr="00CC6DB4">
              <w:fldChar w:fldCharType="separate"/>
            </w:r>
            <w:r w:rsidRPr="00CC6DB4">
              <w:rPr>
                <w:lang w:val="en-US"/>
              </w:rPr>
              <w:t>EP</w:t>
            </w:r>
            <w:r w:rsidRPr="00CC6DB4">
              <w:fldChar w:fldCharType="end"/>
            </w:r>
            <w:r w:rsidRPr="00CC6DB4">
              <w:rPr>
                <w:lang w:val="en-US"/>
              </w:rPr>
              <w:t>,</w:t>
            </w:r>
            <w:r w:rsidRPr="00CC6DB4">
              <w:fldChar w:fldCharType="begin"/>
            </w:r>
            <w:r w:rsidRPr="00CC6DB4">
              <w:instrText xml:space="preserve"> AutoTextList  \s NoStyle \t “платформа Professional Desktop” </w:instrText>
            </w:r>
            <w:r w:rsidRPr="00CC6DB4">
              <w:fldChar w:fldCharType="separate"/>
            </w:r>
            <w:r w:rsidRPr="00CC6DB4">
              <w:rPr>
                <w:lang w:val="en-US"/>
              </w:rPr>
              <w:t>PP</w:t>
            </w:r>
            <w:r w:rsidRPr="00CC6DB4">
              <w:fldChar w:fldCharType="end"/>
            </w:r>
          </w:p>
        </w:tc>
        <w:tc>
          <w:tcPr>
            <w:tcW w:w="595" w:type="dxa"/>
            <w:shd w:val="clear" w:color="auto" w:fill="70AD47" w:themeFill="accent6"/>
            <w:vAlign w:val="center"/>
          </w:tcPr>
          <w:p w14:paraId="4FDCAF7F" w14:textId="1FE7085D" w:rsidR="0007363B" w:rsidRPr="00CC6DB4" w:rsidRDefault="00CC6DB4" w:rsidP="00CC6DB4">
            <w:pPr>
              <w:pStyle w:val="ProductList-OfferingBody"/>
              <w:ind w:left="-113"/>
              <w:jc w:val="center"/>
            </w:pPr>
            <w:r w:rsidRPr="00CC6DB4">
              <w:fldChar w:fldCharType="begin"/>
            </w:r>
            <w:r w:rsidRPr="00CC6DB4">
              <w:instrText xml:space="preserve"> AutoTextList  \s NoStyle \t “дополнительный продукт” </w:instrText>
            </w:r>
            <w:r w:rsidRPr="00CC6DB4">
              <w:fldChar w:fldCharType="separate"/>
            </w:r>
            <w:r w:rsidRPr="00CC6DB4">
              <w:rPr>
                <w:lang w:val="en-US"/>
              </w:rPr>
              <w:t xml:space="preserve"> A</w:t>
            </w:r>
            <w:r w:rsidRPr="00CC6DB4">
              <w:fldChar w:fldCharType="end"/>
            </w:r>
            <w:r w:rsidRPr="00CC6DB4">
              <w:rPr>
                <w:lang w:val="en-US"/>
              </w:rPr>
              <w:t>,</w:t>
            </w:r>
            <w:r w:rsidRPr="00CC6DB4">
              <w:fldChar w:fldCharType="begin"/>
            </w:r>
            <w:r w:rsidRPr="00CC6DB4">
              <w:instrText xml:space="preserve"> AutoTextList  \s NoStyle \t “предложение Student” </w:instrText>
            </w:r>
            <w:r w:rsidRPr="00CC6DB4">
              <w:fldChar w:fldCharType="separate"/>
            </w:r>
            <w:r w:rsidRPr="00CC6DB4">
              <w:rPr>
                <w:lang w:val="en-US"/>
              </w:rPr>
              <w:t>ST</w:t>
            </w:r>
            <w:r w:rsidRPr="00CC6DB4">
              <w:fldChar w:fldCharType="end"/>
            </w:r>
          </w:p>
        </w:tc>
        <w:tc>
          <w:tcPr>
            <w:tcW w:w="596" w:type="dxa"/>
            <w:shd w:val="clear" w:color="auto" w:fill="70AD47" w:themeFill="accent6"/>
            <w:vAlign w:val="center"/>
          </w:tcPr>
          <w:p w14:paraId="4FDCAF80" w14:textId="77777777" w:rsidR="0007363B" w:rsidRPr="00CC6DB4" w:rsidRDefault="0007363B" w:rsidP="0007363B">
            <w:pPr>
              <w:pStyle w:val="ProductList-OfferingBody"/>
              <w:ind w:left="-113"/>
              <w:jc w:val="center"/>
            </w:pPr>
          </w:p>
        </w:tc>
        <w:tc>
          <w:tcPr>
            <w:tcW w:w="595" w:type="dxa"/>
            <w:shd w:val="clear" w:color="auto" w:fill="BFBFBF" w:themeFill="background1" w:themeFillShade="BF"/>
            <w:vAlign w:val="center"/>
          </w:tcPr>
          <w:p w14:paraId="4FDCAF81" w14:textId="77777777" w:rsidR="0007363B" w:rsidRPr="00CC6DB4" w:rsidRDefault="0007363B" w:rsidP="0007363B">
            <w:pPr>
              <w:pStyle w:val="ProductList-OfferingBody"/>
              <w:ind w:left="-113"/>
              <w:jc w:val="center"/>
            </w:pPr>
          </w:p>
        </w:tc>
        <w:tc>
          <w:tcPr>
            <w:tcW w:w="595" w:type="dxa"/>
            <w:shd w:val="clear" w:color="auto" w:fill="BFBFBF" w:themeFill="background1" w:themeFillShade="BF"/>
            <w:vAlign w:val="center"/>
          </w:tcPr>
          <w:p w14:paraId="4FDCAF82" w14:textId="77777777" w:rsidR="0007363B" w:rsidRPr="00CC6DB4" w:rsidRDefault="0007363B" w:rsidP="0007363B">
            <w:pPr>
              <w:pStyle w:val="ProductList-OfferingBody"/>
              <w:ind w:left="-113"/>
              <w:jc w:val="center"/>
            </w:pPr>
          </w:p>
        </w:tc>
        <w:tc>
          <w:tcPr>
            <w:tcW w:w="596" w:type="dxa"/>
            <w:shd w:val="clear" w:color="auto" w:fill="70AD47" w:themeFill="accent6"/>
            <w:vAlign w:val="center"/>
          </w:tcPr>
          <w:p w14:paraId="4FDCAF83" w14:textId="547DE0FF" w:rsidR="0007363B" w:rsidRPr="00CC6DB4" w:rsidRDefault="00CC6DB4" w:rsidP="0007363B">
            <w:pPr>
              <w:pStyle w:val="ProductList-OfferingBody"/>
              <w:ind w:left="-113"/>
              <w:jc w:val="center"/>
            </w:pPr>
            <w:r w:rsidRPr="00CC6DB4">
              <w:fldChar w:fldCharType="begin"/>
            </w:r>
            <w:r w:rsidRPr="00CC6DB4">
              <w:instrText xml:space="preserve"> AutoTextList  \s NoStyle \t “для части организации в рамках Open Value” </w:instrText>
            </w:r>
            <w:r w:rsidRPr="00CC6DB4">
              <w:fldChar w:fldCharType="separate"/>
            </w:r>
            <w:r w:rsidRPr="00CC6DB4">
              <w:rPr>
                <w:lang w:val="en-US"/>
              </w:rPr>
              <w:t xml:space="preserve"> P </w:t>
            </w:r>
            <w:r w:rsidRPr="00CC6DB4">
              <w:fldChar w:fldCharType="end"/>
            </w:r>
          </w:p>
        </w:tc>
        <w:tc>
          <w:tcPr>
            <w:tcW w:w="595" w:type="dxa"/>
            <w:shd w:val="clear" w:color="auto" w:fill="70AD47" w:themeFill="accent6"/>
            <w:vAlign w:val="center"/>
          </w:tcPr>
          <w:p w14:paraId="4FDCAF84" w14:textId="77777777" w:rsidR="0007363B" w:rsidRPr="00CC6DB4" w:rsidRDefault="0007363B" w:rsidP="0007363B">
            <w:pPr>
              <w:pStyle w:val="ProductList-OfferingBody"/>
              <w:ind w:left="-113"/>
              <w:jc w:val="center"/>
            </w:pPr>
          </w:p>
        </w:tc>
        <w:tc>
          <w:tcPr>
            <w:tcW w:w="596" w:type="dxa"/>
            <w:shd w:val="clear" w:color="auto" w:fill="70AD47" w:themeFill="accent6"/>
            <w:vAlign w:val="center"/>
          </w:tcPr>
          <w:p w14:paraId="4FDCAF85" w14:textId="3303338D" w:rsidR="0007363B" w:rsidRPr="00CC6DB4" w:rsidRDefault="00CC6DB4" w:rsidP="0007363B">
            <w:pPr>
              <w:pStyle w:val="ProductList-OfferingBody"/>
              <w:ind w:left="-113"/>
              <w:jc w:val="center"/>
            </w:pPr>
            <w:r w:rsidRPr="00CC6DB4">
              <w:fldChar w:fldCharType="begin"/>
            </w:r>
            <w:r w:rsidRPr="00CC6DB4">
              <w:instrText xml:space="preserve"> AutoTextList  \s NoStyle \t “дополнительный продукт” </w:instrText>
            </w:r>
            <w:r w:rsidRPr="00CC6DB4">
              <w:fldChar w:fldCharType="separate"/>
            </w:r>
            <w:r w:rsidRPr="00CC6DB4">
              <w:rPr>
                <w:lang w:val="en-US"/>
              </w:rPr>
              <w:t xml:space="preserve"> A </w:t>
            </w:r>
            <w:r w:rsidRPr="00CC6DB4">
              <w:fldChar w:fldCharType="end"/>
            </w:r>
          </w:p>
        </w:tc>
      </w:tr>
    </w:tbl>
    <w:p w14:paraId="4FDCAF87"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196A81" w14:paraId="4FDCAF8B" w14:textId="77777777" w:rsidTr="00302C35">
        <w:tc>
          <w:tcPr>
            <w:tcW w:w="3596" w:type="dxa"/>
          </w:tcPr>
          <w:p w14:paraId="4FDCAF88" w14:textId="77777777" w:rsidR="00AA0F4D" w:rsidRDefault="00AA0F4D" w:rsidP="00AA0F4D">
            <w:pPr>
              <w:pStyle w:val="ProductList-Body"/>
              <w:spacing w:before="20" w:after="20"/>
            </w:pPr>
          </w:p>
        </w:tc>
        <w:tc>
          <w:tcPr>
            <w:tcW w:w="3597" w:type="dxa"/>
          </w:tcPr>
          <w:p w14:paraId="4FDCAF89" w14:textId="77777777" w:rsidR="00AA0F4D" w:rsidRDefault="00AA0F4D" w:rsidP="00AA0F4D">
            <w:pPr>
              <w:pStyle w:val="ProductList-Body"/>
              <w:spacing w:before="20" w:after="20"/>
            </w:pPr>
            <w:r>
              <w:t xml:space="preserve">Категория продукта: </w:t>
            </w:r>
            <w:r>
              <w:rPr>
                <w:b/>
              </w:rPr>
              <w:t>Система</w:t>
            </w:r>
          </w:p>
        </w:tc>
        <w:tc>
          <w:tcPr>
            <w:tcW w:w="3597" w:type="dxa"/>
          </w:tcPr>
          <w:p w14:paraId="4FDCAF8A" w14:textId="33389CA6" w:rsidR="00AA0F4D" w:rsidRPr="00552B93" w:rsidRDefault="00AA0F4D" w:rsidP="00AA0F4D">
            <w:pPr>
              <w:pStyle w:val="ProductList-Body"/>
              <w:spacing w:before="20" w:after="20"/>
              <w:rPr>
                <w:b/>
                <w:lang w:val="en-US"/>
              </w:rPr>
            </w:pPr>
            <w:r>
              <w:t>Скидка</w:t>
            </w:r>
            <w:r w:rsidRPr="00552B93">
              <w:rPr>
                <w:lang w:val="en-US"/>
              </w:rPr>
              <w:t xml:space="preserve"> Up To Date. </w:t>
            </w:r>
            <w:r>
              <w:rPr>
                <w:b/>
              </w:rPr>
              <w:t>Да</w:t>
            </w:r>
          </w:p>
        </w:tc>
      </w:tr>
      <w:tr w:rsidR="00AA0F4D" w14:paraId="4FDCAF8F" w14:textId="77777777" w:rsidTr="00302C35">
        <w:tc>
          <w:tcPr>
            <w:tcW w:w="3596" w:type="dxa"/>
          </w:tcPr>
          <w:p w14:paraId="4FDCAF8C" w14:textId="77777777" w:rsidR="00AA0F4D" w:rsidRPr="00552B93" w:rsidRDefault="00AA0F4D" w:rsidP="00AA0F4D">
            <w:pPr>
              <w:pStyle w:val="ProductList-Body"/>
              <w:spacing w:before="20" w:after="20"/>
              <w:rPr>
                <w:lang w:val="en-US"/>
              </w:rPr>
            </w:pPr>
          </w:p>
        </w:tc>
        <w:tc>
          <w:tcPr>
            <w:tcW w:w="3597" w:type="dxa"/>
          </w:tcPr>
          <w:p w14:paraId="4FDCAF8D" w14:textId="77777777" w:rsidR="00AA0F4D" w:rsidRDefault="00FE075C" w:rsidP="00AA0F4D">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Для настольных компьютеров</w:t>
            </w:r>
          </w:p>
        </w:tc>
        <w:tc>
          <w:tcPr>
            <w:tcW w:w="3597" w:type="dxa"/>
          </w:tcPr>
          <w:p w14:paraId="4FDCAF8E" w14:textId="55422126" w:rsidR="00AA0F4D" w:rsidRDefault="007F2F44" w:rsidP="00D37586">
            <w:pPr>
              <w:pStyle w:val="ProductList-Body"/>
              <w:spacing w:before="20" w:after="20"/>
            </w:pPr>
            <w:r>
              <w:t xml:space="preserve">Право на сокращение: </w:t>
            </w:r>
            <w:r>
              <w:rPr>
                <w:b/>
              </w:rPr>
              <w:t>При приобретении как дополнительного продукта</w:t>
            </w:r>
          </w:p>
        </w:tc>
      </w:tr>
    </w:tbl>
    <w:p w14:paraId="4FDCAF90"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AF91" w14:textId="7BD0C8AC" w:rsidR="0007363B" w:rsidRPr="00C83987" w:rsidRDefault="0007363B" w:rsidP="0007363B">
      <w:pPr>
        <w:pStyle w:val="ProductList-Body"/>
      </w:pPr>
      <w:r>
        <w:t>Клиенты, которые хотят получить пакет Microsoft Desktop Optimization Pack для SA</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 привязать к компьютеру или пользователю один из следующих компонентов.</w:t>
      </w:r>
    </w:p>
    <w:p w14:paraId="4FDCAF92" w14:textId="0CEE4D46" w:rsidR="0007363B" w:rsidRPr="00C83987" w:rsidRDefault="0007363B" w:rsidP="002B207D">
      <w:pPr>
        <w:pStyle w:val="ProductList-Body"/>
        <w:numPr>
          <w:ilvl w:val="0"/>
          <w:numId w:val="4"/>
        </w:numPr>
        <w:ind w:left="450" w:hanging="270"/>
      </w:pPr>
      <w:r>
        <w:t>Активное покрытие SA для Операционной системы настольного компьютера Windows или</w:t>
      </w:r>
    </w:p>
    <w:p w14:paraId="4FDCAF93" w14:textId="18BC3873" w:rsidR="0007363B" w:rsidRPr="00C83987" w:rsidRDefault="0007363B" w:rsidP="002B207D">
      <w:pPr>
        <w:pStyle w:val="ProductList-Body"/>
        <w:numPr>
          <w:ilvl w:val="0"/>
          <w:numId w:val="4"/>
        </w:numPr>
        <w:ind w:left="450" w:hanging="270"/>
      </w:pPr>
      <w:r>
        <w:t>лицензия для Доступа к виртуальному рабочему столу Windows</w:t>
      </w:r>
      <w:r>
        <w:fldChar w:fldCharType="begin"/>
      </w:r>
      <w:r>
        <w:instrText>XE "Windows Virtual Desktop Access,"</w:instrText>
      </w:r>
      <w:r>
        <w:fldChar w:fldCharType="end"/>
      </w:r>
      <w:r>
        <w:t>.</w:t>
      </w:r>
    </w:p>
    <w:p w14:paraId="3E2AA05F" w14:textId="1A47FB96" w:rsidR="00E87EC1" w:rsidRPr="00C83987" w:rsidRDefault="00D609CB" w:rsidP="00D609CB">
      <w:pPr>
        <w:pStyle w:val="ProductList-Body"/>
      </w:pPr>
      <w:r>
        <w:t>Каждую лицензию MDOP можно назначить пользователю или устройству. Пользователи с лицензией Windows Software Assurance per User Add-on имеют доступ к возможностям пакета MDOP на устройствах, которыми они пользуются, если их основным рабочим устройствам назначена лицензия MDOP.</w:t>
      </w:r>
    </w:p>
    <w:bookmarkStart w:id="165" w:name="_Toc378147630"/>
    <w:bookmarkStart w:id="166" w:name="_Toc378151532"/>
    <w:p w14:paraId="4FDCAF95" w14:textId="786D094D"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7CBAE116" w14:textId="3D07C858" w:rsidR="00CE5EEC" w:rsidRPr="00C83987" w:rsidRDefault="00CE5EEC" w:rsidP="00CE5EEC">
      <w:pPr>
        <w:pStyle w:val="ProductList-OfferingGroupHeading"/>
        <w:outlineLvl w:val="1"/>
      </w:pPr>
      <w:bookmarkStart w:id="167" w:name="_Toc379797117"/>
      <w:bookmarkStart w:id="168" w:name="_Toc380513143"/>
      <w:bookmarkStart w:id="169" w:name="_Toc380655182"/>
      <w:bookmarkStart w:id="170" w:name="_Toc419792950"/>
      <w:bookmarkStart w:id="171" w:name="_Toc379797146"/>
      <w:bookmarkStart w:id="172" w:name="_Toc380513171"/>
      <w:bookmarkStart w:id="173" w:name="_Toc380655213"/>
      <w:r>
        <w:t>Microsoft Dynamics</w:t>
      </w:r>
      <w:bookmarkEnd w:id="167"/>
      <w:bookmarkEnd w:id="168"/>
      <w:bookmarkEnd w:id="169"/>
      <w:bookmarkEnd w:id="170"/>
    </w:p>
    <w:p w14:paraId="285A0FF1" w14:textId="77777777" w:rsidR="00CE5EEC" w:rsidRPr="00C83987" w:rsidRDefault="00CE5EEC" w:rsidP="00CE5EEC">
      <w:pPr>
        <w:pStyle w:val="ProductList-Offering2Heading"/>
        <w:outlineLvl w:val="2"/>
      </w:pPr>
      <w:r>
        <w:tab/>
      </w:r>
      <w:bookmarkStart w:id="174" w:name="_Toc379797118"/>
      <w:bookmarkStart w:id="175" w:name="_Toc380513144"/>
      <w:bookmarkStart w:id="176" w:name="_Toc380655183"/>
      <w:bookmarkStart w:id="177" w:name="DynamicsAX"/>
      <w:bookmarkStart w:id="178" w:name="_Toc419792951"/>
      <w:r>
        <w:t>Microsoft Dynamics AX</w:t>
      </w:r>
      <w:bookmarkEnd w:id="174"/>
      <w:bookmarkEnd w:id="175"/>
      <w:bookmarkEnd w:id="176"/>
      <w:bookmarkEnd w:id="177"/>
      <w:bookmarkEnd w:id="17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6194322C" w14:textId="77777777" w:rsidTr="00302C35">
        <w:trPr>
          <w:tblHeader/>
        </w:trPr>
        <w:tc>
          <w:tcPr>
            <w:tcW w:w="3060" w:type="dxa"/>
            <w:tcBorders>
              <w:bottom w:val="nil"/>
            </w:tcBorders>
            <w:shd w:val="clear" w:color="auto" w:fill="00188F"/>
          </w:tcPr>
          <w:p w14:paraId="22224946" w14:textId="77777777" w:rsidR="009171BB" w:rsidRPr="00EE0836" w:rsidRDefault="009171BB"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1861C92A" w14:textId="0F0BB721"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7A6F15B7" w14:textId="0E5626C7"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12A0F5EF" w14:textId="7E5D2620"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4078D64" w14:textId="6852AA14"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70C81EAD" w14:textId="11C83D18"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84DBB86" w14:textId="2AB6A342"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691FD413" w14:textId="4D8D7ADE"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0517D94A" w14:textId="30729D79"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7EF78D13" w14:textId="559E256F"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79EBFDA5" w14:textId="6A261C01"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6D6EAAEF" w14:textId="415BF3E4"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9A086BD" w14:textId="761E1448"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2E5DDA80" w14:textId="587BB869"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A21DB3" w14:paraId="35CECE3E" w14:textId="77777777" w:rsidTr="00302C35">
        <w:tc>
          <w:tcPr>
            <w:tcW w:w="3060" w:type="dxa"/>
            <w:tcBorders>
              <w:top w:val="nil"/>
              <w:left w:val="nil"/>
              <w:bottom w:val="dashSmallGap" w:sz="4" w:space="0" w:color="BFBFBF" w:themeColor="background1" w:themeShade="BF"/>
              <w:right w:val="nil"/>
            </w:tcBorders>
          </w:tcPr>
          <w:p w14:paraId="0D559B61" w14:textId="0584CCF1" w:rsidR="00A21DB3" w:rsidRPr="00552B93" w:rsidRDefault="00A21DB3" w:rsidP="00F364BF">
            <w:pPr>
              <w:pStyle w:val="ProductList-Offering2"/>
              <w:rPr>
                <w:lang w:val="en-US"/>
              </w:rPr>
            </w:pPr>
            <w:bookmarkStart w:id="179" w:name="_Toc379797119"/>
            <w:bookmarkStart w:id="180" w:name="_Toc380513145"/>
            <w:bookmarkStart w:id="181" w:name="_Toc380655184"/>
            <w:bookmarkStart w:id="182" w:name="_Toc419792952"/>
            <w:r w:rsidRPr="00552B93">
              <w:rPr>
                <w:lang w:val="en-US"/>
              </w:rPr>
              <w:t>Microsoft Dynamics AX 2012 R3 Server</w:t>
            </w:r>
            <w:bookmarkEnd w:id="179"/>
            <w:bookmarkEnd w:id="180"/>
            <w:bookmarkEnd w:id="181"/>
            <w:bookmarkEnd w:id="182"/>
            <w:r>
              <w:fldChar w:fldCharType="begin"/>
            </w:r>
            <w:r w:rsidRPr="00552B93">
              <w:rPr>
                <w:lang w:val="en-US"/>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14:paraId="2836801A" w14:textId="4D31A86A" w:rsidR="00A21DB3" w:rsidRDefault="00A21DB3"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4DDD3133" w14:textId="77777777" w:rsidR="00A21DB3" w:rsidRDefault="00A21DB3"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9B53D81" w14:textId="77777777" w:rsidR="00A21DB3" w:rsidRDefault="00A21DB3"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9055EBE"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1099E8" w14:textId="77777777" w:rsidR="00A21DB3" w:rsidRDefault="00A21DB3" w:rsidP="00F364BF">
            <w:pPr>
              <w:pStyle w:val="ProductList-OfferingBody"/>
              <w:ind w:left="-113"/>
              <w:jc w:val="center"/>
            </w:pPr>
            <w:r>
              <w:t>50</w:t>
            </w:r>
          </w:p>
        </w:tc>
        <w:tc>
          <w:tcPr>
            <w:tcW w:w="596" w:type="dxa"/>
            <w:shd w:val="clear" w:color="auto" w:fill="70AD47" w:themeFill="accent6"/>
            <w:vAlign w:val="center"/>
          </w:tcPr>
          <w:p w14:paraId="3DED2EED" w14:textId="34125F6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4F2E052D" w14:textId="65D46497"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33896956"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399AE7DA"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06BD6759" w14:textId="77777777" w:rsidR="00A21DB3" w:rsidRDefault="00A21DB3" w:rsidP="00F364BF">
            <w:pPr>
              <w:pStyle w:val="ProductList-OfferingBody"/>
              <w:ind w:left="-113"/>
              <w:jc w:val="center"/>
            </w:pPr>
          </w:p>
        </w:tc>
        <w:tc>
          <w:tcPr>
            <w:tcW w:w="596" w:type="dxa"/>
            <w:shd w:val="clear" w:color="auto" w:fill="BFBFBF" w:themeFill="background1" w:themeFillShade="BF"/>
            <w:vAlign w:val="center"/>
          </w:tcPr>
          <w:p w14:paraId="2B3269F2"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48172DA0" w14:textId="77777777" w:rsidR="00A21DB3" w:rsidRDefault="00A21DB3" w:rsidP="00F364BF">
            <w:pPr>
              <w:pStyle w:val="ProductList-OfferingBody"/>
              <w:ind w:left="-113"/>
              <w:jc w:val="center"/>
            </w:pPr>
          </w:p>
        </w:tc>
        <w:tc>
          <w:tcPr>
            <w:tcW w:w="596" w:type="dxa"/>
            <w:shd w:val="clear" w:color="auto" w:fill="70AD47" w:themeFill="accent6"/>
            <w:vAlign w:val="center"/>
          </w:tcPr>
          <w:p w14:paraId="3C3E1C41" w14:textId="197639C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3D2CA483"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0F30BDB6" w14:textId="4146D4BF" w:rsidR="00A21DB3" w:rsidRPr="00552B93" w:rsidRDefault="00A21DB3" w:rsidP="00707860">
            <w:pPr>
              <w:pStyle w:val="ProductList-Offering2"/>
              <w:rPr>
                <w:lang w:val="en-US"/>
              </w:rPr>
            </w:pPr>
            <w:bookmarkStart w:id="183" w:name="_Toc419792953"/>
            <w:r w:rsidRPr="00552B93">
              <w:rPr>
                <w:lang w:val="en-US"/>
              </w:rPr>
              <w:t>Microsoft Dynamics AX 2012 R3 Store Server</w:t>
            </w:r>
            <w:bookmarkEnd w:id="183"/>
            <w:r>
              <w:fldChar w:fldCharType="begin"/>
            </w:r>
            <w:r w:rsidRPr="00552B93">
              <w:rPr>
                <w:lang w:val="en-US"/>
              </w:rP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EAAEE1" w14:textId="25D66056" w:rsidR="00A21DB3" w:rsidRDefault="00A21DB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543DDAE" w14:textId="77777777" w:rsidR="00A21DB3" w:rsidRDefault="00A21DB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79C444A" w14:textId="77777777" w:rsidR="00A21DB3" w:rsidRDefault="00A21DB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0F489D3" w14:textId="77777777" w:rsidR="00A21DB3" w:rsidRDefault="00A21DB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582D4F" w14:textId="49508277" w:rsidR="00A21DB3" w:rsidRDefault="00A21DB3" w:rsidP="00707860">
            <w:pPr>
              <w:pStyle w:val="ProductList-OfferingBody"/>
              <w:ind w:left="-113"/>
              <w:jc w:val="center"/>
            </w:pPr>
            <w:r>
              <w:t>10</w:t>
            </w:r>
          </w:p>
        </w:tc>
        <w:tc>
          <w:tcPr>
            <w:tcW w:w="596" w:type="dxa"/>
            <w:shd w:val="clear" w:color="auto" w:fill="70AD47" w:themeFill="accent6"/>
            <w:vAlign w:val="center"/>
          </w:tcPr>
          <w:p w14:paraId="41CEF861" w14:textId="0F354626" w:rsidR="00A21DB3" w:rsidRPr="005B3AE5" w:rsidRDefault="00A21DB3" w:rsidP="00707860">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3C1B826C" w14:textId="18E87266" w:rsidR="00A21DB3" w:rsidRPr="005B3AE5" w:rsidRDefault="00A21DB3" w:rsidP="00707860">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06673344" w14:textId="77777777" w:rsidR="00A21DB3" w:rsidRDefault="00A21DB3" w:rsidP="00707860">
            <w:pPr>
              <w:pStyle w:val="ProductList-OfferingBody"/>
              <w:ind w:left="-113"/>
              <w:jc w:val="center"/>
            </w:pPr>
          </w:p>
        </w:tc>
        <w:tc>
          <w:tcPr>
            <w:tcW w:w="595" w:type="dxa"/>
            <w:shd w:val="clear" w:color="auto" w:fill="BFBFBF" w:themeFill="background1" w:themeFillShade="BF"/>
            <w:vAlign w:val="center"/>
          </w:tcPr>
          <w:p w14:paraId="40267CDD" w14:textId="77777777" w:rsidR="00A21DB3" w:rsidRDefault="00A21DB3" w:rsidP="00707860">
            <w:pPr>
              <w:pStyle w:val="ProductList-OfferingBody"/>
              <w:ind w:left="-113"/>
              <w:jc w:val="center"/>
            </w:pPr>
          </w:p>
        </w:tc>
        <w:tc>
          <w:tcPr>
            <w:tcW w:w="595" w:type="dxa"/>
            <w:shd w:val="clear" w:color="auto" w:fill="BFBFBF" w:themeFill="background1" w:themeFillShade="BF"/>
            <w:vAlign w:val="center"/>
          </w:tcPr>
          <w:p w14:paraId="1F90F6DD" w14:textId="77777777" w:rsidR="00A21DB3" w:rsidRDefault="00A21DB3" w:rsidP="00707860">
            <w:pPr>
              <w:pStyle w:val="ProductList-OfferingBody"/>
              <w:ind w:left="-113"/>
              <w:jc w:val="center"/>
            </w:pPr>
          </w:p>
        </w:tc>
        <w:tc>
          <w:tcPr>
            <w:tcW w:w="596" w:type="dxa"/>
            <w:shd w:val="clear" w:color="auto" w:fill="BFBFBF" w:themeFill="background1" w:themeFillShade="BF"/>
            <w:vAlign w:val="center"/>
          </w:tcPr>
          <w:p w14:paraId="175B4831" w14:textId="02F88892" w:rsidR="00A21DB3" w:rsidRDefault="00A21DB3" w:rsidP="00707860">
            <w:pPr>
              <w:pStyle w:val="ProductList-OfferingBody"/>
              <w:ind w:left="-113"/>
              <w:jc w:val="center"/>
            </w:pPr>
          </w:p>
        </w:tc>
        <w:tc>
          <w:tcPr>
            <w:tcW w:w="595" w:type="dxa"/>
            <w:shd w:val="clear" w:color="auto" w:fill="BFBFBF" w:themeFill="background1" w:themeFillShade="BF"/>
            <w:vAlign w:val="center"/>
          </w:tcPr>
          <w:p w14:paraId="23ED335A" w14:textId="77777777" w:rsidR="00A21DB3" w:rsidRDefault="00A21DB3" w:rsidP="00707860">
            <w:pPr>
              <w:pStyle w:val="ProductList-OfferingBody"/>
              <w:ind w:left="-113"/>
              <w:jc w:val="center"/>
            </w:pPr>
          </w:p>
        </w:tc>
        <w:tc>
          <w:tcPr>
            <w:tcW w:w="596" w:type="dxa"/>
            <w:shd w:val="clear" w:color="auto" w:fill="70AD47" w:themeFill="accent6"/>
            <w:vAlign w:val="center"/>
          </w:tcPr>
          <w:p w14:paraId="5DD7DC56" w14:textId="2E5B13B5" w:rsidR="00A21DB3" w:rsidRPr="005B3AE5" w:rsidRDefault="00A21DB3" w:rsidP="00707860">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2ECD07C9"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74B00430" w14:textId="4D1EF52C" w:rsidR="00A21DB3" w:rsidRPr="00552B93" w:rsidRDefault="00A21DB3" w:rsidP="00D73C40">
            <w:pPr>
              <w:pStyle w:val="ProductList-Offering2"/>
              <w:rPr>
                <w:lang w:val="en-US"/>
              </w:rPr>
            </w:pPr>
            <w:bookmarkStart w:id="184" w:name="_Toc419792954"/>
            <w:r w:rsidRPr="00552B93">
              <w:rPr>
                <w:lang w:val="en-US"/>
              </w:rPr>
              <w:t>Microsoft Dynamics AX 2012 R3 Standard Commerce Server Core (</w:t>
            </w:r>
            <w:r>
              <w:t>пакет</w:t>
            </w:r>
            <w:r w:rsidRPr="00552B93">
              <w:rPr>
                <w:lang w:val="en-US"/>
              </w:rPr>
              <w:t xml:space="preserve"> — 2 </w:t>
            </w:r>
            <w:r>
              <w:t>лицензии</w:t>
            </w:r>
            <w:r w:rsidRPr="00552B93">
              <w:rPr>
                <w:lang w:val="en-US"/>
              </w:rPr>
              <w:t xml:space="preserve"> «</w:t>
            </w:r>
            <w:r>
              <w:t>на</w:t>
            </w:r>
            <w:r w:rsidRPr="00552B93">
              <w:rPr>
                <w:lang w:val="en-US"/>
              </w:rPr>
              <w:t xml:space="preserve"> </w:t>
            </w:r>
            <w:r>
              <w:t>ядро</w:t>
            </w:r>
            <w:r w:rsidRPr="00552B93">
              <w:rPr>
                <w:lang w:val="en-US"/>
              </w:rPr>
              <w:t>»)</w:t>
            </w:r>
            <w:bookmarkEnd w:id="184"/>
            <w:r>
              <w:fldChar w:fldCharType="begin"/>
            </w:r>
            <w:r w:rsidRPr="00552B93">
              <w:rPr>
                <w:lang w:val="en-US"/>
              </w:rPr>
              <w:instrText>XE "Microsoft Dynamics AX 2012 R3 Standard Commerce Server Core (</w:instrText>
            </w:r>
            <w:r>
              <w:instrText>пакет</w:instrText>
            </w:r>
            <w:r w:rsidRPr="00552B93">
              <w:rPr>
                <w:lang w:val="en-US"/>
              </w:rPr>
              <w:instrText xml:space="preserve"> — 2 </w:instrText>
            </w:r>
            <w:r>
              <w:instrText>лицензии</w:instrText>
            </w:r>
            <w:r w:rsidRPr="00552B93">
              <w:rPr>
                <w:lang w:val="en-US"/>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F9D9409" w14:textId="2C3A8508" w:rsidR="00A21DB3" w:rsidRDefault="00A21DB3"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4D4A3" w14:textId="77777777" w:rsidR="00A21DB3" w:rsidRDefault="00A21DB3"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A9E7A56" w14:textId="77777777" w:rsidR="00A21DB3" w:rsidRDefault="00A21DB3"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C7F84D" w14:textId="77777777" w:rsidR="00A21DB3" w:rsidRDefault="00A21DB3"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E8D919E" w14:textId="7E4D282D" w:rsidR="00A21DB3" w:rsidRDefault="00A21DB3" w:rsidP="00707860">
            <w:pPr>
              <w:pStyle w:val="ProductList-OfferingBody"/>
              <w:ind w:left="-113"/>
              <w:jc w:val="center"/>
            </w:pPr>
            <w:r>
              <w:t>125</w:t>
            </w:r>
          </w:p>
        </w:tc>
        <w:tc>
          <w:tcPr>
            <w:tcW w:w="596" w:type="dxa"/>
            <w:shd w:val="clear" w:color="auto" w:fill="70AD47" w:themeFill="accent6"/>
            <w:vAlign w:val="center"/>
          </w:tcPr>
          <w:p w14:paraId="0818269B" w14:textId="2D6B4A21" w:rsidR="00A21DB3" w:rsidRPr="005B3AE5" w:rsidRDefault="00A21DB3" w:rsidP="00707860">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218DB15F" w14:textId="568A081E" w:rsidR="00A21DB3" w:rsidRPr="005B3AE5" w:rsidRDefault="00A21DB3" w:rsidP="00707860">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53DA51AB" w14:textId="77777777" w:rsidR="00A21DB3" w:rsidRDefault="00A21DB3" w:rsidP="00707860">
            <w:pPr>
              <w:pStyle w:val="ProductList-OfferingBody"/>
              <w:ind w:left="-113"/>
              <w:jc w:val="center"/>
            </w:pPr>
          </w:p>
        </w:tc>
        <w:tc>
          <w:tcPr>
            <w:tcW w:w="595" w:type="dxa"/>
            <w:shd w:val="clear" w:color="auto" w:fill="BFBFBF" w:themeFill="background1" w:themeFillShade="BF"/>
            <w:vAlign w:val="center"/>
          </w:tcPr>
          <w:p w14:paraId="797BE3E3" w14:textId="77777777" w:rsidR="00A21DB3" w:rsidRDefault="00A21DB3" w:rsidP="00707860">
            <w:pPr>
              <w:pStyle w:val="ProductList-OfferingBody"/>
              <w:ind w:left="-113"/>
              <w:jc w:val="center"/>
            </w:pPr>
          </w:p>
        </w:tc>
        <w:tc>
          <w:tcPr>
            <w:tcW w:w="595" w:type="dxa"/>
            <w:shd w:val="clear" w:color="auto" w:fill="BFBFBF" w:themeFill="background1" w:themeFillShade="BF"/>
            <w:vAlign w:val="center"/>
          </w:tcPr>
          <w:p w14:paraId="20E26258" w14:textId="77777777" w:rsidR="00A21DB3" w:rsidRDefault="00A21DB3" w:rsidP="00707860">
            <w:pPr>
              <w:pStyle w:val="ProductList-OfferingBody"/>
              <w:ind w:left="-113"/>
              <w:jc w:val="center"/>
            </w:pPr>
          </w:p>
        </w:tc>
        <w:tc>
          <w:tcPr>
            <w:tcW w:w="596" w:type="dxa"/>
            <w:shd w:val="clear" w:color="auto" w:fill="BFBFBF" w:themeFill="background1" w:themeFillShade="BF"/>
            <w:vAlign w:val="center"/>
          </w:tcPr>
          <w:p w14:paraId="27E38C95" w14:textId="77777777" w:rsidR="00A21DB3" w:rsidRDefault="00A21DB3" w:rsidP="00707860">
            <w:pPr>
              <w:pStyle w:val="ProductList-OfferingBody"/>
              <w:ind w:left="-113"/>
              <w:jc w:val="center"/>
            </w:pPr>
          </w:p>
        </w:tc>
        <w:tc>
          <w:tcPr>
            <w:tcW w:w="595" w:type="dxa"/>
            <w:shd w:val="clear" w:color="auto" w:fill="BFBFBF" w:themeFill="background1" w:themeFillShade="BF"/>
            <w:vAlign w:val="center"/>
          </w:tcPr>
          <w:p w14:paraId="5F94F5F6" w14:textId="77777777" w:rsidR="00A21DB3" w:rsidRDefault="00A21DB3" w:rsidP="00707860">
            <w:pPr>
              <w:pStyle w:val="ProductList-OfferingBody"/>
              <w:ind w:left="-113"/>
              <w:jc w:val="center"/>
            </w:pPr>
          </w:p>
        </w:tc>
        <w:tc>
          <w:tcPr>
            <w:tcW w:w="596" w:type="dxa"/>
            <w:shd w:val="clear" w:color="auto" w:fill="70AD47" w:themeFill="accent6"/>
            <w:vAlign w:val="center"/>
          </w:tcPr>
          <w:p w14:paraId="70ACC34B" w14:textId="340E9C96" w:rsidR="00A21DB3" w:rsidRPr="005B3AE5" w:rsidRDefault="00A21DB3" w:rsidP="00707860">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73BEF510"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59CAF830" w14:textId="570CA9C5" w:rsidR="00A21DB3" w:rsidRDefault="00A21DB3" w:rsidP="00F364BF">
            <w:pPr>
              <w:pStyle w:val="ProductList-Offering2"/>
            </w:pPr>
            <w:bookmarkStart w:id="185" w:name="_Toc379797120"/>
            <w:bookmarkStart w:id="186" w:name="_Toc380513146"/>
            <w:bookmarkStart w:id="187" w:name="_Toc380655185"/>
            <w:bookmarkStart w:id="188" w:name="_Toc419792955"/>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185"/>
            <w:bookmarkEnd w:id="186"/>
            <w:bookmarkEnd w:id="187"/>
            <w:bookmarkEnd w:id="1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AA03735" w14:textId="0B67C5EF" w:rsidR="00A21DB3" w:rsidRDefault="00A21D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72CA10" w14:textId="77777777" w:rsidR="00A21DB3" w:rsidRDefault="00A21D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1BEB18A" w14:textId="77777777" w:rsidR="00A21DB3" w:rsidRDefault="00A21D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BADB9ED"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2C274D2" w14:textId="77777777" w:rsidR="00A21DB3" w:rsidRDefault="00A21DB3" w:rsidP="00F364BF">
            <w:pPr>
              <w:pStyle w:val="ProductList-OfferingBody"/>
              <w:ind w:left="-113"/>
              <w:jc w:val="center"/>
            </w:pPr>
            <w:r>
              <w:t>50</w:t>
            </w:r>
          </w:p>
        </w:tc>
        <w:tc>
          <w:tcPr>
            <w:tcW w:w="596" w:type="dxa"/>
            <w:shd w:val="clear" w:color="auto" w:fill="70AD47" w:themeFill="accent6"/>
            <w:vAlign w:val="center"/>
          </w:tcPr>
          <w:p w14:paraId="19085DD8" w14:textId="269972BD"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7104EF96" w14:textId="5746F364"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656833F4"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699E13CB"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706A521F" w14:textId="77777777" w:rsidR="00A21DB3" w:rsidRDefault="00A21DB3" w:rsidP="00F364BF">
            <w:pPr>
              <w:pStyle w:val="ProductList-OfferingBody"/>
              <w:ind w:left="-113"/>
              <w:jc w:val="center"/>
            </w:pPr>
          </w:p>
        </w:tc>
        <w:tc>
          <w:tcPr>
            <w:tcW w:w="596" w:type="dxa"/>
            <w:shd w:val="clear" w:color="auto" w:fill="BFBFBF" w:themeFill="background1" w:themeFillShade="BF"/>
            <w:vAlign w:val="center"/>
          </w:tcPr>
          <w:p w14:paraId="39DD675F"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7DD387F1" w14:textId="77777777" w:rsidR="00A21DB3" w:rsidRDefault="00A21DB3" w:rsidP="00F364BF">
            <w:pPr>
              <w:pStyle w:val="ProductList-OfferingBody"/>
              <w:ind w:left="-113"/>
              <w:jc w:val="center"/>
            </w:pPr>
          </w:p>
        </w:tc>
        <w:tc>
          <w:tcPr>
            <w:tcW w:w="596" w:type="dxa"/>
            <w:shd w:val="clear" w:color="auto" w:fill="70AD47" w:themeFill="accent6"/>
            <w:vAlign w:val="center"/>
          </w:tcPr>
          <w:p w14:paraId="37131FFD" w14:textId="3FF4E69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79EFE30A"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7FCC63F0" w14:textId="3971F135" w:rsidR="00A21DB3" w:rsidRDefault="00A21DB3" w:rsidP="00F364BF">
            <w:pPr>
              <w:pStyle w:val="ProductList-Offering2"/>
            </w:pPr>
            <w:bookmarkStart w:id="189" w:name="_Toc379797121"/>
            <w:bookmarkStart w:id="190" w:name="_Toc380513147"/>
            <w:bookmarkStart w:id="191" w:name="_Toc380655186"/>
            <w:bookmarkStart w:id="192" w:name="_Toc419792956"/>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189"/>
            <w:bookmarkEnd w:id="190"/>
            <w:bookmarkEnd w:id="191"/>
            <w:bookmarkEnd w:id="19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F22FB93" w14:textId="1087FDDE" w:rsidR="00A21DB3" w:rsidRDefault="00A21D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C1A2D50" w14:textId="77777777" w:rsidR="00A21DB3" w:rsidRDefault="00A21D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3493A04" w14:textId="77777777" w:rsidR="00A21DB3" w:rsidRDefault="00A21D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439121"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A238B8F" w14:textId="77777777" w:rsidR="00A21DB3" w:rsidRDefault="00A21DB3" w:rsidP="00F364BF">
            <w:pPr>
              <w:pStyle w:val="ProductList-OfferingBody"/>
              <w:ind w:left="-113"/>
              <w:jc w:val="center"/>
            </w:pPr>
            <w:r>
              <w:t>25</w:t>
            </w:r>
          </w:p>
        </w:tc>
        <w:tc>
          <w:tcPr>
            <w:tcW w:w="596" w:type="dxa"/>
            <w:shd w:val="clear" w:color="auto" w:fill="70AD47" w:themeFill="accent6"/>
            <w:vAlign w:val="center"/>
          </w:tcPr>
          <w:p w14:paraId="50ADCE5B" w14:textId="361459C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36D257FE" w14:textId="4A9431D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3E868A6F"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4A799206"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34E3D7E2" w14:textId="77777777" w:rsidR="00A21DB3" w:rsidRDefault="00A21DB3" w:rsidP="00F364BF">
            <w:pPr>
              <w:pStyle w:val="ProductList-OfferingBody"/>
              <w:ind w:left="-113"/>
              <w:jc w:val="center"/>
            </w:pPr>
          </w:p>
        </w:tc>
        <w:tc>
          <w:tcPr>
            <w:tcW w:w="596" w:type="dxa"/>
            <w:shd w:val="clear" w:color="auto" w:fill="BFBFBF" w:themeFill="background1" w:themeFillShade="BF"/>
            <w:vAlign w:val="center"/>
          </w:tcPr>
          <w:p w14:paraId="23DDBB91"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0C716193" w14:textId="77777777" w:rsidR="00A21DB3" w:rsidRDefault="00A21DB3" w:rsidP="00F364BF">
            <w:pPr>
              <w:pStyle w:val="ProductList-OfferingBody"/>
              <w:ind w:left="-113"/>
              <w:jc w:val="center"/>
            </w:pPr>
          </w:p>
        </w:tc>
        <w:tc>
          <w:tcPr>
            <w:tcW w:w="596" w:type="dxa"/>
            <w:shd w:val="clear" w:color="auto" w:fill="70AD47" w:themeFill="accent6"/>
            <w:vAlign w:val="center"/>
          </w:tcPr>
          <w:p w14:paraId="74B90B35" w14:textId="710E5F8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3B6E1151"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02E60154" w14:textId="7273AB2A" w:rsidR="00A21DB3" w:rsidRDefault="00A21DB3" w:rsidP="00F364BF">
            <w:pPr>
              <w:pStyle w:val="ProductList-Offering2"/>
            </w:pPr>
            <w:bookmarkStart w:id="193" w:name="_Toc379797122"/>
            <w:bookmarkStart w:id="194" w:name="_Toc380513148"/>
            <w:bookmarkStart w:id="195" w:name="_Toc380655187"/>
            <w:bookmarkStart w:id="196" w:name="_Toc419792957"/>
            <w:r>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193"/>
            <w:bookmarkEnd w:id="194"/>
            <w:bookmarkEnd w:id="195"/>
            <w:bookmarkEnd w:id="19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CDAF62" w14:textId="21FD491A" w:rsidR="00A21DB3" w:rsidRDefault="00A21D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CE2177" w14:textId="77777777" w:rsidR="00A21DB3" w:rsidRDefault="00A21D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3E69B10" w14:textId="77777777" w:rsidR="00A21DB3" w:rsidRDefault="00A21D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D77D92"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F90BD3" w14:textId="77777777" w:rsidR="00A21DB3" w:rsidRDefault="00A21DB3" w:rsidP="00F364BF">
            <w:pPr>
              <w:pStyle w:val="ProductList-OfferingBody"/>
              <w:ind w:left="-113"/>
              <w:jc w:val="center"/>
            </w:pPr>
            <w:r>
              <w:t>15</w:t>
            </w:r>
          </w:p>
        </w:tc>
        <w:tc>
          <w:tcPr>
            <w:tcW w:w="596" w:type="dxa"/>
            <w:shd w:val="clear" w:color="auto" w:fill="70AD47" w:themeFill="accent6"/>
            <w:vAlign w:val="center"/>
          </w:tcPr>
          <w:p w14:paraId="1E4789ED" w14:textId="45F6BEA0"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39831A19" w14:textId="455AECB9"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758CF21E"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3B315C37"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6FAB726F" w14:textId="77777777" w:rsidR="00A21DB3" w:rsidRDefault="00A21DB3" w:rsidP="00F364BF">
            <w:pPr>
              <w:pStyle w:val="ProductList-OfferingBody"/>
              <w:ind w:left="-113"/>
              <w:jc w:val="center"/>
            </w:pPr>
          </w:p>
        </w:tc>
        <w:tc>
          <w:tcPr>
            <w:tcW w:w="596" w:type="dxa"/>
            <w:shd w:val="clear" w:color="auto" w:fill="BFBFBF" w:themeFill="background1" w:themeFillShade="BF"/>
            <w:vAlign w:val="center"/>
          </w:tcPr>
          <w:p w14:paraId="1F51FEF8"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27AF2046" w14:textId="77777777" w:rsidR="00A21DB3" w:rsidRDefault="00A21DB3" w:rsidP="00F364BF">
            <w:pPr>
              <w:pStyle w:val="ProductList-OfferingBody"/>
              <w:ind w:left="-113"/>
              <w:jc w:val="center"/>
            </w:pPr>
          </w:p>
        </w:tc>
        <w:tc>
          <w:tcPr>
            <w:tcW w:w="596" w:type="dxa"/>
            <w:shd w:val="clear" w:color="auto" w:fill="70AD47" w:themeFill="accent6"/>
            <w:vAlign w:val="center"/>
          </w:tcPr>
          <w:p w14:paraId="0475EF68" w14:textId="3BA6132C"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58E4AF28"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089B3489" w14:textId="0E034778" w:rsidR="00A21DB3" w:rsidRDefault="00A21DB3" w:rsidP="00F364BF">
            <w:pPr>
              <w:pStyle w:val="ProductList-Offering2"/>
            </w:pPr>
            <w:bookmarkStart w:id="197" w:name="_Toc379797123"/>
            <w:bookmarkStart w:id="198" w:name="_Toc380513149"/>
            <w:bookmarkStart w:id="199" w:name="_Toc380655188"/>
            <w:bookmarkStart w:id="200" w:name="_Toc419792958"/>
            <w:r>
              <w:lastRenderedPageBreak/>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197"/>
            <w:bookmarkEnd w:id="198"/>
            <w:bookmarkEnd w:id="199"/>
            <w:bookmarkEnd w:id="2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3B12A8" w14:textId="67B13BC5" w:rsidR="00A21DB3" w:rsidRDefault="00A21D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479B4A" w14:textId="77777777" w:rsidR="00A21DB3" w:rsidRDefault="00A21D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1D1AB6" w14:textId="77777777" w:rsidR="00A21DB3" w:rsidRDefault="00A21D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66DC3"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4FDD425" w14:textId="77777777" w:rsidR="00A21DB3" w:rsidRDefault="00A21DB3" w:rsidP="00F364BF">
            <w:pPr>
              <w:pStyle w:val="ProductList-OfferingBody"/>
              <w:ind w:left="-113"/>
              <w:jc w:val="center"/>
            </w:pPr>
            <w:r>
              <w:t>10</w:t>
            </w:r>
          </w:p>
        </w:tc>
        <w:tc>
          <w:tcPr>
            <w:tcW w:w="596" w:type="dxa"/>
            <w:shd w:val="clear" w:color="auto" w:fill="70AD47" w:themeFill="accent6"/>
            <w:vAlign w:val="center"/>
          </w:tcPr>
          <w:p w14:paraId="18C03E20" w14:textId="499DCDA3"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221C0B52" w14:textId="24D34CD7"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28EB1D63"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5ED31536"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62E1A5F0" w14:textId="77777777" w:rsidR="00A21DB3" w:rsidRDefault="00A21DB3" w:rsidP="00F364BF">
            <w:pPr>
              <w:pStyle w:val="ProductList-OfferingBody"/>
              <w:ind w:left="-113"/>
              <w:jc w:val="center"/>
            </w:pPr>
          </w:p>
        </w:tc>
        <w:tc>
          <w:tcPr>
            <w:tcW w:w="596" w:type="dxa"/>
            <w:shd w:val="clear" w:color="auto" w:fill="BFBFBF" w:themeFill="background1" w:themeFillShade="BF"/>
            <w:vAlign w:val="center"/>
          </w:tcPr>
          <w:p w14:paraId="05A7C28E"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0FDF7750" w14:textId="77777777" w:rsidR="00A21DB3" w:rsidRDefault="00A21DB3" w:rsidP="00F364BF">
            <w:pPr>
              <w:pStyle w:val="ProductList-OfferingBody"/>
              <w:ind w:left="-113"/>
              <w:jc w:val="center"/>
            </w:pPr>
          </w:p>
        </w:tc>
        <w:tc>
          <w:tcPr>
            <w:tcW w:w="596" w:type="dxa"/>
            <w:shd w:val="clear" w:color="auto" w:fill="70AD47" w:themeFill="accent6"/>
            <w:vAlign w:val="center"/>
          </w:tcPr>
          <w:p w14:paraId="0AF0F49C" w14:textId="740F3592"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17AF6BE1"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58206AFF" w14:textId="0ECF353C" w:rsidR="00A21DB3" w:rsidRDefault="00A21DB3" w:rsidP="00F364BF">
            <w:pPr>
              <w:pStyle w:val="ProductList-Offering2"/>
            </w:pPr>
            <w:bookmarkStart w:id="201" w:name="_Toc379797124"/>
            <w:bookmarkStart w:id="202" w:name="_Toc380513150"/>
            <w:bookmarkStart w:id="203" w:name="_Toc380655189"/>
            <w:bookmarkStart w:id="204" w:name="_Toc419792959"/>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01"/>
            <w:bookmarkEnd w:id="202"/>
            <w:bookmarkEnd w:id="203"/>
            <w:bookmarkEnd w:id="20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B58DD4" w14:textId="5365F2B1" w:rsidR="00A21DB3" w:rsidRDefault="00A21D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0EEC03" w14:textId="77777777" w:rsidR="00A21DB3" w:rsidRDefault="00A21D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580FB71" w14:textId="77777777" w:rsidR="00A21DB3" w:rsidRDefault="00A21D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3AFB6A"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1CBD16B" w14:textId="77777777" w:rsidR="00A21DB3" w:rsidRDefault="00A21DB3" w:rsidP="00F364BF">
            <w:pPr>
              <w:pStyle w:val="ProductList-OfferingBody"/>
              <w:ind w:left="-113"/>
              <w:jc w:val="center"/>
            </w:pPr>
            <w:r>
              <w:t>1</w:t>
            </w:r>
          </w:p>
        </w:tc>
        <w:tc>
          <w:tcPr>
            <w:tcW w:w="596" w:type="dxa"/>
            <w:shd w:val="clear" w:color="auto" w:fill="70AD47" w:themeFill="accent6"/>
            <w:vAlign w:val="center"/>
          </w:tcPr>
          <w:p w14:paraId="332DF3C1" w14:textId="3E82A05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04ECFAF9" w14:textId="42D4CB3D"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1264DD5B"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428C96B1"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267DEBB4" w14:textId="77777777" w:rsidR="00A21DB3" w:rsidRDefault="00A21DB3" w:rsidP="00F364BF">
            <w:pPr>
              <w:pStyle w:val="ProductList-OfferingBody"/>
              <w:ind w:left="-113"/>
              <w:jc w:val="center"/>
            </w:pPr>
          </w:p>
        </w:tc>
        <w:tc>
          <w:tcPr>
            <w:tcW w:w="596" w:type="dxa"/>
            <w:shd w:val="clear" w:color="auto" w:fill="BFBFBF" w:themeFill="background1" w:themeFillShade="BF"/>
            <w:vAlign w:val="center"/>
          </w:tcPr>
          <w:p w14:paraId="47C82558"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644D6959" w14:textId="77777777" w:rsidR="00A21DB3" w:rsidRDefault="00A21DB3" w:rsidP="00F364BF">
            <w:pPr>
              <w:pStyle w:val="ProductList-OfferingBody"/>
              <w:ind w:left="-113"/>
              <w:jc w:val="center"/>
            </w:pPr>
          </w:p>
        </w:tc>
        <w:tc>
          <w:tcPr>
            <w:tcW w:w="596" w:type="dxa"/>
            <w:shd w:val="clear" w:color="auto" w:fill="70AD47" w:themeFill="accent6"/>
            <w:vAlign w:val="center"/>
          </w:tcPr>
          <w:p w14:paraId="08CF6702" w14:textId="05DB1D12"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2AC66BA0" w14:textId="77777777" w:rsidTr="00302C35">
        <w:tc>
          <w:tcPr>
            <w:tcW w:w="3060" w:type="dxa"/>
            <w:tcBorders>
              <w:top w:val="dashSmallGap" w:sz="4" w:space="0" w:color="BFBFBF" w:themeColor="background1" w:themeShade="BF"/>
              <w:left w:val="nil"/>
              <w:bottom w:val="dashSmallGap" w:sz="4" w:space="0" w:color="BFBFBF" w:themeColor="background1" w:themeShade="BF"/>
              <w:right w:val="nil"/>
            </w:tcBorders>
          </w:tcPr>
          <w:p w14:paraId="3FCA5A66" w14:textId="1DD0B331" w:rsidR="00A21DB3" w:rsidRDefault="00A21DB3" w:rsidP="00F364BF">
            <w:pPr>
              <w:pStyle w:val="ProductList-Offering2"/>
            </w:pPr>
            <w:bookmarkStart w:id="205" w:name="_Toc379797125"/>
            <w:bookmarkStart w:id="206" w:name="_Toc380513151"/>
            <w:bookmarkStart w:id="207" w:name="_Toc380655190"/>
            <w:bookmarkStart w:id="208" w:name="_Toc419792960"/>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0FAD5B8" w14:textId="77244705" w:rsidR="00A21DB3" w:rsidRDefault="00A21DB3"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E5C571" w14:textId="77777777" w:rsidR="00A21DB3" w:rsidRDefault="00A21DB3"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6D45279" w14:textId="77777777" w:rsidR="00A21DB3" w:rsidRDefault="00A21DB3"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6CBE4E"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CD81B6" w14:textId="77777777" w:rsidR="00A21DB3" w:rsidRDefault="00A21DB3" w:rsidP="00F364BF">
            <w:pPr>
              <w:pStyle w:val="ProductList-OfferingBody"/>
              <w:ind w:left="-113"/>
              <w:jc w:val="center"/>
            </w:pPr>
            <w:r>
              <w:t>1</w:t>
            </w:r>
          </w:p>
        </w:tc>
        <w:tc>
          <w:tcPr>
            <w:tcW w:w="596" w:type="dxa"/>
            <w:shd w:val="clear" w:color="auto" w:fill="70AD47" w:themeFill="accent6"/>
            <w:vAlign w:val="center"/>
          </w:tcPr>
          <w:p w14:paraId="7EF618FA" w14:textId="467B9A03"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42292462" w14:textId="3FCFC23B"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3F659D4B"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385009FB"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719BC3D0" w14:textId="77777777" w:rsidR="00A21DB3" w:rsidRDefault="00A21DB3" w:rsidP="00F364BF">
            <w:pPr>
              <w:pStyle w:val="ProductList-OfferingBody"/>
              <w:ind w:left="-113"/>
              <w:jc w:val="center"/>
            </w:pPr>
          </w:p>
        </w:tc>
        <w:tc>
          <w:tcPr>
            <w:tcW w:w="596" w:type="dxa"/>
            <w:shd w:val="clear" w:color="auto" w:fill="BFBFBF" w:themeFill="background1" w:themeFillShade="BF"/>
            <w:vAlign w:val="center"/>
          </w:tcPr>
          <w:p w14:paraId="7FB3F666" w14:textId="77777777" w:rsidR="00A21DB3" w:rsidRDefault="00A21DB3" w:rsidP="00F364BF">
            <w:pPr>
              <w:pStyle w:val="ProductList-OfferingBody"/>
              <w:ind w:left="-113"/>
              <w:jc w:val="center"/>
            </w:pPr>
          </w:p>
        </w:tc>
        <w:tc>
          <w:tcPr>
            <w:tcW w:w="595" w:type="dxa"/>
            <w:shd w:val="clear" w:color="auto" w:fill="BFBFBF" w:themeFill="background1" w:themeFillShade="BF"/>
            <w:vAlign w:val="center"/>
          </w:tcPr>
          <w:p w14:paraId="3600A05D" w14:textId="77777777" w:rsidR="00A21DB3" w:rsidRDefault="00A21DB3" w:rsidP="00F364BF">
            <w:pPr>
              <w:pStyle w:val="ProductList-OfferingBody"/>
              <w:ind w:left="-113"/>
              <w:jc w:val="center"/>
            </w:pPr>
          </w:p>
        </w:tc>
        <w:tc>
          <w:tcPr>
            <w:tcW w:w="596" w:type="dxa"/>
            <w:shd w:val="clear" w:color="auto" w:fill="70AD47" w:themeFill="accent6"/>
            <w:vAlign w:val="center"/>
          </w:tcPr>
          <w:p w14:paraId="5114EC9F" w14:textId="3B83C3DF"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r w:rsidR="00A21DB3" w14:paraId="7A941811" w14:textId="77777777" w:rsidTr="00302C35">
        <w:tc>
          <w:tcPr>
            <w:tcW w:w="3060" w:type="dxa"/>
            <w:tcBorders>
              <w:top w:val="dashSmallGap" w:sz="4" w:space="0" w:color="BFBFBF" w:themeColor="background1" w:themeShade="BF"/>
              <w:left w:val="nil"/>
              <w:bottom w:val="nil"/>
              <w:right w:val="nil"/>
            </w:tcBorders>
          </w:tcPr>
          <w:p w14:paraId="191BA721" w14:textId="44A44576" w:rsidR="00A21DB3" w:rsidRDefault="00A21DB3" w:rsidP="00F364BF">
            <w:pPr>
              <w:pStyle w:val="ProductList-Offering2"/>
            </w:pPr>
            <w:bookmarkStart w:id="209" w:name="_Toc379797126"/>
            <w:bookmarkStart w:id="210" w:name="_Toc380513152"/>
            <w:bookmarkStart w:id="211" w:name="_Toc380655191"/>
            <w:bookmarkStart w:id="212" w:name="_Toc419792961"/>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09"/>
            <w:bookmarkEnd w:id="210"/>
            <w:bookmarkEnd w:id="211"/>
            <w:bookmarkEnd w:id="212"/>
          </w:p>
        </w:tc>
        <w:tc>
          <w:tcPr>
            <w:tcW w:w="595" w:type="dxa"/>
            <w:tcBorders>
              <w:top w:val="dashSmallGap" w:sz="4" w:space="0" w:color="BFBFBF" w:themeColor="background1" w:themeShade="BF"/>
              <w:left w:val="nil"/>
              <w:bottom w:val="nil"/>
              <w:right w:val="nil"/>
            </w:tcBorders>
            <w:vAlign w:val="center"/>
          </w:tcPr>
          <w:p w14:paraId="54E753D6" w14:textId="22523DD6" w:rsidR="00A21DB3" w:rsidRDefault="00A21DB3"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49881115" w14:textId="77777777" w:rsidR="00A21DB3" w:rsidRDefault="00A21DB3"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4043264" w14:textId="77777777" w:rsidR="00A21DB3" w:rsidRDefault="00A21DB3"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00DDF0D" w14:textId="77777777" w:rsidR="00A21DB3" w:rsidRDefault="00A21DB3"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F32BC75" w14:textId="77777777" w:rsidR="00A21DB3" w:rsidRDefault="00A21DB3" w:rsidP="00F364BF">
            <w:pPr>
              <w:pStyle w:val="ProductList-OfferingBody"/>
              <w:ind w:left="-113"/>
              <w:jc w:val="center"/>
            </w:pPr>
            <w:r>
              <w:t>1</w:t>
            </w:r>
          </w:p>
        </w:tc>
        <w:tc>
          <w:tcPr>
            <w:tcW w:w="596" w:type="dxa"/>
            <w:shd w:val="clear" w:color="auto" w:fill="70AD47" w:themeFill="accent6"/>
            <w:vAlign w:val="center"/>
          </w:tcPr>
          <w:p w14:paraId="787499F6" w14:textId="22622420"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5" w:type="dxa"/>
            <w:shd w:val="clear" w:color="auto" w:fill="70AD47" w:themeFill="accent6"/>
            <w:vAlign w:val="center"/>
          </w:tcPr>
          <w:p w14:paraId="2C435AD2" w14:textId="5D128E23"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c>
          <w:tcPr>
            <w:tcW w:w="596" w:type="dxa"/>
            <w:shd w:val="clear" w:color="auto" w:fill="BFBFBF" w:themeFill="background1" w:themeFillShade="BF"/>
            <w:vAlign w:val="center"/>
          </w:tcPr>
          <w:p w14:paraId="2EFFE5DC" w14:textId="77777777" w:rsidR="00A21DB3" w:rsidRPr="005B3AE5" w:rsidRDefault="00A21DB3" w:rsidP="00F364BF">
            <w:pPr>
              <w:pStyle w:val="ProductList-OfferingBody"/>
              <w:ind w:left="-113"/>
              <w:jc w:val="center"/>
            </w:pPr>
          </w:p>
        </w:tc>
        <w:tc>
          <w:tcPr>
            <w:tcW w:w="595" w:type="dxa"/>
            <w:shd w:val="clear" w:color="auto" w:fill="BFBFBF" w:themeFill="background1" w:themeFillShade="BF"/>
            <w:vAlign w:val="center"/>
          </w:tcPr>
          <w:p w14:paraId="2A21EBE9" w14:textId="77777777" w:rsidR="00A21DB3" w:rsidRPr="005B3AE5" w:rsidRDefault="00A21DB3" w:rsidP="00F364BF">
            <w:pPr>
              <w:pStyle w:val="ProductList-OfferingBody"/>
              <w:ind w:left="-113"/>
              <w:jc w:val="center"/>
            </w:pPr>
          </w:p>
        </w:tc>
        <w:tc>
          <w:tcPr>
            <w:tcW w:w="595" w:type="dxa"/>
            <w:shd w:val="clear" w:color="auto" w:fill="BFBFBF" w:themeFill="background1" w:themeFillShade="BF"/>
            <w:vAlign w:val="center"/>
          </w:tcPr>
          <w:p w14:paraId="72640BF4" w14:textId="77777777" w:rsidR="00A21DB3" w:rsidRPr="005B3AE5" w:rsidRDefault="00A21DB3" w:rsidP="00F364BF">
            <w:pPr>
              <w:pStyle w:val="ProductList-OfferingBody"/>
              <w:ind w:left="-113"/>
              <w:jc w:val="center"/>
            </w:pPr>
          </w:p>
        </w:tc>
        <w:tc>
          <w:tcPr>
            <w:tcW w:w="596" w:type="dxa"/>
            <w:shd w:val="clear" w:color="auto" w:fill="BFBFBF" w:themeFill="background1" w:themeFillShade="BF"/>
            <w:vAlign w:val="center"/>
          </w:tcPr>
          <w:p w14:paraId="032B8655" w14:textId="77777777" w:rsidR="00A21DB3" w:rsidRPr="005B3AE5" w:rsidRDefault="00A21DB3" w:rsidP="00F364BF">
            <w:pPr>
              <w:pStyle w:val="ProductList-OfferingBody"/>
              <w:ind w:left="-113"/>
              <w:jc w:val="center"/>
            </w:pPr>
          </w:p>
        </w:tc>
        <w:tc>
          <w:tcPr>
            <w:tcW w:w="595" w:type="dxa"/>
            <w:shd w:val="clear" w:color="auto" w:fill="BFBFBF" w:themeFill="background1" w:themeFillShade="BF"/>
            <w:vAlign w:val="center"/>
          </w:tcPr>
          <w:p w14:paraId="37CD1391" w14:textId="77777777" w:rsidR="00A21DB3" w:rsidRPr="005B3AE5" w:rsidRDefault="00A21DB3" w:rsidP="00F364BF">
            <w:pPr>
              <w:pStyle w:val="ProductList-OfferingBody"/>
              <w:ind w:left="-113"/>
              <w:jc w:val="center"/>
            </w:pPr>
          </w:p>
        </w:tc>
        <w:tc>
          <w:tcPr>
            <w:tcW w:w="596" w:type="dxa"/>
            <w:shd w:val="clear" w:color="auto" w:fill="70AD47" w:themeFill="accent6"/>
            <w:vAlign w:val="center"/>
          </w:tcPr>
          <w:p w14:paraId="51746D5B" w14:textId="6968DF02" w:rsidR="00A21DB3" w:rsidRPr="005B3AE5" w:rsidRDefault="00A21DB3" w:rsidP="00F364BF">
            <w:pPr>
              <w:pStyle w:val="ProductList-OfferingBody"/>
              <w:ind w:left="-113"/>
              <w:jc w:val="center"/>
            </w:pPr>
            <w:r w:rsidRPr="005B3AE5">
              <w:fldChar w:fldCharType="begin"/>
            </w:r>
            <w:r w:rsidRPr="005B3AE5">
              <w:instrText xml:space="preserve"> AutoTextList  \s NoStyle \t “дополнительный продукт” </w:instrText>
            </w:r>
            <w:r w:rsidRPr="005B3AE5">
              <w:fldChar w:fldCharType="separate"/>
            </w:r>
            <w:r w:rsidRPr="005B3AE5">
              <w:rPr>
                <w:lang w:val="en-US"/>
              </w:rPr>
              <w:t xml:space="preserve"> A </w:t>
            </w:r>
            <w:r w:rsidRPr="005B3AE5">
              <w:fldChar w:fldCharType="end"/>
            </w:r>
          </w:p>
        </w:tc>
      </w:tr>
    </w:tbl>
    <w:p w14:paraId="1E6C467A" w14:textId="77777777" w:rsidR="00CE5EEC" w:rsidRPr="00411F35" w:rsidRDefault="00CE5EEC" w:rsidP="00CE5EEC">
      <w:pPr>
        <w:pStyle w:val="ProductList-Body"/>
        <w:spacing w:before="20" w:after="20"/>
        <w:rPr>
          <w:sz w:val="14"/>
          <w:szCs w:val="20"/>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87"/>
        <w:gridCol w:w="3708"/>
        <w:gridCol w:w="2205"/>
      </w:tblGrid>
      <w:tr w:rsidR="00CE5EEC" w14:paraId="17BF076D" w14:textId="77777777" w:rsidTr="000E648B">
        <w:tc>
          <w:tcPr>
            <w:tcW w:w="4887" w:type="dxa"/>
          </w:tcPr>
          <w:p w14:paraId="3AD88B5D" w14:textId="03626BDB" w:rsidR="00CE5EEC" w:rsidRDefault="00CE5EEC" w:rsidP="00A70F16">
            <w:pPr>
              <w:pStyle w:val="ProductList-Body"/>
              <w:spacing w:before="20" w:after="20"/>
            </w:pPr>
            <w:r>
              <w:t xml:space="preserve">Предыдущая версия: </w:t>
            </w:r>
            <w:r>
              <w:rPr>
                <w:b/>
              </w:rPr>
              <w:t>Microsoft Dynamics AX 2012 R2</w:t>
            </w:r>
            <w:r>
              <w:t xml:space="preserve"> </w:t>
            </w:r>
            <w:r w:rsidR="000E648B" w:rsidRPr="00D51189">
              <w:t>(12/12)</w:t>
            </w:r>
          </w:p>
        </w:tc>
        <w:tc>
          <w:tcPr>
            <w:tcW w:w="3708" w:type="dxa"/>
          </w:tcPr>
          <w:p w14:paraId="20674ED8" w14:textId="77777777" w:rsidR="00CE5EEC" w:rsidRDefault="00CE5EEC" w:rsidP="008E4C23">
            <w:pPr>
              <w:pStyle w:val="ProductList-Body"/>
              <w:spacing w:before="20" w:after="20"/>
            </w:pPr>
            <w:r>
              <w:t xml:space="preserve">Категория продукта: </w:t>
            </w:r>
            <w:r>
              <w:rPr>
                <w:b/>
              </w:rPr>
              <w:t>Сервер</w:t>
            </w:r>
          </w:p>
        </w:tc>
        <w:tc>
          <w:tcPr>
            <w:tcW w:w="2205" w:type="dxa"/>
          </w:tcPr>
          <w:p w14:paraId="36488910" w14:textId="77777777" w:rsidR="00CE5EEC" w:rsidRDefault="00CE5EEC" w:rsidP="008E4C23">
            <w:pPr>
              <w:pStyle w:val="ProductList-Body"/>
              <w:spacing w:before="20" w:after="20"/>
            </w:pPr>
          </w:p>
        </w:tc>
      </w:tr>
      <w:tr w:rsidR="00CE5EEC" w14:paraId="63C56CB0" w14:textId="77777777" w:rsidTr="000E648B">
        <w:tc>
          <w:tcPr>
            <w:tcW w:w="4887" w:type="dxa"/>
          </w:tcPr>
          <w:p w14:paraId="168CA78F" w14:textId="5693E91A" w:rsidR="00CE5EEC" w:rsidRPr="00D51189" w:rsidRDefault="00CE5EEC" w:rsidP="008E4C23">
            <w:pPr>
              <w:pStyle w:val="ProductList-Body"/>
              <w:spacing w:before="20" w:after="20"/>
            </w:pPr>
          </w:p>
        </w:tc>
        <w:tc>
          <w:tcPr>
            <w:tcW w:w="3708" w:type="dxa"/>
          </w:tcPr>
          <w:p w14:paraId="2D04CCF3" w14:textId="77777777" w:rsidR="00CE5EEC" w:rsidRDefault="00FE075C" w:rsidP="008E4C23">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2205" w:type="dxa"/>
          </w:tcPr>
          <w:p w14:paraId="2C37625E" w14:textId="77777777" w:rsidR="00CE5EEC" w:rsidRDefault="00CE5EEC" w:rsidP="008E4C23">
            <w:pPr>
              <w:pStyle w:val="ProductList-Body"/>
              <w:spacing w:before="20" w:after="20"/>
            </w:pPr>
          </w:p>
        </w:tc>
      </w:tr>
    </w:tbl>
    <w:p w14:paraId="27E79326" w14:textId="77777777" w:rsidR="00CE5EEC" w:rsidRPr="00C83987" w:rsidRDefault="00CE5EEC" w:rsidP="00CE5EEC">
      <w:pPr>
        <w:pStyle w:val="ProductList-Body"/>
        <w:shd w:val="clear" w:color="auto" w:fill="D9D9D9" w:themeFill="background1" w:themeFillShade="D9"/>
        <w:spacing w:before="120" w:after="120"/>
      </w:pPr>
      <w:r>
        <w:rPr>
          <w:b/>
        </w:rPr>
        <w:t>Дополнительная информация</w:t>
      </w:r>
    </w:p>
    <w:p w14:paraId="7A04F244" w14:textId="77777777" w:rsidR="00CE5EEC" w:rsidRPr="00C83987" w:rsidRDefault="00CE5EEC" w:rsidP="00CE5EEC">
      <w:pPr>
        <w:pStyle w:val="ProductList-Body"/>
      </w:pPr>
      <w:r>
        <w:rPr>
          <w:b/>
          <w:color w:val="00188F"/>
        </w:rPr>
        <w:t>Локализация и Перевод</w:t>
      </w:r>
    </w:p>
    <w:p w14:paraId="2ACF1643" w14:textId="49B0C292" w:rsidR="00CE5EEC" w:rsidRPr="00C83987"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на веб-странице </w:t>
      </w:r>
      <w:hyperlink r:id="rId30" w:history="1">
        <w:r>
          <w:rPr>
            <w:rStyle w:val="Hyperlink"/>
          </w:rPr>
          <w:t>http://www.microsoft.com/en-us/dynamics/erp-buy-ax-software.aspx</w:t>
        </w:r>
      </w:hyperlink>
      <w:r>
        <w:t>.</w:t>
      </w:r>
    </w:p>
    <w:p w14:paraId="2840FF74" w14:textId="77777777" w:rsidR="00CE5EEC" w:rsidRPr="00411F35" w:rsidRDefault="00CE5EEC" w:rsidP="00CE5EEC">
      <w:pPr>
        <w:pStyle w:val="ProductList-Body"/>
        <w:rPr>
          <w:sz w:val="14"/>
          <w:szCs w:val="20"/>
        </w:rPr>
      </w:pPr>
    </w:p>
    <w:p w14:paraId="6094C56D" w14:textId="3CC744FD" w:rsidR="00CE5EEC" w:rsidRPr="00C83987" w:rsidRDefault="00CE5EEC" w:rsidP="00CE5EEC">
      <w:pPr>
        <w:pStyle w:val="ProductList-Body"/>
      </w:pPr>
      <w:r>
        <w:rPr>
          <w:b/>
          <w:color w:val="00188F"/>
        </w:rPr>
        <w:t>Права на использование</w:t>
      </w:r>
    </w:p>
    <w:p w14:paraId="4666E0F5" w14:textId="43AE6910" w:rsidR="00CE5EEC" w:rsidRPr="00C83987"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AX 2012 R3:</w:t>
      </w:r>
    </w:p>
    <w:p w14:paraId="73D0E23B" w14:textId="486B6574" w:rsidR="00CE5EEC" w:rsidRPr="00C83987" w:rsidRDefault="00CE5EEC" w:rsidP="00913546">
      <w:pPr>
        <w:pStyle w:val="ProductList-Body"/>
        <w:numPr>
          <w:ilvl w:val="0"/>
          <w:numId w:val="5"/>
        </w:numPr>
        <w:ind w:left="450" w:hanging="270"/>
      </w:pPr>
      <w:r>
        <w:t>Self Serve CAL (Базовая клиентская лицензия)</w:t>
      </w:r>
    </w:p>
    <w:p w14:paraId="62D5A598" w14:textId="0380A37C" w:rsidR="00830432" w:rsidRPr="00C83987"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14:paraId="21843A3E" w14:textId="5B1FFF7C" w:rsidR="00CE5EEC" w:rsidRPr="00552B93" w:rsidRDefault="00CE5EEC" w:rsidP="00913546">
      <w:pPr>
        <w:pStyle w:val="ProductList-Body"/>
        <w:numPr>
          <w:ilvl w:val="0"/>
          <w:numId w:val="5"/>
        </w:numPr>
        <w:ind w:left="450" w:hanging="270"/>
        <w:rPr>
          <w:lang w:val="en-US"/>
        </w:rPr>
      </w:pPr>
      <w:r w:rsidRPr="00552B93">
        <w:rPr>
          <w:lang w:val="en-US"/>
        </w:rPr>
        <w:t>Task CAL (Self Serve CAL + Task Additive CAL)</w:t>
      </w:r>
    </w:p>
    <w:p w14:paraId="418BF7F1" w14:textId="790C8178" w:rsidR="00830432" w:rsidRPr="00C83987" w:rsidRDefault="00830432" w:rsidP="00830432">
      <w:pPr>
        <w:pStyle w:val="ProductList-Body"/>
        <w:ind w:left="450"/>
      </w:pPr>
      <w: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(iv) эксплуатацию Устройств для пунктов торговли или складов и (v) использование Устройства менеджера магазина. </w:t>
      </w:r>
    </w:p>
    <w:p w14:paraId="53571473" w14:textId="75F2E72F" w:rsidR="00830432" w:rsidRPr="00C83987" w:rsidRDefault="00830432" w:rsidP="00913546">
      <w:pPr>
        <w:pStyle w:val="ProductList-Body"/>
        <w:numPr>
          <w:ilvl w:val="1"/>
          <w:numId w:val="5"/>
        </w:numPr>
        <w:ind w:left="990" w:hanging="270"/>
      </w:pPr>
      <w: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4EB87171" w14:textId="77777777" w:rsidR="00830432" w:rsidRPr="00C83987" w:rsidRDefault="00830432" w:rsidP="00913546">
      <w:pPr>
        <w:pStyle w:val="ProductList-Body"/>
        <w:numPr>
          <w:ilvl w:val="1"/>
          <w:numId w:val="5"/>
        </w:numPr>
        <w:ind w:left="990" w:hanging="270"/>
      </w:pPr>
      <w:r>
        <w:t>Понятие «Устройство для складов» означает устройство, предназначенное для выполнения функций, которые связаны с 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14E4EAF3" w14:textId="77777777" w:rsidR="00830432" w:rsidRPr="00C83987" w:rsidRDefault="00830432" w:rsidP="00913546">
      <w:pPr>
        <w:pStyle w:val="ProductList-Body"/>
        <w:numPr>
          <w:ilvl w:val="1"/>
          <w:numId w:val="5"/>
        </w:numPr>
        <w:ind w:left="990" w:hanging="270"/>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6DE17710" w14:textId="2D161929" w:rsidR="00830432" w:rsidRPr="00C83987" w:rsidRDefault="00830432" w:rsidP="00A839F6">
      <w:pPr>
        <w:pStyle w:val="ProductList-Body"/>
        <w:numPr>
          <w:ilvl w:val="1"/>
          <w:numId w:val="5"/>
        </w:numPr>
        <w:ind w:left="990" w:hanging="270"/>
      </w:pPr>
      <w: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14:paraId="404C8A4B" w14:textId="0AD40E7B" w:rsidR="00C4629F" w:rsidRPr="00C83987" w:rsidRDefault="00C4629F" w:rsidP="00A839F6">
      <w:pPr>
        <w:pStyle w:val="ProductList-Body"/>
        <w:numPr>
          <w:ilvl w:val="1"/>
          <w:numId w:val="5"/>
        </w:numPr>
        <w:ind w:left="990" w:hanging="270"/>
      </w:pPr>
      <w: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1D1E03B5" w14:textId="77777777" w:rsidR="00CE5EEC" w:rsidRPr="00552B93" w:rsidRDefault="00CE5EEC" w:rsidP="00913546">
      <w:pPr>
        <w:pStyle w:val="ProductList-Body"/>
        <w:numPr>
          <w:ilvl w:val="0"/>
          <w:numId w:val="5"/>
        </w:numPr>
        <w:ind w:left="450" w:hanging="270"/>
        <w:rPr>
          <w:lang w:val="en-US"/>
        </w:rPr>
      </w:pPr>
      <w:r w:rsidRPr="00552B93">
        <w:rPr>
          <w:lang w:val="en-US"/>
        </w:rPr>
        <w:t>Functional CAL (Task CAL + Functional Additive CAL)</w:t>
      </w:r>
    </w:p>
    <w:p w14:paraId="025E363E" w14:textId="6AF0148F" w:rsidR="00C15E68" w:rsidRPr="00C83987" w:rsidRDefault="00C15E68" w:rsidP="00C15E68">
      <w:pPr>
        <w:pStyle w:val="ProductList-Body"/>
        <w:ind w:left="450"/>
      </w:pPr>
      <w:r>
        <w:t>Предоставляет пользователю права на (i) использование установленных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p w14:paraId="49A69C49" w14:textId="77777777" w:rsidR="00CE5EEC" w:rsidRPr="00552B93" w:rsidRDefault="00CE5EEC" w:rsidP="00913546">
      <w:pPr>
        <w:pStyle w:val="ProductList-Body"/>
        <w:numPr>
          <w:ilvl w:val="0"/>
          <w:numId w:val="5"/>
        </w:numPr>
        <w:ind w:left="450" w:hanging="270"/>
        <w:rPr>
          <w:lang w:val="en-US"/>
        </w:rPr>
      </w:pPr>
      <w:r w:rsidRPr="00552B93">
        <w:rPr>
          <w:lang w:val="en-US"/>
        </w:rPr>
        <w:t>Enterprise CAL (Functional CAL + Enterprise Additive CAL)</w:t>
      </w:r>
    </w:p>
    <w:p w14:paraId="16E049BB" w14:textId="56E28658" w:rsidR="00C15E68" w:rsidRPr="00C83987" w:rsidRDefault="00C15E68" w:rsidP="00C15E68">
      <w:pPr>
        <w:pStyle w:val="ProductList-Body"/>
        <w:ind w:left="450"/>
      </w:pPr>
      <w:r>
        <w:lastRenderedPageBreak/>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17C67011" w14:textId="77777777" w:rsidR="00CE5EEC" w:rsidRPr="00C83987" w:rsidRDefault="00CE5EEC" w:rsidP="00A839F6">
      <w:pPr>
        <w:pStyle w:val="ProductList-Body"/>
        <w:numPr>
          <w:ilvl w:val="1"/>
          <w:numId w:val="5"/>
        </w:numPr>
        <w:ind w:left="990" w:hanging="270"/>
      </w:pPr>
      <w:r>
        <w:t>Права на полное использование</w:t>
      </w:r>
    </w:p>
    <w:p w14:paraId="32C603F5" w14:textId="77777777" w:rsidR="00CE5EEC" w:rsidRPr="00411F35" w:rsidRDefault="00CE5EEC" w:rsidP="00CE5EEC">
      <w:pPr>
        <w:pStyle w:val="ProductList-Body"/>
        <w:rPr>
          <w:sz w:val="14"/>
          <w:szCs w:val="20"/>
        </w:rPr>
      </w:pPr>
    </w:p>
    <w:p w14:paraId="2A9C428D" w14:textId="77777777" w:rsidR="00F734A8" w:rsidRPr="00C83987"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14:paraId="7192A84A" w14:textId="79C1416B" w:rsidR="00CE5EEC" w:rsidRPr="00C83987" w:rsidRDefault="00F734A8" w:rsidP="00F734A8">
      <w:pPr>
        <w:pStyle w:val="ProductList-Body"/>
        <w:ind w:left="180"/>
      </w:pPr>
      <w:r>
        <w:t xml:space="preserve">Дополнительные сведения о вариантах лицензирования Microsoft Dynamics AX R3 по лицензиям CAL см. на веб-странице </w:t>
      </w:r>
      <w:hyperlink r:id="rId31" w:history="1">
        <w:r>
          <w:rPr>
            <w:rStyle w:val="Hyperlink"/>
          </w:rPr>
          <w:t>http://www.microsoft.com/en-us/dynamics/erp-buy-ax-software.aspx</w:t>
        </w:r>
      </w:hyperlink>
      <w:r>
        <w:t>.</w:t>
      </w:r>
    </w:p>
    <w:p w14:paraId="400BDE89" w14:textId="77777777" w:rsidR="00BF7633" w:rsidRPr="000843F3" w:rsidRDefault="00BF7633" w:rsidP="00BF7633">
      <w:pPr>
        <w:pStyle w:val="ProductList-Body"/>
        <w:rPr>
          <w:sz w:val="16"/>
          <w:szCs w:val="16"/>
        </w:rPr>
      </w:pPr>
    </w:p>
    <w:p w14:paraId="22651254" w14:textId="52988601" w:rsidR="00BF7633" w:rsidRPr="00552B93" w:rsidRDefault="00BF7633" w:rsidP="00BF7633">
      <w:pPr>
        <w:pStyle w:val="ProductList-Body"/>
      </w:pPr>
      <w:r>
        <w:rPr>
          <w:b/>
          <w:color w:val="00188F"/>
        </w:rPr>
        <w:t>Право на обновление для клиентов, которые приобрели Microsoft Dynamics AX 2012 в розницу и имеют действующее покрытие Softwar</w:t>
      </w:r>
      <w:r w:rsidR="000843F3">
        <w:rPr>
          <w:b/>
          <w:color w:val="00188F"/>
        </w:rPr>
        <w:t>e Assurance</w:t>
      </w:r>
    </w:p>
    <w:p w14:paraId="1A7CE1DB" w14:textId="7638B72C" w:rsidR="00BF7633" w:rsidRPr="00C83987" w:rsidRDefault="00BF7633" w:rsidP="00BF7633">
      <w:pPr>
        <w:pStyle w:val="ProductList-Body"/>
      </w:pPr>
      <w:r>
        <w:t>Клиенты, которые приобрели Microsoft Dynamics AX 2012 в розницу и имеют действующее покрытие Software Assurance по этим лицензиям по состоянию на 1 августа 2014 г. или позже, могут обновить такие лицензии, как указано ниже. К таким лицензиям применяются стандартные условия перехода (см.</w:t>
      </w:r>
      <w:r w:rsidR="006A50B4" w:rsidRPr="006A50B4">
        <w:t xml:space="preserve"> раздел</w:t>
      </w:r>
      <w:r>
        <w:t xml:space="preserve"> </w:t>
      </w:r>
      <w:hyperlink w:anchor="SoftwareAssurance" w:history="1">
        <w:r w:rsidR="006A50B4">
          <w:rPr>
            <w:rStyle w:val="Hyperlink"/>
          </w:rPr>
          <w:t>Software Assurance</w:t>
        </w:r>
      </w:hyperlink>
      <w:r>
        <w:t>).</w:t>
      </w:r>
    </w:p>
    <w:p w14:paraId="43F15105" w14:textId="77777777" w:rsidR="00BF7633" w:rsidRPr="000843F3" w:rsidRDefault="00BF7633" w:rsidP="00BF7633">
      <w:pPr>
        <w:pStyle w:val="ProductList-Body"/>
        <w:rPr>
          <w:sz w:val="16"/>
          <w:szCs w:val="16"/>
        </w:rPr>
      </w:pPr>
    </w:p>
    <w:tbl>
      <w:tblPr>
        <w:tblStyle w:val="TableGrid"/>
        <w:tblW w:w="0" w:type="auto"/>
        <w:tblInd w:w="117" w:type="dxa"/>
        <w:tblLook w:val="04A0" w:firstRow="1" w:lastRow="0" w:firstColumn="1" w:lastColumn="0" w:noHBand="0" w:noVBand="1"/>
      </w:tblPr>
      <w:tblGrid>
        <w:gridCol w:w="5301"/>
        <w:gridCol w:w="5372"/>
      </w:tblGrid>
      <w:tr w:rsidR="00BF7633" w14:paraId="12843655" w14:textId="77777777" w:rsidTr="007A227C">
        <w:trPr>
          <w:tblHeader/>
        </w:trPr>
        <w:tc>
          <w:tcPr>
            <w:tcW w:w="5355" w:type="dxa"/>
            <w:shd w:val="clear" w:color="auto" w:fill="0072C6"/>
          </w:tcPr>
          <w:p w14:paraId="1BBE0B14" w14:textId="77777777" w:rsidR="00BF7633" w:rsidRPr="001F2DDF" w:rsidRDefault="00BF7633" w:rsidP="00261F60">
            <w:pPr>
              <w:pStyle w:val="ProductList-Body"/>
              <w:spacing w:before="20" w:after="20"/>
              <w:rPr>
                <w:color w:val="FFFFFF" w:themeColor="background1"/>
              </w:rPr>
            </w:pPr>
            <w:r>
              <w:rPr>
                <w:color w:val="FFFFFF" w:themeColor="background1"/>
              </w:rPr>
              <w:t>Соответствующий продукт</w:t>
            </w:r>
          </w:p>
        </w:tc>
        <w:tc>
          <w:tcPr>
            <w:tcW w:w="5436" w:type="dxa"/>
            <w:shd w:val="clear" w:color="auto" w:fill="0072C6"/>
          </w:tcPr>
          <w:p w14:paraId="64BBC512" w14:textId="77777777" w:rsidR="00BF7633" w:rsidRPr="001F2DDF" w:rsidRDefault="00BF7633" w:rsidP="00261F60">
            <w:pPr>
              <w:pStyle w:val="ProductList-Body"/>
              <w:spacing w:before="20" w:after="20"/>
              <w:rPr>
                <w:color w:val="FFFFFF" w:themeColor="background1"/>
              </w:rPr>
            </w:pPr>
            <w:r>
              <w:rPr>
                <w:color w:val="FFFFFF" w:themeColor="background1"/>
              </w:rPr>
              <w:t>Переход к</w:t>
            </w:r>
          </w:p>
        </w:tc>
      </w:tr>
      <w:tr w:rsidR="00BF7633" w:rsidRPr="00196A81" w14:paraId="76ECEA2A" w14:textId="77777777" w:rsidTr="007A227C">
        <w:tc>
          <w:tcPr>
            <w:tcW w:w="5355" w:type="dxa"/>
          </w:tcPr>
          <w:p w14:paraId="752518D7" w14:textId="5A990CBF" w:rsidR="00BF7633" w:rsidRPr="000D6060" w:rsidRDefault="00BF7633" w:rsidP="00341301">
            <w:pPr>
              <w:pStyle w:val="ProductList-Body"/>
            </w:pPr>
            <w:r>
              <w:t>1 лицензия CAL «на устройство» Microsoft Dynamics AX 2012 Functional Device CAL, используемая в целях розничной торговли</w:t>
            </w:r>
          </w:p>
        </w:tc>
        <w:tc>
          <w:tcPr>
            <w:tcW w:w="5436" w:type="dxa"/>
          </w:tcPr>
          <w:p w14:paraId="2B36F8A0" w14:textId="7F5607B3" w:rsidR="00BF7633" w:rsidRPr="00552B93" w:rsidRDefault="00BF7633" w:rsidP="00261F60">
            <w:pPr>
              <w:pStyle w:val="ProductList-Body"/>
              <w:rPr>
                <w:lang w:val="en-US"/>
              </w:rPr>
            </w:pPr>
            <w:r w:rsidRPr="00552B93">
              <w:rPr>
                <w:lang w:val="en-US"/>
              </w:rPr>
              <w:t>1 Microsoft Dynamics AX 2012 R3 Store Server</w:t>
            </w:r>
            <w:r>
              <w:fldChar w:fldCharType="begin"/>
            </w:r>
            <w:r w:rsidRPr="00552B93">
              <w:rPr>
                <w:lang w:val="en-US"/>
              </w:rPr>
              <w:instrText>XE "Microsoft Dynamics AX 2012 R3 Store Server"</w:instrText>
            </w:r>
            <w:r>
              <w:fldChar w:fldCharType="end"/>
            </w:r>
          </w:p>
        </w:tc>
      </w:tr>
      <w:tr w:rsidR="00BF7633" w:rsidRPr="00196A81" w14:paraId="029A0A61" w14:textId="77777777" w:rsidTr="007A227C">
        <w:tc>
          <w:tcPr>
            <w:tcW w:w="5355" w:type="dxa"/>
          </w:tcPr>
          <w:p w14:paraId="79E03781" w14:textId="77777777" w:rsidR="00BF7633" w:rsidRPr="00552B93" w:rsidRDefault="00BF7633" w:rsidP="00261F60">
            <w:pPr>
              <w:pStyle w:val="ProductList-Body"/>
              <w:rPr>
                <w:lang w:val="en-US"/>
              </w:rPr>
            </w:pPr>
            <w:r w:rsidRPr="00552B93">
              <w:rPr>
                <w:lang w:val="en-US"/>
              </w:rPr>
              <w:t xml:space="preserve">1 Microsoft Dynamics AX 2012 Server License </w:t>
            </w:r>
            <w:r>
              <w:t>плюс</w:t>
            </w:r>
            <w:r w:rsidRPr="00552B93">
              <w:rPr>
                <w:lang w:val="en-US"/>
              </w:rPr>
              <w:t xml:space="preserve"> 3 </w:t>
            </w:r>
            <w:r>
              <w:t>лицензии</w:t>
            </w:r>
            <w:r w:rsidRPr="00552B93">
              <w:rPr>
                <w:lang w:val="en-US"/>
              </w:rPr>
              <w:t xml:space="preserve"> CAL «</w:t>
            </w:r>
            <w:r>
              <w:t>на</w:t>
            </w:r>
            <w:r w:rsidRPr="00552B93">
              <w:rPr>
                <w:lang w:val="en-US"/>
              </w:rPr>
              <w:t xml:space="preserve"> </w:t>
            </w:r>
            <w:r>
              <w:t>устройство</w:t>
            </w:r>
            <w:r w:rsidRPr="00552B93">
              <w:rPr>
                <w:lang w:val="en-US"/>
              </w:rPr>
              <w:t xml:space="preserve">» Enterprise Device CAL, </w:t>
            </w:r>
            <w:r>
              <w:t>используемые</w:t>
            </w:r>
            <w:r w:rsidRPr="00552B93">
              <w:rPr>
                <w:lang w:val="en-US"/>
              </w:rPr>
              <w:t xml:space="preserve"> </w:t>
            </w:r>
            <w:r>
              <w:t>в</w:t>
            </w:r>
            <w:r w:rsidRPr="00552B93">
              <w:rPr>
                <w:lang w:val="en-US"/>
              </w:rPr>
              <w:t xml:space="preserve"> </w:t>
            </w:r>
            <w:r>
              <w:t>целях</w:t>
            </w:r>
            <w:r w:rsidRPr="00552B93">
              <w:rPr>
                <w:lang w:val="en-US"/>
              </w:rPr>
              <w:t xml:space="preserve"> </w:t>
            </w:r>
            <w:r>
              <w:t>электронной</w:t>
            </w:r>
            <w:r w:rsidRPr="00552B93">
              <w:rPr>
                <w:lang w:val="en-US"/>
              </w:rPr>
              <w:t xml:space="preserve"> </w:t>
            </w:r>
            <w:r>
              <w:t>торговли</w:t>
            </w:r>
          </w:p>
        </w:tc>
        <w:tc>
          <w:tcPr>
            <w:tcW w:w="5436" w:type="dxa"/>
          </w:tcPr>
          <w:p w14:paraId="29BE3F95" w14:textId="77777777" w:rsidR="00BF7633" w:rsidRPr="00552B93" w:rsidRDefault="00BF7633" w:rsidP="00261F60">
            <w:pPr>
              <w:pStyle w:val="ProductList-Body"/>
              <w:rPr>
                <w:lang w:val="en-US"/>
              </w:rPr>
            </w:pPr>
            <w:r w:rsidRPr="00552B93">
              <w:rPr>
                <w:lang w:val="en-US"/>
              </w:rPr>
              <w:t xml:space="preserve">4 </w:t>
            </w:r>
            <w:r>
              <w:t>лицензии</w:t>
            </w:r>
            <w:r w:rsidRPr="00552B93">
              <w:rPr>
                <w:lang w:val="en-US"/>
              </w:rPr>
              <w:t xml:space="preserve"> Microsoft Dynamics AX 2012 R3 Standard Commerce Server Core</w:t>
            </w:r>
          </w:p>
        </w:tc>
      </w:tr>
    </w:tbl>
    <w:bookmarkStart w:id="213" w:name="_Toc378147629"/>
    <w:bookmarkStart w:id="214" w:name="_Toc378151531"/>
    <w:p w14:paraId="54998969" w14:textId="58C1054A" w:rsidR="00CE5EEC" w:rsidRPr="00C83987" w:rsidRDefault="006A50B4" w:rsidP="00CE5EEC">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1396D45" w14:textId="669544C4" w:rsidR="00CE5EEC" w:rsidRPr="00C83987" w:rsidRDefault="00CE5EEC" w:rsidP="00CE5EEC">
      <w:pPr>
        <w:pStyle w:val="ProductList-Offering2Heading"/>
        <w:outlineLvl w:val="2"/>
      </w:pPr>
      <w:r>
        <w:tab/>
      </w:r>
      <w:bookmarkStart w:id="215" w:name="_Toc379797127"/>
      <w:bookmarkStart w:id="216" w:name="_Toc380513153"/>
      <w:bookmarkStart w:id="217" w:name="_Toc380655192"/>
      <w:bookmarkStart w:id="218" w:name="_Toc419792962"/>
      <w:r>
        <w:t>Microsoft Dynamics CRM</w:t>
      </w:r>
      <w:bookmarkEnd w:id="213"/>
      <w:bookmarkEnd w:id="214"/>
      <w:bookmarkEnd w:id="215"/>
      <w:bookmarkEnd w:id="216"/>
      <w:bookmarkEnd w:id="217"/>
      <w:bookmarkEnd w:id="21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01"/>
        <w:gridCol w:w="540"/>
        <w:gridCol w:w="360"/>
        <w:gridCol w:w="445"/>
        <w:gridCol w:w="595"/>
        <w:gridCol w:w="595"/>
        <w:gridCol w:w="596"/>
        <w:gridCol w:w="595"/>
        <w:gridCol w:w="596"/>
        <w:gridCol w:w="595"/>
        <w:gridCol w:w="595"/>
        <w:gridCol w:w="596"/>
        <w:gridCol w:w="595"/>
        <w:gridCol w:w="596"/>
      </w:tblGrid>
      <w:tr w:rsidR="009171BB" w14:paraId="65A9640E" w14:textId="77777777" w:rsidTr="00C52E12">
        <w:trPr>
          <w:tblHeader/>
        </w:trPr>
        <w:tc>
          <w:tcPr>
            <w:tcW w:w="3501" w:type="dxa"/>
            <w:tcBorders>
              <w:bottom w:val="nil"/>
            </w:tcBorders>
            <w:shd w:val="clear" w:color="auto" w:fill="00188F"/>
          </w:tcPr>
          <w:p w14:paraId="3321A7AA" w14:textId="77777777" w:rsidR="009171BB" w:rsidRPr="00EE0836" w:rsidRDefault="009171BB" w:rsidP="008E4C23">
            <w:pPr>
              <w:pStyle w:val="ProductList-OfferingBody"/>
              <w:ind w:left="-28"/>
              <w:rPr>
                <w:color w:val="FFFFFF" w:themeColor="background1"/>
              </w:rPr>
            </w:pPr>
            <w:r>
              <w:rPr>
                <w:color w:val="FFFFFF" w:themeColor="background1"/>
              </w:rPr>
              <w:t>Продукты</w:t>
            </w:r>
          </w:p>
        </w:tc>
        <w:tc>
          <w:tcPr>
            <w:tcW w:w="540" w:type="dxa"/>
            <w:tcBorders>
              <w:bottom w:val="nil"/>
            </w:tcBorders>
            <w:shd w:val="clear" w:color="auto" w:fill="00188F"/>
            <w:vAlign w:val="center"/>
          </w:tcPr>
          <w:p w14:paraId="2D29F60E" w14:textId="4A2DEE52"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360" w:type="dxa"/>
            <w:tcBorders>
              <w:bottom w:val="nil"/>
            </w:tcBorders>
            <w:shd w:val="clear" w:color="auto" w:fill="00188F"/>
            <w:vAlign w:val="center"/>
          </w:tcPr>
          <w:p w14:paraId="3DD153FF" w14:textId="6680CFB2"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445" w:type="dxa"/>
            <w:tcBorders>
              <w:bottom w:val="nil"/>
            </w:tcBorders>
            <w:shd w:val="clear" w:color="auto" w:fill="00188F"/>
            <w:vAlign w:val="center"/>
          </w:tcPr>
          <w:p w14:paraId="22904078" w14:textId="5BC8565C"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1306057A" w14:textId="0DB92B3C"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690CD08A" w14:textId="3A26E1B0"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2BA93951" w14:textId="074D38EA"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1608A395" w14:textId="1B3C7F2F"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647845B9" w14:textId="3028C8D7"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7517A5B1" w14:textId="4C286897"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273C6F30" w14:textId="73243E48"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54824FE4" w14:textId="658E2FD3"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263FB44C" w14:textId="5AA3CFFD"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74F4929C" w14:textId="10AF58EB" w:rsidR="009171BB" w:rsidRPr="00EE0836" w:rsidRDefault="009171BB" w:rsidP="008E4C2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A21DB3" w14:paraId="660D8442" w14:textId="77777777" w:rsidTr="00C52E12">
        <w:tc>
          <w:tcPr>
            <w:tcW w:w="3501" w:type="dxa"/>
            <w:tcBorders>
              <w:top w:val="nil"/>
              <w:left w:val="nil"/>
              <w:bottom w:val="dashSmallGap" w:sz="4" w:space="0" w:color="BFBFBF" w:themeColor="background1" w:themeShade="BF"/>
              <w:right w:val="nil"/>
            </w:tcBorders>
          </w:tcPr>
          <w:p w14:paraId="2E7050D1" w14:textId="77777777" w:rsidR="00A21DB3" w:rsidRDefault="00A21DB3" w:rsidP="008E4C23">
            <w:pPr>
              <w:pStyle w:val="ProductList-Offering2"/>
            </w:pPr>
            <w:bookmarkStart w:id="219" w:name="_Toc379797128"/>
            <w:bookmarkStart w:id="220" w:name="_Toc380513154"/>
            <w:bookmarkStart w:id="221" w:name="_Toc380655193"/>
            <w:bookmarkStart w:id="222" w:name="_Toc419792963"/>
            <w:r>
              <w:t>Microsoft Dynamics CRM Basic CAL («на устройство» и «на пользователя»)</w:t>
            </w:r>
            <w:bookmarkEnd w:id="219"/>
            <w:bookmarkEnd w:id="220"/>
            <w:bookmarkEnd w:id="221"/>
            <w:bookmarkEnd w:id="222"/>
            <w:r>
              <w:fldChar w:fldCharType="begin"/>
            </w:r>
            <w:r>
              <w:instrText>XE "Microsoft Dynamics CRM Basic CAL"</w:instrText>
            </w:r>
            <w:r>
              <w:fldChar w:fldCharType="end"/>
            </w:r>
          </w:p>
        </w:tc>
        <w:tc>
          <w:tcPr>
            <w:tcW w:w="540" w:type="dxa"/>
            <w:tcBorders>
              <w:top w:val="nil"/>
              <w:left w:val="nil"/>
              <w:bottom w:val="dashSmallGap" w:sz="4" w:space="0" w:color="BFBFBF" w:themeColor="background1" w:themeShade="BF"/>
              <w:right w:val="nil"/>
            </w:tcBorders>
            <w:vAlign w:val="center"/>
          </w:tcPr>
          <w:p w14:paraId="25D932B3" w14:textId="77777777" w:rsidR="00A21DB3" w:rsidRDefault="00A21DB3" w:rsidP="008E4C23">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187ACF87" w14:textId="24E5543C" w:rsidR="00A21DB3" w:rsidRDefault="00A21DB3" w:rsidP="00237299">
            <w:pPr>
              <w:pStyle w:val="ProductList-OfferingBody"/>
              <w:ind w:left="-113"/>
              <w:jc w:val="center"/>
            </w:pPr>
          </w:p>
        </w:tc>
        <w:tc>
          <w:tcPr>
            <w:tcW w:w="445" w:type="dxa"/>
            <w:tcBorders>
              <w:top w:val="nil"/>
              <w:left w:val="nil"/>
              <w:bottom w:val="dashSmallGap" w:sz="4" w:space="0" w:color="BFBFBF" w:themeColor="background1" w:themeShade="BF"/>
              <w:right w:val="nil"/>
            </w:tcBorders>
            <w:vAlign w:val="center"/>
          </w:tcPr>
          <w:p w14:paraId="3A7820FF" w14:textId="77777777" w:rsidR="00A21DB3" w:rsidRDefault="00A21DB3"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D969DE5" w14:textId="77777777" w:rsidR="00A21DB3" w:rsidRDefault="00A21DB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06342A12" w14:textId="77777777" w:rsidR="00A21DB3" w:rsidRDefault="00A21DB3" w:rsidP="008E4C23">
            <w:pPr>
              <w:pStyle w:val="ProductList-OfferingBody"/>
              <w:ind w:left="-113"/>
              <w:jc w:val="center"/>
            </w:pPr>
            <w:r>
              <w:t>10</w:t>
            </w:r>
          </w:p>
        </w:tc>
        <w:tc>
          <w:tcPr>
            <w:tcW w:w="596" w:type="dxa"/>
            <w:shd w:val="clear" w:color="auto" w:fill="70AD47" w:themeFill="accent6"/>
            <w:vAlign w:val="center"/>
          </w:tcPr>
          <w:p w14:paraId="1A3E99C8" w14:textId="2A3B3019"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5" w:type="dxa"/>
            <w:shd w:val="clear" w:color="auto" w:fill="70AD47" w:themeFill="accent6"/>
            <w:vAlign w:val="center"/>
          </w:tcPr>
          <w:p w14:paraId="6E9E4BB2" w14:textId="0E37DF5F" w:rsidR="00A21DB3" w:rsidRPr="00342081" w:rsidRDefault="00A21DB3" w:rsidP="00342081">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w:t>
            </w:r>
            <w:r w:rsidRPr="00342081">
              <w:fldChar w:fldCharType="end"/>
            </w:r>
            <w:r w:rsidRPr="00342081">
              <w:rPr>
                <w:lang w:val="en-US"/>
              </w:rPr>
              <w:t>,</w:t>
            </w:r>
            <w:r w:rsidRPr="00342081">
              <w:fldChar w:fldCharType="begin"/>
            </w:r>
            <w:r w:rsidRPr="00342081">
              <w:instrText xml:space="preserve"> AutoTextList  \s NoStyle \t “предложение Student” </w:instrText>
            </w:r>
            <w:r w:rsidRPr="00342081">
              <w:fldChar w:fldCharType="separate"/>
            </w:r>
            <w:r w:rsidRPr="00342081">
              <w:rPr>
                <w:lang w:val="en-US"/>
              </w:rPr>
              <w:t>ST</w:t>
            </w:r>
            <w:r w:rsidRPr="00342081">
              <w:fldChar w:fldCharType="end"/>
            </w:r>
          </w:p>
        </w:tc>
        <w:tc>
          <w:tcPr>
            <w:tcW w:w="596" w:type="dxa"/>
            <w:shd w:val="clear" w:color="auto" w:fill="70AD47" w:themeFill="accent6"/>
            <w:vAlign w:val="center"/>
          </w:tcPr>
          <w:p w14:paraId="49CAD4CA"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05521D3B"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3A381DBA" w14:textId="59F5AA8E" w:rsidR="00A21DB3" w:rsidRPr="00342081" w:rsidRDefault="00A21DB3" w:rsidP="008E4C23">
            <w:pPr>
              <w:pStyle w:val="ProductList-OfferingBody"/>
              <w:ind w:left="-113"/>
              <w:jc w:val="center"/>
            </w:pPr>
            <w:r w:rsidRPr="00342081">
              <w:fldChar w:fldCharType="begin"/>
            </w:r>
            <w:r w:rsidRPr="00342081">
              <w:instrText xml:space="preserve"> AutoTextList  \s NoStyle \t “Open License и Open Value” </w:instrText>
            </w:r>
            <w:r w:rsidRPr="00342081">
              <w:fldChar w:fldCharType="separate"/>
            </w:r>
            <w:r w:rsidRPr="00342081">
              <w:rPr>
                <w:lang w:val="en-US"/>
              </w:rPr>
              <w:t>OF</w:t>
            </w:r>
            <w:r w:rsidRPr="00342081">
              <w:fldChar w:fldCharType="end"/>
            </w:r>
          </w:p>
        </w:tc>
        <w:tc>
          <w:tcPr>
            <w:tcW w:w="596" w:type="dxa"/>
            <w:shd w:val="clear" w:color="auto" w:fill="70AD47" w:themeFill="accent6"/>
            <w:vAlign w:val="center"/>
          </w:tcPr>
          <w:p w14:paraId="15D93261" w14:textId="5D6622EC" w:rsidR="00A21DB3" w:rsidRPr="00342081" w:rsidRDefault="00A21DB3" w:rsidP="008E4C23">
            <w:pPr>
              <w:pStyle w:val="ProductList-OfferingBody"/>
              <w:ind w:left="-113"/>
              <w:jc w:val="center"/>
            </w:pPr>
            <w:r w:rsidRPr="00342081">
              <w:fldChar w:fldCharType="begin"/>
            </w:r>
            <w:r w:rsidRPr="00342081">
              <w:instrText xml:space="preserve"> AutoTextList  \s NoStyle \t “для части организации в рамках Open Value” </w:instrText>
            </w:r>
            <w:r w:rsidRPr="00342081">
              <w:fldChar w:fldCharType="separate"/>
            </w:r>
            <w:r w:rsidRPr="00342081">
              <w:rPr>
                <w:lang w:val="en-US"/>
              </w:rPr>
              <w:t xml:space="preserve"> P </w:t>
            </w:r>
            <w:r w:rsidRPr="00342081">
              <w:fldChar w:fldCharType="end"/>
            </w:r>
          </w:p>
        </w:tc>
        <w:tc>
          <w:tcPr>
            <w:tcW w:w="595" w:type="dxa"/>
            <w:shd w:val="clear" w:color="auto" w:fill="70AD47" w:themeFill="accent6"/>
            <w:vAlign w:val="center"/>
          </w:tcPr>
          <w:p w14:paraId="486E637E"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4DEBB1B6" w14:textId="43068D6E"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r>
      <w:tr w:rsidR="00A21DB3" w14:paraId="44F4D367" w14:textId="77777777" w:rsidTr="00C52E12">
        <w:tc>
          <w:tcPr>
            <w:tcW w:w="3501" w:type="dxa"/>
            <w:tcBorders>
              <w:top w:val="dashSmallGap" w:sz="4" w:space="0" w:color="BFBFBF" w:themeColor="background1" w:themeShade="BF"/>
              <w:left w:val="nil"/>
              <w:bottom w:val="dashSmallGap" w:sz="4" w:space="0" w:color="BFBFBF" w:themeColor="background1" w:themeShade="BF"/>
              <w:right w:val="nil"/>
            </w:tcBorders>
          </w:tcPr>
          <w:p w14:paraId="2F97BC75" w14:textId="77777777" w:rsidR="00A21DB3" w:rsidRDefault="00A21DB3" w:rsidP="008E4C23">
            <w:pPr>
              <w:pStyle w:val="ProductList-Offering2"/>
            </w:pPr>
            <w:bookmarkStart w:id="223" w:name="_Toc379797129"/>
            <w:bookmarkStart w:id="224" w:name="_Toc380513155"/>
            <w:bookmarkStart w:id="225" w:name="_Toc380655194"/>
            <w:bookmarkStart w:id="226" w:name="_Toc419792964"/>
            <w:r>
              <w:t>Microsoft Dynamics CRM Basic Use Additive CAL («на устройство» и «на пользователя»)</w:t>
            </w:r>
            <w:bookmarkEnd w:id="223"/>
            <w:bookmarkEnd w:id="224"/>
            <w:bookmarkEnd w:id="225"/>
            <w:bookmarkEnd w:id="226"/>
            <w:r>
              <w:fldChar w:fldCharType="begin"/>
            </w:r>
            <w:r>
              <w:instrText>XE "Microsoft Dynamics CRM Basic Use Additive CAL"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6B259E3B" w14:textId="77777777" w:rsidR="00A21DB3" w:rsidRDefault="00A21DB3"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1D343373" w14:textId="0CDD5353" w:rsidR="00A21DB3" w:rsidRDefault="00A21DB3" w:rsidP="008E4C23">
            <w:pPr>
              <w:pStyle w:val="ProductList-OfferingBody"/>
              <w:ind w:left="-113"/>
              <w:jc w:val="center"/>
            </w:pP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76A6798C" w14:textId="77777777" w:rsidR="00A21DB3" w:rsidRDefault="00A21DB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91E798" w14:textId="77777777" w:rsidR="00A21DB3" w:rsidRDefault="00A21DB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76E963F" w14:textId="77777777" w:rsidR="00A21DB3" w:rsidRDefault="00A21DB3" w:rsidP="008E4C23">
            <w:pPr>
              <w:pStyle w:val="ProductList-OfferingBody"/>
              <w:ind w:left="-113"/>
              <w:jc w:val="center"/>
            </w:pPr>
            <w:r>
              <w:t>1</w:t>
            </w:r>
          </w:p>
        </w:tc>
        <w:tc>
          <w:tcPr>
            <w:tcW w:w="596" w:type="dxa"/>
            <w:shd w:val="clear" w:color="auto" w:fill="70AD47" w:themeFill="accent6"/>
            <w:vAlign w:val="center"/>
          </w:tcPr>
          <w:p w14:paraId="4886DB9C" w14:textId="3F01F98E"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5" w:type="dxa"/>
            <w:shd w:val="clear" w:color="auto" w:fill="70AD47" w:themeFill="accent6"/>
            <w:vAlign w:val="center"/>
          </w:tcPr>
          <w:p w14:paraId="78A3B8A6" w14:textId="3BC7C566"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w:t>
            </w:r>
            <w:r w:rsidRPr="00342081">
              <w:fldChar w:fldCharType="end"/>
            </w:r>
            <w:r w:rsidRPr="00342081">
              <w:rPr>
                <w:lang w:val="en-US"/>
              </w:rPr>
              <w:t>,</w:t>
            </w:r>
            <w:r w:rsidRPr="00342081">
              <w:fldChar w:fldCharType="begin"/>
            </w:r>
            <w:r w:rsidRPr="00342081">
              <w:instrText xml:space="preserve"> AutoTextList  \s NoStyle \t “предложение Student” </w:instrText>
            </w:r>
            <w:r w:rsidRPr="00342081">
              <w:fldChar w:fldCharType="separate"/>
            </w:r>
            <w:r w:rsidRPr="00342081">
              <w:rPr>
                <w:lang w:val="en-US"/>
              </w:rPr>
              <w:t>ST</w:t>
            </w:r>
            <w:r w:rsidRPr="00342081">
              <w:fldChar w:fldCharType="end"/>
            </w:r>
          </w:p>
        </w:tc>
        <w:tc>
          <w:tcPr>
            <w:tcW w:w="596" w:type="dxa"/>
            <w:shd w:val="clear" w:color="auto" w:fill="70AD47" w:themeFill="accent6"/>
            <w:vAlign w:val="center"/>
          </w:tcPr>
          <w:p w14:paraId="3BEFB55C"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760D6A67"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7BB7E567" w14:textId="78532448" w:rsidR="00A21DB3" w:rsidRPr="00342081" w:rsidRDefault="00A21DB3" w:rsidP="008E4C23">
            <w:pPr>
              <w:pStyle w:val="ProductList-OfferingBody"/>
              <w:ind w:left="-113"/>
              <w:jc w:val="center"/>
            </w:pPr>
            <w:r w:rsidRPr="00342081">
              <w:fldChar w:fldCharType="begin"/>
            </w:r>
            <w:r w:rsidRPr="00342081">
              <w:instrText xml:space="preserve"> AutoTextList  \s NoStyle \t “Open License и Open Value” </w:instrText>
            </w:r>
            <w:r w:rsidRPr="00342081">
              <w:fldChar w:fldCharType="separate"/>
            </w:r>
            <w:r w:rsidRPr="00342081">
              <w:rPr>
                <w:lang w:val="en-US"/>
              </w:rPr>
              <w:t>OF</w:t>
            </w:r>
            <w:r w:rsidRPr="00342081">
              <w:fldChar w:fldCharType="end"/>
            </w:r>
          </w:p>
        </w:tc>
        <w:tc>
          <w:tcPr>
            <w:tcW w:w="596" w:type="dxa"/>
            <w:shd w:val="clear" w:color="auto" w:fill="70AD47" w:themeFill="accent6"/>
            <w:vAlign w:val="center"/>
          </w:tcPr>
          <w:p w14:paraId="58E8A783" w14:textId="2E492731" w:rsidR="00A21DB3" w:rsidRPr="00342081" w:rsidRDefault="00A21DB3" w:rsidP="008E4C23">
            <w:pPr>
              <w:pStyle w:val="ProductList-OfferingBody"/>
              <w:ind w:left="-113"/>
              <w:jc w:val="center"/>
            </w:pPr>
            <w:r w:rsidRPr="00342081">
              <w:fldChar w:fldCharType="begin"/>
            </w:r>
            <w:r w:rsidRPr="00342081">
              <w:instrText xml:space="preserve"> AutoTextList  \s NoStyle \t “для части организации в рамках Open Value” </w:instrText>
            </w:r>
            <w:r w:rsidRPr="00342081">
              <w:fldChar w:fldCharType="separate"/>
            </w:r>
            <w:r w:rsidRPr="00342081">
              <w:rPr>
                <w:lang w:val="en-US"/>
              </w:rPr>
              <w:t xml:space="preserve"> P </w:t>
            </w:r>
            <w:r w:rsidRPr="00342081">
              <w:fldChar w:fldCharType="end"/>
            </w:r>
          </w:p>
        </w:tc>
        <w:tc>
          <w:tcPr>
            <w:tcW w:w="595" w:type="dxa"/>
            <w:shd w:val="clear" w:color="auto" w:fill="70AD47" w:themeFill="accent6"/>
            <w:vAlign w:val="center"/>
          </w:tcPr>
          <w:p w14:paraId="706F399C"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7601FA86" w14:textId="618EC1AC"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r>
      <w:tr w:rsidR="00A21DB3" w14:paraId="0F366BC7" w14:textId="77777777" w:rsidTr="00C52E12">
        <w:tc>
          <w:tcPr>
            <w:tcW w:w="3501" w:type="dxa"/>
            <w:tcBorders>
              <w:top w:val="dashSmallGap" w:sz="4" w:space="0" w:color="BFBFBF" w:themeColor="background1" w:themeShade="BF"/>
              <w:left w:val="nil"/>
              <w:bottom w:val="dashSmallGap" w:sz="4" w:space="0" w:color="BFBFBF" w:themeColor="background1" w:themeShade="BF"/>
              <w:right w:val="nil"/>
            </w:tcBorders>
          </w:tcPr>
          <w:p w14:paraId="3AEC4BAB" w14:textId="77777777" w:rsidR="00A21DB3" w:rsidRDefault="00A21DB3" w:rsidP="008E4C23">
            <w:pPr>
              <w:pStyle w:val="ProductList-Offering2"/>
            </w:pPr>
            <w:bookmarkStart w:id="227" w:name="_Toc379797130"/>
            <w:bookmarkStart w:id="228" w:name="_Toc380513156"/>
            <w:bookmarkStart w:id="229" w:name="_Toc380655196"/>
            <w:bookmarkStart w:id="230" w:name="_Toc419792965"/>
            <w:r>
              <w:t>Microsoft Dynamics CRM Essentials CAL («на устройство» и «на пользователя»)</w:t>
            </w:r>
            <w:bookmarkEnd w:id="227"/>
            <w:bookmarkEnd w:id="228"/>
            <w:bookmarkEnd w:id="229"/>
            <w:bookmarkEnd w:id="230"/>
            <w:r>
              <w:fldChar w:fldCharType="begin"/>
            </w:r>
            <w:r>
              <w:instrText>XE "Microsoft Dynamics CRM Essentials CAL"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61FB059" w14:textId="77777777" w:rsidR="00A21DB3" w:rsidRDefault="00A21DB3"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58BCF5E9" w14:textId="21D23C3E" w:rsidR="00A21DB3" w:rsidRDefault="00A21DB3" w:rsidP="008E4C23">
            <w:pPr>
              <w:pStyle w:val="ProductList-OfferingBody"/>
              <w:ind w:left="-113"/>
              <w:jc w:val="center"/>
            </w:pP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6432D298" w14:textId="77777777" w:rsidR="00A21DB3" w:rsidRDefault="00A21DB3"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C60117" w14:textId="77777777" w:rsidR="00A21DB3" w:rsidRDefault="00A21DB3"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3248A1A" w14:textId="77777777" w:rsidR="00A21DB3" w:rsidRDefault="00A21DB3" w:rsidP="008E4C23">
            <w:pPr>
              <w:pStyle w:val="ProductList-OfferingBody"/>
              <w:ind w:left="-113"/>
              <w:jc w:val="center"/>
            </w:pPr>
            <w:r>
              <w:t>1</w:t>
            </w:r>
          </w:p>
        </w:tc>
        <w:tc>
          <w:tcPr>
            <w:tcW w:w="596" w:type="dxa"/>
            <w:shd w:val="clear" w:color="auto" w:fill="70AD47" w:themeFill="accent6"/>
            <w:vAlign w:val="center"/>
          </w:tcPr>
          <w:p w14:paraId="4BD2CA81" w14:textId="094B0388"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5" w:type="dxa"/>
            <w:shd w:val="clear" w:color="auto" w:fill="70AD47" w:themeFill="accent6"/>
            <w:vAlign w:val="center"/>
          </w:tcPr>
          <w:p w14:paraId="70AFA681" w14:textId="47B4E0E1"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w:t>
            </w:r>
            <w:r w:rsidRPr="00342081">
              <w:fldChar w:fldCharType="end"/>
            </w:r>
            <w:r w:rsidRPr="00342081">
              <w:rPr>
                <w:lang w:val="en-US"/>
              </w:rPr>
              <w:t>,</w:t>
            </w:r>
            <w:r w:rsidRPr="00342081">
              <w:fldChar w:fldCharType="begin"/>
            </w:r>
            <w:r w:rsidRPr="00342081">
              <w:instrText xml:space="preserve"> AutoTextList  \s NoStyle \t “предложение Student” </w:instrText>
            </w:r>
            <w:r w:rsidRPr="00342081">
              <w:fldChar w:fldCharType="separate"/>
            </w:r>
            <w:r w:rsidRPr="00342081">
              <w:rPr>
                <w:lang w:val="en-US"/>
              </w:rPr>
              <w:t>ST</w:t>
            </w:r>
            <w:r w:rsidRPr="00342081">
              <w:fldChar w:fldCharType="end"/>
            </w:r>
          </w:p>
        </w:tc>
        <w:tc>
          <w:tcPr>
            <w:tcW w:w="596" w:type="dxa"/>
            <w:shd w:val="clear" w:color="auto" w:fill="70AD47" w:themeFill="accent6"/>
            <w:vAlign w:val="center"/>
          </w:tcPr>
          <w:p w14:paraId="1D93956E"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41D86C76"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26C5B9FE" w14:textId="3414610E" w:rsidR="00A21DB3" w:rsidRPr="00342081" w:rsidRDefault="00A21DB3" w:rsidP="008E4C23">
            <w:pPr>
              <w:pStyle w:val="ProductList-OfferingBody"/>
              <w:ind w:left="-113"/>
              <w:jc w:val="center"/>
            </w:pPr>
            <w:r w:rsidRPr="00342081">
              <w:fldChar w:fldCharType="begin"/>
            </w:r>
            <w:r w:rsidRPr="00342081">
              <w:instrText xml:space="preserve"> AutoTextList  \s NoStyle \t “Open License и Open Value” </w:instrText>
            </w:r>
            <w:r w:rsidRPr="00342081">
              <w:fldChar w:fldCharType="separate"/>
            </w:r>
            <w:r w:rsidRPr="00342081">
              <w:rPr>
                <w:lang w:val="en-US"/>
              </w:rPr>
              <w:t>OF</w:t>
            </w:r>
            <w:r w:rsidRPr="00342081">
              <w:fldChar w:fldCharType="end"/>
            </w:r>
          </w:p>
        </w:tc>
        <w:tc>
          <w:tcPr>
            <w:tcW w:w="596" w:type="dxa"/>
            <w:shd w:val="clear" w:color="auto" w:fill="70AD47" w:themeFill="accent6"/>
            <w:vAlign w:val="center"/>
          </w:tcPr>
          <w:p w14:paraId="0A7D17EC" w14:textId="7213F7B6" w:rsidR="00A21DB3" w:rsidRPr="00342081" w:rsidRDefault="00A21DB3" w:rsidP="008E4C23">
            <w:pPr>
              <w:pStyle w:val="ProductList-OfferingBody"/>
              <w:ind w:left="-113"/>
              <w:jc w:val="center"/>
            </w:pPr>
            <w:r w:rsidRPr="00342081">
              <w:fldChar w:fldCharType="begin"/>
            </w:r>
            <w:r w:rsidRPr="00342081">
              <w:instrText xml:space="preserve"> AutoTextList  \s NoStyle \t “для части организации в рамках Open Value” </w:instrText>
            </w:r>
            <w:r w:rsidRPr="00342081">
              <w:fldChar w:fldCharType="separate"/>
            </w:r>
            <w:r w:rsidRPr="00342081">
              <w:rPr>
                <w:lang w:val="en-US"/>
              </w:rPr>
              <w:t xml:space="preserve"> P </w:t>
            </w:r>
            <w:r w:rsidRPr="00342081">
              <w:fldChar w:fldCharType="end"/>
            </w:r>
          </w:p>
        </w:tc>
        <w:tc>
          <w:tcPr>
            <w:tcW w:w="595" w:type="dxa"/>
            <w:shd w:val="clear" w:color="auto" w:fill="70AD47" w:themeFill="accent6"/>
            <w:vAlign w:val="center"/>
          </w:tcPr>
          <w:p w14:paraId="7C0B799E"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5F45AE23" w14:textId="0B0C99A1"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r>
      <w:tr w:rsidR="00A21DB3" w14:paraId="5DDE5496" w14:textId="77777777" w:rsidTr="00C52E12">
        <w:tc>
          <w:tcPr>
            <w:tcW w:w="3501" w:type="dxa"/>
            <w:tcBorders>
              <w:top w:val="dashSmallGap" w:sz="4" w:space="0" w:color="BFBFBF" w:themeColor="background1" w:themeShade="BF"/>
              <w:left w:val="nil"/>
              <w:bottom w:val="dashSmallGap" w:sz="4" w:space="0" w:color="BFBFBF" w:themeColor="background1" w:themeShade="BF"/>
              <w:right w:val="nil"/>
            </w:tcBorders>
          </w:tcPr>
          <w:p w14:paraId="70E2116E" w14:textId="77777777" w:rsidR="00A21DB3" w:rsidRDefault="00A21DB3" w:rsidP="008E4C23">
            <w:pPr>
              <w:pStyle w:val="ProductList-Offering2"/>
            </w:pPr>
            <w:bookmarkStart w:id="231" w:name="_Toc379797131"/>
            <w:bookmarkStart w:id="232" w:name="_Toc380513157"/>
            <w:bookmarkStart w:id="233" w:name="_Toc380655198"/>
            <w:bookmarkStart w:id="234" w:name="_Toc419792966"/>
            <w:r>
              <w:t>Microsoft Dynamics CRM Professional CAL («на устройство» и «на пользователя»)</w:t>
            </w:r>
            <w:bookmarkEnd w:id="231"/>
            <w:bookmarkEnd w:id="232"/>
            <w:bookmarkEnd w:id="233"/>
            <w:bookmarkEnd w:id="234"/>
            <w:r>
              <w:fldChar w:fldCharType="begin"/>
            </w:r>
            <w:r>
              <w:instrText>XE "Microsoft Dynamics CRM Professional CAL"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2BC3A844" w14:textId="77777777" w:rsidR="00A21DB3" w:rsidRDefault="00A21DB3"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0C1B038F" w14:textId="195DECFE" w:rsidR="00A21DB3" w:rsidRDefault="00A21DB3" w:rsidP="008E4C23">
            <w:pPr>
              <w:pStyle w:val="ProductList-OfferingBody"/>
              <w:ind w:left="-113"/>
              <w:jc w:val="center"/>
            </w:pP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03644A0A" w14:textId="77777777" w:rsidR="00A21DB3" w:rsidRDefault="00A21DB3"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97900E1" w14:textId="77777777" w:rsidR="00A21DB3" w:rsidRDefault="00A21DB3"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722387C2" w14:textId="43599747" w:rsidR="00A21DB3" w:rsidRDefault="00A21DB3" w:rsidP="008E4C23">
            <w:pPr>
              <w:pStyle w:val="ProductList-OfferingBody"/>
              <w:ind w:left="-113"/>
              <w:jc w:val="center"/>
            </w:pPr>
            <w:r>
              <w:t>10</w:t>
            </w:r>
          </w:p>
        </w:tc>
        <w:tc>
          <w:tcPr>
            <w:tcW w:w="596" w:type="dxa"/>
            <w:shd w:val="clear" w:color="auto" w:fill="70AD47" w:themeFill="accent6"/>
            <w:vAlign w:val="center"/>
          </w:tcPr>
          <w:p w14:paraId="581C1D61" w14:textId="5B1FCAA0"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5" w:type="dxa"/>
            <w:shd w:val="clear" w:color="auto" w:fill="70AD47" w:themeFill="accent6"/>
            <w:vAlign w:val="center"/>
          </w:tcPr>
          <w:p w14:paraId="499FEE7A" w14:textId="2BC501CC"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w:t>
            </w:r>
            <w:r w:rsidRPr="00342081">
              <w:fldChar w:fldCharType="end"/>
            </w:r>
            <w:r w:rsidRPr="00342081">
              <w:rPr>
                <w:lang w:val="en-US"/>
              </w:rPr>
              <w:t>,</w:t>
            </w:r>
            <w:r w:rsidRPr="00342081">
              <w:fldChar w:fldCharType="begin"/>
            </w:r>
            <w:r w:rsidRPr="00342081">
              <w:instrText xml:space="preserve"> AutoTextList  \s NoStyle \t “предложение Student” </w:instrText>
            </w:r>
            <w:r w:rsidRPr="00342081">
              <w:fldChar w:fldCharType="separate"/>
            </w:r>
            <w:r w:rsidRPr="00342081">
              <w:rPr>
                <w:lang w:val="en-US"/>
              </w:rPr>
              <w:t>ST</w:t>
            </w:r>
            <w:r w:rsidRPr="00342081">
              <w:fldChar w:fldCharType="end"/>
            </w:r>
          </w:p>
        </w:tc>
        <w:tc>
          <w:tcPr>
            <w:tcW w:w="596" w:type="dxa"/>
            <w:shd w:val="clear" w:color="auto" w:fill="70AD47" w:themeFill="accent6"/>
            <w:vAlign w:val="center"/>
          </w:tcPr>
          <w:p w14:paraId="178C88CD"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0568E915"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24C27E7B" w14:textId="0F7B9760" w:rsidR="00A21DB3" w:rsidRPr="00342081" w:rsidRDefault="00A21DB3" w:rsidP="008E4C23">
            <w:pPr>
              <w:pStyle w:val="ProductList-OfferingBody"/>
              <w:ind w:left="-113"/>
              <w:jc w:val="center"/>
            </w:pPr>
            <w:r w:rsidRPr="00342081">
              <w:fldChar w:fldCharType="begin"/>
            </w:r>
            <w:r w:rsidRPr="00342081">
              <w:instrText xml:space="preserve"> AutoTextList  \s NoStyle \t “Open License и Open Value” </w:instrText>
            </w:r>
            <w:r w:rsidRPr="00342081">
              <w:fldChar w:fldCharType="separate"/>
            </w:r>
            <w:r w:rsidRPr="00342081">
              <w:rPr>
                <w:lang w:val="en-US"/>
              </w:rPr>
              <w:t>OF</w:t>
            </w:r>
            <w:r w:rsidRPr="00342081">
              <w:fldChar w:fldCharType="end"/>
            </w:r>
          </w:p>
        </w:tc>
        <w:tc>
          <w:tcPr>
            <w:tcW w:w="596" w:type="dxa"/>
            <w:shd w:val="clear" w:color="auto" w:fill="70AD47" w:themeFill="accent6"/>
            <w:vAlign w:val="center"/>
          </w:tcPr>
          <w:p w14:paraId="547B02D5" w14:textId="07B72703" w:rsidR="00A21DB3" w:rsidRPr="00342081" w:rsidRDefault="00A21DB3" w:rsidP="008E4C23">
            <w:pPr>
              <w:pStyle w:val="ProductList-OfferingBody"/>
              <w:ind w:left="-113"/>
              <w:jc w:val="center"/>
            </w:pPr>
            <w:r w:rsidRPr="00342081">
              <w:fldChar w:fldCharType="begin"/>
            </w:r>
            <w:r w:rsidRPr="00342081">
              <w:instrText xml:space="preserve"> AutoTextList  \s NoStyle \t “для части организации в рамках Open Value” </w:instrText>
            </w:r>
            <w:r w:rsidRPr="00342081">
              <w:fldChar w:fldCharType="separate"/>
            </w:r>
            <w:r w:rsidRPr="00342081">
              <w:rPr>
                <w:lang w:val="en-US"/>
              </w:rPr>
              <w:t xml:space="preserve"> P </w:t>
            </w:r>
            <w:r w:rsidRPr="00342081">
              <w:fldChar w:fldCharType="end"/>
            </w:r>
          </w:p>
        </w:tc>
        <w:tc>
          <w:tcPr>
            <w:tcW w:w="595" w:type="dxa"/>
            <w:shd w:val="clear" w:color="auto" w:fill="70AD47" w:themeFill="accent6"/>
            <w:vAlign w:val="center"/>
          </w:tcPr>
          <w:p w14:paraId="0E289088"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453D5B24" w14:textId="402C101C"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r>
      <w:tr w:rsidR="00A21DB3" w14:paraId="4ECC5D69" w14:textId="77777777" w:rsidTr="00C52E12">
        <w:tc>
          <w:tcPr>
            <w:tcW w:w="3501" w:type="dxa"/>
            <w:tcBorders>
              <w:top w:val="dashSmallGap" w:sz="4" w:space="0" w:color="BFBFBF" w:themeColor="background1" w:themeShade="BF"/>
              <w:left w:val="nil"/>
              <w:bottom w:val="dashSmallGap" w:sz="4" w:space="0" w:color="BFBFBF" w:themeColor="background1" w:themeShade="BF"/>
              <w:right w:val="nil"/>
            </w:tcBorders>
          </w:tcPr>
          <w:p w14:paraId="2124DA07" w14:textId="77777777" w:rsidR="00A21DB3" w:rsidRPr="00552B93" w:rsidRDefault="00A21DB3" w:rsidP="008E4C23">
            <w:pPr>
              <w:pStyle w:val="ProductList-Offering2"/>
              <w:rPr>
                <w:lang w:val="en-US"/>
              </w:rPr>
            </w:pPr>
            <w:bookmarkStart w:id="235" w:name="_Toc379797132"/>
            <w:bookmarkStart w:id="236" w:name="_Toc380513158"/>
            <w:bookmarkStart w:id="237" w:name="_Toc380655200"/>
            <w:bookmarkStart w:id="238" w:name="_Toc419792967"/>
            <w:r w:rsidRPr="00552B93">
              <w:rPr>
                <w:lang w:val="en-US"/>
              </w:rPr>
              <w:t>Microsoft Dynamics CRM Professional Use Additive CAL («</w:t>
            </w:r>
            <w:r>
              <w:t>на</w:t>
            </w:r>
            <w:r w:rsidRPr="00552B93">
              <w:rPr>
                <w:lang w:val="en-US"/>
              </w:rPr>
              <w:t xml:space="preserve"> </w:t>
            </w:r>
            <w:r>
              <w:t>устройство</w:t>
            </w:r>
            <w:r w:rsidRPr="00552B93">
              <w:rPr>
                <w:lang w:val="en-US"/>
              </w:rPr>
              <w:t xml:space="preserve">» </w:t>
            </w:r>
            <w:r>
              <w:t>и</w:t>
            </w:r>
            <w:r w:rsidRPr="00552B93">
              <w:rPr>
                <w:lang w:val="en-US"/>
              </w:rPr>
              <w:t xml:space="preserve"> «</w:t>
            </w:r>
            <w:r>
              <w:t>на</w:t>
            </w:r>
            <w:r w:rsidRPr="00552B93">
              <w:rPr>
                <w:lang w:val="en-US"/>
              </w:rPr>
              <w:t xml:space="preserve"> </w:t>
            </w:r>
            <w:r>
              <w:t>пользователя</w:t>
            </w:r>
            <w:r w:rsidRPr="00552B93">
              <w:rPr>
                <w:lang w:val="en-US"/>
              </w:rPr>
              <w:t>»)</w:t>
            </w:r>
            <w:bookmarkEnd w:id="235"/>
            <w:bookmarkEnd w:id="236"/>
            <w:bookmarkEnd w:id="237"/>
            <w:bookmarkEnd w:id="238"/>
            <w:r>
              <w:fldChar w:fldCharType="begin"/>
            </w:r>
            <w:r w:rsidRPr="00552B93">
              <w:rPr>
                <w:lang w:val="en-US"/>
              </w:rPr>
              <w:instrText>XE "Microsoft Dynamics CRM Professional Use Additive CAL"</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1DCD0042" w14:textId="77777777" w:rsidR="00A21DB3" w:rsidRDefault="00A21DB3" w:rsidP="008E4C23">
            <w:pPr>
              <w:pStyle w:val="ProductList-OfferingBody"/>
              <w:ind w:left="-113"/>
              <w:jc w:val="center"/>
            </w:pPr>
            <w: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5C8FA2EA" w14:textId="5F0D51D0" w:rsidR="00A21DB3" w:rsidRDefault="00A21DB3" w:rsidP="008E4C23">
            <w:pPr>
              <w:pStyle w:val="ProductList-OfferingBody"/>
              <w:ind w:left="-113"/>
              <w:jc w:val="center"/>
            </w:pP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0D69DB07" w14:textId="77777777" w:rsidR="00A21DB3" w:rsidRDefault="00A21DB3"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04643A" w14:textId="77777777" w:rsidR="00A21DB3" w:rsidRDefault="00A21DB3"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1085BFE4" w14:textId="77777777" w:rsidR="00A21DB3" w:rsidRDefault="00A21DB3" w:rsidP="008E4C23">
            <w:pPr>
              <w:pStyle w:val="ProductList-OfferingBody"/>
              <w:ind w:left="-113"/>
              <w:jc w:val="center"/>
            </w:pPr>
            <w:r>
              <w:t>5</w:t>
            </w:r>
          </w:p>
        </w:tc>
        <w:tc>
          <w:tcPr>
            <w:tcW w:w="596" w:type="dxa"/>
            <w:shd w:val="clear" w:color="auto" w:fill="70AD47" w:themeFill="accent6"/>
            <w:vAlign w:val="center"/>
          </w:tcPr>
          <w:p w14:paraId="761F57DB" w14:textId="75531CDA"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5" w:type="dxa"/>
            <w:shd w:val="clear" w:color="auto" w:fill="70AD47" w:themeFill="accent6"/>
            <w:vAlign w:val="center"/>
          </w:tcPr>
          <w:p w14:paraId="2B7A5815" w14:textId="1BB82735"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w:t>
            </w:r>
            <w:r w:rsidRPr="00342081">
              <w:fldChar w:fldCharType="end"/>
            </w:r>
            <w:r w:rsidRPr="00342081">
              <w:rPr>
                <w:lang w:val="en-US"/>
              </w:rPr>
              <w:t>,</w:t>
            </w:r>
            <w:r w:rsidRPr="00342081">
              <w:fldChar w:fldCharType="begin"/>
            </w:r>
            <w:r w:rsidRPr="00342081">
              <w:instrText xml:space="preserve"> AutoTextList  \s NoStyle \t “предложение Student” </w:instrText>
            </w:r>
            <w:r w:rsidRPr="00342081">
              <w:fldChar w:fldCharType="separate"/>
            </w:r>
            <w:r w:rsidRPr="00342081">
              <w:rPr>
                <w:lang w:val="en-US"/>
              </w:rPr>
              <w:t>ST</w:t>
            </w:r>
            <w:r w:rsidRPr="00342081">
              <w:fldChar w:fldCharType="end"/>
            </w:r>
          </w:p>
        </w:tc>
        <w:tc>
          <w:tcPr>
            <w:tcW w:w="596" w:type="dxa"/>
            <w:shd w:val="clear" w:color="auto" w:fill="70AD47" w:themeFill="accent6"/>
            <w:vAlign w:val="center"/>
          </w:tcPr>
          <w:p w14:paraId="0F91EA49"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6BD59F06"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7D42A555" w14:textId="51D3F7BF" w:rsidR="00A21DB3" w:rsidRPr="00342081" w:rsidRDefault="00A21DB3" w:rsidP="008E4C23">
            <w:pPr>
              <w:pStyle w:val="ProductList-OfferingBody"/>
              <w:ind w:left="-113"/>
              <w:jc w:val="center"/>
            </w:pPr>
            <w:r w:rsidRPr="00342081">
              <w:fldChar w:fldCharType="begin"/>
            </w:r>
            <w:r w:rsidRPr="00342081">
              <w:instrText xml:space="preserve"> AutoTextList  \s NoStyle \t “Open License и Open Value” </w:instrText>
            </w:r>
            <w:r w:rsidRPr="00342081">
              <w:fldChar w:fldCharType="separate"/>
            </w:r>
            <w:r w:rsidRPr="00342081">
              <w:rPr>
                <w:lang w:val="en-US"/>
              </w:rPr>
              <w:t>OF</w:t>
            </w:r>
            <w:r w:rsidRPr="00342081">
              <w:fldChar w:fldCharType="end"/>
            </w:r>
          </w:p>
        </w:tc>
        <w:tc>
          <w:tcPr>
            <w:tcW w:w="596" w:type="dxa"/>
            <w:shd w:val="clear" w:color="auto" w:fill="70AD47" w:themeFill="accent6"/>
            <w:vAlign w:val="center"/>
          </w:tcPr>
          <w:p w14:paraId="00CDAD56" w14:textId="25ADF4B6" w:rsidR="00A21DB3" w:rsidRPr="00342081" w:rsidRDefault="00A21DB3" w:rsidP="008E4C23">
            <w:pPr>
              <w:pStyle w:val="ProductList-OfferingBody"/>
              <w:ind w:left="-113"/>
              <w:jc w:val="center"/>
            </w:pPr>
            <w:r w:rsidRPr="00342081">
              <w:fldChar w:fldCharType="begin"/>
            </w:r>
            <w:r w:rsidRPr="00342081">
              <w:instrText xml:space="preserve"> AutoTextList  \s NoStyle \t “для части организации в рамках Open Value” </w:instrText>
            </w:r>
            <w:r w:rsidRPr="00342081">
              <w:fldChar w:fldCharType="separate"/>
            </w:r>
            <w:r w:rsidRPr="00342081">
              <w:rPr>
                <w:lang w:val="en-US"/>
              </w:rPr>
              <w:t xml:space="preserve"> P </w:t>
            </w:r>
            <w:r w:rsidRPr="00342081">
              <w:fldChar w:fldCharType="end"/>
            </w:r>
          </w:p>
        </w:tc>
        <w:tc>
          <w:tcPr>
            <w:tcW w:w="595" w:type="dxa"/>
            <w:shd w:val="clear" w:color="auto" w:fill="70AD47" w:themeFill="accent6"/>
            <w:vAlign w:val="center"/>
          </w:tcPr>
          <w:p w14:paraId="6D7F6EAB"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4CC57954" w14:textId="79BBBAD5"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r>
      <w:tr w:rsidR="00A21DB3" w14:paraId="667692B6" w14:textId="77777777" w:rsidTr="00C52E12">
        <w:tc>
          <w:tcPr>
            <w:tcW w:w="3501" w:type="dxa"/>
            <w:tcBorders>
              <w:top w:val="dashSmallGap" w:sz="4" w:space="0" w:color="BFBFBF" w:themeColor="background1" w:themeShade="BF"/>
              <w:left w:val="nil"/>
              <w:bottom w:val="dashSmallGap" w:sz="4" w:space="0" w:color="BFBFBF" w:themeColor="background1" w:themeShade="BF"/>
              <w:right w:val="nil"/>
            </w:tcBorders>
          </w:tcPr>
          <w:p w14:paraId="11287371" w14:textId="54735696" w:rsidR="00A21DB3" w:rsidRDefault="00A21DB3" w:rsidP="00B65D42">
            <w:pPr>
              <w:pStyle w:val="ProductList-Offering2"/>
            </w:pPr>
            <w:bookmarkStart w:id="239" w:name="_Toc379797133"/>
            <w:bookmarkStart w:id="240" w:name="_Toc380513159"/>
            <w:bookmarkStart w:id="241" w:name="_Toc380655201"/>
            <w:bookmarkStart w:id="242" w:name="_Toc419792968"/>
            <w:r>
              <w:t>Microsoft Dynamics CRM Server 2015</w:t>
            </w:r>
            <w:bookmarkEnd w:id="239"/>
            <w:bookmarkEnd w:id="240"/>
            <w:bookmarkEnd w:id="241"/>
            <w:bookmarkEnd w:id="242"/>
            <w:r>
              <w:fldChar w:fldCharType="begin"/>
            </w:r>
            <w:r>
              <w:instrText>XE "Microsoft Dynamics CRM Server 2015"</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57E177E9" w14:textId="54373B44" w:rsidR="00A21DB3" w:rsidRDefault="00A21DB3" w:rsidP="00D1755F">
            <w:pPr>
              <w:pStyle w:val="ProductList-OfferingBody"/>
              <w:ind w:left="-113"/>
              <w:jc w:val="center"/>
            </w:pPr>
            <w:r>
              <w:t>12/14</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7FC218E1" w14:textId="1D087C4B" w:rsidR="00A21DB3" w:rsidRDefault="00A21DB3" w:rsidP="008E4C23">
            <w:pPr>
              <w:pStyle w:val="ProductList-OfferingBody"/>
              <w:ind w:left="-113"/>
              <w:jc w:val="center"/>
            </w:pPr>
          </w:p>
        </w:tc>
        <w:tc>
          <w:tcPr>
            <w:tcW w:w="445" w:type="dxa"/>
            <w:tcBorders>
              <w:top w:val="dashSmallGap" w:sz="4" w:space="0" w:color="BFBFBF" w:themeColor="background1" w:themeShade="BF"/>
              <w:left w:val="nil"/>
              <w:bottom w:val="dashSmallGap" w:sz="4" w:space="0" w:color="BFBFBF" w:themeColor="background1" w:themeShade="BF"/>
              <w:right w:val="nil"/>
            </w:tcBorders>
            <w:vAlign w:val="center"/>
          </w:tcPr>
          <w:p w14:paraId="54417DE0" w14:textId="77777777" w:rsidR="00A21DB3" w:rsidRDefault="00A21DB3"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F86EA3E" w14:textId="77777777" w:rsidR="00A21DB3" w:rsidRDefault="00A21DB3"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25D52DA2" w14:textId="77777777" w:rsidR="00A21DB3" w:rsidRDefault="00A21DB3" w:rsidP="008E4C23">
            <w:pPr>
              <w:pStyle w:val="ProductList-OfferingBody"/>
              <w:ind w:left="-113"/>
              <w:jc w:val="center"/>
            </w:pPr>
            <w:r>
              <w:t>50</w:t>
            </w:r>
          </w:p>
        </w:tc>
        <w:tc>
          <w:tcPr>
            <w:tcW w:w="596" w:type="dxa"/>
            <w:shd w:val="clear" w:color="auto" w:fill="70AD47" w:themeFill="accent6"/>
            <w:vAlign w:val="center"/>
          </w:tcPr>
          <w:p w14:paraId="7E4462E9" w14:textId="6DF53A38"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5" w:type="dxa"/>
            <w:shd w:val="clear" w:color="auto" w:fill="70AD47" w:themeFill="accent6"/>
            <w:vAlign w:val="center"/>
          </w:tcPr>
          <w:p w14:paraId="2093744A" w14:textId="60A761DB"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6" w:type="dxa"/>
            <w:shd w:val="clear" w:color="auto" w:fill="70AD47" w:themeFill="accent6"/>
            <w:vAlign w:val="center"/>
          </w:tcPr>
          <w:p w14:paraId="53E1073C"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7ADF6627"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675EF2CE" w14:textId="1572ACE2" w:rsidR="00A21DB3" w:rsidRPr="00342081" w:rsidRDefault="00A21DB3" w:rsidP="008E4C23">
            <w:pPr>
              <w:pStyle w:val="ProductList-OfferingBody"/>
              <w:ind w:left="-113"/>
              <w:jc w:val="center"/>
            </w:pPr>
            <w:r w:rsidRPr="00342081">
              <w:fldChar w:fldCharType="begin"/>
            </w:r>
            <w:r w:rsidRPr="00342081">
              <w:instrText xml:space="preserve"> AutoTextList  \s NoStyle \t “Open License и Open Value” </w:instrText>
            </w:r>
            <w:r w:rsidRPr="00342081">
              <w:fldChar w:fldCharType="separate"/>
            </w:r>
            <w:r w:rsidRPr="00342081">
              <w:rPr>
                <w:lang w:val="en-US"/>
              </w:rPr>
              <w:t>OF</w:t>
            </w:r>
            <w:r w:rsidRPr="00342081">
              <w:fldChar w:fldCharType="end"/>
            </w:r>
          </w:p>
        </w:tc>
        <w:tc>
          <w:tcPr>
            <w:tcW w:w="596" w:type="dxa"/>
            <w:shd w:val="clear" w:color="auto" w:fill="70AD47" w:themeFill="accent6"/>
            <w:vAlign w:val="center"/>
          </w:tcPr>
          <w:p w14:paraId="4095C6CA" w14:textId="391FD25C" w:rsidR="00A21DB3" w:rsidRPr="00342081" w:rsidRDefault="00A21DB3" w:rsidP="008E4C23">
            <w:pPr>
              <w:pStyle w:val="ProductList-OfferingBody"/>
              <w:ind w:left="-113"/>
              <w:jc w:val="center"/>
            </w:pPr>
            <w:r w:rsidRPr="00342081">
              <w:fldChar w:fldCharType="begin"/>
            </w:r>
            <w:r w:rsidRPr="00342081">
              <w:instrText xml:space="preserve"> AutoTextList  \s NoStyle \t “для части организации в рамках Open Value” </w:instrText>
            </w:r>
            <w:r w:rsidRPr="00342081">
              <w:fldChar w:fldCharType="separate"/>
            </w:r>
            <w:r w:rsidRPr="00342081">
              <w:rPr>
                <w:lang w:val="en-US"/>
              </w:rPr>
              <w:t xml:space="preserve"> P </w:t>
            </w:r>
            <w:r w:rsidRPr="00342081">
              <w:fldChar w:fldCharType="end"/>
            </w:r>
          </w:p>
        </w:tc>
        <w:tc>
          <w:tcPr>
            <w:tcW w:w="595" w:type="dxa"/>
            <w:shd w:val="clear" w:color="auto" w:fill="70AD47" w:themeFill="accent6"/>
            <w:vAlign w:val="center"/>
          </w:tcPr>
          <w:p w14:paraId="4CF81A2F"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65115F01" w14:textId="6DA5B8E4"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r>
      <w:tr w:rsidR="00A21DB3" w14:paraId="4EB29454" w14:textId="77777777" w:rsidTr="00C52E12">
        <w:tc>
          <w:tcPr>
            <w:tcW w:w="3501" w:type="dxa"/>
            <w:tcBorders>
              <w:top w:val="dashSmallGap" w:sz="4" w:space="0" w:color="BFBFBF" w:themeColor="background1" w:themeShade="BF"/>
              <w:left w:val="nil"/>
              <w:bottom w:val="nil"/>
              <w:right w:val="nil"/>
            </w:tcBorders>
          </w:tcPr>
          <w:p w14:paraId="6DE738CA" w14:textId="65E982E8" w:rsidR="00A21DB3" w:rsidRPr="00552B93" w:rsidRDefault="00A21DB3" w:rsidP="00B65D42">
            <w:pPr>
              <w:pStyle w:val="ProductList-Offering2"/>
              <w:rPr>
                <w:lang w:val="en-US"/>
              </w:rPr>
            </w:pPr>
            <w:bookmarkStart w:id="243" w:name="_Toc379797134"/>
            <w:bookmarkStart w:id="244" w:name="_Toc380513160"/>
            <w:bookmarkStart w:id="245" w:name="_Toc380655202"/>
            <w:bookmarkStart w:id="246" w:name="_Toc419792969"/>
            <w:r w:rsidRPr="00552B93">
              <w:rPr>
                <w:lang w:val="en-US"/>
              </w:rPr>
              <w:t>Microsoft Dynamics CRM Workgroup Server 2015</w:t>
            </w:r>
            <w:bookmarkEnd w:id="243"/>
            <w:bookmarkEnd w:id="244"/>
            <w:bookmarkEnd w:id="245"/>
            <w:bookmarkEnd w:id="246"/>
            <w:r>
              <w:fldChar w:fldCharType="begin"/>
            </w:r>
            <w:r w:rsidRPr="00552B93">
              <w:rPr>
                <w:lang w:val="en-US"/>
              </w:rPr>
              <w:instrText>XE "Microsoft Dynamics CRM Workgroup Server 2015"</w:instrText>
            </w:r>
            <w:r>
              <w:fldChar w:fldCharType="end"/>
            </w:r>
          </w:p>
        </w:tc>
        <w:tc>
          <w:tcPr>
            <w:tcW w:w="540" w:type="dxa"/>
            <w:tcBorders>
              <w:top w:val="dashSmallGap" w:sz="4" w:space="0" w:color="BFBFBF" w:themeColor="background1" w:themeShade="BF"/>
              <w:left w:val="nil"/>
              <w:bottom w:val="nil"/>
              <w:right w:val="nil"/>
            </w:tcBorders>
            <w:vAlign w:val="center"/>
          </w:tcPr>
          <w:p w14:paraId="5A7A9411" w14:textId="2CEE12DC" w:rsidR="00A21DB3" w:rsidRDefault="00A21DB3" w:rsidP="007D0C30">
            <w:pPr>
              <w:pStyle w:val="ProductList-OfferingBody"/>
              <w:ind w:left="-113"/>
              <w:jc w:val="center"/>
            </w:pPr>
            <w:r>
              <w:t>12/14</w:t>
            </w:r>
          </w:p>
        </w:tc>
        <w:tc>
          <w:tcPr>
            <w:tcW w:w="360" w:type="dxa"/>
            <w:tcBorders>
              <w:top w:val="dashSmallGap" w:sz="4" w:space="0" w:color="BFBFBF" w:themeColor="background1" w:themeShade="BF"/>
              <w:left w:val="nil"/>
              <w:bottom w:val="nil"/>
              <w:right w:val="nil"/>
            </w:tcBorders>
            <w:vAlign w:val="center"/>
          </w:tcPr>
          <w:p w14:paraId="2B8F4597" w14:textId="69951A04" w:rsidR="00A21DB3" w:rsidRDefault="00A21DB3" w:rsidP="00237299">
            <w:pPr>
              <w:pStyle w:val="ProductList-OfferingBody"/>
              <w:ind w:left="-113"/>
              <w:jc w:val="center"/>
            </w:pPr>
          </w:p>
        </w:tc>
        <w:tc>
          <w:tcPr>
            <w:tcW w:w="445" w:type="dxa"/>
            <w:tcBorders>
              <w:top w:val="dashSmallGap" w:sz="4" w:space="0" w:color="BFBFBF" w:themeColor="background1" w:themeShade="BF"/>
              <w:left w:val="nil"/>
              <w:bottom w:val="nil"/>
              <w:right w:val="nil"/>
            </w:tcBorders>
            <w:vAlign w:val="center"/>
          </w:tcPr>
          <w:p w14:paraId="326D7D89" w14:textId="77777777" w:rsidR="00A21DB3" w:rsidRDefault="00A21DB3"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D75B5C8" w14:textId="77777777" w:rsidR="00A21DB3" w:rsidRDefault="00A21DB3"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17CB784D" w14:textId="77777777" w:rsidR="00A21DB3" w:rsidRDefault="00A21DB3" w:rsidP="008E4C23">
            <w:pPr>
              <w:pStyle w:val="ProductList-OfferingBody"/>
              <w:ind w:left="-113"/>
              <w:jc w:val="center"/>
            </w:pPr>
            <w:r>
              <w:t>25</w:t>
            </w:r>
          </w:p>
        </w:tc>
        <w:tc>
          <w:tcPr>
            <w:tcW w:w="596" w:type="dxa"/>
            <w:shd w:val="clear" w:color="auto" w:fill="70AD47" w:themeFill="accent6"/>
            <w:vAlign w:val="center"/>
          </w:tcPr>
          <w:p w14:paraId="73D2CFC0" w14:textId="46C2631B"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c>
          <w:tcPr>
            <w:tcW w:w="595" w:type="dxa"/>
            <w:shd w:val="clear" w:color="auto" w:fill="BFBFBF" w:themeFill="background1" w:themeFillShade="BF"/>
            <w:vAlign w:val="center"/>
          </w:tcPr>
          <w:p w14:paraId="7978F846"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30D99BA1"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27342F41" w14:textId="77777777" w:rsidR="00A21DB3" w:rsidRPr="00342081" w:rsidRDefault="00A21DB3" w:rsidP="008E4C23">
            <w:pPr>
              <w:pStyle w:val="ProductList-OfferingBody"/>
              <w:ind w:left="-113"/>
              <w:jc w:val="center"/>
            </w:pPr>
          </w:p>
        </w:tc>
        <w:tc>
          <w:tcPr>
            <w:tcW w:w="595" w:type="dxa"/>
            <w:shd w:val="clear" w:color="auto" w:fill="70AD47" w:themeFill="accent6"/>
            <w:vAlign w:val="center"/>
          </w:tcPr>
          <w:p w14:paraId="18059A32" w14:textId="2EFECFE7" w:rsidR="00A21DB3" w:rsidRPr="00342081" w:rsidRDefault="00A21DB3" w:rsidP="008E4C23">
            <w:pPr>
              <w:pStyle w:val="ProductList-OfferingBody"/>
              <w:ind w:left="-113"/>
              <w:jc w:val="center"/>
            </w:pPr>
            <w:r w:rsidRPr="00342081">
              <w:fldChar w:fldCharType="begin"/>
            </w:r>
            <w:r w:rsidRPr="00342081">
              <w:instrText xml:space="preserve"> AutoTextList  \s NoStyle \t “Open License и Open Value” </w:instrText>
            </w:r>
            <w:r w:rsidRPr="00342081">
              <w:fldChar w:fldCharType="separate"/>
            </w:r>
            <w:r w:rsidRPr="00342081">
              <w:rPr>
                <w:lang w:val="en-US"/>
              </w:rPr>
              <w:t>OF</w:t>
            </w:r>
            <w:r w:rsidRPr="00342081">
              <w:fldChar w:fldCharType="end"/>
            </w:r>
          </w:p>
        </w:tc>
        <w:tc>
          <w:tcPr>
            <w:tcW w:w="596" w:type="dxa"/>
            <w:shd w:val="clear" w:color="auto" w:fill="70AD47" w:themeFill="accent6"/>
            <w:vAlign w:val="center"/>
          </w:tcPr>
          <w:p w14:paraId="29F931E1" w14:textId="7A7A62BA" w:rsidR="00A21DB3" w:rsidRPr="00342081" w:rsidRDefault="00A21DB3" w:rsidP="008E4C23">
            <w:pPr>
              <w:pStyle w:val="ProductList-OfferingBody"/>
              <w:ind w:left="-113"/>
              <w:jc w:val="center"/>
            </w:pPr>
            <w:r w:rsidRPr="00342081">
              <w:fldChar w:fldCharType="begin"/>
            </w:r>
            <w:r w:rsidRPr="00342081">
              <w:instrText xml:space="preserve"> AutoTextList  \s NoStyle \t “для части организации в рамках Open Value” </w:instrText>
            </w:r>
            <w:r w:rsidRPr="00342081">
              <w:fldChar w:fldCharType="separate"/>
            </w:r>
            <w:r w:rsidRPr="00342081">
              <w:rPr>
                <w:lang w:val="en-US"/>
              </w:rPr>
              <w:t xml:space="preserve"> P </w:t>
            </w:r>
            <w:r w:rsidRPr="00342081">
              <w:fldChar w:fldCharType="end"/>
            </w:r>
          </w:p>
        </w:tc>
        <w:tc>
          <w:tcPr>
            <w:tcW w:w="595" w:type="dxa"/>
            <w:shd w:val="clear" w:color="auto" w:fill="70AD47" w:themeFill="accent6"/>
            <w:vAlign w:val="center"/>
          </w:tcPr>
          <w:p w14:paraId="57FB43AD" w14:textId="77777777" w:rsidR="00A21DB3" w:rsidRPr="00342081" w:rsidRDefault="00A21DB3" w:rsidP="008E4C23">
            <w:pPr>
              <w:pStyle w:val="ProductList-OfferingBody"/>
              <w:ind w:left="-113"/>
              <w:jc w:val="center"/>
            </w:pPr>
          </w:p>
        </w:tc>
        <w:tc>
          <w:tcPr>
            <w:tcW w:w="596" w:type="dxa"/>
            <w:shd w:val="clear" w:color="auto" w:fill="70AD47" w:themeFill="accent6"/>
            <w:vAlign w:val="center"/>
          </w:tcPr>
          <w:p w14:paraId="5D6033DD" w14:textId="2AFEF01E" w:rsidR="00A21DB3" w:rsidRPr="00342081" w:rsidRDefault="00A21DB3" w:rsidP="008E4C23">
            <w:pPr>
              <w:pStyle w:val="ProductList-OfferingBody"/>
              <w:ind w:left="-113"/>
              <w:jc w:val="center"/>
            </w:pPr>
            <w:r w:rsidRPr="00342081">
              <w:fldChar w:fldCharType="begin"/>
            </w:r>
            <w:r w:rsidRPr="00342081">
              <w:instrText xml:space="preserve"> AutoTextList  \s NoStyle \t “дополнительный продукт” </w:instrText>
            </w:r>
            <w:r w:rsidRPr="00342081">
              <w:fldChar w:fldCharType="separate"/>
            </w:r>
            <w:r w:rsidRPr="00342081">
              <w:rPr>
                <w:lang w:val="en-US"/>
              </w:rPr>
              <w:t xml:space="preserve"> A </w:t>
            </w:r>
            <w:r w:rsidRPr="00342081">
              <w:fldChar w:fldCharType="end"/>
            </w:r>
          </w:p>
        </w:tc>
      </w:tr>
    </w:tbl>
    <w:p w14:paraId="33F13BB3" w14:textId="77777777" w:rsidR="00CE5EEC" w:rsidRPr="000843F3" w:rsidRDefault="00CE5EEC" w:rsidP="00CE5EEC">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069"/>
        <w:gridCol w:w="3411"/>
      </w:tblGrid>
      <w:tr w:rsidR="00CE5EEC" w14:paraId="5EC31C27" w14:textId="77777777" w:rsidTr="00411F35">
        <w:tc>
          <w:tcPr>
            <w:tcW w:w="4311" w:type="dxa"/>
          </w:tcPr>
          <w:p w14:paraId="488C0C0E" w14:textId="3B2F062D" w:rsidR="00CE5EEC" w:rsidRDefault="00CE5EEC" w:rsidP="000843F3">
            <w:pPr>
              <w:pStyle w:val="ProductList-Body"/>
              <w:spacing w:before="20" w:after="20"/>
            </w:pPr>
            <w:r>
              <w:t xml:space="preserve">Предыдущая версия: </w:t>
            </w:r>
            <w:r>
              <w:rPr>
                <w:b/>
              </w:rPr>
              <w:t xml:space="preserve">Microsoft Dynamics CRM </w:t>
            </w:r>
          </w:p>
        </w:tc>
        <w:tc>
          <w:tcPr>
            <w:tcW w:w="3069" w:type="dxa"/>
          </w:tcPr>
          <w:p w14:paraId="3FB7609C" w14:textId="77777777" w:rsidR="00CE5EEC" w:rsidRDefault="00CE5EEC" w:rsidP="008E4C23">
            <w:pPr>
              <w:pStyle w:val="ProductList-Body"/>
              <w:spacing w:before="20" w:after="20"/>
            </w:pPr>
            <w:r>
              <w:t xml:space="preserve">Категория продукта: </w:t>
            </w:r>
            <w:r>
              <w:rPr>
                <w:b/>
              </w:rPr>
              <w:t>Сервер</w:t>
            </w:r>
          </w:p>
        </w:tc>
        <w:tc>
          <w:tcPr>
            <w:tcW w:w="3411" w:type="dxa"/>
          </w:tcPr>
          <w:p w14:paraId="79020D3F" w14:textId="7812D8E0" w:rsidR="00CE5EEC" w:rsidRPr="00FD3474" w:rsidRDefault="00CE5EEC" w:rsidP="000843F3">
            <w:pPr>
              <w:pStyle w:val="ProductList-Body"/>
              <w:spacing w:before="20" w:after="20"/>
              <w:rPr>
                <w:b/>
              </w:rPr>
            </w:pPr>
            <w:r>
              <w:t xml:space="preserve">Исключение из соответствующих </w:t>
            </w:r>
          </w:p>
        </w:tc>
      </w:tr>
      <w:tr w:rsidR="00CE5EEC" w14:paraId="2C68C20C" w14:textId="77777777" w:rsidTr="00411F35">
        <w:tc>
          <w:tcPr>
            <w:tcW w:w="4311" w:type="dxa"/>
          </w:tcPr>
          <w:p w14:paraId="160CC30B" w14:textId="02A3368C" w:rsidR="000843F3" w:rsidRDefault="000843F3" w:rsidP="008E4C23">
            <w:pPr>
              <w:pStyle w:val="ProductList-Body"/>
              <w:spacing w:before="20" w:after="20"/>
              <w:rPr>
                <w:b/>
                <w:lang w:val="en-US"/>
              </w:rPr>
            </w:pPr>
            <w:r>
              <w:rPr>
                <w:b/>
              </w:rPr>
              <w:t>2013</w:t>
            </w:r>
            <w:r>
              <w:t xml:space="preserve"> (10/13)</w:t>
            </w:r>
          </w:p>
          <w:p w14:paraId="7E1BDE27" w14:textId="4E4D7206" w:rsidR="00CE5EEC" w:rsidRDefault="000843F3" w:rsidP="008E4C23">
            <w:pPr>
              <w:pStyle w:val="ProductList-Body"/>
              <w:spacing w:before="20" w:after="20"/>
            </w:pPr>
            <w:r>
              <w:rPr>
                <w:b/>
                <w:lang w:val="en-US"/>
              </w:rPr>
              <w:t xml:space="preserve"> </w:t>
            </w:r>
            <w:r w:rsidR="00D1755F">
              <w:rPr>
                <w:b/>
              </w:rPr>
              <w:t>Microsoft Dynamics CRM 2011</w:t>
            </w:r>
            <w:r w:rsidR="00D1755F">
              <w:t xml:space="preserve"> (8/12)</w:t>
            </w:r>
          </w:p>
        </w:tc>
        <w:tc>
          <w:tcPr>
            <w:tcW w:w="3069" w:type="dxa"/>
          </w:tcPr>
          <w:p w14:paraId="0E268425" w14:textId="77777777" w:rsidR="00CE5EEC" w:rsidRDefault="00FE075C" w:rsidP="008E4C23">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411" w:type="dxa"/>
          </w:tcPr>
          <w:p w14:paraId="76A82A39" w14:textId="06170ED3" w:rsidR="00CE5EEC" w:rsidRDefault="000843F3" w:rsidP="008E4C23">
            <w:pPr>
              <w:pStyle w:val="ProductList-Body"/>
              <w:spacing w:before="20" w:after="20"/>
            </w:pPr>
            <w:r>
              <w:t xml:space="preserve">пользователей: </w:t>
            </w:r>
            <w:r>
              <w:rPr>
                <w:b/>
              </w:rPr>
              <w:t>Да</w:t>
            </w:r>
          </w:p>
        </w:tc>
      </w:tr>
    </w:tbl>
    <w:p w14:paraId="49E90B38" w14:textId="77777777" w:rsidR="00CE5EEC" w:rsidRPr="00C83987" w:rsidRDefault="00CE5EEC" w:rsidP="00CE5EEC">
      <w:pPr>
        <w:pStyle w:val="ProductList-Body"/>
        <w:shd w:val="clear" w:color="auto" w:fill="D9D9D9" w:themeFill="background1" w:themeFillShade="D9"/>
        <w:spacing w:before="120" w:after="120"/>
      </w:pPr>
      <w:r>
        <w:rPr>
          <w:b/>
        </w:rPr>
        <w:t>Дополнительная информация</w:t>
      </w:r>
    </w:p>
    <w:p w14:paraId="0C603A6A" w14:textId="77777777" w:rsidR="00CE5EEC" w:rsidRPr="00C83987" w:rsidRDefault="00CE5EEC" w:rsidP="00CE5EEC">
      <w:pPr>
        <w:pStyle w:val="ProductList-Body"/>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14:paraId="62ADAA88" w14:textId="1D9241F8" w:rsidR="00CE5EEC" w:rsidRPr="00C83987" w:rsidRDefault="00CE5EEC" w:rsidP="00CE5EEC">
      <w:pPr>
        <w:pStyle w:val="ProductList-Body"/>
      </w:pPr>
      <w:r>
        <w:t xml:space="preserve">Клиенты программ корпоративного лицензирования с Software Assurance для лицензий Microsoft Dynamics CRM 2011 External Connector, действующих 1 октября 2013 года или позднее, могут иметь право на получение лицензий Microsoft Dynamics CRM 2013 Server. Более подробные сведения см. в Списке продуктов за ноябрь 2014 г.: </w:t>
      </w:r>
      <w:hyperlink r:id="rId32" w:history="1">
        <w:r>
          <w:rPr>
            <w:rStyle w:val="Hyperlink"/>
          </w:rPr>
          <w:t>http://go.microsoft.com/?linkid=9839207</w:t>
        </w:r>
      </w:hyperlink>
      <w:r>
        <w:t>.</w:t>
      </w:r>
    </w:p>
    <w:p w14:paraId="3B73FBD2" w14:textId="77777777" w:rsidR="00CE5EEC" w:rsidRPr="000843F3" w:rsidRDefault="00CE5EEC" w:rsidP="00CE5EEC">
      <w:pPr>
        <w:pStyle w:val="ProductList-Body"/>
        <w:rPr>
          <w:sz w:val="16"/>
          <w:szCs w:val="16"/>
        </w:rPr>
      </w:pPr>
    </w:p>
    <w:p w14:paraId="6B908E03" w14:textId="17CB3794" w:rsidR="00CE5EEC" w:rsidRPr="00C83987" w:rsidRDefault="00F776A8" w:rsidP="00CE5EEC">
      <w:pPr>
        <w:pStyle w:val="ProductList-Body"/>
      </w:pPr>
      <w:r>
        <w:rPr>
          <w:b/>
          <w:color w:val="00188F"/>
        </w:rPr>
        <w:t>Право на обновление/переход на использование более ранней версии Software Assurance для предыдущих версий CRM Server</w:t>
      </w:r>
    </w:p>
    <w:p w14:paraId="283A9F8B" w14:textId="4C24DA1A" w:rsidR="00CE5EEC" w:rsidRPr="00C83987" w:rsidRDefault="00F776A8" w:rsidP="00CE5EEC">
      <w:pPr>
        <w:pStyle w:val="ProductList-Body"/>
      </w:pPr>
      <w:r>
        <w:t xml:space="preserve">Клиенты с Microsoft Dynamics CRM 2011 и покрытием SA для лицензий Microsoft Dynamics CRM 2013 Client Access License (CAL), которое действовало 1 октября 2013 г. или позже, могут иметь право на обновление до версии 2013 года в рамках Прав на обновление. Клиенты с лицензиями Microsoft Dynamics CRM 2013 могут использовать Microsoft Dynamics CRM 2011 в рамках Прав на обновление. Более подробные сведения см. в Списке продуктов за ноябрь 2014 г.: </w:t>
      </w:r>
      <w:hyperlink r:id="rId33" w:history="1">
        <w:r>
          <w:rPr>
            <w:rStyle w:val="Hyperlink"/>
          </w:rPr>
          <w:t>http://go.microsoft.com/?linkid=9839207</w:t>
        </w:r>
      </w:hyperlink>
      <w:r>
        <w:t>.</w:t>
      </w:r>
    </w:p>
    <w:p w14:paraId="574347FD" w14:textId="77777777" w:rsidR="005442A2" w:rsidRPr="000843F3" w:rsidRDefault="005442A2" w:rsidP="00CE5EEC">
      <w:pPr>
        <w:pStyle w:val="ProductList-Body"/>
        <w:rPr>
          <w:sz w:val="16"/>
          <w:szCs w:val="16"/>
        </w:rPr>
      </w:pPr>
    </w:p>
    <w:p w14:paraId="6C07572F" w14:textId="77777777" w:rsidR="00CE5EEC" w:rsidRPr="00C83987" w:rsidRDefault="00CE5EEC" w:rsidP="00CE5EEC">
      <w:pPr>
        <w:pStyle w:val="ProductList-Body"/>
      </w:pPr>
      <w:r>
        <w:rPr>
          <w:b/>
          <w:color w:val="00188F"/>
        </w:rPr>
        <w:t>Варианты клиентских лицензий</w:t>
      </w:r>
    </w:p>
    <w:p w14:paraId="785ED078" w14:textId="2350B94B" w:rsidR="00B959E3" w:rsidRPr="00C83987" w:rsidRDefault="00CE5EEC" w:rsidP="00D51189">
      <w:pPr>
        <w:pStyle w:val="ProductList-Body"/>
        <w:ind w:right="-90"/>
      </w:pPr>
      <w:r>
        <w:t xml:space="preserve">В таблице ниже представлены варианты использования, разрешенные по различным клиентским лицензиям (CAL) Microsoft Dynamics CRM. </w:t>
      </w:r>
    </w:p>
    <w:p w14:paraId="4BE11139" w14:textId="77777777" w:rsidR="00B959E3" w:rsidRPr="00552B93" w:rsidRDefault="00B959E3" w:rsidP="00CE5EEC">
      <w:pPr>
        <w:pStyle w:val="ProductList-Body"/>
        <w:rPr>
          <w:sz w:val="16"/>
          <w:szCs w:val="16"/>
        </w:rPr>
      </w:pPr>
    </w:p>
    <w:p w14:paraId="3D68889F" w14:textId="0D69C020" w:rsidR="00B959E3" w:rsidRPr="00C83987" w:rsidRDefault="00B959E3" w:rsidP="00CE5EEC">
      <w:pPr>
        <w:pStyle w:val="ProductList-Body"/>
      </w:pPr>
      <w:r>
        <w:t>Варианты использования, разрешенные по клиентским лицензиям (CAL) Microsoft Dynamics CRM Essential:</w:t>
      </w:r>
    </w:p>
    <w:p w14:paraId="1713A792" w14:textId="77777777" w:rsidR="00B959E3" w:rsidRPr="00C83987" w:rsidRDefault="00B959E3" w:rsidP="00B959E3">
      <w:pPr>
        <w:pStyle w:val="ProductList-Body"/>
        <w:numPr>
          <w:ilvl w:val="0"/>
          <w:numId w:val="79"/>
        </w:numPr>
        <w:ind w:left="450" w:hanging="270"/>
      </w:pPr>
      <w:r>
        <w:t>Права на полный доступ:</w:t>
      </w:r>
    </w:p>
    <w:p w14:paraId="68105A30" w14:textId="77777777" w:rsidR="00B959E3" w:rsidRPr="00C83987" w:rsidRDefault="00B959E3" w:rsidP="00B959E3">
      <w:pPr>
        <w:pStyle w:val="ProductList-Body"/>
        <w:numPr>
          <w:ilvl w:val="1"/>
          <w:numId w:val="79"/>
        </w:numPr>
        <w:tabs>
          <w:tab w:val="left" w:pos="450"/>
        </w:tabs>
        <w:ind w:left="720" w:hanging="270"/>
      </w:pPr>
      <w:r>
        <w:t>Действия, примечания, пользовательские сущности</w:t>
      </w:r>
    </w:p>
    <w:p w14:paraId="70A88F0C" w14:textId="2591A205" w:rsidR="00CE5EEC" w:rsidRPr="00C83987" w:rsidRDefault="00B959E3" w:rsidP="00CE5EEC">
      <w:pPr>
        <w:pStyle w:val="ProductList-Body"/>
      </w:pPr>
      <w:r>
        <w:t>В рамках лицензии Microsoft Dynamics CRM Basic CAL предоставляются все возможности, доступные по лицензии Microsoft Dynamics CRM Essential CAL, а также следующие:</w:t>
      </w:r>
    </w:p>
    <w:p w14:paraId="6181EC9E" w14:textId="77777777" w:rsidR="00B959E3" w:rsidRPr="00C83987" w:rsidRDefault="00B959E3" w:rsidP="00B959E3">
      <w:pPr>
        <w:pStyle w:val="ProductList-Body"/>
        <w:numPr>
          <w:ilvl w:val="0"/>
          <w:numId w:val="79"/>
        </w:numPr>
        <w:ind w:left="450" w:hanging="270"/>
      </w:pPr>
      <w:r>
        <w:t>Права на полный доступ:</w:t>
      </w:r>
    </w:p>
    <w:p w14:paraId="505F4CAE" w14:textId="77777777" w:rsidR="00B959E3" w:rsidRPr="00C83987" w:rsidRDefault="00B959E3" w:rsidP="00B959E3">
      <w:pPr>
        <w:pStyle w:val="ProductList-Body"/>
        <w:numPr>
          <w:ilvl w:val="1"/>
          <w:numId w:val="79"/>
        </w:numPr>
        <w:ind w:left="720" w:hanging="270"/>
      </w:pPr>
      <w:r>
        <w:t>Учетные записи, контакты, обращения, потенциальные клиенты, пользовательские отчеты, панели мониторинга и диаграммы</w:t>
      </w:r>
    </w:p>
    <w:p w14:paraId="730D7C89" w14:textId="2BAFAA50" w:rsidR="00B959E3" w:rsidRPr="00C83987" w:rsidRDefault="00B959E3" w:rsidP="00B959E3">
      <w:pPr>
        <w:pStyle w:val="ProductList-Body"/>
        <w:numPr>
          <w:ilvl w:val="0"/>
          <w:numId w:val="79"/>
        </w:numPr>
        <w:ind w:left="450" w:hanging="270"/>
      </w:pPr>
      <w:r>
        <w:t>Права только на чтение или ограниченный доступ:</w:t>
      </w:r>
      <w:r w:rsidR="00607330">
        <w:t xml:space="preserve"> </w:t>
      </w:r>
    </w:p>
    <w:p w14:paraId="676F7EFD" w14:textId="77777777" w:rsidR="00B959E3" w:rsidRPr="00C83987" w:rsidRDefault="00B959E3" w:rsidP="00B959E3">
      <w:pPr>
        <w:pStyle w:val="ProductList-Body"/>
        <w:numPr>
          <w:ilvl w:val="1"/>
          <w:numId w:val="79"/>
        </w:numPr>
        <w:ind w:left="720" w:hanging="270"/>
      </w:pPr>
      <w:r>
        <w:t>Системные отчеты, системные диаграммы, системные панели мониторинга, данные приложения CRM</w:t>
      </w:r>
    </w:p>
    <w:p w14:paraId="3B67AD6A" w14:textId="77777777" w:rsidR="00B959E3" w:rsidRPr="00C83987" w:rsidRDefault="00B959E3" w:rsidP="00B959E3">
      <w:pPr>
        <w:pStyle w:val="ProductList-Body"/>
        <w:numPr>
          <w:ilvl w:val="1"/>
          <w:numId w:val="79"/>
        </w:numPr>
        <w:ind w:left="720" w:hanging="270"/>
      </w:pPr>
      <w:r>
        <w:t>Службы, ресурсы, рабочие часы, помещения, оборудование, статьи</w:t>
      </w:r>
    </w:p>
    <w:p w14:paraId="13749EDE" w14:textId="77777777" w:rsidR="00B959E3" w:rsidRPr="00C83987" w:rsidRDefault="00B959E3" w:rsidP="00B959E3">
      <w:pPr>
        <w:pStyle w:val="ProductList-Body"/>
        <w:numPr>
          <w:ilvl w:val="1"/>
          <w:numId w:val="79"/>
        </w:numPr>
        <w:ind w:left="720" w:hanging="270"/>
      </w:pPr>
      <w:r>
        <w:t>Кампании по продажам, быстрые кампании, маркетинговые списки, прейскуранты, списки продуктов</w:t>
      </w:r>
    </w:p>
    <w:p w14:paraId="7BFF5893" w14:textId="77777777" w:rsidR="00B959E3" w:rsidRPr="00C83987" w:rsidRDefault="00B959E3" w:rsidP="00B959E3">
      <w:pPr>
        <w:pStyle w:val="ProductList-Body"/>
        <w:numPr>
          <w:ilvl w:val="1"/>
          <w:numId w:val="79"/>
        </w:numPr>
        <w:ind w:left="720" w:hanging="270"/>
      </w:pPr>
      <w:r>
        <w:t>Возможности, задачи, контракты, котировки, заказы, счета, конкуренты</w:t>
      </w:r>
    </w:p>
    <w:p w14:paraId="0DF60CDF" w14:textId="77777777" w:rsidR="00B959E3" w:rsidRPr="00C83987" w:rsidRDefault="00B959E3" w:rsidP="00B959E3">
      <w:pPr>
        <w:pStyle w:val="ProductList-Body"/>
        <w:numPr>
          <w:ilvl w:val="1"/>
          <w:numId w:val="79"/>
        </w:numPr>
        <w:ind w:left="720" w:hanging="270"/>
      </w:pPr>
      <w:r>
        <w:t>Выполнение рабочих процессов</w:t>
      </w:r>
    </w:p>
    <w:p w14:paraId="02C9CC7A" w14:textId="5ECE338A" w:rsidR="00E0647C" w:rsidRPr="000843F3" w:rsidRDefault="00E0647C" w:rsidP="008C2391">
      <w:pPr>
        <w:pStyle w:val="ProductList-Body"/>
        <w:ind w:left="720"/>
        <w:rPr>
          <w:szCs w:val="18"/>
        </w:rPr>
      </w:pPr>
    </w:p>
    <w:p w14:paraId="5B219411" w14:textId="74A2DED7" w:rsidR="00E0647C" w:rsidRPr="00C83987" w:rsidRDefault="00E0647C" w:rsidP="00E0647C">
      <w:pPr>
        <w:pStyle w:val="ProductList-Body"/>
      </w:pPr>
      <w:r>
        <w:t>В рамках лицензии Microsoft Dynamics CRM Professional CAL предоставляются все возможности, доступные по лицензии Microsoft Dynamics CRM Basic CAL, а также следующие:</w:t>
      </w:r>
    </w:p>
    <w:p w14:paraId="3CD715D5" w14:textId="77777777" w:rsidR="00B959E3" w:rsidRPr="00C83987" w:rsidRDefault="00B959E3" w:rsidP="00B959E3">
      <w:pPr>
        <w:pStyle w:val="ProductList-Body"/>
        <w:numPr>
          <w:ilvl w:val="0"/>
          <w:numId w:val="54"/>
        </w:numPr>
        <w:ind w:left="450" w:hanging="270"/>
      </w:pPr>
      <w:r>
        <w:t>Права на полный доступ:</w:t>
      </w:r>
    </w:p>
    <w:p w14:paraId="226D4E8B" w14:textId="77777777" w:rsidR="00B959E3" w:rsidRPr="00C83987" w:rsidRDefault="00B959E3" w:rsidP="00B959E3">
      <w:pPr>
        <w:pStyle w:val="ProductList-Body"/>
        <w:numPr>
          <w:ilvl w:val="1"/>
          <w:numId w:val="54"/>
        </w:numPr>
        <w:ind w:left="720" w:hanging="270"/>
      </w:pPr>
      <w:r>
        <w:t>Системные отчеты, системные диаграммы, системные панели мониторинга, данные приложения CRM</w:t>
      </w:r>
    </w:p>
    <w:p w14:paraId="566AECE2" w14:textId="77777777" w:rsidR="00B959E3" w:rsidRPr="00C83987" w:rsidRDefault="00B959E3" w:rsidP="00B959E3">
      <w:pPr>
        <w:pStyle w:val="ProductList-Body"/>
        <w:numPr>
          <w:ilvl w:val="1"/>
          <w:numId w:val="54"/>
        </w:numPr>
        <w:ind w:left="720" w:hanging="270"/>
      </w:pPr>
      <w:r>
        <w:t>Службы, ресурсы, рабочие часы, помещения, оборудование, статьи</w:t>
      </w:r>
    </w:p>
    <w:p w14:paraId="5F0E7164" w14:textId="77777777" w:rsidR="00B959E3" w:rsidRPr="00C83987" w:rsidRDefault="00B959E3" w:rsidP="00B959E3">
      <w:pPr>
        <w:pStyle w:val="ProductList-Body"/>
        <w:numPr>
          <w:ilvl w:val="1"/>
          <w:numId w:val="54"/>
        </w:numPr>
        <w:ind w:left="720" w:hanging="270"/>
      </w:pPr>
      <w:r>
        <w:t>Кампании по продажам, быстрые кампании, маркетинговые списки, прейскуранты, списки продуктов</w:t>
      </w:r>
    </w:p>
    <w:p w14:paraId="4820FA9F" w14:textId="77777777" w:rsidR="00B959E3" w:rsidRPr="00C83987" w:rsidRDefault="00B959E3" w:rsidP="00B959E3">
      <w:pPr>
        <w:pStyle w:val="ProductList-Body"/>
        <w:numPr>
          <w:ilvl w:val="1"/>
          <w:numId w:val="54"/>
        </w:numPr>
        <w:ind w:left="720" w:hanging="270"/>
      </w:pPr>
      <w:r>
        <w:t>Возможности, задачи, контракты, котировки, заказы, счета, конкуренты</w:t>
      </w:r>
    </w:p>
    <w:p w14:paraId="343B71D1" w14:textId="23B8CD47" w:rsidR="00B959E3" w:rsidRPr="00C83987" w:rsidRDefault="00B959E3" w:rsidP="00B959E3">
      <w:pPr>
        <w:pStyle w:val="ProductList-Body"/>
        <w:numPr>
          <w:ilvl w:val="1"/>
          <w:numId w:val="54"/>
        </w:numPr>
        <w:ind w:left="720" w:hanging="270"/>
      </w:pPr>
      <w:r>
        <w:t>Выполнение рабочих процессов</w:t>
      </w:r>
    </w:p>
    <w:p w14:paraId="27BD0E64" w14:textId="678A2069" w:rsidR="00B959E3" w:rsidRPr="00C83987" w:rsidRDefault="00B959E3" w:rsidP="00B959E3">
      <w:pPr>
        <w:pStyle w:val="ProductList-Body"/>
        <w:numPr>
          <w:ilvl w:val="1"/>
          <w:numId w:val="54"/>
        </w:numPr>
        <w:ind w:left="720" w:hanging="270"/>
      </w:pPr>
      <w:r>
        <w:t>Создание рабочих процессов, массовый импорт данных и адаптаций по всей сущности</w:t>
      </w:r>
    </w:p>
    <w:p w14:paraId="7C6E4B8F" w14:textId="76F341E0" w:rsidR="00CE5EEC" w:rsidRPr="00C83987" w:rsidRDefault="00FE075C" w:rsidP="00CE5EEC">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AF96" w14:textId="21892A71" w:rsidR="00407E60" w:rsidRPr="00C83987" w:rsidRDefault="00407E60" w:rsidP="00680B4D">
      <w:pPr>
        <w:pStyle w:val="ProductList-Offering1Heading"/>
        <w:outlineLvl w:val="1"/>
      </w:pPr>
      <w:bookmarkStart w:id="247" w:name="_Toc419792970"/>
      <w:r>
        <w:t>Приложения Office для настольных компьютеров</w:t>
      </w:r>
      <w:bookmarkEnd w:id="165"/>
      <w:bookmarkEnd w:id="166"/>
      <w:bookmarkEnd w:id="171"/>
      <w:bookmarkEnd w:id="172"/>
      <w:bookmarkEnd w:id="173"/>
      <w:bookmarkEnd w:id="24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FDCAFA5" w14:textId="77777777" w:rsidTr="00105763">
        <w:trPr>
          <w:tblHeader/>
        </w:trPr>
        <w:tc>
          <w:tcPr>
            <w:tcW w:w="3060" w:type="dxa"/>
            <w:tcBorders>
              <w:bottom w:val="nil"/>
            </w:tcBorders>
            <w:shd w:val="clear" w:color="auto" w:fill="00188F"/>
          </w:tcPr>
          <w:p w14:paraId="4FDCAF97"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AF98" w14:textId="23886E3C"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AF99" w14:textId="5DE03F9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AF9A" w14:textId="7F8A698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AF9B" w14:textId="13CDAC9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AF9C" w14:textId="5E2C9359"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AF9D" w14:textId="5E2EB9C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AF9E" w14:textId="5E29E07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AF9F" w14:textId="243B2CE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AFA0" w14:textId="5C28E58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AFA1" w14:textId="71565D1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AFA2" w14:textId="04D2DF7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AFA3" w14:textId="313C7F3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AFA4" w14:textId="1FABCAB9"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A21DB3" w14:paraId="4FDCAFB4" w14:textId="77777777" w:rsidTr="00105763">
        <w:tc>
          <w:tcPr>
            <w:tcW w:w="3060" w:type="dxa"/>
            <w:tcBorders>
              <w:top w:val="nil"/>
              <w:left w:val="nil"/>
              <w:bottom w:val="dashSmallGap" w:sz="4" w:space="0" w:color="BFBFBF" w:themeColor="background1" w:themeShade="BF"/>
              <w:right w:val="nil"/>
            </w:tcBorders>
          </w:tcPr>
          <w:p w14:paraId="4FDCAFA6" w14:textId="6E700DA4" w:rsidR="00A21DB3" w:rsidRDefault="00A21DB3" w:rsidP="00C05A53">
            <w:pPr>
              <w:pStyle w:val="ProductList-Offering1"/>
            </w:pPr>
            <w:bookmarkStart w:id="248" w:name="_Toc379797147"/>
            <w:bookmarkStart w:id="249" w:name="_Toc380513172"/>
            <w:bookmarkStart w:id="250" w:name="_Toc380655214"/>
            <w:bookmarkStart w:id="251" w:name="_Toc419792971"/>
            <w:r>
              <w:t>Access 2013</w:t>
            </w:r>
            <w:bookmarkEnd w:id="248"/>
            <w:bookmarkEnd w:id="249"/>
            <w:bookmarkEnd w:id="250"/>
            <w:bookmarkEnd w:id="25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AFA7" w14:textId="77777777" w:rsidR="00A21DB3" w:rsidRDefault="00A21DB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AFA8" w14:textId="77777777" w:rsidR="00A21DB3" w:rsidRDefault="00A21D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AFA9" w14:textId="77777777" w:rsidR="00A21DB3" w:rsidRDefault="00A21D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AFAA"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AB"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FAC"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AFAD"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AE"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AFAF"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AFB0"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B1" w14:textId="7F5EEC9F"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AFB2"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AFB3" w14:textId="77777777" w:rsidR="00A21DB3" w:rsidRPr="008D1C88" w:rsidRDefault="00A21DB3" w:rsidP="00C05A53">
            <w:pPr>
              <w:pStyle w:val="ProductList-OfferingBody"/>
              <w:ind w:left="-113"/>
              <w:jc w:val="center"/>
            </w:pPr>
          </w:p>
        </w:tc>
      </w:tr>
      <w:tr w:rsidR="00A21DB3" w14:paraId="4FDCAFC3"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B5" w14:textId="2627F6C3" w:rsidR="00A21DB3" w:rsidRDefault="00A21DB3" w:rsidP="0003651D">
            <w:pPr>
              <w:pStyle w:val="ProductList-Offering1"/>
            </w:pPr>
            <w:bookmarkStart w:id="252" w:name="_Toc379797148"/>
            <w:bookmarkStart w:id="253" w:name="_Toc380513173"/>
            <w:bookmarkStart w:id="254" w:name="_Toc380655215"/>
            <w:bookmarkStart w:id="255" w:name="_Toc419792972"/>
            <w:r>
              <w:t>Excel 2013</w:t>
            </w:r>
            <w:bookmarkEnd w:id="252"/>
            <w:bookmarkEnd w:id="253"/>
            <w:bookmarkEnd w:id="254"/>
            <w:bookmarkEnd w:id="25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6"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B7"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B8"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B9"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BA"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FBB"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AFBC"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BD"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AFBE"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AFBF"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C0" w14:textId="1A7C5353"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AFC1"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AFC2" w14:textId="77777777" w:rsidR="00A21DB3" w:rsidRPr="008D1C88" w:rsidRDefault="00A21DB3" w:rsidP="00C05A53">
            <w:pPr>
              <w:pStyle w:val="ProductList-OfferingBody"/>
              <w:ind w:left="-113"/>
              <w:jc w:val="center"/>
            </w:pPr>
          </w:p>
        </w:tc>
      </w:tr>
      <w:tr w:rsidR="00A21DB3" w14:paraId="4FDCAFD2"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C4" w14:textId="147D7639" w:rsidR="00A21DB3" w:rsidRDefault="00A21DB3" w:rsidP="00C05A53">
            <w:pPr>
              <w:pStyle w:val="ProductList-Offering1"/>
            </w:pPr>
            <w:bookmarkStart w:id="256" w:name="_Toc379797149"/>
            <w:bookmarkStart w:id="257" w:name="_Toc380513174"/>
            <w:bookmarkStart w:id="258" w:name="_Toc380655216"/>
            <w:bookmarkStart w:id="259" w:name="_Toc419792973"/>
            <w:r>
              <w:t>InfoPath 2013</w:t>
            </w:r>
            <w:bookmarkEnd w:id="256"/>
            <w:bookmarkEnd w:id="257"/>
            <w:bookmarkEnd w:id="258"/>
            <w:bookmarkEnd w:id="25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5"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C6"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C7"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C8"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C9"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AFCA"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AFCB"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CC"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AFCD"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AFCE"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CF" w14:textId="331FF459"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AFD0"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AFD1" w14:textId="77777777" w:rsidR="00A21DB3" w:rsidRPr="008D1C88" w:rsidRDefault="00A21DB3" w:rsidP="00C05A53">
            <w:pPr>
              <w:pStyle w:val="ProductList-OfferingBody"/>
              <w:ind w:left="-113"/>
              <w:jc w:val="center"/>
            </w:pPr>
          </w:p>
        </w:tc>
      </w:tr>
      <w:tr w:rsidR="00A21DB3" w14:paraId="4FDCAFE1"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D3" w14:textId="284867E7" w:rsidR="00A21DB3" w:rsidRDefault="00A21DB3" w:rsidP="00DA5B8F">
            <w:pPr>
              <w:pStyle w:val="ProductList-Offering1"/>
            </w:pPr>
            <w:bookmarkStart w:id="260" w:name="_Toc379797150"/>
            <w:bookmarkStart w:id="261" w:name="_Toc380513175"/>
            <w:bookmarkStart w:id="262" w:name="_Toc380655217"/>
            <w:bookmarkStart w:id="263" w:name="_Toc419792974"/>
            <w:r>
              <w:t>Skype для бизнеса 2015</w:t>
            </w:r>
            <w:bookmarkEnd w:id="260"/>
            <w:bookmarkEnd w:id="261"/>
            <w:bookmarkEnd w:id="262"/>
            <w:bookmarkEnd w:id="263"/>
            <w:r>
              <w:fldChar w:fldCharType="begin"/>
            </w:r>
            <w:r>
              <w:instrText>XE "Skype для бизнеса 2015"</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4" w14:textId="22137B68" w:rsidR="00A21DB3" w:rsidRDefault="00A21DB3" w:rsidP="00470284">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D5"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D6"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D7"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D8" w14:textId="77777777" w:rsidR="00A21DB3" w:rsidRDefault="00A21DB3" w:rsidP="00C05A53">
            <w:pPr>
              <w:pStyle w:val="ProductList-OfferingBody"/>
              <w:ind w:left="-113"/>
              <w:jc w:val="center"/>
            </w:pPr>
            <w:r>
              <w:t>1</w:t>
            </w:r>
          </w:p>
        </w:tc>
        <w:tc>
          <w:tcPr>
            <w:tcW w:w="596" w:type="dxa"/>
            <w:shd w:val="clear" w:color="auto" w:fill="70AD47" w:themeFill="accent6"/>
            <w:vAlign w:val="center"/>
          </w:tcPr>
          <w:p w14:paraId="4FDCAFD9" w14:textId="02597E8B" w:rsidR="00A21DB3" w:rsidRPr="008D1C88" w:rsidRDefault="00A21DB3"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70AD47" w:themeFill="accent6"/>
            <w:vAlign w:val="center"/>
          </w:tcPr>
          <w:p w14:paraId="4FDCAFDA" w14:textId="18E4A74D" w:rsidR="00A21DB3" w:rsidRPr="008D1C88" w:rsidRDefault="00A21DB3"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w:t>
            </w:r>
            <w:r w:rsidRPr="008D1C88">
              <w:fldChar w:fldCharType="end"/>
            </w:r>
            <w:r w:rsidRPr="008D1C88">
              <w:rPr>
                <w:lang w:val="en-US"/>
              </w:rPr>
              <w:t>,</w:t>
            </w:r>
            <w:r w:rsidRPr="008D1C88">
              <w:fldChar w:fldCharType="begin"/>
            </w:r>
            <w:r w:rsidRPr="008D1C88">
              <w:instrText xml:space="preserve"> AutoTextList  \s NoStyle \t “предложение Student” </w:instrText>
            </w:r>
            <w:r w:rsidRPr="008D1C88">
              <w:fldChar w:fldCharType="separate"/>
            </w:r>
            <w:r w:rsidRPr="008D1C88">
              <w:rPr>
                <w:lang w:val="en-US"/>
              </w:rPr>
              <w:t>ST</w:t>
            </w:r>
            <w:r w:rsidRPr="008D1C88">
              <w:fldChar w:fldCharType="end"/>
            </w:r>
          </w:p>
        </w:tc>
        <w:tc>
          <w:tcPr>
            <w:tcW w:w="596" w:type="dxa"/>
            <w:shd w:val="clear" w:color="auto" w:fill="70AD47" w:themeFill="accent6"/>
            <w:vAlign w:val="center"/>
          </w:tcPr>
          <w:p w14:paraId="4FDCAFDB"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AFDC"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AFDD"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DE" w14:textId="1B6D8AA1"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AFDF"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AFE0" w14:textId="4965DDC2" w:rsidR="00A21DB3" w:rsidRPr="008D1C88" w:rsidRDefault="00A21DB3"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r>
      <w:tr w:rsidR="0003651D" w14:paraId="4FDCAFF0"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E2" w14:textId="749DCFD6" w:rsidR="0003651D" w:rsidRDefault="0003651D" w:rsidP="00C05A53">
            <w:pPr>
              <w:pStyle w:val="ProductList-Offering1"/>
            </w:pPr>
            <w:bookmarkStart w:id="264" w:name="_Toc379797151"/>
            <w:bookmarkStart w:id="265" w:name="_Toc380513176"/>
            <w:bookmarkStart w:id="266" w:name="_Toc380655218"/>
            <w:bookmarkStart w:id="267" w:name="_Toc419792975"/>
            <w:r>
              <w:t>Коммерческое использование Office для дома и учебы 2013 RT</w:t>
            </w:r>
            <w:bookmarkEnd w:id="264"/>
            <w:bookmarkEnd w:id="265"/>
            <w:bookmarkEnd w:id="266"/>
            <w:bookmarkEnd w:id="267"/>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3"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E4"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E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E6"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AFE7"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FDCAFE8" w14:textId="77777777" w:rsidR="0003651D" w:rsidRPr="008D1C88" w:rsidRDefault="0003651D" w:rsidP="00C05A53">
            <w:pPr>
              <w:pStyle w:val="ProductList-OfferingBody"/>
              <w:ind w:left="-113"/>
              <w:jc w:val="center"/>
            </w:pPr>
          </w:p>
        </w:tc>
        <w:tc>
          <w:tcPr>
            <w:tcW w:w="595" w:type="dxa"/>
            <w:shd w:val="clear" w:color="auto" w:fill="BFBFBF" w:themeFill="background1" w:themeFillShade="BF"/>
            <w:vAlign w:val="center"/>
          </w:tcPr>
          <w:p w14:paraId="4FDCAFE9" w14:textId="77777777" w:rsidR="0003651D" w:rsidRPr="008D1C88" w:rsidRDefault="0003651D" w:rsidP="00C05A53">
            <w:pPr>
              <w:pStyle w:val="ProductList-OfferingBody"/>
              <w:ind w:left="-113"/>
              <w:jc w:val="center"/>
            </w:pPr>
          </w:p>
        </w:tc>
        <w:tc>
          <w:tcPr>
            <w:tcW w:w="596" w:type="dxa"/>
            <w:shd w:val="clear" w:color="auto" w:fill="70AD47" w:themeFill="accent6"/>
            <w:vAlign w:val="center"/>
          </w:tcPr>
          <w:p w14:paraId="4FDCAFEA" w14:textId="77777777" w:rsidR="0003651D" w:rsidRPr="008D1C88" w:rsidRDefault="0003651D" w:rsidP="00C05A53">
            <w:pPr>
              <w:pStyle w:val="ProductList-OfferingBody"/>
              <w:ind w:left="-113"/>
              <w:jc w:val="center"/>
            </w:pPr>
          </w:p>
        </w:tc>
        <w:tc>
          <w:tcPr>
            <w:tcW w:w="595" w:type="dxa"/>
            <w:shd w:val="clear" w:color="auto" w:fill="70AD47" w:themeFill="accent6"/>
            <w:vAlign w:val="center"/>
          </w:tcPr>
          <w:p w14:paraId="4FDCAFEB" w14:textId="77777777" w:rsidR="0003651D" w:rsidRPr="008D1C88" w:rsidRDefault="0003651D" w:rsidP="00C05A53">
            <w:pPr>
              <w:pStyle w:val="ProductList-OfferingBody"/>
              <w:ind w:left="-113"/>
              <w:jc w:val="center"/>
            </w:pPr>
          </w:p>
        </w:tc>
        <w:tc>
          <w:tcPr>
            <w:tcW w:w="595" w:type="dxa"/>
            <w:shd w:val="clear" w:color="auto" w:fill="BFBFBF" w:themeFill="background1" w:themeFillShade="BF"/>
            <w:vAlign w:val="center"/>
          </w:tcPr>
          <w:p w14:paraId="4FDCAFEC" w14:textId="77777777" w:rsidR="0003651D" w:rsidRPr="008D1C88" w:rsidRDefault="0003651D" w:rsidP="00C05A53">
            <w:pPr>
              <w:pStyle w:val="ProductList-OfferingBody"/>
              <w:ind w:left="-113"/>
              <w:jc w:val="center"/>
            </w:pPr>
          </w:p>
        </w:tc>
        <w:tc>
          <w:tcPr>
            <w:tcW w:w="596" w:type="dxa"/>
            <w:shd w:val="clear" w:color="auto" w:fill="70AD47" w:themeFill="accent6"/>
            <w:vAlign w:val="center"/>
          </w:tcPr>
          <w:p w14:paraId="4FDCAFED" w14:textId="77777777" w:rsidR="0003651D" w:rsidRPr="008D1C88" w:rsidRDefault="0003651D" w:rsidP="00C05A53">
            <w:pPr>
              <w:pStyle w:val="ProductList-OfferingBody"/>
              <w:ind w:left="-113"/>
              <w:jc w:val="center"/>
            </w:pPr>
          </w:p>
        </w:tc>
        <w:tc>
          <w:tcPr>
            <w:tcW w:w="595" w:type="dxa"/>
            <w:shd w:val="clear" w:color="auto" w:fill="70AD47" w:themeFill="accent6"/>
            <w:vAlign w:val="center"/>
          </w:tcPr>
          <w:p w14:paraId="4FDCAFEE" w14:textId="77777777" w:rsidR="0003651D" w:rsidRPr="008D1C88" w:rsidRDefault="0003651D" w:rsidP="00C05A53">
            <w:pPr>
              <w:pStyle w:val="ProductList-OfferingBody"/>
              <w:ind w:left="-113"/>
              <w:jc w:val="center"/>
            </w:pPr>
          </w:p>
        </w:tc>
        <w:tc>
          <w:tcPr>
            <w:tcW w:w="596" w:type="dxa"/>
            <w:shd w:val="clear" w:color="auto" w:fill="BFBFBF" w:themeFill="background1" w:themeFillShade="BF"/>
            <w:vAlign w:val="center"/>
          </w:tcPr>
          <w:p w14:paraId="4FDCAFEF" w14:textId="77777777" w:rsidR="0003651D" w:rsidRPr="008D1C88" w:rsidRDefault="0003651D" w:rsidP="00C05A53">
            <w:pPr>
              <w:pStyle w:val="ProductList-OfferingBody"/>
              <w:ind w:left="-113"/>
              <w:jc w:val="center"/>
            </w:pPr>
          </w:p>
        </w:tc>
      </w:tr>
      <w:tr w:rsidR="0003651D" w14:paraId="4FDCAFFF"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AFF1" w14:textId="3718474A" w:rsidR="0003651D" w:rsidRDefault="0003651D" w:rsidP="00C05A53">
            <w:pPr>
              <w:pStyle w:val="ProductList-Offering1"/>
            </w:pPr>
            <w:bookmarkStart w:id="268" w:name="_Toc379797152"/>
            <w:bookmarkStart w:id="269" w:name="_Toc380513177"/>
            <w:bookmarkStart w:id="270" w:name="_Toc380655219"/>
            <w:bookmarkStart w:id="271" w:name="_Toc419792976"/>
            <w:r>
              <w:t>Пакет многоязычного интерфейса для Office 2013</w:t>
            </w:r>
            <w:bookmarkEnd w:id="268"/>
            <w:bookmarkEnd w:id="269"/>
            <w:bookmarkEnd w:id="270"/>
            <w:bookmarkEnd w:id="271"/>
            <w:r>
              <w:fldChar w:fldCharType="begin"/>
            </w:r>
            <w:r>
              <w:instrText>XE "Пакет многоязычного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2"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AFF3"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AFF4"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AFF5"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AFF6" w14:textId="77777777" w:rsidR="0003651D" w:rsidRDefault="0003651D" w:rsidP="00C05A53">
            <w:pPr>
              <w:pStyle w:val="ProductList-OfferingBody"/>
              <w:ind w:left="-113"/>
              <w:jc w:val="center"/>
            </w:pPr>
            <w:r>
              <w:t>1</w:t>
            </w:r>
          </w:p>
        </w:tc>
        <w:tc>
          <w:tcPr>
            <w:tcW w:w="596" w:type="dxa"/>
            <w:shd w:val="clear" w:color="auto" w:fill="70AD47" w:themeFill="accent6"/>
            <w:vAlign w:val="center"/>
          </w:tcPr>
          <w:p w14:paraId="4FDCAFF7" w14:textId="5BF0A3ED" w:rsidR="0003651D" w:rsidRPr="008D1C88" w:rsidRDefault="00795BDF"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70AD47" w:themeFill="accent6"/>
            <w:vAlign w:val="center"/>
          </w:tcPr>
          <w:p w14:paraId="4FDCAFF8" w14:textId="1E3973FA" w:rsidR="0003651D" w:rsidRPr="008D1C88" w:rsidRDefault="00795BDF"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6" w:type="dxa"/>
            <w:shd w:val="clear" w:color="auto" w:fill="70AD47" w:themeFill="accent6"/>
            <w:vAlign w:val="center"/>
          </w:tcPr>
          <w:p w14:paraId="4FDCAFF9" w14:textId="77777777" w:rsidR="0003651D" w:rsidRPr="008D1C88" w:rsidRDefault="0003651D" w:rsidP="00C05A53">
            <w:pPr>
              <w:pStyle w:val="ProductList-OfferingBody"/>
              <w:ind w:left="-113"/>
              <w:jc w:val="center"/>
            </w:pPr>
          </w:p>
        </w:tc>
        <w:tc>
          <w:tcPr>
            <w:tcW w:w="595" w:type="dxa"/>
            <w:shd w:val="clear" w:color="auto" w:fill="70AD47" w:themeFill="accent6"/>
            <w:vAlign w:val="center"/>
          </w:tcPr>
          <w:p w14:paraId="4FDCAFFA" w14:textId="77777777" w:rsidR="0003651D" w:rsidRPr="008D1C88" w:rsidRDefault="0003651D" w:rsidP="00C05A53">
            <w:pPr>
              <w:pStyle w:val="ProductList-OfferingBody"/>
              <w:ind w:left="-113"/>
              <w:jc w:val="center"/>
            </w:pPr>
          </w:p>
        </w:tc>
        <w:tc>
          <w:tcPr>
            <w:tcW w:w="595" w:type="dxa"/>
            <w:shd w:val="clear" w:color="auto" w:fill="BFBFBF" w:themeFill="background1" w:themeFillShade="BF"/>
            <w:vAlign w:val="center"/>
          </w:tcPr>
          <w:p w14:paraId="4FDCAFFB" w14:textId="77777777" w:rsidR="0003651D" w:rsidRPr="008D1C88" w:rsidRDefault="0003651D" w:rsidP="00C05A53">
            <w:pPr>
              <w:pStyle w:val="ProductList-OfferingBody"/>
              <w:ind w:left="-113"/>
              <w:jc w:val="center"/>
            </w:pPr>
          </w:p>
        </w:tc>
        <w:tc>
          <w:tcPr>
            <w:tcW w:w="596" w:type="dxa"/>
            <w:shd w:val="clear" w:color="auto" w:fill="BFBFBF" w:themeFill="background1" w:themeFillShade="BF"/>
            <w:vAlign w:val="center"/>
          </w:tcPr>
          <w:p w14:paraId="4FDCAFFC" w14:textId="77777777" w:rsidR="0003651D" w:rsidRPr="008D1C88" w:rsidRDefault="0003651D" w:rsidP="00C05A53">
            <w:pPr>
              <w:pStyle w:val="ProductList-OfferingBody"/>
              <w:ind w:left="-113"/>
              <w:jc w:val="center"/>
            </w:pPr>
          </w:p>
        </w:tc>
        <w:tc>
          <w:tcPr>
            <w:tcW w:w="595" w:type="dxa"/>
            <w:shd w:val="clear" w:color="auto" w:fill="70AD47" w:themeFill="accent6"/>
            <w:vAlign w:val="center"/>
          </w:tcPr>
          <w:p w14:paraId="4FDCAFFD" w14:textId="77777777" w:rsidR="0003651D" w:rsidRPr="008D1C88" w:rsidRDefault="0003651D" w:rsidP="00C05A53">
            <w:pPr>
              <w:pStyle w:val="ProductList-OfferingBody"/>
              <w:ind w:left="-113"/>
              <w:jc w:val="center"/>
            </w:pPr>
          </w:p>
        </w:tc>
        <w:tc>
          <w:tcPr>
            <w:tcW w:w="596" w:type="dxa"/>
            <w:shd w:val="clear" w:color="auto" w:fill="70AD47" w:themeFill="accent6"/>
            <w:vAlign w:val="center"/>
          </w:tcPr>
          <w:p w14:paraId="4FDCAFFE" w14:textId="088E86AB" w:rsidR="0003651D" w:rsidRPr="008D1C88" w:rsidRDefault="00795BDF"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r>
      <w:tr w:rsidR="0003651D" w14:paraId="4FDCB00E"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0" w14:textId="14DD62DF" w:rsidR="0003651D" w:rsidRDefault="0003651D" w:rsidP="00C05A53">
            <w:pPr>
              <w:pStyle w:val="ProductList-Offering1"/>
            </w:pPr>
            <w:bookmarkStart w:id="272" w:name="_Toc379797153"/>
            <w:bookmarkStart w:id="273" w:name="_Toc380513178"/>
            <w:bookmarkStart w:id="274" w:name="_Toc380655220"/>
            <w:bookmarkStart w:id="275" w:name="_Toc419792977"/>
            <w:r>
              <w:t>Office профессиональный плюс 2013</w:t>
            </w:r>
            <w:bookmarkEnd w:id="272"/>
            <w:bookmarkEnd w:id="273"/>
            <w:bookmarkEnd w:id="274"/>
            <w:bookmarkEnd w:id="275"/>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1" w14:textId="77777777"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02" w14:textId="77777777"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03" w14:textId="77777777"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04"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05" w14:textId="7D706496" w:rsidR="0003651D" w:rsidRDefault="0003651D" w:rsidP="008D1C88">
            <w:pPr>
              <w:pStyle w:val="ProductList-OfferingBody"/>
              <w:ind w:left="-113"/>
              <w:jc w:val="center"/>
            </w:pPr>
            <w:r>
              <w:t>1,</w:t>
            </w:r>
            <w:r w:rsidR="008D1C88" w:rsidRPr="008D1C88">
              <w:fldChar w:fldCharType="begin"/>
            </w:r>
            <w:r w:rsidR="008D1C88" w:rsidRPr="008D1C88">
              <w:instrText xml:space="preserve"> AutoTextList  \s NoStyle \t “платформа для настольных компьютеров School” </w:instrText>
            </w:r>
            <w:r w:rsidR="008D1C88" w:rsidRPr="008D1C88">
              <w:fldChar w:fldCharType="separate"/>
            </w:r>
            <w:r w:rsidR="008D1C88" w:rsidRPr="008D1C88">
              <w:rPr>
                <w:lang w:val="en-US"/>
              </w:rPr>
              <w:t>SD</w:t>
            </w:r>
            <w:r w:rsidR="008D1C88" w:rsidRPr="008D1C88">
              <w:fldChar w:fldCharType="end"/>
            </w:r>
          </w:p>
        </w:tc>
        <w:tc>
          <w:tcPr>
            <w:tcW w:w="596" w:type="dxa"/>
            <w:shd w:val="clear" w:color="auto" w:fill="70AD47" w:themeFill="accent6"/>
            <w:vAlign w:val="center"/>
          </w:tcPr>
          <w:p w14:paraId="4FDCB006" w14:textId="4D519288" w:rsidR="0003651D" w:rsidRPr="008D1C88" w:rsidRDefault="008D1C88" w:rsidP="00C05A53">
            <w:pPr>
              <w:pStyle w:val="ProductList-OfferingBody"/>
              <w:ind w:left="-113"/>
              <w:jc w:val="center"/>
            </w:pPr>
            <w:r w:rsidRPr="008D1C88">
              <w:fldChar w:fldCharType="begin"/>
            </w:r>
            <w:r w:rsidRPr="008D1C88">
              <w:instrText xml:space="preserve"> AutoTextList  \s NoStyle \t “платформа для настольных компьютеров Enterprise” </w:instrText>
            </w:r>
            <w:r w:rsidRPr="008D1C88">
              <w:fldChar w:fldCharType="separate"/>
            </w:r>
            <w:r w:rsidRPr="008D1C88">
              <w:rPr>
                <w:lang w:val="en-US"/>
              </w:rPr>
              <w:t>EP</w:t>
            </w:r>
            <w:r w:rsidRPr="008D1C88">
              <w:fldChar w:fldCharType="end"/>
            </w:r>
            <w:r w:rsidRPr="008D1C88">
              <w:rPr>
                <w:lang w:val="en-US"/>
              </w:rPr>
              <w:t>,</w:t>
            </w:r>
            <w:r w:rsidRPr="008D1C88">
              <w:fldChar w:fldCharType="begin"/>
            </w:r>
            <w:r w:rsidRPr="008D1C88">
              <w:instrText xml:space="preserve"> AutoTextList  \s NoStyle \t “платформа Professional Desktop” </w:instrText>
            </w:r>
            <w:r w:rsidRPr="008D1C88">
              <w:fldChar w:fldCharType="separate"/>
            </w:r>
            <w:r w:rsidRPr="008D1C88">
              <w:rPr>
                <w:lang w:val="en-US"/>
              </w:rPr>
              <w:t>PP</w:t>
            </w:r>
            <w:r w:rsidRPr="008D1C88">
              <w:fldChar w:fldCharType="end"/>
            </w:r>
          </w:p>
        </w:tc>
        <w:tc>
          <w:tcPr>
            <w:tcW w:w="595" w:type="dxa"/>
            <w:shd w:val="clear" w:color="auto" w:fill="70AD47" w:themeFill="accent6"/>
            <w:vAlign w:val="center"/>
          </w:tcPr>
          <w:p w14:paraId="4FDCB007" w14:textId="5958E19E" w:rsidR="0003651D" w:rsidRPr="008D1C88" w:rsidRDefault="008D1C88" w:rsidP="00C05A53">
            <w:pPr>
              <w:pStyle w:val="ProductList-OfferingBody"/>
              <w:ind w:left="-113"/>
              <w:jc w:val="center"/>
            </w:pPr>
            <w:r w:rsidRPr="008D1C88">
              <w:fldChar w:fldCharType="begin"/>
            </w:r>
            <w:r w:rsidRPr="008D1C88">
              <w:instrText xml:space="preserve"> AutoTextList  \s NoStyle \t “настольный компьютер Education” </w:instrText>
            </w:r>
            <w:r w:rsidRPr="008D1C88">
              <w:fldChar w:fldCharType="separate"/>
            </w:r>
            <w:r w:rsidRPr="008D1C88">
              <w:rPr>
                <w:lang w:val="en-US"/>
              </w:rPr>
              <w:t>ED</w:t>
            </w:r>
            <w:r w:rsidRPr="008D1C88">
              <w:fldChar w:fldCharType="end"/>
            </w:r>
            <w:r w:rsidRPr="008D1C88">
              <w:rPr>
                <w:lang w:val="en-US"/>
              </w:rPr>
              <w:t>,</w:t>
            </w:r>
            <w:r w:rsidRPr="008D1C88">
              <w:fldChar w:fldCharType="begin"/>
            </w:r>
            <w:r w:rsidRPr="008D1C88">
              <w:instrText xml:space="preserve"> AutoTextList  \s NoStyle \t “предложение Student” </w:instrText>
            </w:r>
            <w:r w:rsidRPr="008D1C88">
              <w:fldChar w:fldCharType="separate"/>
            </w:r>
            <w:r w:rsidRPr="008D1C88">
              <w:rPr>
                <w:lang w:val="en-US"/>
              </w:rPr>
              <w:t>ST</w:t>
            </w:r>
            <w:r w:rsidRPr="008D1C88">
              <w:fldChar w:fldCharType="end"/>
            </w:r>
          </w:p>
        </w:tc>
        <w:tc>
          <w:tcPr>
            <w:tcW w:w="596" w:type="dxa"/>
            <w:shd w:val="clear" w:color="auto" w:fill="70AD47" w:themeFill="accent6"/>
            <w:vAlign w:val="center"/>
          </w:tcPr>
          <w:p w14:paraId="4FDCB008" w14:textId="77777777" w:rsidR="0003651D" w:rsidRPr="008D1C88" w:rsidRDefault="0003651D" w:rsidP="00C05A53">
            <w:pPr>
              <w:pStyle w:val="ProductList-OfferingBody"/>
              <w:ind w:left="-113"/>
              <w:jc w:val="center"/>
            </w:pPr>
          </w:p>
        </w:tc>
        <w:tc>
          <w:tcPr>
            <w:tcW w:w="595" w:type="dxa"/>
            <w:shd w:val="clear" w:color="auto" w:fill="70AD47" w:themeFill="accent6"/>
            <w:vAlign w:val="center"/>
          </w:tcPr>
          <w:p w14:paraId="4FDCB009" w14:textId="77777777" w:rsidR="0003651D" w:rsidRPr="008D1C88" w:rsidRDefault="0003651D" w:rsidP="00C05A53">
            <w:pPr>
              <w:pStyle w:val="ProductList-OfferingBody"/>
              <w:ind w:left="-113"/>
              <w:jc w:val="center"/>
            </w:pPr>
          </w:p>
        </w:tc>
        <w:tc>
          <w:tcPr>
            <w:tcW w:w="595" w:type="dxa"/>
            <w:shd w:val="clear" w:color="auto" w:fill="BFBFBF" w:themeFill="background1" w:themeFillShade="BF"/>
            <w:vAlign w:val="center"/>
          </w:tcPr>
          <w:p w14:paraId="4FDCB00A" w14:textId="77777777" w:rsidR="0003651D" w:rsidRPr="008D1C88" w:rsidRDefault="0003651D" w:rsidP="00C05A53">
            <w:pPr>
              <w:pStyle w:val="ProductList-OfferingBody"/>
              <w:ind w:left="-113"/>
              <w:jc w:val="center"/>
            </w:pPr>
          </w:p>
        </w:tc>
        <w:tc>
          <w:tcPr>
            <w:tcW w:w="596" w:type="dxa"/>
            <w:shd w:val="clear" w:color="auto" w:fill="70AD47" w:themeFill="accent6"/>
            <w:vAlign w:val="center"/>
          </w:tcPr>
          <w:p w14:paraId="4FDCB00B" w14:textId="4944C428" w:rsidR="0003651D" w:rsidRPr="008D1C88" w:rsidRDefault="008D1C88" w:rsidP="00C05A53">
            <w:pPr>
              <w:pStyle w:val="ProductList-OfferingBody"/>
              <w:ind w:left="-113"/>
              <w:jc w:val="center"/>
            </w:pPr>
            <w:r w:rsidRPr="008D1C88">
              <w:fldChar w:fldCharType="begin"/>
            </w:r>
            <w:r w:rsidRPr="008D1C88">
              <w:instrText xml:space="preserve"> AutoTextList  \s NoStyle \t “пользовательская платформа для настольных компьютеров” </w:instrText>
            </w:r>
            <w:r w:rsidRPr="008D1C88">
              <w:fldChar w:fldCharType="separate"/>
            </w:r>
            <w:r w:rsidRPr="008D1C88">
              <w:rPr>
                <w:lang w:val="en-US"/>
              </w:rPr>
              <w:t>CP</w:t>
            </w:r>
            <w:r w:rsidRPr="008D1C88">
              <w:fldChar w:fldCharType="end"/>
            </w: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,P </w:t>
            </w:r>
            <w:r w:rsidRPr="008D1C88">
              <w:fldChar w:fldCharType="end"/>
            </w:r>
          </w:p>
        </w:tc>
        <w:tc>
          <w:tcPr>
            <w:tcW w:w="595" w:type="dxa"/>
            <w:shd w:val="clear" w:color="auto" w:fill="70AD47" w:themeFill="accent6"/>
            <w:vAlign w:val="center"/>
          </w:tcPr>
          <w:p w14:paraId="4FDCB00C" w14:textId="77777777" w:rsidR="0003651D" w:rsidRPr="008D1C88" w:rsidRDefault="0003651D" w:rsidP="00C05A53">
            <w:pPr>
              <w:pStyle w:val="ProductList-OfferingBody"/>
              <w:ind w:left="-113"/>
              <w:jc w:val="center"/>
            </w:pPr>
          </w:p>
        </w:tc>
        <w:tc>
          <w:tcPr>
            <w:tcW w:w="596" w:type="dxa"/>
            <w:shd w:val="clear" w:color="auto" w:fill="BFBFBF" w:themeFill="background1" w:themeFillShade="BF"/>
            <w:vAlign w:val="center"/>
          </w:tcPr>
          <w:p w14:paraId="4FDCB00D" w14:textId="77777777" w:rsidR="0003651D" w:rsidRPr="008D1C88" w:rsidRDefault="0003651D" w:rsidP="00C05A53">
            <w:pPr>
              <w:pStyle w:val="ProductList-OfferingBody"/>
              <w:ind w:left="-113"/>
              <w:jc w:val="center"/>
            </w:pPr>
          </w:p>
        </w:tc>
      </w:tr>
      <w:tr w:rsidR="00A21DB3" w14:paraId="4FDCB01D"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0F" w14:textId="45F40FF8" w:rsidR="00A21DB3" w:rsidRDefault="00A21DB3" w:rsidP="00C05A53">
            <w:pPr>
              <w:pStyle w:val="ProductList-Offering1"/>
            </w:pPr>
            <w:bookmarkStart w:id="276" w:name="_Toc379797154"/>
            <w:bookmarkStart w:id="277" w:name="_Toc380513179"/>
            <w:bookmarkStart w:id="278" w:name="_Toc380655221"/>
            <w:bookmarkStart w:id="279" w:name="_Toc419792978"/>
            <w:r>
              <w:t>Office стандартный 2013</w:t>
            </w:r>
            <w:bookmarkEnd w:id="276"/>
            <w:bookmarkEnd w:id="277"/>
            <w:bookmarkEnd w:id="278"/>
            <w:bookmarkEnd w:id="279"/>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0"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1" w14:textId="77777777" w:rsidR="00A21DB3" w:rsidRDefault="00A21D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12" w14:textId="77777777" w:rsidR="00A21DB3" w:rsidRDefault="00A21D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13"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14"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015"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16"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17"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18"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19"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1A" w14:textId="0D34DA52"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1B"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1C" w14:textId="77777777" w:rsidR="00A21DB3" w:rsidRPr="008D1C88" w:rsidRDefault="00A21DB3" w:rsidP="00C05A53">
            <w:pPr>
              <w:pStyle w:val="ProductList-OfferingBody"/>
              <w:ind w:left="-113"/>
              <w:jc w:val="center"/>
            </w:pPr>
          </w:p>
        </w:tc>
      </w:tr>
      <w:tr w:rsidR="00A21DB3" w14:paraId="4FDCB02C"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1E" w14:textId="41FD86D9" w:rsidR="00A21DB3" w:rsidRDefault="00A21DB3" w:rsidP="0003651D">
            <w:pPr>
              <w:pStyle w:val="ProductList-Offering1"/>
            </w:pPr>
            <w:bookmarkStart w:id="280" w:name="_Toc379797155"/>
            <w:bookmarkStart w:id="281" w:name="_Toc380513180"/>
            <w:bookmarkStart w:id="282" w:name="_Toc380655222"/>
            <w:bookmarkStart w:id="283" w:name="_Toc419792979"/>
            <w:r>
              <w:t>OneNote 2013</w:t>
            </w:r>
            <w:bookmarkEnd w:id="280"/>
            <w:bookmarkEnd w:id="281"/>
            <w:bookmarkEnd w:id="282"/>
            <w:bookmarkEnd w:id="28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1F"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0"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21"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22"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23"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024"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25"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26" w14:textId="77777777" w:rsidR="00A21DB3" w:rsidRPr="008D1C88" w:rsidRDefault="00A21DB3" w:rsidP="00C05A53">
            <w:pPr>
              <w:pStyle w:val="ProductList-OfferingBody"/>
              <w:ind w:left="-113"/>
              <w:jc w:val="center"/>
              <w:rPr>
                <w:color w:val="00188F"/>
              </w:rPr>
            </w:pPr>
          </w:p>
        </w:tc>
        <w:tc>
          <w:tcPr>
            <w:tcW w:w="595" w:type="dxa"/>
            <w:shd w:val="clear" w:color="auto" w:fill="70AD47" w:themeFill="accent6"/>
            <w:vAlign w:val="center"/>
          </w:tcPr>
          <w:p w14:paraId="4FDCB027"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28"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29" w14:textId="30108D8F"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2A"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2B" w14:textId="77777777" w:rsidR="00A21DB3" w:rsidRPr="008D1C88" w:rsidRDefault="00A21DB3" w:rsidP="00C05A53">
            <w:pPr>
              <w:pStyle w:val="ProductList-OfferingBody"/>
              <w:ind w:left="-113"/>
              <w:jc w:val="center"/>
            </w:pPr>
          </w:p>
        </w:tc>
      </w:tr>
      <w:tr w:rsidR="00A21DB3" w14:paraId="4FDCB03B"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2D" w14:textId="1C4D90DC" w:rsidR="00A21DB3" w:rsidRDefault="00A21DB3" w:rsidP="00C05A53">
            <w:pPr>
              <w:pStyle w:val="ProductList-Offering1"/>
            </w:pPr>
            <w:bookmarkStart w:id="284" w:name="_Toc379797156"/>
            <w:bookmarkStart w:id="285" w:name="_Toc380513181"/>
            <w:bookmarkStart w:id="286" w:name="_Toc380655223"/>
            <w:bookmarkStart w:id="287" w:name="_Toc419792980"/>
            <w:r>
              <w:t>Outlook 2013</w:t>
            </w:r>
            <w:bookmarkEnd w:id="284"/>
            <w:bookmarkEnd w:id="285"/>
            <w:bookmarkEnd w:id="286"/>
            <w:bookmarkEnd w:id="28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E"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2F"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0"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31"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32"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033"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34"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35"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36"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37"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38" w14:textId="35B0B203"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39"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3A" w14:textId="77777777" w:rsidR="00A21DB3" w:rsidRPr="008D1C88" w:rsidRDefault="00A21DB3" w:rsidP="00C05A53">
            <w:pPr>
              <w:pStyle w:val="ProductList-OfferingBody"/>
              <w:ind w:left="-113"/>
              <w:jc w:val="center"/>
            </w:pPr>
          </w:p>
        </w:tc>
      </w:tr>
      <w:tr w:rsidR="00A21DB3" w14:paraId="4FDCB04A"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3C" w14:textId="5501274D" w:rsidR="00A21DB3" w:rsidRDefault="00A21DB3" w:rsidP="00C05A53">
            <w:pPr>
              <w:pStyle w:val="ProductList-Offering1"/>
            </w:pPr>
            <w:bookmarkStart w:id="288" w:name="_Toc379797157"/>
            <w:bookmarkStart w:id="289" w:name="_Toc380513182"/>
            <w:bookmarkStart w:id="290" w:name="_Toc380655224"/>
            <w:bookmarkStart w:id="291" w:name="_Toc419792981"/>
            <w:r>
              <w:t>PowerPoint 2013</w:t>
            </w:r>
            <w:bookmarkEnd w:id="288"/>
            <w:bookmarkEnd w:id="289"/>
            <w:bookmarkEnd w:id="290"/>
            <w:bookmarkEnd w:id="29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D"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3E"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3F"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0"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41"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042"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43"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44"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45"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46"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47" w14:textId="504AC774"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48"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49" w14:textId="77777777" w:rsidR="00A21DB3" w:rsidRPr="008D1C88" w:rsidRDefault="00A21DB3" w:rsidP="00C05A53">
            <w:pPr>
              <w:pStyle w:val="ProductList-OfferingBody"/>
              <w:ind w:left="-113"/>
              <w:jc w:val="center"/>
            </w:pPr>
          </w:p>
        </w:tc>
      </w:tr>
      <w:tr w:rsidR="00A21DB3" w14:paraId="4FDCB059"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4B" w14:textId="13A43DCD" w:rsidR="00A21DB3" w:rsidRDefault="00A21DB3" w:rsidP="00AC7E59">
            <w:pPr>
              <w:pStyle w:val="ProductList-Offering1"/>
            </w:pPr>
            <w:bookmarkStart w:id="292" w:name="_Toc379797158"/>
            <w:bookmarkStart w:id="293" w:name="_Toc380513183"/>
            <w:bookmarkStart w:id="294" w:name="_Toc380655225"/>
            <w:bookmarkStart w:id="295" w:name="_Toc419792982"/>
            <w:r>
              <w:t>Project Pro 2013</w:t>
            </w:r>
            <w:bookmarkEnd w:id="292"/>
            <w:bookmarkEnd w:id="293"/>
            <w:bookmarkEnd w:id="294"/>
            <w:bookmarkEnd w:id="295"/>
            <w:r>
              <w:fldChar w:fldCharType="begin"/>
            </w:r>
            <w:r>
              <w:instrText>XE "Project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C" w14:textId="77777777" w:rsidR="00A21DB3" w:rsidRDefault="00A21DB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4D" w14:textId="77777777" w:rsidR="00A21DB3" w:rsidRDefault="00A21DB3"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4E" w14:textId="77777777" w:rsidR="00A21DB3" w:rsidRDefault="00A21DB3"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4F" w14:textId="77777777" w:rsidR="00A21DB3" w:rsidRDefault="00A21DB3"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4FDCB050" w14:textId="77777777" w:rsidR="00A21DB3" w:rsidRDefault="00A21DB3" w:rsidP="00306B0E">
            <w:pPr>
              <w:pStyle w:val="ProductList-OfferingBody"/>
              <w:ind w:left="-113"/>
              <w:jc w:val="center"/>
            </w:pPr>
            <w:r>
              <w:t>1</w:t>
            </w:r>
          </w:p>
        </w:tc>
        <w:tc>
          <w:tcPr>
            <w:tcW w:w="596" w:type="dxa"/>
            <w:shd w:val="clear" w:color="auto" w:fill="70AD47" w:themeFill="accent6"/>
            <w:vAlign w:val="center"/>
          </w:tcPr>
          <w:p w14:paraId="4FDCB051" w14:textId="4B3193A5" w:rsidR="00A21DB3" w:rsidRPr="008D1C88" w:rsidRDefault="00A21DB3" w:rsidP="00306B0E">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70AD47" w:themeFill="accent6"/>
            <w:vAlign w:val="center"/>
          </w:tcPr>
          <w:p w14:paraId="4FDCB052" w14:textId="300403D8" w:rsidR="00A21DB3" w:rsidRPr="008D1C88" w:rsidRDefault="00A21DB3" w:rsidP="008D1C88">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w:t>
            </w:r>
            <w:r w:rsidRPr="008D1C88">
              <w:fldChar w:fldCharType="end"/>
            </w: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,P</w:t>
            </w:r>
            <w:r w:rsidRPr="008D1C88">
              <w:fldChar w:fldCharType="end"/>
            </w:r>
            <w:r w:rsidRPr="008D1C88">
              <w:rPr>
                <w:lang w:val="en-US"/>
              </w:rPr>
              <w:t>,</w:t>
            </w:r>
            <w:r w:rsidRPr="008D1C88">
              <w:fldChar w:fldCharType="begin"/>
            </w:r>
            <w:r w:rsidRPr="008D1C88">
              <w:instrText xml:space="preserve"> AutoTextList  \s NoStyle \t “предложение Student” </w:instrText>
            </w:r>
            <w:r w:rsidRPr="008D1C88">
              <w:fldChar w:fldCharType="separate"/>
            </w:r>
            <w:r w:rsidRPr="008D1C88">
              <w:rPr>
                <w:lang w:val="en-US"/>
              </w:rPr>
              <w:t>ST</w:t>
            </w:r>
            <w:r w:rsidRPr="008D1C88">
              <w:fldChar w:fldCharType="end"/>
            </w:r>
          </w:p>
        </w:tc>
        <w:tc>
          <w:tcPr>
            <w:tcW w:w="596" w:type="dxa"/>
            <w:shd w:val="clear" w:color="auto" w:fill="70AD47" w:themeFill="accent6"/>
            <w:vAlign w:val="center"/>
          </w:tcPr>
          <w:p w14:paraId="4FDCB053" w14:textId="77777777" w:rsidR="00A21DB3" w:rsidRPr="008D1C88" w:rsidRDefault="00A21DB3" w:rsidP="00306B0E">
            <w:pPr>
              <w:pStyle w:val="ProductList-OfferingBody"/>
              <w:ind w:left="-113"/>
              <w:jc w:val="center"/>
            </w:pPr>
          </w:p>
        </w:tc>
        <w:tc>
          <w:tcPr>
            <w:tcW w:w="595" w:type="dxa"/>
            <w:shd w:val="clear" w:color="auto" w:fill="BFBFBF" w:themeFill="background1" w:themeFillShade="BF"/>
            <w:vAlign w:val="center"/>
          </w:tcPr>
          <w:p w14:paraId="4FDCB054" w14:textId="77777777" w:rsidR="00A21DB3" w:rsidRPr="008D1C88" w:rsidRDefault="00A21DB3" w:rsidP="00306B0E">
            <w:pPr>
              <w:pStyle w:val="ProductList-OfferingBody"/>
              <w:ind w:left="-113"/>
              <w:jc w:val="center"/>
            </w:pPr>
          </w:p>
        </w:tc>
        <w:tc>
          <w:tcPr>
            <w:tcW w:w="595" w:type="dxa"/>
            <w:shd w:val="clear" w:color="auto" w:fill="BFBFBF" w:themeFill="background1" w:themeFillShade="BF"/>
            <w:vAlign w:val="center"/>
          </w:tcPr>
          <w:p w14:paraId="4FDCB055" w14:textId="77777777" w:rsidR="00A21DB3" w:rsidRPr="008D1C88" w:rsidRDefault="00A21DB3" w:rsidP="00306B0E">
            <w:pPr>
              <w:pStyle w:val="ProductList-OfferingBody"/>
              <w:ind w:left="-113"/>
              <w:jc w:val="center"/>
            </w:pPr>
          </w:p>
        </w:tc>
        <w:tc>
          <w:tcPr>
            <w:tcW w:w="596" w:type="dxa"/>
            <w:shd w:val="clear" w:color="auto" w:fill="70AD47" w:themeFill="accent6"/>
            <w:vAlign w:val="center"/>
          </w:tcPr>
          <w:p w14:paraId="4FDCB056" w14:textId="2ADEB95E" w:rsidR="00A21DB3" w:rsidRPr="008D1C88" w:rsidRDefault="00A21DB3" w:rsidP="00306B0E">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57" w14:textId="77777777" w:rsidR="00A21DB3" w:rsidRPr="008D1C88" w:rsidRDefault="00A21DB3" w:rsidP="00306B0E">
            <w:pPr>
              <w:pStyle w:val="ProductList-OfferingBody"/>
              <w:ind w:left="-113"/>
              <w:jc w:val="center"/>
            </w:pPr>
          </w:p>
        </w:tc>
        <w:tc>
          <w:tcPr>
            <w:tcW w:w="596" w:type="dxa"/>
            <w:shd w:val="clear" w:color="auto" w:fill="70AD47" w:themeFill="accent6"/>
            <w:vAlign w:val="center"/>
          </w:tcPr>
          <w:p w14:paraId="4FDCB058" w14:textId="0D3FA763" w:rsidR="00A21DB3" w:rsidRPr="008D1C88" w:rsidRDefault="00A21DB3" w:rsidP="00306B0E">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r>
      <w:tr w:rsidR="00A21DB3" w14:paraId="4FDCB068"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5A" w14:textId="3D39E37F" w:rsidR="00A21DB3" w:rsidRDefault="00A21DB3" w:rsidP="00AC7E59">
            <w:pPr>
              <w:pStyle w:val="ProductList-Offering1"/>
            </w:pPr>
            <w:bookmarkStart w:id="296" w:name="_Toc379797159"/>
            <w:bookmarkStart w:id="297" w:name="_Toc380513184"/>
            <w:bookmarkStart w:id="298" w:name="_Toc380655226"/>
            <w:bookmarkStart w:id="299" w:name="_Toc419792983"/>
            <w:r>
              <w:t>Project стандартный 2013</w:t>
            </w:r>
            <w:bookmarkEnd w:id="296"/>
            <w:bookmarkEnd w:id="297"/>
            <w:bookmarkEnd w:id="298"/>
            <w:bookmarkEnd w:id="299"/>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B" w14:textId="77777777" w:rsidR="00A21DB3" w:rsidRDefault="00A21DB3"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5C" w14:textId="77777777" w:rsidR="00A21DB3" w:rsidRDefault="00A21DB3"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5D" w14:textId="77777777" w:rsidR="00A21DB3" w:rsidRDefault="00A21DB3"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5E" w14:textId="77777777" w:rsidR="00A21DB3" w:rsidRDefault="00A21DB3"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5F" w14:textId="77777777" w:rsidR="00A21DB3" w:rsidRDefault="00A21DB3" w:rsidP="00306B0E">
            <w:pPr>
              <w:pStyle w:val="ProductList-OfferingBody"/>
              <w:ind w:left="-113"/>
              <w:jc w:val="center"/>
            </w:pPr>
          </w:p>
        </w:tc>
        <w:tc>
          <w:tcPr>
            <w:tcW w:w="596" w:type="dxa"/>
            <w:shd w:val="clear" w:color="auto" w:fill="70AD47" w:themeFill="accent6"/>
            <w:vAlign w:val="center"/>
          </w:tcPr>
          <w:p w14:paraId="4FDCB060" w14:textId="5F35B860" w:rsidR="00A21DB3" w:rsidRPr="008D1C88" w:rsidRDefault="00A21DB3" w:rsidP="00306B0E">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BFBFBF" w:themeFill="background1" w:themeFillShade="BF"/>
            <w:vAlign w:val="center"/>
          </w:tcPr>
          <w:p w14:paraId="4FDCB061" w14:textId="77777777" w:rsidR="00A21DB3" w:rsidRPr="008D1C88" w:rsidRDefault="00A21DB3" w:rsidP="00306B0E">
            <w:pPr>
              <w:pStyle w:val="ProductList-OfferingBody"/>
              <w:ind w:left="-113"/>
              <w:jc w:val="center"/>
            </w:pPr>
          </w:p>
        </w:tc>
        <w:tc>
          <w:tcPr>
            <w:tcW w:w="596" w:type="dxa"/>
            <w:shd w:val="clear" w:color="auto" w:fill="70AD47" w:themeFill="accent6"/>
            <w:vAlign w:val="center"/>
          </w:tcPr>
          <w:p w14:paraId="4FDCB062" w14:textId="77777777" w:rsidR="00A21DB3" w:rsidRPr="008D1C88" w:rsidRDefault="00A21DB3" w:rsidP="00306B0E">
            <w:pPr>
              <w:pStyle w:val="ProductList-OfferingBody"/>
              <w:ind w:left="-113"/>
              <w:jc w:val="center"/>
            </w:pPr>
          </w:p>
        </w:tc>
        <w:tc>
          <w:tcPr>
            <w:tcW w:w="595" w:type="dxa"/>
            <w:shd w:val="clear" w:color="auto" w:fill="BFBFBF" w:themeFill="background1" w:themeFillShade="BF"/>
            <w:vAlign w:val="center"/>
          </w:tcPr>
          <w:p w14:paraId="4FDCB063" w14:textId="77777777" w:rsidR="00A21DB3" w:rsidRPr="008D1C88" w:rsidRDefault="00A21DB3" w:rsidP="00306B0E">
            <w:pPr>
              <w:pStyle w:val="ProductList-OfferingBody"/>
              <w:ind w:left="-113"/>
              <w:jc w:val="center"/>
            </w:pPr>
          </w:p>
        </w:tc>
        <w:tc>
          <w:tcPr>
            <w:tcW w:w="595" w:type="dxa"/>
            <w:shd w:val="clear" w:color="auto" w:fill="BFBFBF" w:themeFill="background1" w:themeFillShade="BF"/>
            <w:vAlign w:val="center"/>
          </w:tcPr>
          <w:p w14:paraId="4FDCB064" w14:textId="77777777" w:rsidR="00A21DB3" w:rsidRPr="008D1C88" w:rsidRDefault="00A21DB3" w:rsidP="00306B0E">
            <w:pPr>
              <w:pStyle w:val="ProductList-OfferingBody"/>
              <w:ind w:left="-113"/>
              <w:jc w:val="center"/>
            </w:pPr>
          </w:p>
        </w:tc>
        <w:tc>
          <w:tcPr>
            <w:tcW w:w="596" w:type="dxa"/>
            <w:shd w:val="clear" w:color="auto" w:fill="70AD47" w:themeFill="accent6"/>
            <w:vAlign w:val="center"/>
          </w:tcPr>
          <w:p w14:paraId="4FDCB065" w14:textId="0CAB6BFB" w:rsidR="00A21DB3" w:rsidRPr="008D1C88" w:rsidRDefault="00A21DB3" w:rsidP="00306B0E">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66" w14:textId="77777777" w:rsidR="00A21DB3" w:rsidRPr="008D1C88" w:rsidRDefault="00A21DB3" w:rsidP="00306B0E">
            <w:pPr>
              <w:pStyle w:val="ProductList-OfferingBody"/>
              <w:ind w:left="-113"/>
              <w:jc w:val="center"/>
            </w:pPr>
          </w:p>
        </w:tc>
        <w:tc>
          <w:tcPr>
            <w:tcW w:w="596" w:type="dxa"/>
            <w:shd w:val="clear" w:color="auto" w:fill="70AD47" w:themeFill="accent6"/>
            <w:vAlign w:val="center"/>
          </w:tcPr>
          <w:p w14:paraId="4FDCB067" w14:textId="03B4BC1C" w:rsidR="00A21DB3" w:rsidRPr="008D1C88" w:rsidRDefault="00A21DB3" w:rsidP="00306B0E">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r>
      <w:tr w:rsidR="00A21DB3" w14:paraId="4FDCB077"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69" w14:textId="57078635" w:rsidR="00A21DB3" w:rsidRDefault="00A21DB3" w:rsidP="00C05A53">
            <w:pPr>
              <w:pStyle w:val="ProductList-Offering1"/>
            </w:pPr>
            <w:bookmarkStart w:id="300" w:name="_Toc379797160"/>
            <w:bookmarkStart w:id="301" w:name="_Toc380513185"/>
            <w:bookmarkStart w:id="302" w:name="_Toc380655227"/>
            <w:bookmarkStart w:id="303" w:name="_Toc419792984"/>
            <w:r>
              <w:t>Publisher 2013</w:t>
            </w:r>
            <w:bookmarkEnd w:id="300"/>
            <w:bookmarkEnd w:id="301"/>
            <w:bookmarkEnd w:id="302"/>
            <w:bookmarkEnd w:id="30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A"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6B"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6C"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6D"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6E"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06F"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70"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71"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72"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73"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74" w14:textId="4AC64DD9"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75"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76" w14:textId="77777777" w:rsidR="00A21DB3" w:rsidRPr="008D1C88" w:rsidRDefault="00A21DB3" w:rsidP="00C05A53">
            <w:pPr>
              <w:pStyle w:val="ProductList-OfferingBody"/>
              <w:ind w:left="-113"/>
              <w:jc w:val="center"/>
            </w:pPr>
          </w:p>
        </w:tc>
      </w:tr>
      <w:tr w:rsidR="00A21DB3" w14:paraId="4FDCB086"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78" w14:textId="55B3F26C" w:rsidR="00A21DB3" w:rsidRDefault="00A21DB3" w:rsidP="00C05A53">
            <w:pPr>
              <w:pStyle w:val="ProductList-Offering1"/>
            </w:pPr>
            <w:bookmarkStart w:id="304" w:name="_Toc379797161"/>
            <w:bookmarkStart w:id="305" w:name="_Toc380513186"/>
            <w:bookmarkStart w:id="306" w:name="_Toc380655228"/>
            <w:bookmarkStart w:id="307" w:name="_Toc419792985"/>
            <w:r>
              <w:t>Visio Pro 2013</w:t>
            </w:r>
            <w:bookmarkEnd w:id="304"/>
            <w:bookmarkEnd w:id="305"/>
            <w:bookmarkEnd w:id="306"/>
            <w:bookmarkEnd w:id="307"/>
            <w:r>
              <w:fldChar w:fldCharType="begin"/>
            </w:r>
            <w:r>
              <w:instrText>XE "Visio Pro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9"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7A" w14:textId="77777777" w:rsidR="00A21DB3" w:rsidRDefault="00A21D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7B" w14:textId="77777777" w:rsidR="00A21DB3" w:rsidRDefault="00A21D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7C"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07D" w14:textId="77777777" w:rsidR="00A21DB3" w:rsidRDefault="00A21DB3" w:rsidP="00C05A53">
            <w:pPr>
              <w:pStyle w:val="ProductList-OfferingBody"/>
              <w:ind w:left="-113"/>
              <w:jc w:val="center"/>
            </w:pPr>
            <w:r>
              <w:t>1</w:t>
            </w:r>
          </w:p>
        </w:tc>
        <w:tc>
          <w:tcPr>
            <w:tcW w:w="596" w:type="dxa"/>
            <w:shd w:val="clear" w:color="auto" w:fill="70AD47" w:themeFill="accent6"/>
            <w:vAlign w:val="center"/>
          </w:tcPr>
          <w:p w14:paraId="4FDCB07E" w14:textId="42DBEFB3" w:rsidR="00A21DB3" w:rsidRPr="008D1C88" w:rsidRDefault="00A21DB3"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BFBFBF" w:themeFill="background1" w:themeFillShade="BF"/>
            <w:vAlign w:val="center"/>
          </w:tcPr>
          <w:p w14:paraId="4FDCB07F"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80"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81"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82"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83" w14:textId="4903F1EB"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84"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85" w14:textId="77777777" w:rsidR="00A21DB3" w:rsidRPr="008D1C88" w:rsidRDefault="00A21DB3" w:rsidP="00C05A53">
            <w:pPr>
              <w:pStyle w:val="ProductList-OfferingBody"/>
              <w:ind w:left="-113"/>
              <w:jc w:val="center"/>
            </w:pPr>
          </w:p>
        </w:tc>
      </w:tr>
      <w:tr w:rsidR="00A21DB3" w14:paraId="4FDCB095"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87" w14:textId="3A43A7CC" w:rsidR="00A21DB3" w:rsidRDefault="00A21DB3" w:rsidP="00C05A53">
            <w:pPr>
              <w:pStyle w:val="ProductList-Offering1"/>
            </w:pPr>
            <w:bookmarkStart w:id="308" w:name="_Toc379797162"/>
            <w:bookmarkStart w:id="309" w:name="_Toc380513187"/>
            <w:bookmarkStart w:id="310" w:name="_Toc380655229"/>
            <w:bookmarkStart w:id="311" w:name="_Toc419792986"/>
            <w:r>
              <w:t>Visio 2013 стандартный</w:t>
            </w:r>
            <w:bookmarkEnd w:id="308"/>
            <w:bookmarkEnd w:id="309"/>
            <w:bookmarkEnd w:id="310"/>
            <w:bookmarkEnd w:id="311"/>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8"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89"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8A"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8B"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8C"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08D" w14:textId="084A5B77" w:rsidR="00A21DB3" w:rsidRPr="008D1C88" w:rsidRDefault="00A21DB3"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BFBFBF" w:themeFill="background1" w:themeFillShade="BF"/>
            <w:vAlign w:val="center"/>
          </w:tcPr>
          <w:p w14:paraId="4FDCB08E"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8F"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90"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91"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92" w14:textId="2C46D612"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93"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94" w14:textId="77777777" w:rsidR="00A21DB3" w:rsidRPr="008D1C88" w:rsidRDefault="00A21DB3" w:rsidP="00C05A53">
            <w:pPr>
              <w:pStyle w:val="ProductList-OfferingBody"/>
              <w:ind w:left="-113"/>
              <w:jc w:val="center"/>
            </w:pPr>
          </w:p>
        </w:tc>
      </w:tr>
      <w:tr w:rsidR="00A21DB3" w14:paraId="4FDCB0A4"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96" w14:textId="58B3AB61" w:rsidR="00A21DB3" w:rsidRDefault="00A21DB3" w:rsidP="00C05A53">
            <w:pPr>
              <w:pStyle w:val="ProductList-Offering1"/>
            </w:pPr>
            <w:bookmarkStart w:id="312" w:name="_Toc379797163"/>
            <w:bookmarkStart w:id="313" w:name="_Toc380513188"/>
            <w:bookmarkStart w:id="314" w:name="_Toc380655230"/>
            <w:bookmarkStart w:id="315" w:name="_Toc419792987"/>
            <w:r>
              <w:t>Word 2013</w:t>
            </w:r>
            <w:bookmarkEnd w:id="312"/>
            <w:bookmarkEnd w:id="313"/>
            <w:bookmarkEnd w:id="314"/>
            <w:bookmarkEnd w:id="31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7"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98"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99"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9A"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09B"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09C"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9D"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9E"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9F"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A0" w14:textId="77777777" w:rsidR="00A21DB3" w:rsidRPr="008D1C88" w:rsidRDefault="00A21DB3" w:rsidP="00C05A53">
            <w:pPr>
              <w:pStyle w:val="ProductList-OfferingBody"/>
              <w:ind w:left="-113"/>
              <w:jc w:val="center"/>
            </w:pPr>
          </w:p>
        </w:tc>
        <w:tc>
          <w:tcPr>
            <w:tcW w:w="596" w:type="dxa"/>
            <w:shd w:val="clear" w:color="auto" w:fill="70AD47" w:themeFill="accent6"/>
            <w:vAlign w:val="center"/>
          </w:tcPr>
          <w:p w14:paraId="4FDCB0A1" w14:textId="78619A31" w:rsidR="00A21DB3" w:rsidRPr="008D1C88"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0A2"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A3" w14:textId="77777777" w:rsidR="00A21DB3" w:rsidRPr="008D1C88" w:rsidRDefault="00A21DB3" w:rsidP="00C05A53">
            <w:pPr>
              <w:pStyle w:val="ProductList-OfferingBody"/>
              <w:ind w:left="-113"/>
              <w:jc w:val="center"/>
            </w:pPr>
          </w:p>
        </w:tc>
      </w:tr>
      <w:tr w:rsidR="00A21DB3" w14:paraId="4FDCB0B3" w14:textId="77777777" w:rsidTr="0010576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0A5" w14:textId="7FD7D5EE" w:rsidR="00A21DB3" w:rsidRDefault="00A21DB3" w:rsidP="00C05A53">
            <w:pPr>
              <w:pStyle w:val="ProductList-Offering1"/>
            </w:pPr>
            <w:bookmarkStart w:id="316" w:name="_Toc379797164"/>
            <w:bookmarkStart w:id="317" w:name="_Toc380513189"/>
            <w:bookmarkStart w:id="318" w:name="_Toc380655231"/>
            <w:bookmarkStart w:id="319" w:name="_Toc419792988"/>
            <w:r>
              <w:t>Work At Home для Office профессиональный плюс 2013</w:t>
            </w:r>
            <w:bookmarkEnd w:id="316"/>
            <w:bookmarkEnd w:id="317"/>
            <w:bookmarkEnd w:id="318"/>
            <w:bookmarkEnd w:id="319"/>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6"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0A7" w14:textId="77777777" w:rsidR="00A21DB3" w:rsidRDefault="00A21D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0A8"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0A9"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AA"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0AB" w14:textId="1C58D8EC" w:rsidR="00A21DB3" w:rsidRPr="008D1C88" w:rsidRDefault="00A21DB3"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BFBFBF" w:themeFill="background1" w:themeFillShade="BF"/>
            <w:vAlign w:val="center"/>
          </w:tcPr>
          <w:p w14:paraId="4FDCB0AC"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AD"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AE"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AF"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B0"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B1"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B2" w14:textId="77777777" w:rsidR="00A21DB3" w:rsidRPr="008D1C88" w:rsidRDefault="00A21DB3" w:rsidP="00C05A53">
            <w:pPr>
              <w:pStyle w:val="ProductList-OfferingBody"/>
              <w:ind w:left="-113"/>
              <w:jc w:val="center"/>
            </w:pPr>
          </w:p>
        </w:tc>
      </w:tr>
      <w:tr w:rsidR="00A21DB3" w14:paraId="4FDCB0C2" w14:textId="77777777" w:rsidTr="00105763">
        <w:tc>
          <w:tcPr>
            <w:tcW w:w="3060" w:type="dxa"/>
            <w:tcBorders>
              <w:top w:val="dashSmallGap" w:sz="4" w:space="0" w:color="BFBFBF" w:themeColor="background1" w:themeShade="BF"/>
              <w:left w:val="nil"/>
              <w:bottom w:val="nil"/>
              <w:right w:val="nil"/>
            </w:tcBorders>
          </w:tcPr>
          <w:p w14:paraId="4FDCB0B4" w14:textId="65EC3368" w:rsidR="00A21DB3" w:rsidRPr="00B40334" w:rsidRDefault="00A21DB3" w:rsidP="00C05A53">
            <w:pPr>
              <w:pStyle w:val="ProductList-Offering1"/>
              <w:rPr>
                <w:lang w:val="en-US"/>
              </w:rPr>
            </w:pPr>
            <w:bookmarkStart w:id="320" w:name="_Toc379797165"/>
            <w:bookmarkStart w:id="321" w:name="_Toc380513190"/>
            <w:bookmarkStart w:id="322" w:name="_Toc380655232"/>
            <w:bookmarkStart w:id="323" w:name="_Toc419792989"/>
            <w:r w:rsidRPr="00B40334">
              <w:rPr>
                <w:lang w:val="en-US"/>
              </w:rPr>
              <w:t xml:space="preserve">Work At Home </w:t>
            </w:r>
            <w:r>
              <w:t>для</w:t>
            </w:r>
            <w:r w:rsidRPr="00B40334">
              <w:rPr>
                <w:lang w:val="en-US"/>
              </w:rPr>
              <w:t xml:space="preserve"> Office </w:t>
            </w:r>
            <w:r>
              <w:t>стандартный</w:t>
            </w:r>
            <w:r w:rsidRPr="00B40334">
              <w:rPr>
                <w:lang w:val="en-US"/>
              </w:rPr>
              <w:t xml:space="preserve"> 2013</w:t>
            </w:r>
            <w:bookmarkEnd w:id="320"/>
            <w:bookmarkEnd w:id="321"/>
            <w:bookmarkEnd w:id="322"/>
            <w:bookmarkEnd w:id="323"/>
            <w:r>
              <w:fldChar w:fldCharType="begin"/>
            </w:r>
            <w:r w:rsidRPr="00B40334">
              <w:rPr>
                <w:lang w:val="en-US"/>
              </w:rPr>
              <w:instrText xml:space="preserve">XE "Work At Home </w:instrText>
            </w:r>
            <w:r>
              <w:instrText>для</w:instrText>
            </w:r>
            <w:r w:rsidRPr="00B40334">
              <w:rPr>
                <w:lang w:val="en-US"/>
              </w:rPr>
              <w:instrText xml:space="preserve"> Office </w:instrText>
            </w:r>
            <w:r>
              <w:instrText>стандартный</w:instrText>
            </w:r>
            <w:r w:rsidRPr="00B40334">
              <w:rPr>
                <w:lang w:val="en-US"/>
              </w:rPr>
              <w:instrText xml:space="preserve"> 2013"</w:instrText>
            </w:r>
            <w:r>
              <w:fldChar w:fldCharType="end"/>
            </w:r>
          </w:p>
        </w:tc>
        <w:tc>
          <w:tcPr>
            <w:tcW w:w="595" w:type="dxa"/>
            <w:tcBorders>
              <w:top w:val="dashSmallGap" w:sz="4" w:space="0" w:color="BFBFBF" w:themeColor="background1" w:themeShade="BF"/>
              <w:left w:val="nil"/>
              <w:bottom w:val="nil"/>
              <w:right w:val="nil"/>
            </w:tcBorders>
            <w:vAlign w:val="center"/>
          </w:tcPr>
          <w:p w14:paraId="4FDCB0B5" w14:textId="77777777" w:rsidR="00A21DB3" w:rsidRDefault="00A21DB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0B6" w14:textId="77777777" w:rsidR="00A21DB3" w:rsidRDefault="00A21DB3"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0B7" w14:textId="77777777" w:rsidR="00A21DB3" w:rsidRDefault="00A21DB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0B8" w14:textId="77777777" w:rsidR="00A21DB3" w:rsidRDefault="00A21DB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0B9"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0BA" w14:textId="1E92B691" w:rsidR="00A21DB3" w:rsidRPr="008D1C88" w:rsidRDefault="00A21DB3" w:rsidP="00C05A53">
            <w:pPr>
              <w:pStyle w:val="ProductList-OfferingBody"/>
              <w:ind w:left="-113"/>
              <w:jc w:val="center"/>
            </w:pPr>
            <w:r w:rsidRPr="008D1C88">
              <w:fldChar w:fldCharType="begin"/>
            </w:r>
            <w:r w:rsidRPr="008D1C88">
              <w:instrText xml:space="preserve"> AutoTextList  \s NoStyle \t “дополнительный продукт” </w:instrText>
            </w:r>
            <w:r w:rsidRPr="008D1C88">
              <w:fldChar w:fldCharType="separate"/>
            </w:r>
            <w:r w:rsidRPr="008D1C88">
              <w:rPr>
                <w:lang w:val="en-US"/>
              </w:rPr>
              <w:t xml:space="preserve"> A </w:t>
            </w:r>
            <w:r w:rsidRPr="008D1C88">
              <w:fldChar w:fldCharType="end"/>
            </w:r>
          </w:p>
        </w:tc>
        <w:tc>
          <w:tcPr>
            <w:tcW w:w="595" w:type="dxa"/>
            <w:shd w:val="clear" w:color="auto" w:fill="BFBFBF" w:themeFill="background1" w:themeFillShade="BF"/>
            <w:vAlign w:val="center"/>
          </w:tcPr>
          <w:p w14:paraId="4FDCB0BB"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BC"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BD" w14:textId="77777777" w:rsidR="00A21DB3" w:rsidRPr="008D1C88" w:rsidRDefault="00A21DB3" w:rsidP="00C05A53">
            <w:pPr>
              <w:pStyle w:val="ProductList-OfferingBody"/>
              <w:ind w:left="-113"/>
              <w:jc w:val="center"/>
            </w:pPr>
          </w:p>
        </w:tc>
        <w:tc>
          <w:tcPr>
            <w:tcW w:w="595" w:type="dxa"/>
            <w:shd w:val="clear" w:color="auto" w:fill="BFBFBF" w:themeFill="background1" w:themeFillShade="BF"/>
            <w:vAlign w:val="center"/>
          </w:tcPr>
          <w:p w14:paraId="4FDCB0BE"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BF" w14:textId="77777777" w:rsidR="00A21DB3" w:rsidRPr="008D1C88" w:rsidRDefault="00A21DB3" w:rsidP="00C05A53">
            <w:pPr>
              <w:pStyle w:val="ProductList-OfferingBody"/>
              <w:ind w:left="-113"/>
              <w:jc w:val="center"/>
            </w:pPr>
          </w:p>
        </w:tc>
        <w:tc>
          <w:tcPr>
            <w:tcW w:w="595" w:type="dxa"/>
            <w:shd w:val="clear" w:color="auto" w:fill="70AD47" w:themeFill="accent6"/>
            <w:vAlign w:val="center"/>
          </w:tcPr>
          <w:p w14:paraId="4FDCB0C0" w14:textId="77777777" w:rsidR="00A21DB3" w:rsidRPr="008D1C88" w:rsidRDefault="00A21DB3" w:rsidP="00C05A53">
            <w:pPr>
              <w:pStyle w:val="ProductList-OfferingBody"/>
              <w:ind w:left="-113"/>
              <w:jc w:val="center"/>
            </w:pPr>
          </w:p>
        </w:tc>
        <w:tc>
          <w:tcPr>
            <w:tcW w:w="596" w:type="dxa"/>
            <w:shd w:val="clear" w:color="auto" w:fill="BFBFBF" w:themeFill="background1" w:themeFillShade="BF"/>
            <w:vAlign w:val="center"/>
          </w:tcPr>
          <w:p w14:paraId="4FDCB0C1" w14:textId="77777777" w:rsidR="00A21DB3" w:rsidRPr="008D1C88" w:rsidRDefault="00A21DB3" w:rsidP="00C05A53">
            <w:pPr>
              <w:pStyle w:val="ProductList-OfferingBody"/>
              <w:ind w:left="-113"/>
              <w:jc w:val="center"/>
            </w:pPr>
          </w:p>
        </w:tc>
      </w:tr>
    </w:tbl>
    <w:p w14:paraId="4FDCB0C3" w14:textId="77777777" w:rsidR="00407E60" w:rsidRPr="000C0D8D" w:rsidRDefault="00407E60" w:rsidP="004F3C6D">
      <w:pPr>
        <w:pStyle w:val="ProductList-Body"/>
        <w:rPr>
          <w:sz w:val="15"/>
          <w:szCs w:val="15"/>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AA0F4D" w14:paraId="4FDCB0C8" w14:textId="77777777" w:rsidTr="00A427FF">
        <w:tc>
          <w:tcPr>
            <w:tcW w:w="3771" w:type="dxa"/>
          </w:tcPr>
          <w:p w14:paraId="45A5CBFC" w14:textId="77777777" w:rsidR="00AA0F4D" w:rsidRPr="00B40334" w:rsidRDefault="00AA0F4D" w:rsidP="00105763">
            <w:pPr>
              <w:pStyle w:val="ProductList-Body"/>
              <w:tabs>
                <w:tab w:val="clear" w:pos="158"/>
                <w:tab w:val="left" w:pos="1062"/>
              </w:tabs>
              <w:spacing w:before="20" w:after="20"/>
              <w:ind w:left="162" w:hanging="162"/>
            </w:pPr>
            <w:r>
              <w:t xml:space="preserve">Предыдущая версия: </w:t>
            </w:r>
            <w:r>
              <w:rPr>
                <w:b/>
              </w:rPr>
              <w:t xml:space="preserve">Приложения Office 2010 и Office 2010 </w:t>
            </w:r>
            <w:r>
              <w:t>(4/10)</w:t>
            </w:r>
          </w:p>
          <w:p w14:paraId="4FDCB0C4" w14:textId="048F4B75" w:rsidR="00844D82" w:rsidRPr="00844D82" w:rsidRDefault="00844D82" w:rsidP="00105763">
            <w:pPr>
              <w:pStyle w:val="ProductList-Body"/>
              <w:tabs>
                <w:tab w:val="clear" w:pos="158"/>
                <w:tab w:val="left" w:pos="1062"/>
              </w:tabs>
              <w:spacing w:before="20" w:after="20"/>
              <w:ind w:left="162" w:hanging="162"/>
              <w:rPr>
                <w:lang w:val="en-US"/>
              </w:rPr>
            </w:pPr>
            <w:r>
              <w:rPr>
                <w:b/>
              </w:rPr>
              <w:lastRenderedPageBreak/>
              <w:t>Приложения Office 2007 и Office 2007</w:t>
            </w:r>
            <w:r>
              <w:t xml:space="preserve"> (11/06)</w:t>
            </w:r>
          </w:p>
        </w:tc>
        <w:tc>
          <w:tcPr>
            <w:tcW w:w="3422" w:type="dxa"/>
          </w:tcPr>
          <w:p w14:paraId="4FDCB0C5" w14:textId="77777777" w:rsidR="00AA0F4D" w:rsidRPr="00C83987" w:rsidRDefault="00AA0F4D" w:rsidP="00AA0F4D">
            <w:pPr>
              <w:pStyle w:val="ProductList-Body"/>
              <w:spacing w:before="20" w:after="20"/>
            </w:pPr>
            <w:r>
              <w:lastRenderedPageBreak/>
              <w:t xml:space="preserve">Категория продукта: </w:t>
            </w:r>
            <w:r>
              <w:rPr>
                <w:b/>
              </w:rPr>
              <w:t>Приложение</w:t>
            </w:r>
          </w:p>
          <w:p w14:paraId="4FDCB0C6" w14:textId="77777777" w:rsidR="00AA0F4D" w:rsidRDefault="00FE075C" w:rsidP="00AA0F4D">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Для настольных компьютеров</w:t>
            </w:r>
          </w:p>
        </w:tc>
        <w:tc>
          <w:tcPr>
            <w:tcW w:w="3597" w:type="dxa"/>
          </w:tcPr>
          <w:p w14:paraId="4FDCB0C7" w14:textId="389B31F8" w:rsidR="00AA0F4D" w:rsidRDefault="00AA0F4D" w:rsidP="00BC7AF7">
            <w:pPr>
              <w:pStyle w:val="ProductList-Body"/>
              <w:spacing w:before="20" w:after="20"/>
              <w:ind w:left="169" w:hanging="169"/>
            </w:pPr>
            <w:r>
              <w:lastRenderedPageBreak/>
              <w:t xml:space="preserve">Не зависимые от платформ: </w:t>
            </w:r>
            <w:r>
              <w:rPr>
                <w:b/>
              </w:rPr>
              <w:t>Наборы Office и приложения Office</w:t>
            </w:r>
          </w:p>
        </w:tc>
      </w:tr>
      <w:tr w:rsidR="006E6A2F" w14:paraId="1D587369" w14:textId="77777777" w:rsidTr="00411F35">
        <w:trPr>
          <w:cantSplit/>
        </w:trPr>
        <w:tc>
          <w:tcPr>
            <w:tcW w:w="3771" w:type="dxa"/>
          </w:tcPr>
          <w:p w14:paraId="63BB282D" w14:textId="0CC39131" w:rsidR="006E6A2F" w:rsidRDefault="006E6A2F" w:rsidP="00844D82">
            <w:pPr>
              <w:pStyle w:val="ProductList-Body"/>
              <w:spacing w:before="20" w:after="20"/>
              <w:ind w:left="162" w:hanging="162"/>
            </w:pPr>
            <w:r>
              <w:lastRenderedPageBreak/>
              <w:tab/>
            </w:r>
          </w:p>
        </w:tc>
        <w:tc>
          <w:tcPr>
            <w:tcW w:w="3422" w:type="dxa"/>
          </w:tcPr>
          <w:p w14:paraId="1E0127D5" w14:textId="008A5204" w:rsidR="006E6A2F" w:rsidRDefault="006E6A2F" w:rsidP="00BC7AF7">
            <w:pPr>
              <w:pStyle w:val="ProductList-Body"/>
              <w:spacing w:before="20" w:after="20"/>
              <w:ind w:left="166" w:hanging="166"/>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597" w:type="dxa"/>
          </w:tcPr>
          <w:p w14:paraId="2D61D5EB" w14:textId="444CB251" w:rsidR="006E6A2F" w:rsidRDefault="006E6A2F" w:rsidP="00844D82">
            <w:pPr>
              <w:pStyle w:val="ProductList-Body"/>
              <w:spacing w:before="20" w:after="20"/>
            </w:pPr>
            <w:r>
              <w:t>Скидка Up To Date</w:t>
            </w:r>
            <w:r w:rsidR="00844D82">
              <w:rPr>
                <w:lang w:val="en-US"/>
              </w:rPr>
              <w:t>:</w:t>
            </w:r>
            <w:r>
              <w:t xml:space="preserve"> </w:t>
            </w:r>
            <w:r>
              <w:rPr>
                <w:b/>
              </w:rPr>
              <w:t>Office профессиональный плюс</w:t>
            </w:r>
          </w:p>
        </w:tc>
      </w:tr>
      <w:tr w:rsidR="00AA0F4D" w14:paraId="4FDCB0CC" w14:textId="77777777" w:rsidTr="00A427FF">
        <w:tc>
          <w:tcPr>
            <w:tcW w:w="3771" w:type="dxa"/>
          </w:tcPr>
          <w:p w14:paraId="4FDCB0C9" w14:textId="77777777" w:rsidR="00AA0F4D" w:rsidRDefault="00AA0F4D" w:rsidP="00BC7AF7">
            <w:pPr>
              <w:pStyle w:val="ProductList-Body"/>
              <w:spacing w:before="20" w:after="20"/>
              <w:ind w:left="162" w:hanging="162"/>
            </w:pPr>
            <w:r>
              <w:t xml:space="preserve">Право на переход: </w:t>
            </w:r>
            <w:r>
              <w:rPr>
                <w:b/>
              </w:rPr>
              <w:t>Office профессиональный плюс, Project Pro, Visio Pro</w:t>
            </w:r>
          </w:p>
        </w:tc>
        <w:tc>
          <w:tcPr>
            <w:tcW w:w="3422" w:type="dxa"/>
          </w:tcPr>
          <w:p w14:paraId="4FDCB0CA" w14:textId="69A170AF" w:rsidR="00AA0F4D" w:rsidRDefault="00AA0F4D" w:rsidP="00AA0F4D">
            <w:pPr>
              <w:pStyle w:val="ProductList-Body"/>
              <w:spacing w:before="20" w:after="20"/>
            </w:pPr>
          </w:p>
        </w:tc>
        <w:tc>
          <w:tcPr>
            <w:tcW w:w="3597" w:type="dxa"/>
          </w:tcPr>
          <w:p w14:paraId="4FDCB0CB" w14:textId="70013C94" w:rsidR="00AA0F4D" w:rsidRDefault="00AA0F4D" w:rsidP="00AA0F4D">
            <w:pPr>
              <w:pStyle w:val="ProductList-Body"/>
              <w:spacing w:before="20" w:after="20"/>
            </w:pPr>
          </w:p>
        </w:tc>
      </w:tr>
    </w:tbl>
    <w:p w14:paraId="4FDCB0CD"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0CE" w14:textId="77777777" w:rsidR="00306B0E" w:rsidRPr="00C83987" w:rsidRDefault="00306B0E" w:rsidP="00306B0E">
      <w:pPr>
        <w:pStyle w:val="ProductList-Body"/>
      </w:pPr>
      <w:r>
        <w:rPr>
          <w:b/>
          <w:color w:val="00188F"/>
        </w:rPr>
        <w:t>Work at Home</w:t>
      </w:r>
    </w:p>
    <w:p w14:paraId="67B78847" w14:textId="729C134D" w:rsidR="00F8294E" w:rsidRPr="00C83987"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 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607330">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14:paraId="4FDCB0D0" w14:textId="77777777" w:rsidR="00306B0E" w:rsidRPr="00A427FF" w:rsidRDefault="00306B0E" w:rsidP="00306B0E">
      <w:pPr>
        <w:pStyle w:val="ProductList-Body"/>
        <w:rPr>
          <w:sz w:val="12"/>
          <w:szCs w:val="12"/>
        </w:rPr>
      </w:pPr>
    </w:p>
    <w:p w14:paraId="4FDCB0D1" w14:textId="0D3116EE" w:rsidR="00056FAF" w:rsidRPr="00C83987" w:rsidRDefault="00056FAF" w:rsidP="00056FAF">
      <w:pPr>
        <w:pStyle w:val="ProductList-Body"/>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14:paraId="4FDCB0D2" w14:textId="743DBB54" w:rsidR="00056FAF" w:rsidRPr="00C83987"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3" w14:textId="77777777" w:rsidR="00056FAF" w:rsidRPr="00A427FF" w:rsidRDefault="00056FAF" w:rsidP="00056FAF">
      <w:pPr>
        <w:pStyle w:val="ProductList-Body"/>
        <w:rPr>
          <w:sz w:val="12"/>
          <w:szCs w:val="12"/>
        </w:rPr>
      </w:pPr>
    </w:p>
    <w:p w14:paraId="4FDCB0D4" w14:textId="2299022D" w:rsidR="00056FAF" w:rsidRPr="00C83987"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14:paraId="4FDCB0D5" w14:textId="77777777" w:rsidR="00056FAF" w:rsidRPr="00A427FF" w:rsidRDefault="00056FAF" w:rsidP="00056FAF">
      <w:pPr>
        <w:pStyle w:val="ProductList-Body"/>
        <w:rPr>
          <w:sz w:val="12"/>
          <w:szCs w:val="12"/>
        </w:rPr>
      </w:pPr>
    </w:p>
    <w:p w14:paraId="4FDCB0D6" w14:textId="4F1AE618" w:rsidR="00056FAF" w:rsidRPr="00C83987" w:rsidRDefault="00056FAF" w:rsidP="00056FAF">
      <w:pPr>
        <w:pStyle w:val="ProductList-Body"/>
      </w:pPr>
      <w:r>
        <w:rPr>
          <w:b/>
          <w:color w:val="00188F"/>
        </w:rPr>
        <w:t>Office стандартный 2013</w:t>
      </w:r>
      <w:r>
        <w:fldChar w:fldCharType="begin"/>
      </w:r>
      <w:r>
        <w:instrText>XE "Office стандартный 2013"</w:instrText>
      </w:r>
      <w:r>
        <w:fldChar w:fldCharType="end"/>
      </w:r>
    </w:p>
    <w:p w14:paraId="4FDCB0D7" w14:textId="59A8675E" w:rsidR="00056FAF" w:rsidRPr="00C83987"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14:paraId="4FDCB0D8" w14:textId="77777777" w:rsidR="00306B0E" w:rsidRPr="00A427FF" w:rsidRDefault="00306B0E" w:rsidP="00056FAF">
      <w:pPr>
        <w:pStyle w:val="ProductList-Body"/>
        <w:rPr>
          <w:sz w:val="12"/>
          <w:szCs w:val="12"/>
        </w:rPr>
      </w:pPr>
    </w:p>
    <w:p w14:paraId="4FDCB0D9" w14:textId="77777777" w:rsidR="00306B0E" w:rsidRPr="00C83987" w:rsidRDefault="00306B0E" w:rsidP="00306B0E">
      <w:pPr>
        <w:pStyle w:val="ProductList-Body"/>
      </w:pPr>
      <w:r>
        <w:rPr>
          <w:b/>
          <w:color w:val="00188F"/>
        </w:rPr>
        <w:t>Право на переход к использованию более ранней версии пакета многоязычного интерфейса для Office 2013</w:t>
      </w:r>
    </w:p>
    <w:p w14:paraId="4FDCB0DA" w14:textId="293AEA7B" w:rsidR="00306B0E" w:rsidRPr="00C83987"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многоязычного интерфейса для Office 2013 или указанных выше продуктов версии 2013.</w:t>
      </w:r>
    </w:p>
    <w:p w14:paraId="4FDCB0DB" w14:textId="01080F7A" w:rsidR="00306B0E" w:rsidRPr="00C83987" w:rsidRDefault="00306B0E" w:rsidP="00913546">
      <w:pPr>
        <w:pStyle w:val="ProductList-Body"/>
        <w:numPr>
          <w:ilvl w:val="0"/>
          <w:numId w:val="6"/>
        </w:numPr>
        <w:ind w:left="450" w:hanging="270"/>
      </w:pPr>
      <w:r>
        <w:t>Office стандартный 2013</w:t>
      </w:r>
      <w:r>
        <w:fldChar w:fldCharType="begin"/>
      </w:r>
      <w:r>
        <w:instrText>XE "Office стандартный 2013"</w:instrText>
      </w:r>
      <w:r>
        <w:fldChar w:fldCharType="end"/>
      </w:r>
    </w:p>
    <w:p w14:paraId="4FDCB0DC" w14:textId="0BB12544" w:rsidR="00306B0E" w:rsidRPr="00C83987" w:rsidRDefault="00306B0E" w:rsidP="00913546">
      <w:pPr>
        <w:pStyle w:val="ProductList-Body"/>
        <w:numPr>
          <w:ilvl w:val="0"/>
          <w:numId w:val="6"/>
        </w:numPr>
        <w:ind w:left="450" w:hanging="270"/>
      </w:pPr>
      <w:r>
        <w:t>Office профессиональный плюс 2013</w:t>
      </w:r>
      <w:r>
        <w:fldChar w:fldCharType="begin"/>
      </w:r>
      <w:r>
        <w:instrText>XE "Office профессиональный плюс 2013"</w:instrText>
      </w:r>
      <w:r>
        <w:fldChar w:fldCharType="end"/>
      </w:r>
    </w:p>
    <w:p w14:paraId="4FDCB0DD" w14:textId="6BFBFE1D" w:rsidR="00306B0E" w:rsidRPr="00C83987" w:rsidRDefault="00306B0E" w:rsidP="00913546">
      <w:pPr>
        <w:pStyle w:val="ProductList-Body"/>
        <w:numPr>
          <w:ilvl w:val="0"/>
          <w:numId w:val="6"/>
        </w:numPr>
        <w:ind w:left="450" w:hanging="270"/>
      </w:pPr>
      <w:r>
        <w:t>Project стандартный 2013</w:t>
      </w:r>
      <w:r>
        <w:fldChar w:fldCharType="begin"/>
      </w:r>
      <w:r>
        <w:instrText>XE "Project стандартный 2013;"</w:instrText>
      </w:r>
      <w:r>
        <w:fldChar w:fldCharType="end"/>
      </w:r>
    </w:p>
    <w:p w14:paraId="4FDCB0DE" w14:textId="014D9BE0" w:rsidR="00306B0E" w:rsidRPr="00C83987" w:rsidRDefault="00306B0E" w:rsidP="00913546">
      <w:pPr>
        <w:pStyle w:val="ProductList-Body"/>
        <w:numPr>
          <w:ilvl w:val="0"/>
          <w:numId w:val="6"/>
        </w:numPr>
        <w:ind w:left="450" w:hanging="270"/>
      </w:pPr>
      <w:r>
        <w:t>Project Pro 2013</w:t>
      </w:r>
      <w:r>
        <w:fldChar w:fldCharType="begin"/>
      </w:r>
      <w:r>
        <w:instrText>XE "Project Pro 2013"</w:instrText>
      </w:r>
      <w:r>
        <w:fldChar w:fldCharType="end"/>
      </w:r>
    </w:p>
    <w:p w14:paraId="4FDCB0DF" w14:textId="29145808" w:rsidR="00306B0E" w:rsidRPr="00C83987" w:rsidRDefault="00306B0E" w:rsidP="00913546">
      <w:pPr>
        <w:pStyle w:val="ProductList-Body"/>
        <w:numPr>
          <w:ilvl w:val="0"/>
          <w:numId w:val="6"/>
        </w:numPr>
        <w:ind w:left="450" w:hanging="270"/>
      </w:pPr>
      <w:r>
        <w:t>Visio стандартный 2013</w:t>
      </w:r>
      <w:r>
        <w:fldChar w:fldCharType="begin"/>
      </w:r>
      <w:r>
        <w:instrText>XE "Visio стандартный 2013;"</w:instrText>
      </w:r>
      <w:r>
        <w:fldChar w:fldCharType="end"/>
      </w:r>
    </w:p>
    <w:p w14:paraId="4FDCB0E0" w14:textId="14B3F000" w:rsidR="00306B0E" w:rsidRPr="00C83987" w:rsidRDefault="00306B0E" w:rsidP="00913546">
      <w:pPr>
        <w:pStyle w:val="ProductList-Body"/>
        <w:numPr>
          <w:ilvl w:val="0"/>
          <w:numId w:val="6"/>
        </w:numPr>
        <w:ind w:left="450" w:hanging="270"/>
      </w:pPr>
      <w:r>
        <w:t>Visio Pro 2013</w:t>
      </w:r>
      <w:r>
        <w:fldChar w:fldCharType="begin"/>
      </w:r>
      <w:r>
        <w:instrText>XE "Visio Pro 2013."</w:instrText>
      </w:r>
      <w:r>
        <w:fldChar w:fldCharType="end"/>
      </w:r>
    </w:p>
    <w:p w14:paraId="4FDCB0E1" w14:textId="77777777" w:rsidR="00056FAF" w:rsidRPr="00A427FF" w:rsidRDefault="00056FAF" w:rsidP="00056FAF">
      <w:pPr>
        <w:pStyle w:val="ProductList-Body"/>
        <w:rPr>
          <w:sz w:val="12"/>
          <w:szCs w:val="12"/>
        </w:rPr>
      </w:pPr>
    </w:p>
    <w:p w14:paraId="0CC4098A" w14:textId="77777777" w:rsidR="00B17611" w:rsidRPr="00C83987" w:rsidRDefault="00B17611" w:rsidP="00B17611">
      <w:pPr>
        <w:pStyle w:val="ProductList-Body"/>
        <w:tabs>
          <w:tab w:val="clear" w:pos="158"/>
          <w:tab w:val="left" w:pos="720"/>
        </w:tabs>
      </w:pPr>
      <w:r>
        <w:rPr>
          <w:b/>
          <w:color w:val="00188F"/>
        </w:rPr>
        <w:t>Переходы</w:t>
      </w:r>
    </w:p>
    <w:tbl>
      <w:tblPr>
        <w:tblStyle w:val="TableGrid"/>
        <w:tblW w:w="0" w:type="auto"/>
        <w:tblInd w:w="117" w:type="dxa"/>
        <w:tblLook w:val="04A0" w:firstRow="1" w:lastRow="0" w:firstColumn="1" w:lastColumn="0" w:noHBand="0" w:noVBand="1"/>
      </w:tblPr>
      <w:tblGrid>
        <w:gridCol w:w="3294"/>
        <w:gridCol w:w="5616"/>
      </w:tblGrid>
      <w:tr w:rsidR="00B17611" w14:paraId="08B0C6FB" w14:textId="77777777" w:rsidTr="00C55BEB">
        <w:trPr>
          <w:tblHeader/>
        </w:trPr>
        <w:tc>
          <w:tcPr>
            <w:tcW w:w="3294" w:type="dxa"/>
            <w:shd w:val="clear" w:color="auto" w:fill="0072C6"/>
          </w:tcPr>
          <w:p w14:paraId="57AEB751" w14:textId="77777777"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616" w:type="dxa"/>
            <w:shd w:val="clear" w:color="auto" w:fill="0072C6"/>
          </w:tcPr>
          <w:p w14:paraId="64BB8381" w14:textId="77777777"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14:paraId="37830B91" w14:textId="77777777" w:rsidTr="00C55BEB">
        <w:tc>
          <w:tcPr>
            <w:tcW w:w="3294" w:type="dxa"/>
          </w:tcPr>
          <w:p w14:paraId="00CE39DE" w14:textId="24C934CA" w:rsidR="00B17611" w:rsidRDefault="00642513" w:rsidP="00EA5FCC">
            <w:pPr>
              <w:pStyle w:val="ProductList-Body"/>
            </w:pPr>
            <w:r>
              <w:t>Office профессиональный плюс</w:t>
            </w:r>
          </w:p>
        </w:tc>
        <w:tc>
          <w:tcPr>
            <w:tcW w:w="5616" w:type="dxa"/>
          </w:tcPr>
          <w:p w14:paraId="028EB359" w14:textId="0E53E0E6" w:rsidR="00B17611" w:rsidRDefault="00B17611" w:rsidP="009472AC">
            <w:pPr>
              <w:pStyle w:val="ProductList-Body"/>
            </w:pPr>
            <w:r>
              <w:t>Office 365 (для предприятий и государственных организаций E3, E4)*, Office 365 профессиональный плюс</w:t>
            </w:r>
          </w:p>
        </w:tc>
      </w:tr>
      <w:tr w:rsidR="00642513" w14:paraId="1464CF4F" w14:textId="77777777" w:rsidTr="00C55BEB">
        <w:tc>
          <w:tcPr>
            <w:tcW w:w="3294" w:type="dxa"/>
          </w:tcPr>
          <w:p w14:paraId="395F7B6C" w14:textId="30937EC5" w:rsidR="00642513" w:rsidRDefault="00642513" w:rsidP="00642513">
            <w:pPr>
              <w:pStyle w:val="ProductList-Body"/>
            </w:pPr>
            <w:r>
              <w:t>Office профессиональный плюс и Core CAL Suite</w:t>
            </w:r>
          </w:p>
        </w:tc>
        <w:tc>
          <w:tcPr>
            <w:tcW w:w="5616" w:type="dxa"/>
          </w:tcPr>
          <w:p w14:paraId="1F0EC33D" w14:textId="42E77F1F" w:rsidR="00642513" w:rsidRDefault="00642513" w:rsidP="009472AC">
            <w:pPr>
              <w:pStyle w:val="ProductList-Body"/>
            </w:pPr>
            <w:r>
              <w:t>Office 365 (для предприятий и государственных организаций E3, E4)*</w:t>
            </w:r>
          </w:p>
        </w:tc>
      </w:tr>
      <w:tr w:rsidR="00642513" w14:paraId="16E59545" w14:textId="77777777" w:rsidTr="00C55BEB">
        <w:tc>
          <w:tcPr>
            <w:tcW w:w="3294" w:type="dxa"/>
          </w:tcPr>
          <w:p w14:paraId="7A71BC7F" w14:textId="257305F0" w:rsidR="00642513" w:rsidRDefault="00642513" w:rsidP="00642513">
            <w:pPr>
              <w:pStyle w:val="ProductList-Body"/>
            </w:pPr>
            <w:r>
              <w:t>Office профессиональный плюс и Enterprise CAL Suite</w:t>
            </w:r>
          </w:p>
        </w:tc>
        <w:tc>
          <w:tcPr>
            <w:tcW w:w="5616" w:type="dxa"/>
          </w:tcPr>
          <w:p w14:paraId="78595A2E" w14:textId="46048F25" w:rsidR="00642513" w:rsidRDefault="00642513" w:rsidP="009472AC">
            <w:pPr>
              <w:pStyle w:val="ProductList-Body"/>
            </w:pPr>
            <w:r>
              <w:t>Office 365 (для предприятий и государственных организаций E3, E4)*</w:t>
            </w:r>
          </w:p>
        </w:tc>
      </w:tr>
      <w:tr w:rsidR="00B17611" w14:paraId="2725839A" w14:textId="77777777" w:rsidTr="00C55BEB">
        <w:tc>
          <w:tcPr>
            <w:tcW w:w="3294" w:type="dxa"/>
          </w:tcPr>
          <w:p w14:paraId="009C239B" w14:textId="48B78EC5" w:rsidR="00B17611" w:rsidRDefault="00642513" w:rsidP="00EA5FCC">
            <w:pPr>
              <w:pStyle w:val="ProductList-Body"/>
            </w:pPr>
            <w:r>
              <w:t>Project Pro</w:t>
            </w:r>
          </w:p>
        </w:tc>
        <w:tc>
          <w:tcPr>
            <w:tcW w:w="5616" w:type="dxa"/>
          </w:tcPr>
          <w:p w14:paraId="010E92E1" w14:textId="46250567" w:rsidR="00B17611" w:rsidRDefault="00642513" w:rsidP="00EA5FCC">
            <w:pPr>
              <w:pStyle w:val="ProductList-Body"/>
            </w:pPr>
            <w:r>
              <w:t>Project Pro для Office 365</w:t>
            </w:r>
          </w:p>
        </w:tc>
      </w:tr>
      <w:tr w:rsidR="00642513" w14:paraId="31D2454B" w14:textId="77777777" w:rsidTr="00C55BEB">
        <w:tc>
          <w:tcPr>
            <w:tcW w:w="3294" w:type="dxa"/>
          </w:tcPr>
          <w:p w14:paraId="5A77B48C" w14:textId="44ECF974" w:rsidR="00642513" w:rsidRDefault="00642513" w:rsidP="00EA5FCC">
            <w:pPr>
              <w:pStyle w:val="ProductList-Body"/>
            </w:pPr>
            <w:r>
              <w:t>Visio Pro</w:t>
            </w:r>
          </w:p>
        </w:tc>
        <w:tc>
          <w:tcPr>
            <w:tcW w:w="5616" w:type="dxa"/>
          </w:tcPr>
          <w:p w14:paraId="3D564643" w14:textId="154D153D" w:rsidR="00642513" w:rsidRDefault="00642513" w:rsidP="00EA5FCC">
            <w:pPr>
              <w:pStyle w:val="ProductList-Body"/>
            </w:pPr>
            <w:r>
              <w:t>Visio Pro для Office 365</w:t>
            </w:r>
          </w:p>
        </w:tc>
      </w:tr>
    </w:tbl>
    <w:p w14:paraId="65368352" w14:textId="77777777" w:rsidR="00B17611" w:rsidRPr="00C83987" w:rsidRDefault="00B17611" w:rsidP="00B17611">
      <w:pPr>
        <w:pStyle w:val="ProductList-Body"/>
        <w:tabs>
          <w:tab w:val="clear" w:pos="158"/>
          <w:tab w:val="left" w:pos="720"/>
        </w:tabs>
      </w:pPr>
      <w:r>
        <w:t>* Требуется соответствующая лицензия CAL Suite Bridge.</w:t>
      </w:r>
    </w:p>
    <w:p w14:paraId="3453C547" w14:textId="77777777" w:rsidR="00B17611" w:rsidRPr="00A427FF" w:rsidRDefault="00B17611" w:rsidP="00056FAF">
      <w:pPr>
        <w:pStyle w:val="ProductList-Body"/>
        <w:rPr>
          <w:sz w:val="12"/>
          <w:szCs w:val="12"/>
        </w:rPr>
      </w:pPr>
    </w:p>
    <w:p w14:paraId="4FDCB0E2" w14:textId="28F83BA3" w:rsidR="00056FAF" w:rsidRPr="00C83987" w:rsidRDefault="00056FAF" w:rsidP="00056FAF">
      <w:pPr>
        <w:pStyle w:val="ProductList-Body"/>
      </w:pPr>
      <w:r>
        <w:rPr>
          <w:b/>
          <w:color w:val="00188F"/>
        </w:rPr>
        <w:t>Project Pro 2013</w:t>
      </w:r>
      <w:r>
        <w:fldChar w:fldCharType="begin"/>
      </w:r>
      <w:r>
        <w:instrText>XE "Project Pro 2013"</w:instrText>
      </w:r>
      <w:r>
        <w:fldChar w:fldCharType="end"/>
      </w:r>
    </w:p>
    <w:p w14:paraId="4FDCB0E3" w14:textId="6394BAD7" w:rsidR="00056FAF" w:rsidRPr="00C83987" w:rsidRDefault="00056FAF" w:rsidP="00056FAF">
      <w:pPr>
        <w:pStyle w:val="ProductList-Body"/>
      </w:pPr>
      <w:r>
        <w:t>Считается, что клиенты, которые приобрели лицензию на Project Pro 2013</w:t>
      </w:r>
      <w:r>
        <w:fldChar w:fldCharType="begin"/>
      </w:r>
      <w:r>
        <w:instrText>XE "Project Pro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Pro. Считается, что клиенты с действующим покрытием Software Assurance для лицензии на Project </w:t>
      </w:r>
      <w:r>
        <w:lastRenderedPageBreak/>
        <w:t>Pro,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Pro.</w:t>
      </w:r>
    </w:p>
    <w:p w14:paraId="4FDCB0E4" w14:textId="77777777" w:rsidR="00056FAF" w:rsidRPr="00A427FF" w:rsidRDefault="00056FAF" w:rsidP="00056FAF">
      <w:pPr>
        <w:pStyle w:val="ProductList-Body"/>
        <w:rPr>
          <w:sz w:val="12"/>
          <w:szCs w:val="12"/>
        </w:rPr>
      </w:pPr>
    </w:p>
    <w:p w14:paraId="4FDCB0E5" w14:textId="54422FC6" w:rsidR="00056FAF" w:rsidRPr="00411F35" w:rsidRDefault="00056FAF" w:rsidP="00056FAF">
      <w:pPr>
        <w:pStyle w:val="ProductList-Body"/>
        <w:rPr>
          <w:spacing w:val="-2"/>
        </w:rPr>
      </w:pPr>
      <w:r w:rsidRPr="00411F35">
        <w:rPr>
          <w:spacing w:val="-2"/>
        </w:rPr>
        <w:t>Сведения о дополнительных правах, применимых к данным клиентским лицензиями, см. в условиях использования продукта Project Server.</w:t>
      </w:r>
    </w:p>
    <w:p w14:paraId="59744987" w14:textId="77777777" w:rsidR="00A427FF" w:rsidRPr="00411F35" w:rsidRDefault="00A427FF" w:rsidP="00056FAF">
      <w:pPr>
        <w:pStyle w:val="ProductList-Body"/>
        <w:rPr>
          <w:b/>
          <w:color w:val="00188F"/>
          <w:spacing w:val="-2"/>
          <w:sz w:val="2"/>
          <w:szCs w:val="6"/>
          <w:lang w:val="en-US"/>
        </w:rPr>
      </w:pPr>
    </w:p>
    <w:p w14:paraId="4FDCB0E7" w14:textId="69F10A4C" w:rsidR="00056FAF" w:rsidRPr="00C83987" w:rsidRDefault="00FE2371" w:rsidP="00056FAF">
      <w:pPr>
        <w:pStyle w:val="ProductList-Body"/>
      </w:pPr>
      <w:r>
        <w:rPr>
          <w:b/>
          <w:color w:val="00188F"/>
        </w:rPr>
        <w:t>Visio Pro 2013</w:t>
      </w:r>
      <w:r w:rsidR="00056FAF">
        <w:fldChar w:fldCharType="begin"/>
      </w:r>
      <w:r w:rsidR="00056FAF">
        <w:instrText>XE "Visio Pro 2013."</w:instrText>
      </w:r>
      <w:r w:rsidR="00056FAF">
        <w:fldChar w:fldCharType="end"/>
      </w:r>
    </w:p>
    <w:p w14:paraId="4FDCB0E9" w14:textId="7B1A0CC4" w:rsidR="00056FAF" w:rsidRPr="00C83987" w:rsidRDefault="00056FAF" w:rsidP="00D67524">
      <w:pPr>
        <w:pStyle w:val="ProductList-Body"/>
        <w:ind w:left="180"/>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14:paraId="4FDCB0EA" w14:textId="199294B5" w:rsidR="00056FAF" w:rsidRPr="00C83987"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Pro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14:paraId="4FDCB0EB" w14:textId="77777777" w:rsidR="00056FAF" w:rsidRPr="00C83987" w:rsidRDefault="00056FAF" w:rsidP="00D67524">
      <w:pPr>
        <w:pStyle w:val="ProductList-Body"/>
        <w:ind w:left="180"/>
      </w:pPr>
    </w:p>
    <w:p w14:paraId="4FDCB0EC" w14:textId="3DEFB116" w:rsidR="00056FAF" w:rsidRPr="00C83987" w:rsidRDefault="00056FAF" w:rsidP="00D67524">
      <w:pPr>
        <w:pStyle w:val="ProductList-Body"/>
        <w:ind w:left="180"/>
      </w:pPr>
      <w:r>
        <w:rPr>
          <w:b/>
          <w:color w:val="00188F"/>
        </w:rPr>
        <w:t>Право на переход к использованию более ранней версии для Visio профессиональный 2013</w:t>
      </w:r>
      <w:r>
        <w:fldChar w:fldCharType="begin"/>
      </w:r>
      <w:r>
        <w:instrText>XE "Visio Pro 2013."</w:instrText>
      </w:r>
      <w:r>
        <w:fldChar w:fldCharType="end"/>
      </w:r>
    </w:p>
    <w:p w14:paraId="4FDCB0ED" w14:textId="2ABE0FA9" w:rsidR="00056FAF" w:rsidRPr="00C83987"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Pro 2013</w:t>
      </w:r>
      <w:r>
        <w:fldChar w:fldCharType="begin"/>
      </w:r>
      <w:r>
        <w:instrText>XE "Visio Pro 2013."</w:instrText>
      </w:r>
      <w:r>
        <w:fldChar w:fldCharType="end"/>
      </w:r>
      <w:r>
        <w:t xml:space="preserve"> и перейти на использование Visio премиум 2010. В иных случаях переход с Visio Pro 2013 на использование Visio премиум 2010 не разрешен.</w:t>
      </w:r>
    </w:p>
    <w:bookmarkStart w:id="324" w:name="_Toc378147631"/>
    <w:bookmarkStart w:id="325" w:name="_Toc378151533"/>
    <w:p w14:paraId="4FDCB0EE" w14:textId="5EA3001E"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0EF" w14:textId="77777777" w:rsidR="00407E60" w:rsidRPr="00C83987" w:rsidRDefault="009919D2" w:rsidP="00680B4D">
      <w:pPr>
        <w:pStyle w:val="ProductList-Offering1Heading"/>
        <w:outlineLvl w:val="1"/>
      </w:pPr>
      <w:bookmarkStart w:id="326" w:name="_Toc379797166"/>
      <w:bookmarkStart w:id="327" w:name="_Toc380513191"/>
      <w:bookmarkStart w:id="328" w:name="_Toc380655233"/>
      <w:bookmarkStart w:id="329" w:name="_Toc419792990"/>
      <w:r>
        <w:t>Office для Mac</w:t>
      </w:r>
      <w:bookmarkEnd w:id="324"/>
      <w:bookmarkEnd w:id="325"/>
      <w:bookmarkEnd w:id="326"/>
      <w:bookmarkEnd w:id="327"/>
      <w:bookmarkEnd w:id="328"/>
      <w:bookmarkEnd w:id="32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9171BB" w14:paraId="4FDCB0FE" w14:textId="77777777" w:rsidTr="00B56EF4">
        <w:trPr>
          <w:tblHeader/>
        </w:trPr>
        <w:tc>
          <w:tcPr>
            <w:tcW w:w="3060" w:type="dxa"/>
            <w:tcBorders>
              <w:bottom w:val="nil"/>
            </w:tcBorders>
            <w:shd w:val="clear" w:color="auto" w:fill="00188F"/>
          </w:tcPr>
          <w:p w14:paraId="4FDCB0F0"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0F1" w14:textId="0154B36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0F2" w14:textId="16A0FC9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0F3" w14:textId="0163201D"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0F4" w14:textId="1DF37B5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0F5" w14:textId="4967E46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0F6" w14:textId="041150E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0F7" w14:textId="0992921D"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0F8" w14:textId="1D69FF5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0F9" w14:textId="69E3C4D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10" w:type="dxa"/>
            <w:shd w:val="clear" w:color="auto" w:fill="00188F"/>
            <w:vAlign w:val="center"/>
          </w:tcPr>
          <w:p w14:paraId="4FDCB0FA" w14:textId="3DA8C77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681" w:type="dxa"/>
            <w:shd w:val="clear" w:color="auto" w:fill="00188F"/>
            <w:vAlign w:val="center"/>
          </w:tcPr>
          <w:p w14:paraId="4FDCB0FB" w14:textId="7760A0A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0FC" w14:textId="7EE8571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0FD" w14:textId="5AFB97A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A21DB3" w14:paraId="4FDCB10D" w14:textId="77777777" w:rsidTr="00B56EF4">
        <w:tc>
          <w:tcPr>
            <w:tcW w:w="3060" w:type="dxa"/>
            <w:tcBorders>
              <w:top w:val="nil"/>
              <w:left w:val="nil"/>
              <w:bottom w:val="dashSmallGap" w:sz="4" w:space="0" w:color="BFBFBF" w:themeColor="background1" w:themeShade="BF"/>
              <w:right w:val="nil"/>
            </w:tcBorders>
          </w:tcPr>
          <w:p w14:paraId="4FDCB0FF" w14:textId="677DFF8C" w:rsidR="00A21DB3" w:rsidRDefault="00A21DB3" w:rsidP="00056FAF">
            <w:pPr>
              <w:pStyle w:val="ProductList-Offering1"/>
            </w:pPr>
            <w:bookmarkStart w:id="330" w:name="_Toc379797167"/>
            <w:bookmarkStart w:id="331" w:name="_Toc380513192"/>
            <w:bookmarkStart w:id="332" w:name="_Toc380655234"/>
            <w:bookmarkStart w:id="333" w:name="_Toc419792991"/>
            <w:r>
              <w:t>Excel для Mac 2011</w:t>
            </w:r>
            <w:bookmarkEnd w:id="330"/>
            <w:bookmarkEnd w:id="331"/>
            <w:bookmarkEnd w:id="332"/>
            <w:bookmarkEnd w:id="333"/>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4FDCB100" w14:textId="77777777" w:rsidR="00A21DB3" w:rsidRDefault="00A21DB3"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4FDCB101" w14:textId="77777777" w:rsidR="00A21DB3" w:rsidRDefault="00A21D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102" w14:textId="77777777" w:rsidR="00A21DB3" w:rsidRDefault="00A21D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103"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04"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05"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B106"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107" w14:textId="77777777" w:rsidR="00A21DB3" w:rsidRDefault="00A21DB3" w:rsidP="00C05A53">
            <w:pPr>
              <w:pStyle w:val="ProductList-OfferingBody"/>
              <w:ind w:left="-113"/>
              <w:jc w:val="center"/>
            </w:pPr>
          </w:p>
        </w:tc>
        <w:tc>
          <w:tcPr>
            <w:tcW w:w="595" w:type="dxa"/>
            <w:shd w:val="clear" w:color="auto" w:fill="70AD47" w:themeFill="accent6"/>
            <w:vAlign w:val="center"/>
          </w:tcPr>
          <w:p w14:paraId="4FDCB108" w14:textId="77777777" w:rsidR="00A21DB3" w:rsidRDefault="00A21DB3" w:rsidP="00C05A53">
            <w:pPr>
              <w:pStyle w:val="ProductList-OfferingBody"/>
              <w:ind w:left="-113"/>
              <w:jc w:val="center"/>
            </w:pPr>
          </w:p>
        </w:tc>
        <w:tc>
          <w:tcPr>
            <w:tcW w:w="510" w:type="dxa"/>
            <w:shd w:val="clear" w:color="auto" w:fill="BFBFBF" w:themeFill="background1" w:themeFillShade="BF"/>
            <w:vAlign w:val="center"/>
          </w:tcPr>
          <w:p w14:paraId="4FDCB109" w14:textId="77777777" w:rsidR="00A21DB3" w:rsidRDefault="00A21DB3" w:rsidP="00C05A53">
            <w:pPr>
              <w:pStyle w:val="ProductList-OfferingBody"/>
              <w:ind w:left="-113"/>
              <w:jc w:val="center"/>
            </w:pPr>
          </w:p>
        </w:tc>
        <w:tc>
          <w:tcPr>
            <w:tcW w:w="681" w:type="dxa"/>
            <w:shd w:val="clear" w:color="auto" w:fill="70AD47" w:themeFill="accent6"/>
            <w:vAlign w:val="center"/>
          </w:tcPr>
          <w:p w14:paraId="4FDCB10A" w14:textId="436E65C0" w:rsidR="00A21DB3" w:rsidRPr="0093120E"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10B"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0C" w14:textId="77777777" w:rsidR="00A21DB3" w:rsidRDefault="00A21DB3" w:rsidP="00C05A53">
            <w:pPr>
              <w:pStyle w:val="ProductList-OfferingBody"/>
              <w:ind w:left="-113"/>
              <w:jc w:val="center"/>
            </w:pPr>
          </w:p>
        </w:tc>
      </w:tr>
      <w:tr w:rsidR="00A21DB3" w14:paraId="4FDCB11C" w14:textId="77777777" w:rsidTr="00FE075C">
        <w:trPr>
          <w:trHeight w:val="65"/>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0E" w14:textId="4E64D290" w:rsidR="00A21DB3" w:rsidRDefault="00A21DB3" w:rsidP="00C05A53">
            <w:pPr>
              <w:pStyle w:val="ProductList-Offering1"/>
            </w:pPr>
            <w:bookmarkStart w:id="334" w:name="_Toc379797168"/>
            <w:bookmarkStart w:id="335" w:name="_Toc380513193"/>
            <w:bookmarkStart w:id="336" w:name="_Toc380655235"/>
            <w:bookmarkStart w:id="337" w:name="_Toc419792992"/>
            <w:r>
              <w:t>Lync для Mac 2011</w:t>
            </w:r>
            <w:bookmarkEnd w:id="334"/>
            <w:bookmarkEnd w:id="335"/>
            <w:bookmarkEnd w:id="336"/>
            <w:bookmarkEnd w:id="337"/>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0F" w14:textId="77777777" w:rsidR="00A21DB3" w:rsidRDefault="00A21D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0"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11"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12"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13"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14"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B115"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116" w14:textId="77777777" w:rsidR="00A21DB3" w:rsidRDefault="00A21DB3" w:rsidP="00C05A53">
            <w:pPr>
              <w:pStyle w:val="ProductList-OfferingBody"/>
              <w:ind w:left="-113"/>
              <w:jc w:val="center"/>
            </w:pPr>
          </w:p>
        </w:tc>
        <w:tc>
          <w:tcPr>
            <w:tcW w:w="595" w:type="dxa"/>
            <w:shd w:val="clear" w:color="auto" w:fill="70AD47" w:themeFill="accent6"/>
            <w:vAlign w:val="center"/>
          </w:tcPr>
          <w:p w14:paraId="4FDCB117" w14:textId="77777777" w:rsidR="00A21DB3" w:rsidRDefault="00A21DB3" w:rsidP="00C05A53">
            <w:pPr>
              <w:pStyle w:val="ProductList-OfferingBody"/>
              <w:ind w:left="-113"/>
              <w:jc w:val="center"/>
            </w:pPr>
          </w:p>
        </w:tc>
        <w:tc>
          <w:tcPr>
            <w:tcW w:w="510" w:type="dxa"/>
            <w:shd w:val="clear" w:color="auto" w:fill="BFBFBF" w:themeFill="background1" w:themeFillShade="BF"/>
            <w:vAlign w:val="center"/>
          </w:tcPr>
          <w:p w14:paraId="4FDCB118" w14:textId="77777777" w:rsidR="00A21DB3" w:rsidRDefault="00A21DB3" w:rsidP="00C05A53">
            <w:pPr>
              <w:pStyle w:val="ProductList-OfferingBody"/>
              <w:ind w:left="-113"/>
              <w:jc w:val="center"/>
            </w:pPr>
          </w:p>
        </w:tc>
        <w:tc>
          <w:tcPr>
            <w:tcW w:w="681" w:type="dxa"/>
            <w:shd w:val="clear" w:color="auto" w:fill="70AD47" w:themeFill="accent6"/>
            <w:vAlign w:val="center"/>
          </w:tcPr>
          <w:p w14:paraId="4FDCB119" w14:textId="71320405" w:rsidR="00A21DB3" w:rsidRPr="0093120E"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11A"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1B" w14:textId="77777777" w:rsidR="00A21DB3" w:rsidRDefault="00A21DB3" w:rsidP="00C05A53">
            <w:pPr>
              <w:pStyle w:val="ProductList-OfferingBody"/>
              <w:ind w:left="-113"/>
              <w:jc w:val="center"/>
            </w:pPr>
          </w:p>
        </w:tc>
      </w:tr>
      <w:tr w:rsidR="00A21DB3" w14:paraId="4FDCB12B" w14:textId="77777777" w:rsidTr="00FE075C">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1D" w14:textId="78C8BDC7" w:rsidR="00A21DB3" w:rsidRDefault="00A21DB3" w:rsidP="00C05A53">
            <w:pPr>
              <w:pStyle w:val="ProductList-Offering1"/>
            </w:pPr>
            <w:bookmarkStart w:id="338" w:name="_Toc379797169"/>
            <w:bookmarkStart w:id="339" w:name="_Toc380513194"/>
            <w:bookmarkStart w:id="340" w:name="_Toc380655236"/>
            <w:bookmarkStart w:id="341" w:name="_Toc419792993"/>
            <w:r>
              <w:t>Office для Mac Standard 2011</w:t>
            </w:r>
            <w:bookmarkEnd w:id="338"/>
            <w:bookmarkEnd w:id="339"/>
            <w:bookmarkEnd w:id="340"/>
            <w:bookmarkEnd w:id="341"/>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E" w14:textId="77777777" w:rsidR="00A21DB3" w:rsidRDefault="00A21D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1F" w14:textId="77777777" w:rsidR="00A21DB3" w:rsidRDefault="00A21DB3"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0" w14:textId="77777777" w:rsidR="00A21DB3" w:rsidRDefault="00A21DB3"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21"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22" w14:textId="0C8F8DB4" w:rsidR="00A21DB3" w:rsidRDefault="00A21DB3" w:rsidP="0093120E">
            <w:pPr>
              <w:pStyle w:val="ProductList-OfferingBody"/>
              <w:ind w:left="-113"/>
              <w:jc w:val="center"/>
            </w:pPr>
            <w:r>
              <w:t>1,</w:t>
            </w:r>
            <w:r w:rsidRPr="0093120E">
              <w:fldChar w:fldCharType="begin"/>
            </w:r>
            <w:r w:rsidRPr="0093120E">
              <w:instrText xml:space="preserve"> AutoTextList  \s NoStyle \t “платформа для настольных компьютеров School” </w:instrText>
            </w:r>
            <w:r w:rsidRPr="0093120E">
              <w:fldChar w:fldCharType="separate"/>
            </w:r>
            <w:r w:rsidRPr="0093120E">
              <w:rPr>
                <w:lang w:val="en-US"/>
              </w:rPr>
              <w:t>SD</w:t>
            </w:r>
            <w:r w:rsidRPr="0093120E">
              <w:fldChar w:fldCharType="end"/>
            </w:r>
          </w:p>
        </w:tc>
        <w:tc>
          <w:tcPr>
            <w:tcW w:w="596" w:type="dxa"/>
            <w:shd w:val="clear" w:color="auto" w:fill="BFBFBF" w:themeFill="background1" w:themeFillShade="BF"/>
            <w:vAlign w:val="center"/>
          </w:tcPr>
          <w:p w14:paraId="4FDCB123" w14:textId="53DBA98F" w:rsidR="00A21DB3" w:rsidRPr="0093120E" w:rsidRDefault="00A21DB3" w:rsidP="00C05A53">
            <w:pPr>
              <w:pStyle w:val="ProductList-OfferingBody"/>
              <w:ind w:left="-113"/>
              <w:jc w:val="center"/>
            </w:pPr>
          </w:p>
        </w:tc>
        <w:tc>
          <w:tcPr>
            <w:tcW w:w="595" w:type="dxa"/>
            <w:shd w:val="clear" w:color="auto" w:fill="BFBFBF" w:themeFill="background1" w:themeFillShade="BF"/>
            <w:vAlign w:val="center"/>
          </w:tcPr>
          <w:p w14:paraId="4FDCB124" w14:textId="2703B24B" w:rsidR="00A21DB3" w:rsidRPr="0093120E" w:rsidRDefault="00A21DB3" w:rsidP="00C05A53">
            <w:pPr>
              <w:pStyle w:val="ProductList-OfferingBody"/>
              <w:ind w:left="-113"/>
              <w:jc w:val="center"/>
            </w:pPr>
          </w:p>
        </w:tc>
        <w:tc>
          <w:tcPr>
            <w:tcW w:w="596" w:type="dxa"/>
            <w:shd w:val="clear" w:color="auto" w:fill="70AD47" w:themeFill="accent6"/>
            <w:vAlign w:val="center"/>
          </w:tcPr>
          <w:p w14:paraId="4FDCB125" w14:textId="77777777" w:rsidR="00A21DB3" w:rsidRDefault="00A21DB3" w:rsidP="00C05A53">
            <w:pPr>
              <w:pStyle w:val="ProductList-OfferingBody"/>
              <w:ind w:left="-113"/>
              <w:jc w:val="center"/>
            </w:pPr>
          </w:p>
        </w:tc>
        <w:tc>
          <w:tcPr>
            <w:tcW w:w="595" w:type="dxa"/>
            <w:shd w:val="clear" w:color="auto" w:fill="70AD47" w:themeFill="accent6"/>
            <w:vAlign w:val="center"/>
          </w:tcPr>
          <w:p w14:paraId="4FDCB126" w14:textId="77777777" w:rsidR="00A21DB3" w:rsidRDefault="00A21DB3" w:rsidP="00C05A53">
            <w:pPr>
              <w:pStyle w:val="ProductList-OfferingBody"/>
              <w:ind w:left="-113"/>
              <w:jc w:val="center"/>
            </w:pPr>
          </w:p>
        </w:tc>
        <w:tc>
          <w:tcPr>
            <w:tcW w:w="510" w:type="dxa"/>
            <w:shd w:val="clear" w:color="auto" w:fill="BFBFBF" w:themeFill="background1" w:themeFillShade="BF"/>
            <w:vAlign w:val="center"/>
          </w:tcPr>
          <w:p w14:paraId="4FDCB127" w14:textId="77777777" w:rsidR="00A21DB3" w:rsidRDefault="00A21DB3" w:rsidP="00C05A53">
            <w:pPr>
              <w:pStyle w:val="ProductList-OfferingBody"/>
              <w:ind w:left="-113"/>
              <w:jc w:val="center"/>
            </w:pPr>
          </w:p>
        </w:tc>
        <w:tc>
          <w:tcPr>
            <w:tcW w:w="681" w:type="dxa"/>
            <w:shd w:val="clear" w:color="auto" w:fill="70AD47" w:themeFill="accent6"/>
            <w:vAlign w:val="center"/>
          </w:tcPr>
          <w:p w14:paraId="4FDCB128" w14:textId="41B181FB" w:rsidR="00A21DB3" w:rsidRPr="0093120E"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129"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2A" w14:textId="77777777" w:rsidR="00A21DB3" w:rsidRDefault="00A21DB3" w:rsidP="00C05A53">
            <w:pPr>
              <w:pStyle w:val="ProductList-OfferingBody"/>
              <w:ind w:left="-113"/>
              <w:jc w:val="center"/>
            </w:pPr>
          </w:p>
        </w:tc>
      </w:tr>
      <w:tr w:rsidR="00A21DB3" w14:paraId="4FDCB13A" w14:textId="77777777" w:rsidTr="00B56EF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2C" w14:textId="534B0232" w:rsidR="00A21DB3" w:rsidRDefault="00A21DB3" w:rsidP="00C05A53">
            <w:pPr>
              <w:pStyle w:val="ProductList-Offering1"/>
            </w:pPr>
            <w:bookmarkStart w:id="342" w:name="_Toc379797170"/>
            <w:bookmarkStart w:id="343" w:name="_Toc380513195"/>
            <w:bookmarkStart w:id="344" w:name="_Toc380655237"/>
            <w:bookmarkStart w:id="345" w:name="_Toc419792994"/>
            <w:r>
              <w:t>Outlook для Mac 2011</w:t>
            </w:r>
            <w:bookmarkEnd w:id="342"/>
            <w:bookmarkEnd w:id="343"/>
            <w:bookmarkEnd w:id="344"/>
            <w:bookmarkEnd w:id="345"/>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D" w14:textId="77777777" w:rsidR="00A21DB3" w:rsidRDefault="00A21D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2E"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2F"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0"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31"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32"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B133"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134" w14:textId="77777777" w:rsidR="00A21DB3" w:rsidRDefault="00A21DB3" w:rsidP="00C05A53">
            <w:pPr>
              <w:pStyle w:val="ProductList-OfferingBody"/>
              <w:ind w:left="-113"/>
              <w:jc w:val="center"/>
            </w:pPr>
          </w:p>
        </w:tc>
        <w:tc>
          <w:tcPr>
            <w:tcW w:w="595" w:type="dxa"/>
            <w:shd w:val="clear" w:color="auto" w:fill="70AD47" w:themeFill="accent6"/>
            <w:vAlign w:val="center"/>
          </w:tcPr>
          <w:p w14:paraId="4FDCB135" w14:textId="77777777" w:rsidR="00A21DB3" w:rsidRDefault="00A21DB3" w:rsidP="00C05A53">
            <w:pPr>
              <w:pStyle w:val="ProductList-OfferingBody"/>
              <w:ind w:left="-113"/>
              <w:jc w:val="center"/>
            </w:pPr>
          </w:p>
        </w:tc>
        <w:tc>
          <w:tcPr>
            <w:tcW w:w="510" w:type="dxa"/>
            <w:shd w:val="clear" w:color="auto" w:fill="BFBFBF" w:themeFill="background1" w:themeFillShade="BF"/>
            <w:vAlign w:val="center"/>
          </w:tcPr>
          <w:p w14:paraId="4FDCB136" w14:textId="77777777" w:rsidR="00A21DB3" w:rsidRDefault="00A21DB3" w:rsidP="00C05A53">
            <w:pPr>
              <w:pStyle w:val="ProductList-OfferingBody"/>
              <w:ind w:left="-113"/>
              <w:jc w:val="center"/>
            </w:pPr>
          </w:p>
        </w:tc>
        <w:tc>
          <w:tcPr>
            <w:tcW w:w="681" w:type="dxa"/>
            <w:shd w:val="clear" w:color="auto" w:fill="70AD47" w:themeFill="accent6"/>
            <w:vAlign w:val="center"/>
          </w:tcPr>
          <w:p w14:paraId="4FDCB137" w14:textId="56AE7E1F" w:rsidR="00A21DB3" w:rsidRPr="0093120E"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138"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39" w14:textId="77777777" w:rsidR="00A21DB3" w:rsidRDefault="00A21DB3" w:rsidP="00C05A53">
            <w:pPr>
              <w:pStyle w:val="ProductList-OfferingBody"/>
              <w:ind w:left="-113"/>
              <w:jc w:val="center"/>
            </w:pPr>
          </w:p>
        </w:tc>
      </w:tr>
      <w:tr w:rsidR="00A21DB3" w14:paraId="4FDCB149" w14:textId="77777777" w:rsidTr="00B56EF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3B" w14:textId="3B08F92C" w:rsidR="00A21DB3" w:rsidRDefault="00A21DB3" w:rsidP="00C05A53">
            <w:pPr>
              <w:pStyle w:val="ProductList-Offering1"/>
            </w:pPr>
            <w:bookmarkStart w:id="346" w:name="_Toc379797171"/>
            <w:bookmarkStart w:id="347" w:name="_Toc380513196"/>
            <w:bookmarkStart w:id="348" w:name="_Toc380655238"/>
            <w:bookmarkStart w:id="349" w:name="_Toc419792995"/>
            <w:r>
              <w:t>PowerPoint для Mac 2011</w:t>
            </w:r>
            <w:bookmarkEnd w:id="346"/>
            <w:bookmarkEnd w:id="347"/>
            <w:bookmarkEnd w:id="348"/>
            <w:bookmarkEnd w:id="349"/>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C" w14:textId="77777777" w:rsidR="00A21DB3" w:rsidRDefault="00A21D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3D"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3E"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3F"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0"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41"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B142"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143" w14:textId="77777777" w:rsidR="00A21DB3" w:rsidRDefault="00A21DB3" w:rsidP="00C05A53">
            <w:pPr>
              <w:pStyle w:val="ProductList-OfferingBody"/>
              <w:ind w:left="-113"/>
              <w:jc w:val="center"/>
            </w:pPr>
          </w:p>
        </w:tc>
        <w:tc>
          <w:tcPr>
            <w:tcW w:w="595" w:type="dxa"/>
            <w:shd w:val="clear" w:color="auto" w:fill="70AD47" w:themeFill="accent6"/>
            <w:vAlign w:val="center"/>
          </w:tcPr>
          <w:p w14:paraId="4FDCB144" w14:textId="77777777" w:rsidR="00A21DB3" w:rsidRDefault="00A21DB3" w:rsidP="00C05A53">
            <w:pPr>
              <w:pStyle w:val="ProductList-OfferingBody"/>
              <w:ind w:left="-113"/>
              <w:jc w:val="center"/>
            </w:pPr>
          </w:p>
        </w:tc>
        <w:tc>
          <w:tcPr>
            <w:tcW w:w="510" w:type="dxa"/>
            <w:shd w:val="clear" w:color="auto" w:fill="BFBFBF" w:themeFill="background1" w:themeFillShade="BF"/>
            <w:vAlign w:val="center"/>
          </w:tcPr>
          <w:p w14:paraId="4FDCB145" w14:textId="77777777" w:rsidR="00A21DB3" w:rsidRDefault="00A21DB3" w:rsidP="00C05A53">
            <w:pPr>
              <w:pStyle w:val="ProductList-OfferingBody"/>
              <w:ind w:left="-113"/>
              <w:jc w:val="center"/>
            </w:pPr>
          </w:p>
        </w:tc>
        <w:tc>
          <w:tcPr>
            <w:tcW w:w="681" w:type="dxa"/>
            <w:shd w:val="clear" w:color="auto" w:fill="70AD47" w:themeFill="accent6"/>
            <w:vAlign w:val="center"/>
          </w:tcPr>
          <w:p w14:paraId="4FDCB146" w14:textId="6FEA89FB" w:rsidR="00A21DB3" w:rsidRPr="0093120E"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147"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48" w14:textId="77777777" w:rsidR="00A21DB3" w:rsidRDefault="00A21DB3" w:rsidP="00C05A53">
            <w:pPr>
              <w:pStyle w:val="ProductList-OfferingBody"/>
              <w:ind w:left="-113"/>
              <w:jc w:val="center"/>
            </w:pPr>
          </w:p>
        </w:tc>
      </w:tr>
      <w:tr w:rsidR="00A21DB3" w14:paraId="4FDCB158" w14:textId="77777777" w:rsidTr="00B56EF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4A" w14:textId="7528A098" w:rsidR="00A21DB3" w:rsidRDefault="00A21DB3" w:rsidP="00C05A53">
            <w:pPr>
              <w:pStyle w:val="ProductList-Offering1"/>
            </w:pPr>
            <w:bookmarkStart w:id="350" w:name="_Toc379797172"/>
            <w:bookmarkStart w:id="351" w:name="_Toc380513197"/>
            <w:bookmarkStart w:id="352" w:name="_Toc380655239"/>
            <w:bookmarkStart w:id="353" w:name="_Toc419792996"/>
            <w:r>
              <w:t>Word для Mac 2011</w:t>
            </w:r>
            <w:bookmarkEnd w:id="350"/>
            <w:bookmarkEnd w:id="351"/>
            <w:bookmarkEnd w:id="352"/>
            <w:bookmarkEnd w:id="353"/>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B" w14:textId="77777777" w:rsidR="00A21DB3" w:rsidRDefault="00A21DB3"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4C" w14:textId="77777777" w:rsidR="00A21DB3" w:rsidRDefault="00A21DB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4D" w14:textId="77777777" w:rsidR="00A21DB3" w:rsidRDefault="00A21DB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4E" w14:textId="77777777" w:rsidR="00A21DB3" w:rsidRDefault="00A21DB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14F"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50" w14:textId="77777777" w:rsidR="00A21DB3" w:rsidRDefault="00A21DB3" w:rsidP="00C05A53">
            <w:pPr>
              <w:pStyle w:val="ProductList-OfferingBody"/>
              <w:ind w:left="-113"/>
              <w:jc w:val="center"/>
            </w:pPr>
          </w:p>
        </w:tc>
        <w:tc>
          <w:tcPr>
            <w:tcW w:w="595" w:type="dxa"/>
            <w:shd w:val="clear" w:color="auto" w:fill="BFBFBF" w:themeFill="background1" w:themeFillShade="BF"/>
            <w:vAlign w:val="center"/>
          </w:tcPr>
          <w:p w14:paraId="4FDCB151" w14:textId="77777777" w:rsidR="00A21DB3" w:rsidRDefault="00A21DB3" w:rsidP="00C05A53">
            <w:pPr>
              <w:pStyle w:val="ProductList-OfferingBody"/>
              <w:ind w:left="-113"/>
              <w:jc w:val="center"/>
            </w:pPr>
          </w:p>
        </w:tc>
        <w:tc>
          <w:tcPr>
            <w:tcW w:w="596" w:type="dxa"/>
            <w:shd w:val="clear" w:color="auto" w:fill="70AD47" w:themeFill="accent6"/>
            <w:vAlign w:val="center"/>
          </w:tcPr>
          <w:p w14:paraId="4FDCB152" w14:textId="77777777" w:rsidR="00A21DB3" w:rsidRDefault="00A21DB3" w:rsidP="00C05A53">
            <w:pPr>
              <w:pStyle w:val="ProductList-OfferingBody"/>
              <w:ind w:left="-113"/>
              <w:jc w:val="center"/>
            </w:pPr>
          </w:p>
        </w:tc>
        <w:tc>
          <w:tcPr>
            <w:tcW w:w="595" w:type="dxa"/>
            <w:shd w:val="clear" w:color="auto" w:fill="70AD47" w:themeFill="accent6"/>
            <w:vAlign w:val="center"/>
          </w:tcPr>
          <w:p w14:paraId="4FDCB153" w14:textId="77777777" w:rsidR="00A21DB3" w:rsidRDefault="00A21DB3" w:rsidP="00C05A53">
            <w:pPr>
              <w:pStyle w:val="ProductList-OfferingBody"/>
              <w:ind w:left="-113"/>
              <w:jc w:val="center"/>
            </w:pPr>
          </w:p>
        </w:tc>
        <w:tc>
          <w:tcPr>
            <w:tcW w:w="510" w:type="dxa"/>
            <w:shd w:val="clear" w:color="auto" w:fill="BFBFBF" w:themeFill="background1" w:themeFillShade="BF"/>
            <w:vAlign w:val="center"/>
          </w:tcPr>
          <w:p w14:paraId="4FDCB154" w14:textId="77777777" w:rsidR="00A21DB3" w:rsidRDefault="00A21DB3" w:rsidP="00C05A53">
            <w:pPr>
              <w:pStyle w:val="ProductList-OfferingBody"/>
              <w:ind w:left="-113"/>
              <w:jc w:val="center"/>
            </w:pPr>
          </w:p>
        </w:tc>
        <w:tc>
          <w:tcPr>
            <w:tcW w:w="681" w:type="dxa"/>
            <w:shd w:val="clear" w:color="auto" w:fill="70AD47" w:themeFill="accent6"/>
            <w:vAlign w:val="center"/>
          </w:tcPr>
          <w:p w14:paraId="4FDCB155" w14:textId="3CDDC44C" w:rsidR="00A21DB3" w:rsidRPr="0093120E" w:rsidRDefault="00A21DB3" w:rsidP="00C05A53">
            <w:pPr>
              <w:pStyle w:val="ProductList-OfferingBody"/>
              <w:ind w:left="-113"/>
              <w:jc w:val="center"/>
            </w:pPr>
            <w:r w:rsidRPr="008D1C88">
              <w:fldChar w:fldCharType="begin"/>
            </w:r>
            <w:r w:rsidRPr="008D1C88">
              <w:instrText xml:space="preserve"> AutoTextList  \s NoStyle \t “для части организации в рамках Open Value” </w:instrText>
            </w:r>
            <w:r w:rsidRPr="008D1C88">
              <w:fldChar w:fldCharType="separate"/>
            </w:r>
            <w:r w:rsidRPr="008D1C88">
              <w:rPr>
                <w:lang w:val="en-US"/>
              </w:rPr>
              <w:t xml:space="preserve"> P </w:t>
            </w:r>
            <w:r w:rsidRPr="008D1C88">
              <w:fldChar w:fldCharType="end"/>
            </w:r>
          </w:p>
        </w:tc>
        <w:tc>
          <w:tcPr>
            <w:tcW w:w="595" w:type="dxa"/>
            <w:shd w:val="clear" w:color="auto" w:fill="70AD47" w:themeFill="accent6"/>
            <w:vAlign w:val="center"/>
          </w:tcPr>
          <w:p w14:paraId="4FDCB156" w14:textId="77777777" w:rsidR="00A21DB3" w:rsidRDefault="00A21DB3" w:rsidP="00C05A53">
            <w:pPr>
              <w:pStyle w:val="ProductList-OfferingBody"/>
              <w:ind w:left="-113"/>
              <w:jc w:val="center"/>
            </w:pPr>
          </w:p>
        </w:tc>
        <w:tc>
          <w:tcPr>
            <w:tcW w:w="596" w:type="dxa"/>
            <w:shd w:val="clear" w:color="auto" w:fill="BFBFBF" w:themeFill="background1" w:themeFillShade="BF"/>
            <w:vAlign w:val="center"/>
          </w:tcPr>
          <w:p w14:paraId="4FDCB157" w14:textId="77777777" w:rsidR="00A21DB3" w:rsidRDefault="00A21DB3" w:rsidP="00C05A53">
            <w:pPr>
              <w:pStyle w:val="ProductList-OfferingBody"/>
              <w:ind w:left="-113"/>
              <w:jc w:val="center"/>
            </w:pPr>
          </w:p>
        </w:tc>
      </w:tr>
      <w:tr w:rsidR="00C05A53" w14:paraId="4FDCB167" w14:textId="77777777" w:rsidTr="00B56EF4">
        <w:tc>
          <w:tcPr>
            <w:tcW w:w="3060" w:type="dxa"/>
            <w:tcBorders>
              <w:top w:val="dashSmallGap" w:sz="4" w:space="0" w:color="BFBFBF" w:themeColor="background1" w:themeShade="BF"/>
              <w:left w:val="nil"/>
              <w:bottom w:val="nil"/>
              <w:right w:val="nil"/>
            </w:tcBorders>
          </w:tcPr>
          <w:p w14:paraId="4FDCB159" w14:textId="30C12D96" w:rsidR="00C05A53" w:rsidRPr="00B40334" w:rsidRDefault="00056FAF" w:rsidP="00C05A53">
            <w:pPr>
              <w:pStyle w:val="ProductList-Offering1"/>
              <w:rPr>
                <w:lang w:val="en-US"/>
              </w:rPr>
            </w:pPr>
            <w:bookmarkStart w:id="354" w:name="_Toc379797173"/>
            <w:bookmarkStart w:id="355" w:name="_Toc380513198"/>
            <w:bookmarkStart w:id="356" w:name="_Toc380655240"/>
            <w:bookmarkStart w:id="357" w:name="_Toc419792997"/>
            <w:r w:rsidRPr="00B40334">
              <w:rPr>
                <w:lang w:val="en-US"/>
              </w:rPr>
              <w:t xml:space="preserve">Work At Home </w:t>
            </w:r>
            <w:r>
              <w:t>для</w:t>
            </w:r>
            <w:r w:rsidRPr="00B40334">
              <w:rPr>
                <w:lang w:val="en-US"/>
              </w:rPr>
              <w:t xml:space="preserve"> Mac 2011</w:t>
            </w:r>
            <w:bookmarkEnd w:id="354"/>
            <w:bookmarkEnd w:id="355"/>
            <w:bookmarkEnd w:id="356"/>
            <w:bookmarkEnd w:id="357"/>
            <w:r>
              <w:fldChar w:fldCharType="begin"/>
            </w:r>
            <w:r w:rsidRPr="00B40334">
              <w:rPr>
                <w:lang w:val="en-US"/>
              </w:rPr>
              <w:instrText xml:space="preserve">XE "Work At Home </w:instrText>
            </w:r>
            <w:r>
              <w:instrText>для</w:instrText>
            </w:r>
            <w:r w:rsidRPr="00B40334">
              <w:rPr>
                <w:lang w:val="en-US"/>
              </w:rPr>
              <w:instrText xml:space="preserve">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FDCB15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4FDCB15B"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FDCB15C"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5D"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15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5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162" w14:textId="77777777" w:rsidR="00C05A53" w:rsidRDefault="00C05A53" w:rsidP="00C05A53">
            <w:pPr>
              <w:pStyle w:val="ProductList-OfferingBody"/>
              <w:ind w:left="-113"/>
              <w:jc w:val="center"/>
            </w:pPr>
          </w:p>
        </w:tc>
        <w:tc>
          <w:tcPr>
            <w:tcW w:w="510" w:type="dxa"/>
            <w:shd w:val="clear" w:color="auto" w:fill="BFBFBF" w:themeFill="background1" w:themeFillShade="BF"/>
            <w:vAlign w:val="center"/>
          </w:tcPr>
          <w:p w14:paraId="4FDCB163" w14:textId="77777777" w:rsidR="00C05A53" w:rsidRDefault="00C05A53" w:rsidP="00C05A53">
            <w:pPr>
              <w:pStyle w:val="ProductList-OfferingBody"/>
              <w:ind w:left="-113"/>
              <w:jc w:val="center"/>
            </w:pPr>
          </w:p>
        </w:tc>
        <w:tc>
          <w:tcPr>
            <w:tcW w:w="681" w:type="dxa"/>
            <w:shd w:val="clear" w:color="auto" w:fill="BFBFBF" w:themeFill="background1" w:themeFillShade="BF"/>
            <w:vAlign w:val="center"/>
          </w:tcPr>
          <w:p w14:paraId="4FDCB16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165"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166" w14:textId="77777777" w:rsidR="00C05A53" w:rsidRDefault="00C05A53" w:rsidP="00C05A53">
            <w:pPr>
              <w:pStyle w:val="ProductList-OfferingBody"/>
              <w:ind w:left="-113"/>
              <w:jc w:val="center"/>
            </w:pPr>
          </w:p>
        </w:tc>
      </w:tr>
    </w:tbl>
    <w:p w14:paraId="4FDCB168" w14:textId="77777777" w:rsidR="00407E60" w:rsidRPr="00C83987"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607"/>
      </w:tblGrid>
      <w:tr w:rsidR="00782C7B" w14:paraId="4FDCB16C" w14:textId="77777777" w:rsidTr="00B56EF4">
        <w:tc>
          <w:tcPr>
            <w:tcW w:w="3596" w:type="dxa"/>
          </w:tcPr>
          <w:p w14:paraId="4FDCB169" w14:textId="723D606C"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597" w:type="dxa"/>
          </w:tcPr>
          <w:p w14:paraId="4FDCB16A" w14:textId="77777777"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607" w:type="dxa"/>
          </w:tcPr>
          <w:p w14:paraId="4FDCB16B" w14:textId="5B328275" w:rsidR="00782C7B" w:rsidRPr="00AC1338" w:rsidRDefault="00AC1338" w:rsidP="00306B0E">
            <w:pPr>
              <w:pStyle w:val="ProductList-Body"/>
              <w:spacing w:before="20" w:after="20"/>
              <w:rPr>
                <w:b/>
              </w:rPr>
            </w:pPr>
            <w:r>
              <w:t xml:space="preserve">Не зависимые от платформ: </w:t>
            </w:r>
            <w:r>
              <w:rPr>
                <w:b/>
              </w:rPr>
              <w:t>Наборы Office для Mac</w:t>
            </w:r>
            <w:r w:rsidR="00607330">
              <w:rPr>
                <w:b/>
              </w:rPr>
              <w:t xml:space="preserve"> </w:t>
            </w:r>
            <w:r w:rsidR="003C1185">
              <w:rPr>
                <w:b/>
              </w:rPr>
              <w:t>и приложения Office для Mac</w:t>
            </w:r>
          </w:p>
        </w:tc>
      </w:tr>
      <w:tr w:rsidR="00782C7B" w14:paraId="4FDCB170" w14:textId="77777777" w:rsidTr="00B56EF4">
        <w:tc>
          <w:tcPr>
            <w:tcW w:w="3596" w:type="dxa"/>
          </w:tcPr>
          <w:p w14:paraId="4FDCB16D" w14:textId="5DA52E4F" w:rsidR="00782C7B" w:rsidRPr="00B40334" w:rsidRDefault="00AC1338" w:rsidP="00056FAF">
            <w:pPr>
              <w:pStyle w:val="ProductList-Body"/>
              <w:spacing w:before="20" w:after="20"/>
              <w:rPr>
                <w:lang w:val="en-US"/>
              </w:rPr>
            </w:pPr>
            <w:r>
              <w:t>Набор</w:t>
            </w:r>
            <w:r w:rsidRPr="00B40334">
              <w:rPr>
                <w:lang w:val="en-US"/>
              </w:rPr>
              <w:t xml:space="preserve">: </w:t>
            </w:r>
            <w:r w:rsidRPr="00B40334">
              <w:rPr>
                <w:b/>
                <w:lang w:val="en-US"/>
              </w:rPr>
              <w:t xml:space="preserve">Office </w:t>
            </w:r>
            <w:r>
              <w:rPr>
                <w:b/>
              </w:rPr>
              <w:t>для</w:t>
            </w:r>
            <w:r w:rsidRPr="00B40334">
              <w:rPr>
                <w:b/>
                <w:lang w:val="en-US"/>
              </w:rPr>
              <w:t xml:space="preserve"> Mac Standard 2011</w:t>
            </w:r>
            <w:r>
              <w:fldChar w:fldCharType="begin"/>
            </w:r>
            <w:r w:rsidRPr="00B40334">
              <w:rPr>
                <w:lang w:val="en-US"/>
              </w:rPr>
              <w:instrText xml:space="preserve">XE "Office </w:instrText>
            </w:r>
            <w:r>
              <w:instrText>для</w:instrText>
            </w:r>
            <w:r w:rsidRPr="00B40334">
              <w:rPr>
                <w:lang w:val="en-US"/>
              </w:rPr>
              <w:instrText xml:space="preserve"> Mac Standard 2011"</w:instrText>
            </w:r>
            <w:r>
              <w:fldChar w:fldCharType="end"/>
            </w:r>
          </w:p>
        </w:tc>
        <w:tc>
          <w:tcPr>
            <w:tcW w:w="3597" w:type="dxa"/>
          </w:tcPr>
          <w:p w14:paraId="4FDCB16E" w14:textId="77777777" w:rsidR="00782C7B" w:rsidRDefault="00FE075C" w:rsidP="00056FAF">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Для настольных компьютеров</w:t>
            </w:r>
          </w:p>
        </w:tc>
        <w:tc>
          <w:tcPr>
            <w:tcW w:w="3607" w:type="dxa"/>
          </w:tcPr>
          <w:p w14:paraId="4FDCB16F" w14:textId="43A63B02" w:rsidR="00782C7B" w:rsidRDefault="00782C7B" w:rsidP="00056FAF">
            <w:pPr>
              <w:pStyle w:val="ProductList-Body"/>
              <w:spacing w:before="20" w:after="20"/>
            </w:pPr>
          </w:p>
        </w:tc>
      </w:tr>
    </w:tbl>
    <w:p w14:paraId="4FDCB171" w14:textId="77777777" w:rsidR="00782C7B" w:rsidRPr="00C83987" w:rsidRDefault="00782C7B" w:rsidP="006E6A2F">
      <w:pPr>
        <w:pStyle w:val="ProductList-Body"/>
        <w:shd w:val="clear" w:color="auto" w:fill="D9D9D9" w:themeFill="background1" w:themeFillShade="D9"/>
        <w:spacing w:before="120" w:after="120"/>
      </w:pPr>
      <w:r>
        <w:rPr>
          <w:b/>
        </w:rPr>
        <w:t>Дополнительная информация</w:t>
      </w:r>
    </w:p>
    <w:p w14:paraId="4FDCB172" w14:textId="62B73D18" w:rsidR="00AC1338" w:rsidRPr="00C83987" w:rsidRDefault="00AC1338" w:rsidP="00AC1338">
      <w:pPr>
        <w:pStyle w:val="ProductList-Body"/>
      </w:pPr>
      <w:r>
        <w:rPr>
          <w:b/>
          <w:color w:val="00188F"/>
        </w:rPr>
        <w:t>Office для Mac Standard 2011</w:t>
      </w:r>
      <w:r>
        <w:fldChar w:fldCharType="begin"/>
      </w:r>
      <w:r>
        <w:instrText>XE "Office для Mac Standard 2011"</w:instrText>
      </w:r>
      <w:r>
        <w:fldChar w:fldCharType="end"/>
      </w:r>
    </w:p>
    <w:p w14:paraId="4FDCB173" w14:textId="33BE11AB" w:rsidR="00AC1338" w:rsidRPr="00C83987"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14:paraId="4FDCB174" w14:textId="77777777" w:rsidR="00AC1338" w:rsidRPr="00C83987" w:rsidRDefault="00AC1338" w:rsidP="00AC1338">
      <w:pPr>
        <w:pStyle w:val="ProductList-Body"/>
      </w:pPr>
    </w:p>
    <w:p w14:paraId="32F4C52F" w14:textId="77777777" w:rsidR="00733083" w:rsidRPr="00C83987" w:rsidRDefault="00733083" w:rsidP="00733083">
      <w:pPr>
        <w:pStyle w:val="ProductList-Body"/>
      </w:pPr>
      <w:r>
        <w:rPr>
          <w:b/>
          <w:color w:val="00188F"/>
        </w:rPr>
        <w:t>Outlook для Mac 2011</w:t>
      </w:r>
      <w:r>
        <w:fldChar w:fldCharType="begin"/>
      </w:r>
      <w:r>
        <w:instrText>XE "Outlook для Mac 2011"</w:instrText>
      </w:r>
      <w:r>
        <w:fldChar w:fldCharType="end"/>
      </w:r>
    </w:p>
    <w:p w14:paraId="733D6B7F" w14:textId="67243256" w:rsidR="00733083" w:rsidRPr="00C83987" w:rsidRDefault="00733083" w:rsidP="00733083">
      <w:pPr>
        <w:pStyle w:val="ProductList-Body"/>
      </w:pPr>
      <w:r>
        <w:t>Office для Mac 2011 является последующей версией Entourage для Mac 2008.</w:t>
      </w:r>
    </w:p>
    <w:p w14:paraId="77F0ACDA" w14:textId="77777777" w:rsidR="00733083" w:rsidRPr="00C83987" w:rsidRDefault="00733083" w:rsidP="00733083">
      <w:pPr>
        <w:pStyle w:val="ProductList-Body"/>
      </w:pPr>
    </w:p>
    <w:p w14:paraId="4FDCB175" w14:textId="003F6BD8" w:rsidR="00306B0E" w:rsidRPr="00C83987" w:rsidRDefault="00306B0E" w:rsidP="00306B0E">
      <w:pPr>
        <w:pStyle w:val="ProductList-Body"/>
      </w:pPr>
      <w:r>
        <w:rPr>
          <w:b/>
          <w:color w:val="00188F"/>
        </w:rPr>
        <w:t>Lync для Mac 2011</w:t>
      </w:r>
      <w:r>
        <w:fldChar w:fldCharType="begin"/>
      </w:r>
      <w:r>
        <w:instrText>XE "Lync для Mac 2011"</w:instrText>
      </w:r>
      <w:r>
        <w:fldChar w:fldCharType="end"/>
      </w:r>
    </w:p>
    <w:p w14:paraId="4FDCB176" w14:textId="5FDEE31E" w:rsidR="00306B0E" w:rsidRPr="00C83987" w:rsidRDefault="00306B0E" w:rsidP="00306B0E">
      <w:pPr>
        <w:pStyle w:val="ProductList-Body"/>
      </w:pPr>
      <w:r>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14:paraId="4FDCB17A" w14:textId="28645DA1" w:rsidR="00585A48" w:rsidRPr="00B40334" w:rsidRDefault="00FE075C" w:rsidP="00585A48">
      <w:pPr>
        <w:pStyle w:val="ProductList-Body"/>
        <w:shd w:val="clear" w:color="auto" w:fill="A6A6A6" w:themeFill="background1" w:themeFillShade="A6"/>
        <w:spacing w:before="120" w:after="240"/>
        <w:jc w:val="right"/>
        <w:rPr>
          <w:lang w:val="en-US"/>
        </w:rPr>
      </w:pPr>
      <w:hyperlink w:anchor="Оглавление" w:history="1">
        <w:r w:rsidR="006A50B4">
          <w:rPr>
            <w:rStyle w:val="Hyperlink"/>
            <w:sz w:val="16"/>
            <w:szCs w:val="16"/>
          </w:rPr>
          <w:t>Оглавление</w:t>
        </w:r>
      </w:hyperlink>
      <w:r w:rsidR="006A50B4" w:rsidRPr="00B40334">
        <w:rPr>
          <w:sz w:val="16"/>
          <w:szCs w:val="16"/>
          <w:lang w:val="en-US"/>
        </w:rPr>
        <w:t xml:space="preserve"> / </w:t>
      </w:r>
      <w:hyperlink w:anchor="ChartKey" w:history="1">
        <w:r w:rsidR="006A50B4">
          <w:rPr>
            <w:rStyle w:val="Hyperlink"/>
            <w:sz w:val="16"/>
            <w:szCs w:val="16"/>
          </w:rPr>
          <w:t>Ключ</w:t>
        </w:r>
        <w:r w:rsidR="006A50B4" w:rsidRPr="00B40334">
          <w:rPr>
            <w:rStyle w:val="Hyperlink"/>
            <w:sz w:val="16"/>
            <w:szCs w:val="16"/>
            <w:lang w:val="en-US"/>
          </w:rPr>
          <w:t xml:space="preserve"> </w:t>
        </w:r>
        <w:r w:rsidR="006A50B4">
          <w:rPr>
            <w:rStyle w:val="Hyperlink"/>
            <w:sz w:val="16"/>
            <w:szCs w:val="16"/>
          </w:rPr>
          <w:t>к</w:t>
        </w:r>
        <w:r w:rsidR="006A50B4" w:rsidRPr="00B40334">
          <w:rPr>
            <w:rStyle w:val="Hyperlink"/>
            <w:sz w:val="16"/>
            <w:szCs w:val="16"/>
            <w:lang w:val="en-US"/>
          </w:rPr>
          <w:t xml:space="preserve"> </w:t>
        </w:r>
        <w:r w:rsidR="006A50B4">
          <w:rPr>
            <w:rStyle w:val="Hyperlink"/>
            <w:sz w:val="16"/>
            <w:szCs w:val="16"/>
          </w:rPr>
          <w:t>таблице</w:t>
        </w:r>
      </w:hyperlink>
      <w:r w:rsidR="006A50B4" w:rsidRPr="00B40334">
        <w:rPr>
          <w:sz w:val="16"/>
          <w:szCs w:val="16"/>
          <w:lang w:val="en-US"/>
        </w:rPr>
        <w:t xml:space="preserve"> / </w:t>
      </w:r>
      <w:hyperlink w:anchor="Index" w:history="1">
        <w:r w:rsidR="006A50B4">
          <w:rPr>
            <w:rStyle w:val="Hyperlink"/>
            <w:sz w:val="16"/>
            <w:szCs w:val="16"/>
          </w:rPr>
          <w:t>Индекс</w:t>
        </w:r>
      </w:hyperlink>
    </w:p>
    <w:p w14:paraId="4FDCB17B" w14:textId="53BEBEB0" w:rsidR="009708AE" w:rsidRPr="00B40334" w:rsidRDefault="009708AE" w:rsidP="00B26BEF">
      <w:pPr>
        <w:pStyle w:val="ProductList-OfferingGroupHeading"/>
        <w:outlineLvl w:val="1"/>
        <w:rPr>
          <w:lang w:val="en-US"/>
        </w:rPr>
      </w:pPr>
      <w:bookmarkStart w:id="358" w:name="_Toc379797174"/>
      <w:bookmarkStart w:id="359" w:name="_Toc380513199"/>
      <w:bookmarkStart w:id="360" w:name="_Toc380655241"/>
      <w:bookmarkStart w:id="361" w:name="_Toc419792998"/>
      <w:r w:rsidRPr="00B40334">
        <w:rPr>
          <w:lang w:val="en-US"/>
        </w:rPr>
        <w:t>Office Productivity Servers</w:t>
      </w:r>
      <w:bookmarkEnd w:id="358"/>
      <w:bookmarkEnd w:id="359"/>
      <w:bookmarkEnd w:id="360"/>
      <w:bookmarkEnd w:id="361"/>
    </w:p>
    <w:p w14:paraId="4FDCB17C" w14:textId="77777777" w:rsidR="009708AE" w:rsidRPr="00C83987" w:rsidRDefault="009708AE" w:rsidP="00B26BEF">
      <w:pPr>
        <w:pStyle w:val="ProductList-Offering2Heading"/>
        <w:outlineLvl w:val="2"/>
      </w:pPr>
      <w:bookmarkStart w:id="362" w:name="_Toc378147623"/>
      <w:bookmarkStart w:id="363" w:name="_Toc378151525"/>
      <w:bookmarkStart w:id="364" w:name="_Toc378147632"/>
      <w:bookmarkStart w:id="365" w:name="_Toc378151534"/>
      <w:r w:rsidRPr="00B40334">
        <w:rPr>
          <w:lang w:val="en-US"/>
        </w:rPr>
        <w:tab/>
      </w:r>
      <w:bookmarkStart w:id="366" w:name="_Toc379797175"/>
      <w:bookmarkStart w:id="367" w:name="_Toc380513200"/>
      <w:bookmarkStart w:id="368" w:name="_Toc380655242"/>
      <w:bookmarkStart w:id="369" w:name="_Toc419792999"/>
      <w:r>
        <w:t>Exchange Server</w:t>
      </w:r>
      <w:bookmarkEnd w:id="362"/>
      <w:bookmarkEnd w:id="363"/>
      <w:bookmarkEnd w:id="366"/>
      <w:bookmarkEnd w:id="367"/>
      <w:bookmarkEnd w:id="368"/>
      <w:bookmarkEnd w:id="36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663"/>
        <w:gridCol w:w="595"/>
        <w:gridCol w:w="596"/>
      </w:tblGrid>
      <w:tr w:rsidR="009171BB" w14:paraId="4FDCB18B" w14:textId="77777777" w:rsidTr="00D409DA">
        <w:trPr>
          <w:tblHeader/>
        </w:trPr>
        <w:tc>
          <w:tcPr>
            <w:tcW w:w="3060" w:type="dxa"/>
            <w:tcBorders>
              <w:bottom w:val="nil"/>
            </w:tcBorders>
            <w:shd w:val="clear" w:color="auto" w:fill="00188F"/>
          </w:tcPr>
          <w:p w14:paraId="4FDCB17D"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17E" w14:textId="33D4EFF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17F" w14:textId="4364ADE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180" w14:textId="5B326D7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181" w14:textId="417E0C0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182" w14:textId="5DF155A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183" w14:textId="5261A35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184" w14:textId="1A76C58D"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185" w14:textId="72557F4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186" w14:textId="7044F57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28" w:type="dxa"/>
            <w:shd w:val="clear" w:color="auto" w:fill="00188F"/>
            <w:vAlign w:val="center"/>
          </w:tcPr>
          <w:p w14:paraId="4FDCB187" w14:textId="5760975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663" w:type="dxa"/>
            <w:shd w:val="clear" w:color="auto" w:fill="00188F"/>
            <w:vAlign w:val="center"/>
          </w:tcPr>
          <w:p w14:paraId="4FDCB188" w14:textId="518B22B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189" w14:textId="110B893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18A" w14:textId="40C999C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3D7A21" w14:paraId="4FDCB1B8" w14:textId="77777777" w:rsidTr="00D409D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AA" w14:textId="05B78904" w:rsidR="003D7A21" w:rsidRDefault="003D7A21" w:rsidP="00477621">
            <w:pPr>
              <w:pStyle w:val="ProductList-Offering2"/>
            </w:pPr>
            <w:bookmarkStart w:id="370" w:name="_Toc379797178"/>
            <w:bookmarkStart w:id="371" w:name="_Toc380513203"/>
            <w:bookmarkStart w:id="372" w:name="_Toc380655245"/>
            <w:bookmarkStart w:id="373" w:name="_Toc419793000"/>
            <w:r>
              <w:t>Exchange Server Enterprise 2013</w:t>
            </w:r>
            <w:bookmarkEnd w:id="370"/>
            <w:bookmarkEnd w:id="371"/>
            <w:bookmarkEnd w:id="372"/>
            <w:bookmarkEnd w:id="37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B" w14:textId="77777777"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AC" w14:textId="77777777"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AD" w14:textId="77777777"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AE" w14:textId="77777777"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1AF" w14:textId="77777777" w:rsidR="003D7A21" w:rsidRDefault="003D7A21" w:rsidP="00C05A53">
            <w:pPr>
              <w:pStyle w:val="ProductList-OfferingBody"/>
              <w:ind w:left="-113"/>
              <w:jc w:val="center"/>
            </w:pPr>
            <w:r>
              <w:t>50</w:t>
            </w:r>
          </w:p>
        </w:tc>
        <w:tc>
          <w:tcPr>
            <w:tcW w:w="596" w:type="dxa"/>
            <w:shd w:val="clear" w:color="auto" w:fill="70AD47" w:themeFill="accent6"/>
            <w:vAlign w:val="center"/>
          </w:tcPr>
          <w:p w14:paraId="4FDCB1B0" w14:textId="48522C77" w:rsidR="003D7A21" w:rsidRPr="005D1582" w:rsidRDefault="005D1582" w:rsidP="00C05A53">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 </w:t>
            </w:r>
            <w:r w:rsidRPr="005D1582">
              <w:fldChar w:fldCharType="end"/>
            </w:r>
          </w:p>
        </w:tc>
        <w:tc>
          <w:tcPr>
            <w:tcW w:w="595" w:type="dxa"/>
            <w:shd w:val="clear" w:color="auto" w:fill="70AD47" w:themeFill="accent6"/>
            <w:vAlign w:val="center"/>
          </w:tcPr>
          <w:p w14:paraId="4FDCB1B1" w14:textId="77777777" w:rsidR="003D7A21" w:rsidRPr="005D1582" w:rsidRDefault="003D7A21" w:rsidP="00C05A53">
            <w:pPr>
              <w:pStyle w:val="ProductList-OfferingBody"/>
              <w:ind w:left="-113"/>
              <w:jc w:val="center"/>
            </w:pPr>
          </w:p>
        </w:tc>
        <w:tc>
          <w:tcPr>
            <w:tcW w:w="596" w:type="dxa"/>
            <w:shd w:val="clear" w:color="auto" w:fill="70AD47" w:themeFill="accent6"/>
            <w:vAlign w:val="center"/>
          </w:tcPr>
          <w:p w14:paraId="4FDCB1B2" w14:textId="77777777" w:rsidR="003D7A21" w:rsidRPr="005D1582" w:rsidRDefault="003D7A21" w:rsidP="00C05A53">
            <w:pPr>
              <w:pStyle w:val="ProductList-OfferingBody"/>
              <w:ind w:left="-113"/>
              <w:jc w:val="center"/>
            </w:pPr>
          </w:p>
        </w:tc>
        <w:tc>
          <w:tcPr>
            <w:tcW w:w="595" w:type="dxa"/>
            <w:shd w:val="clear" w:color="auto" w:fill="70AD47" w:themeFill="accent6"/>
            <w:vAlign w:val="center"/>
          </w:tcPr>
          <w:p w14:paraId="4FDCB1B3" w14:textId="77777777" w:rsidR="003D7A21" w:rsidRPr="005D1582" w:rsidRDefault="003D7A21" w:rsidP="00C05A53">
            <w:pPr>
              <w:pStyle w:val="ProductList-OfferingBody"/>
              <w:ind w:left="-113"/>
              <w:jc w:val="center"/>
            </w:pPr>
          </w:p>
        </w:tc>
        <w:tc>
          <w:tcPr>
            <w:tcW w:w="528" w:type="dxa"/>
            <w:shd w:val="clear" w:color="auto" w:fill="BFBFBF" w:themeFill="background1" w:themeFillShade="BF"/>
            <w:vAlign w:val="center"/>
          </w:tcPr>
          <w:p w14:paraId="4FDCB1B4" w14:textId="77777777" w:rsidR="003D7A21" w:rsidRPr="005D1582" w:rsidRDefault="003D7A21" w:rsidP="00C05A53">
            <w:pPr>
              <w:pStyle w:val="ProductList-OfferingBody"/>
              <w:ind w:left="-113"/>
              <w:jc w:val="center"/>
            </w:pPr>
          </w:p>
        </w:tc>
        <w:tc>
          <w:tcPr>
            <w:tcW w:w="663" w:type="dxa"/>
            <w:shd w:val="clear" w:color="auto" w:fill="70AD47" w:themeFill="accent6"/>
            <w:vAlign w:val="center"/>
          </w:tcPr>
          <w:p w14:paraId="4FDCB1B5" w14:textId="1A52EF33" w:rsidR="003D7A21" w:rsidRPr="005D1582" w:rsidRDefault="005D1582" w:rsidP="005D1582">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w:t>
            </w:r>
            <w:r w:rsidRPr="005D1582">
              <w:fldChar w:fldCharType="end"/>
            </w:r>
            <w:r w:rsidRPr="005D1582">
              <w:fldChar w:fldCharType="begin"/>
            </w:r>
            <w:r w:rsidRPr="005D1582">
              <w:instrText xml:space="preserve"> AutoTextList  \s NoStyle \t “для части организации в рамках Open Value” </w:instrText>
            </w:r>
            <w:r w:rsidRPr="005D1582">
              <w:fldChar w:fldCharType="separate"/>
            </w:r>
            <w:r w:rsidRPr="005D1582">
              <w:rPr>
                <w:lang w:val="en-US"/>
              </w:rPr>
              <w:t xml:space="preserve">,P </w:t>
            </w:r>
            <w:r w:rsidRPr="005D1582">
              <w:fldChar w:fldCharType="end"/>
            </w:r>
          </w:p>
        </w:tc>
        <w:tc>
          <w:tcPr>
            <w:tcW w:w="595" w:type="dxa"/>
            <w:shd w:val="clear" w:color="auto" w:fill="70AD47" w:themeFill="accent6"/>
            <w:vAlign w:val="center"/>
          </w:tcPr>
          <w:p w14:paraId="4FDCB1B6" w14:textId="77777777" w:rsidR="003D7A21" w:rsidRPr="005D1582" w:rsidRDefault="003D7A21" w:rsidP="00C05A53">
            <w:pPr>
              <w:pStyle w:val="ProductList-OfferingBody"/>
              <w:ind w:left="-113"/>
              <w:jc w:val="center"/>
            </w:pPr>
          </w:p>
        </w:tc>
        <w:tc>
          <w:tcPr>
            <w:tcW w:w="596" w:type="dxa"/>
            <w:shd w:val="clear" w:color="auto" w:fill="70AD47" w:themeFill="accent6"/>
            <w:vAlign w:val="center"/>
          </w:tcPr>
          <w:p w14:paraId="4FDCB1B7" w14:textId="70824658" w:rsidR="003D7A21" w:rsidRPr="005D1582" w:rsidRDefault="005D1582" w:rsidP="00C05A53">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 </w:t>
            </w:r>
            <w:r w:rsidRPr="005D1582">
              <w:fldChar w:fldCharType="end"/>
            </w:r>
          </w:p>
        </w:tc>
      </w:tr>
      <w:tr w:rsidR="00E652A8" w14:paraId="4FDCB1C7" w14:textId="77777777" w:rsidTr="00D409D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B9" w14:textId="767A8F76" w:rsidR="00E652A8" w:rsidRDefault="00E652A8" w:rsidP="00E652A8">
            <w:pPr>
              <w:pStyle w:val="ProductList-Offering2"/>
            </w:pPr>
            <w:bookmarkStart w:id="374" w:name="_Toc379797179"/>
            <w:bookmarkStart w:id="375" w:name="_Toc380513204"/>
            <w:bookmarkStart w:id="376" w:name="_Toc380655246"/>
            <w:bookmarkStart w:id="377" w:name="_Toc419793001"/>
            <w:r>
              <w:lastRenderedPageBreak/>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 пользователя» и «на устройство»)</w:t>
            </w:r>
            <w:bookmarkEnd w:id="374"/>
            <w:bookmarkEnd w:id="375"/>
            <w:bookmarkEnd w:id="376"/>
            <w:bookmarkEnd w:id="37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A"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BB"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BC"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BD"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BE"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BF" w14:textId="4A6920A0" w:rsidR="00E652A8" w:rsidRPr="005D1582" w:rsidRDefault="005D1582" w:rsidP="00E652A8">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 </w:t>
            </w:r>
            <w:r w:rsidRPr="005D1582">
              <w:fldChar w:fldCharType="end"/>
            </w:r>
          </w:p>
        </w:tc>
        <w:tc>
          <w:tcPr>
            <w:tcW w:w="595" w:type="dxa"/>
            <w:shd w:val="clear" w:color="auto" w:fill="70AD47" w:themeFill="accent6"/>
            <w:vAlign w:val="center"/>
          </w:tcPr>
          <w:p w14:paraId="4FDCB1C0" w14:textId="77777777" w:rsidR="00E652A8" w:rsidRPr="005D1582" w:rsidRDefault="00E652A8" w:rsidP="00E652A8">
            <w:pPr>
              <w:pStyle w:val="ProductList-OfferingBody"/>
              <w:ind w:left="-113"/>
              <w:jc w:val="center"/>
            </w:pPr>
          </w:p>
        </w:tc>
        <w:tc>
          <w:tcPr>
            <w:tcW w:w="596" w:type="dxa"/>
            <w:shd w:val="clear" w:color="auto" w:fill="70AD47" w:themeFill="accent6"/>
            <w:vAlign w:val="center"/>
          </w:tcPr>
          <w:p w14:paraId="4FDCB1C1" w14:textId="77777777" w:rsidR="00E652A8" w:rsidRPr="005D1582" w:rsidRDefault="00E652A8" w:rsidP="00E652A8">
            <w:pPr>
              <w:pStyle w:val="ProductList-OfferingBody"/>
              <w:ind w:left="-113"/>
              <w:jc w:val="center"/>
            </w:pPr>
          </w:p>
        </w:tc>
        <w:tc>
          <w:tcPr>
            <w:tcW w:w="595" w:type="dxa"/>
            <w:shd w:val="clear" w:color="auto" w:fill="70AD47" w:themeFill="accent6"/>
            <w:vAlign w:val="center"/>
          </w:tcPr>
          <w:p w14:paraId="4FDCB1C2" w14:textId="77777777" w:rsidR="00E652A8" w:rsidRPr="005D1582" w:rsidRDefault="00E652A8" w:rsidP="00E652A8">
            <w:pPr>
              <w:pStyle w:val="ProductList-OfferingBody"/>
              <w:ind w:left="-113"/>
              <w:jc w:val="center"/>
            </w:pPr>
          </w:p>
        </w:tc>
        <w:tc>
          <w:tcPr>
            <w:tcW w:w="528" w:type="dxa"/>
            <w:shd w:val="clear" w:color="auto" w:fill="BFBFBF" w:themeFill="background1" w:themeFillShade="BF"/>
            <w:vAlign w:val="center"/>
          </w:tcPr>
          <w:p w14:paraId="4FDCB1C3" w14:textId="77777777" w:rsidR="00E652A8" w:rsidRPr="005D1582" w:rsidRDefault="00E652A8" w:rsidP="00E652A8">
            <w:pPr>
              <w:pStyle w:val="ProductList-OfferingBody"/>
              <w:ind w:left="-113"/>
              <w:jc w:val="center"/>
            </w:pPr>
          </w:p>
        </w:tc>
        <w:tc>
          <w:tcPr>
            <w:tcW w:w="663" w:type="dxa"/>
            <w:shd w:val="clear" w:color="auto" w:fill="70AD47" w:themeFill="accent6"/>
            <w:vAlign w:val="center"/>
          </w:tcPr>
          <w:p w14:paraId="4FDCB1C4" w14:textId="0A309301" w:rsidR="00E652A8" w:rsidRPr="005D1582" w:rsidRDefault="005D1582" w:rsidP="005D1582">
            <w:pPr>
              <w:pStyle w:val="ProductList-OfferingBody"/>
              <w:ind w:left="-113"/>
              <w:jc w:val="center"/>
            </w:pPr>
            <w:r w:rsidRPr="005D1582">
              <w:fldChar w:fldCharType="begin"/>
            </w:r>
            <w:r w:rsidRPr="005D1582">
              <w:instrText xml:space="preserve"> AutoTextList  \s NoStyle \t “дополнительный продукт для всей организации” </w:instrText>
            </w:r>
            <w:r w:rsidRPr="005D1582">
              <w:fldChar w:fldCharType="separate"/>
            </w:r>
            <w:r w:rsidRPr="005D1582">
              <w:rPr>
                <w:lang w:val="en-US"/>
              </w:rPr>
              <w:t>AO</w:t>
            </w:r>
            <w:r w:rsidRPr="005D1582">
              <w:fldChar w:fldCharType="end"/>
            </w:r>
            <w:r w:rsidRPr="005D1582">
              <w:fldChar w:fldCharType="begin"/>
            </w:r>
            <w:r w:rsidRPr="005D1582">
              <w:instrText xml:space="preserve"> AutoTextList  \s NoStyle \t “для части организации в рамках Open Value” </w:instrText>
            </w:r>
            <w:r w:rsidRPr="005D1582">
              <w:fldChar w:fldCharType="separate"/>
            </w:r>
            <w:r w:rsidRPr="005D1582">
              <w:rPr>
                <w:lang w:val="en-US"/>
              </w:rPr>
              <w:t>,P</w:t>
            </w:r>
            <w:r w:rsidRPr="005D1582">
              <w:fldChar w:fldCharType="end"/>
            </w:r>
            <w:r w:rsidRPr="005D1582">
              <w:rPr>
                <w:lang w:val="en-US"/>
              </w:rPr>
              <w:t>,</w:t>
            </w:r>
            <w:r w:rsidRPr="005D1582">
              <w:fldChar w:fldCharType="begin"/>
            </w:r>
            <w:r w:rsidRPr="005D1582">
              <w:instrText xml:space="preserve"> AutoTextList  \s NoStyle \t “предложение Student” </w:instrText>
            </w:r>
            <w:r w:rsidRPr="005D1582">
              <w:fldChar w:fldCharType="separate"/>
            </w:r>
            <w:r w:rsidRPr="005D1582">
              <w:rPr>
                <w:lang w:val="en-US"/>
              </w:rPr>
              <w:t>ST</w:t>
            </w:r>
            <w:r w:rsidRPr="005D1582">
              <w:fldChar w:fldCharType="end"/>
            </w:r>
          </w:p>
        </w:tc>
        <w:tc>
          <w:tcPr>
            <w:tcW w:w="595" w:type="dxa"/>
            <w:shd w:val="clear" w:color="auto" w:fill="70AD47" w:themeFill="accent6"/>
            <w:vAlign w:val="center"/>
          </w:tcPr>
          <w:p w14:paraId="4FDCB1C5" w14:textId="77777777" w:rsidR="00E652A8" w:rsidRPr="005D1582" w:rsidRDefault="00E652A8" w:rsidP="00E652A8">
            <w:pPr>
              <w:pStyle w:val="ProductList-OfferingBody"/>
              <w:ind w:left="-113"/>
              <w:jc w:val="center"/>
            </w:pPr>
          </w:p>
        </w:tc>
        <w:tc>
          <w:tcPr>
            <w:tcW w:w="596" w:type="dxa"/>
            <w:shd w:val="clear" w:color="auto" w:fill="BFBFBF" w:themeFill="background1" w:themeFillShade="BF"/>
            <w:vAlign w:val="center"/>
          </w:tcPr>
          <w:p w14:paraId="4FDCB1C6" w14:textId="77777777" w:rsidR="00E652A8" w:rsidRPr="005D1582" w:rsidRDefault="00E652A8" w:rsidP="00E652A8">
            <w:pPr>
              <w:pStyle w:val="ProductList-OfferingBody"/>
              <w:ind w:left="-113"/>
              <w:jc w:val="center"/>
            </w:pPr>
          </w:p>
        </w:tc>
      </w:tr>
      <w:tr w:rsidR="005D1582" w14:paraId="4FDCB1D6" w14:textId="77777777" w:rsidTr="00D409DA">
        <w:tc>
          <w:tcPr>
            <w:tcW w:w="3060" w:type="dxa"/>
            <w:tcBorders>
              <w:top w:val="dashSmallGap" w:sz="4" w:space="0" w:color="BFBFBF" w:themeColor="background1" w:themeShade="BF"/>
              <w:left w:val="nil"/>
              <w:bottom w:val="dashSmallGap" w:sz="4" w:space="0" w:color="BFBFBF" w:themeColor="background1" w:themeShade="BF"/>
              <w:right w:val="nil"/>
            </w:tcBorders>
          </w:tcPr>
          <w:p w14:paraId="4FDCB1C8" w14:textId="5C35CFC8" w:rsidR="005D1582" w:rsidRDefault="005D1582" w:rsidP="00E652A8">
            <w:pPr>
              <w:pStyle w:val="ProductList-Offering2"/>
            </w:pPr>
            <w:bookmarkStart w:id="378" w:name="_Toc379797180"/>
            <w:bookmarkStart w:id="379" w:name="_Toc380513205"/>
            <w:bookmarkStart w:id="380" w:name="_Toc380655247"/>
            <w:bookmarkStart w:id="381" w:name="_Toc419793002"/>
            <w:r>
              <w:t>Exchange Server Standard 2013</w:t>
            </w:r>
            <w:bookmarkEnd w:id="378"/>
            <w:bookmarkEnd w:id="379"/>
            <w:bookmarkEnd w:id="380"/>
            <w:bookmarkEnd w:id="38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9" w14:textId="77777777" w:rsidR="005D1582" w:rsidRDefault="005D1582"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1CA" w14:textId="77777777" w:rsidR="005D1582" w:rsidRDefault="005D1582"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1CB" w14:textId="77777777" w:rsidR="005D1582" w:rsidRDefault="005D1582"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1CC" w14:textId="77777777" w:rsidR="005D1582" w:rsidRDefault="005D1582"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1CD" w14:textId="77777777" w:rsidR="005D1582" w:rsidRDefault="005D1582" w:rsidP="00E652A8">
            <w:pPr>
              <w:pStyle w:val="ProductList-OfferingBody"/>
              <w:ind w:left="-113"/>
              <w:jc w:val="center"/>
            </w:pPr>
            <w:r>
              <w:t>10</w:t>
            </w:r>
          </w:p>
        </w:tc>
        <w:tc>
          <w:tcPr>
            <w:tcW w:w="596" w:type="dxa"/>
            <w:shd w:val="clear" w:color="auto" w:fill="70AD47" w:themeFill="accent6"/>
            <w:vAlign w:val="center"/>
          </w:tcPr>
          <w:p w14:paraId="4FDCB1CE" w14:textId="5722E702" w:rsidR="005D1582" w:rsidRPr="005D1582" w:rsidRDefault="005D1582" w:rsidP="00E652A8">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 </w:t>
            </w:r>
            <w:r w:rsidRPr="005D1582">
              <w:fldChar w:fldCharType="end"/>
            </w:r>
          </w:p>
        </w:tc>
        <w:tc>
          <w:tcPr>
            <w:tcW w:w="595" w:type="dxa"/>
            <w:shd w:val="clear" w:color="auto" w:fill="70AD47" w:themeFill="accent6"/>
            <w:vAlign w:val="center"/>
          </w:tcPr>
          <w:p w14:paraId="4FDCB1CF" w14:textId="77777777" w:rsidR="005D1582" w:rsidRPr="005D1582" w:rsidRDefault="005D1582" w:rsidP="00E652A8">
            <w:pPr>
              <w:pStyle w:val="ProductList-OfferingBody"/>
              <w:ind w:left="-113"/>
              <w:jc w:val="center"/>
            </w:pPr>
          </w:p>
        </w:tc>
        <w:tc>
          <w:tcPr>
            <w:tcW w:w="596" w:type="dxa"/>
            <w:shd w:val="clear" w:color="auto" w:fill="70AD47" w:themeFill="accent6"/>
            <w:vAlign w:val="center"/>
          </w:tcPr>
          <w:p w14:paraId="4FDCB1D0" w14:textId="77777777" w:rsidR="005D1582" w:rsidRPr="005D1582" w:rsidRDefault="005D1582" w:rsidP="00E652A8">
            <w:pPr>
              <w:pStyle w:val="ProductList-OfferingBody"/>
              <w:ind w:left="-113"/>
              <w:jc w:val="center"/>
            </w:pPr>
          </w:p>
        </w:tc>
        <w:tc>
          <w:tcPr>
            <w:tcW w:w="595" w:type="dxa"/>
            <w:shd w:val="clear" w:color="auto" w:fill="70AD47" w:themeFill="accent6"/>
            <w:vAlign w:val="center"/>
          </w:tcPr>
          <w:p w14:paraId="4FDCB1D1" w14:textId="77777777" w:rsidR="005D1582" w:rsidRPr="005D1582" w:rsidRDefault="005D1582" w:rsidP="00E652A8">
            <w:pPr>
              <w:pStyle w:val="ProductList-OfferingBody"/>
              <w:ind w:left="-113"/>
              <w:jc w:val="center"/>
            </w:pPr>
          </w:p>
        </w:tc>
        <w:tc>
          <w:tcPr>
            <w:tcW w:w="528" w:type="dxa"/>
            <w:shd w:val="clear" w:color="auto" w:fill="BFBFBF" w:themeFill="background1" w:themeFillShade="BF"/>
            <w:vAlign w:val="center"/>
          </w:tcPr>
          <w:p w14:paraId="4FDCB1D2" w14:textId="77777777" w:rsidR="005D1582" w:rsidRPr="005D1582" w:rsidRDefault="005D1582" w:rsidP="00E652A8">
            <w:pPr>
              <w:pStyle w:val="ProductList-OfferingBody"/>
              <w:ind w:left="-113"/>
              <w:jc w:val="center"/>
            </w:pPr>
          </w:p>
        </w:tc>
        <w:tc>
          <w:tcPr>
            <w:tcW w:w="663" w:type="dxa"/>
            <w:shd w:val="clear" w:color="auto" w:fill="70AD47" w:themeFill="accent6"/>
            <w:vAlign w:val="center"/>
          </w:tcPr>
          <w:p w14:paraId="4FDCB1D3" w14:textId="2A8FB3DB" w:rsidR="005D1582" w:rsidRPr="005D1582" w:rsidRDefault="005D1582" w:rsidP="00E652A8">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w:t>
            </w:r>
            <w:r w:rsidRPr="005D1582">
              <w:fldChar w:fldCharType="end"/>
            </w:r>
            <w:r w:rsidRPr="005D1582">
              <w:fldChar w:fldCharType="begin"/>
            </w:r>
            <w:r w:rsidRPr="005D1582">
              <w:instrText xml:space="preserve"> AutoTextList  \s NoStyle \t “для части организации в рамках Open Value” </w:instrText>
            </w:r>
            <w:r w:rsidRPr="005D1582">
              <w:fldChar w:fldCharType="separate"/>
            </w:r>
            <w:r w:rsidRPr="005D1582">
              <w:rPr>
                <w:lang w:val="en-US"/>
              </w:rPr>
              <w:t xml:space="preserve">,P </w:t>
            </w:r>
            <w:r w:rsidRPr="005D1582">
              <w:fldChar w:fldCharType="end"/>
            </w:r>
          </w:p>
        </w:tc>
        <w:tc>
          <w:tcPr>
            <w:tcW w:w="595" w:type="dxa"/>
            <w:shd w:val="clear" w:color="auto" w:fill="70AD47" w:themeFill="accent6"/>
            <w:vAlign w:val="center"/>
          </w:tcPr>
          <w:p w14:paraId="4FDCB1D4" w14:textId="77777777" w:rsidR="005D1582" w:rsidRPr="005D1582" w:rsidRDefault="005D1582" w:rsidP="00E652A8">
            <w:pPr>
              <w:pStyle w:val="ProductList-OfferingBody"/>
              <w:ind w:left="-113"/>
              <w:jc w:val="center"/>
            </w:pPr>
          </w:p>
        </w:tc>
        <w:tc>
          <w:tcPr>
            <w:tcW w:w="596" w:type="dxa"/>
            <w:shd w:val="clear" w:color="auto" w:fill="70AD47" w:themeFill="accent6"/>
            <w:vAlign w:val="center"/>
          </w:tcPr>
          <w:p w14:paraId="4FDCB1D5" w14:textId="0FF6860D" w:rsidR="005D1582" w:rsidRPr="005D1582" w:rsidRDefault="005D1582" w:rsidP="00E652A8">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 </w:t>
            </w:r>
            <w:r w:rsidRPr="005D1582">
              <w:fldChar w:fldCharType="end"/>
            </w:r>
          </w:p>
        </w:tc>
      </w:tr>
      <w:tr w:rsidR="00E652A8" w14:paraId="4FDCB1E5" w14:textId="77777777" w:rsidTr="00D409DA">
        <w:tc>
          <w:tcPr>
            <w:tcW w:w="3060" w:type="dxa"/>
            <w:tcBorders>
              <w:top w:val="dashSmallGap" w:sz="4" w:space="0" w:color="BFBFBF" w:themeColor="background1" w:themeShade="BF"/>
              <w:left w:val="nil"/>
              <w:bottom w:val="nil"/>
              <w:right w:val="nil"/>
            </w:tcBorders>
          </w:tcPr>
          <w:p w14:paraId="4FDCB1D7" w14:textId="442B23EA" w:rsidR="00E652A8" w:rsidRDefault="00E652A8" w:rsidP="00E652A8">
            <w:pPr>
              <w:pStyle w:val="ProductList-Offering2"/>
            </w:pPr>
            <w:bookmarkStart w:id="382" w:name="_Toc379797181"/>
            <w:bookmarkStart w:id="383" w:name="_Toc380513206"/>
            <w:bookmarkStart w:id="384" w:name="_Toc380655248"/>
            <w:bookmarkStart w:id="385" w:name="_Toc419793003"/>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 пользователя» и «на устройство»)</w:t>
            </w:r>
            <w:bookmarkEnd w:id="382"/>
            <w:bookmarkEnd w:id="383"/>
            <w:bookmarkEnd w:id="384"/>
            <w:bookmarkEnd w:id="385"/>
          </w:p>
        </w:tc>
        <w:tc>
          <w:tcPr>
            <w:tcW w:w="595" w:type="dxa"/>
            <w:tcBorders>
              <w:top w:val="dashSmallGap" w:sz="4" w:space="0" w:color="BFBFBF" w:themeColor="background1" w:themeShade="BF"/>
              <w:left w:val="nil"/>
              <w:bottom w:val="nil"/>
              <w:right w:val="nil"/>
            </w:tcBorders>
            <w:vAlign w:val="center"/>
          </w:tcPr>
          <w:p w14:paraId="4FDCB1D8" w14:textId="77777777"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1D9" w14:textId="77777777"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1DA" w14:textId="77777777"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1DB" w14:textId="77777777"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1DC" w14:textId="77777777" w:rsidR="00E652A8" w:rsidRDefault="00E652A8" w:rsidP="00E652A8">
            <w:pPr>
              <w:pStyle w:val="ProductList-OfferingBody"/>
              <w:ind w:left="-113"/>
              <w:jc w:val="center"/>
            </w:pPr>
            <w:r>
              <w:t>1</w:t>
            </w:r>
          </w:p>
        </w:tc>
        <w:tc>
          <w:tcPr>
            <w:tcW w:w="596" w:type="dxa"/>
            <w:shd w:val="clear" w:color="auto" w:fill="70AD47" w:themeFill="accent6"/>
            <w:vAlign w:val="center"/>
          </w:tcPr>
          <w:p w14:paraId="4FDCB1DD" w14:textId="6954C6CC" w:rsidR="00E652A8" w:rsidRPr="005D1582" w:rsidRDefault="005D1582" w:rsidP="00E652A8">
            <w:pPr>
              <w:pStyle w:val="ProductList-OfferingBody"/>
              <w:ind w:left="-113"/>
              <w:jc w:val="center"/>
            </w:pPr>
            <w:r w:rsidRPr="005D1582">
              <w:fldChar w:fldCharType="begin"/>
            </w:r>
            <w:r w:rsidRPr="005D1582">
              <w:instrText xml:space="preserve"> AutoTextList  \s NoStyle \t “дополнительный продукт” </w:instrText>
            </w:r>
            <w:r w:rsidRPr="005D1582">
              <w:fldChar w:fldCharType="separate"/>
            </w:r>
            <w:r w:rsidRPr="005D1582">
              <w:rPr>
                <w:lang w:val="en-US"/>
              </w:rPr>
              <w:t xml:space="preserve"> A </w:t>
            </w:r>
            <w:r w:rsidRPr="005D1582">
              <w:fldChar w:fldCharType="end"/>
            </w:r>
          </w:p>
        </w:tc>
        <w:tc>
          <w:tcPr>
            <w:tcW w:w="595" w:type="dxa"/>
            <w:shd w:val="clear" w:color="auto" w:fill="70AD47" w:themeFill="accent6"/>
            <w:vAlign w:val="center"/>
          </w:tcPr>
          <w:p w14:paraId="4FDCB1DE" w14:textId="77777777" w:rsidR="00E652A8" w:rsidRPr="005D1582" w:rsidRDefault="00E652A8" w:rsidP="00E652A8">
            <w:pPr>
              <w:pStyle w:val="ProductList-OfferingBody"/>
              <w:ind w:left="-113"/>
              <w:jc w:val="center"/>
            </w:pPr>
          </w:p>
        </w:tc>
        <w:tc>
          <w:tcPr>
            <w:tcW w:w="596" w:type="dxa"/>
            <w:shd w:val="clear" w:color="auto" w:fill="70AD47" w:themeFill="accent6"/>
            <w:vAlign w:val="center"/>
          </w:tcPr>
          <w:p w14:paraId="4FDCB1DF" w14:textId="77777777" w:rsidR="00E652A8" w:rsidRPr="005D1582" w:rsidRDefault="00E652A8" w:rsidP="00E652A8">
            <w:pPr>
              <w:pStyle w:val="ProductList-OfferingBody"/>
              <w:ind w:left="-113"/>
              <w:jc w:val="center"/>
            </w:pPr>
          </w:p>
        </w:tc>
        <w:tc>
          <w:tcPr>
            <w:tcW w:w="595" w:type="dxa"/>
            <w:shd w:val="clear" w:color="auto" w:fill="70AD47" w:themeFill="accent6"/>
            <w:vAlign w:val="center"/>
          </w:tcPr>
          <w:p w14:paraId="4FDCB1E0" w14:textId="77777777" w:rsidR="00E652A8" w:rsidRPr="005D1582" w:rsidRDefault="00E652A8" w:rsidP="00E652A8">
            <w:pPr>
              <w:pStyle w:val="ProductList-OfferingBody"/>
              <w:ind w:left="-113"/>
              <w:jc w:val="center"/>
            </w:pPr>
          </w:p>
        </w:tc>
        <w:tc>
          <w:tcPr>
            <w:tcW w:w="528" w:type="dxa"/>
            <w:shd w:val="clear" w:color="auto" w:fill="BFBFBF" w:themeFill="background1" w:themeFillShade="BF"/>
            <w:vAlign w:val="center"/>
          </w:tcPr>
          <w:p w14:paraId="4FDCB1E1" w14:textId="77777777" w:rsidR="00E652A8" w:rsidRPr="005D1582" w:rsidRDefault="00E652A8" w:rsidP="00E652A8">
            <w:pPr>
              <w:pStyle w:val="ProductList-OfferingBody"/>
              <w:ind w:left="-113"/>
              <w:jc w:val="center"/>
            </w:pPr>
          </w:p>
        </w:tc>
        <w:tc>
          <w:tcPr>
            <w:tcW w:w="663" w:type="dxa"/>
            <w:shd w:val="clear" w:color="auto" w:fill="70AD47" w:themeFill="accent6"/>
            <w:vAlign w:val="center"/>
          </w:tcPr>
          <w:p w14:paraId="4FDCB1E2" w14:textId="2191F5D1" w:rsidR="00E652A8" w:rsidRPr="005D1582" w:rsidRDefault="005D1582" w:rsidP="00E652A8">
            <w:pPr>
              <w:pStyle w:val="ProductList-OfferingBody"/>
              <w:ind w:left="-113"/>
              <w:jc w:val="center"/>
            </w:pPr>
            <w:r w:rsidRPr="005D1582">
              <w:fldChar w:fldCharType="begin"/>
            </w:r>
            <w:r w:rsidRPr="005D1582">
              <w:instrText xml:space="preserve"> AutoTextList  \s NoStyle \t “дополнительный продукт для всей организации” </w:instrText>
            </w:r>
            <w:r w:rsidRPr="005D1582">
              <w:fldChar w:fldCharType="separate"/>
            </w:r>
            <w:r w:rsidRPr="005D1582">
              <w:rPr>
                <w:lang w:val="en-US"/>
              </w:rPr>
              <w:t>AO</w:t>
            </w:r>
            <w:r w:rsidRPr="005D1582">
              <w:fldChar w:fldCharType="end"/>
            </w:r>
            <w:r w:rsidRPr="005D1582">
              <w:fldChar w:fldCharType="begin"/>
            </w:r>
            <w:r w:rsidRPr="005D1582">
              <w:instrText xml:space="preserve"> AutoTextList  \s NoStyle \t “для части организации в рамках Open Value” </w:instrText>
            </w:r>
            <w:r w:rsidRPr="005D1582">
              <w:fldChar w:fldCharType="separate"/>
            </w:r>
            <w:r w:rsidRPr="005D1582">
              <w:rPr>
                <w:lang w:val="en-US"/>
              </w:rPr>
              <w:t>,P</w:t>
            </w:r>
            <w:r w:rsidRPr="005D1582">
              <w:fldChar w:fldCharType="end"/>
            </w:r>
            <w:r w:rsidRPr="005D1582">
              <w:rPr>
                <w:lang w:val="en-US"/>
              </w:rPr>
              <w:t>,</w:t>
            </w:r>
            <w:r w:rsidRPr="005D1582">
              <w:fldChar w:fldCharType="begin"/>
            </w:r>
            <w:r w:rsidRPr="005D1582">
              <w:instrText xml:space="preserve"> AutoTextList  \s NoStyle \t “предложение Student” </w:instrText>
            </w:r>
            <w:r w:rsidRPr="005D1582">
              <w:fldChar w:fldCharType="separate"/>
            </w:r>
            <w:r w:rsidRPr="005D1582">
              <w:rPr>
                <w:lang w:val="en-US"/>
              </w:rPr>
              <w:t>ST</w:t>
            </w:r>
            <w:r w:rsidRPr="005D1582">
              <w:fldChar w:fldCharType="end"/>
            </w:r>
          </w:p>
        </w:tc>
        <w:tc>
          <w:tcPr>
            <w:tcW w:w="595" w:type="dxa"/>
            <w:shd w:val="clear" w:color="auto" w:fill="70AD47" w:themeFill="accent6"/>
            <w:vAlign w:val="center"/>
          </w:tcPr>
          <w:p w14:paraId="4FDCB1E3" w14:textId="77777777" w:rsidR="00E652A8" w:rsidRDefault="00E652A8" w:rsidP="00E652A8">
            <w:pPr>
              <w:pStyle w:val="ProductList-OfferingBody"/>
              <w:ind w:left="-113"/>
              <w:jc w:val="center"/>
            </w:pPr>
          </w:p>
        </w:tc>
        <w:tc>
          <w:tcPr>
            <w:tcW w:w="596" w:type="dxa"/>
            <w:shd w:val="clear" w:color="auto" w:fill="BFBFBF" w:themeFill="background1" w:themeFillShade="BF"/>
            <w:vAlign w:val="center"/>
          </w:tcPr>
          <w:p w14:paraId="4FDCB1E4" w14:textId="77777777" w:rsidR="00E652A8" w:rsidRDefault="00E652A8" w:rsidP="00E652A8">
            <w:pPr>
              <w:pStyle w:val="ProductList-OfferingBody"/>
              <w:ind w:left="-113"/>
              <w:jc w:val="center"/>
            </w:pPr>
          </w:p>
        </w:tc>
      </w:tr>
    </w:tbl>
    <w:p w14:paraId="4FDCB1E6"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9"/>
        <w:gridCol w:w="3044"/>
        <w:gridCol w:w="3597"/>
      </w:tblGrid>
      <w:tr w:rsidR="000C0ACA" w14:paraId="4FDCB1EB" w14:textId="77777777" w:rsidTr="004453BC">
        <w:tc>
          <w:tcPr>
            <w:tcW w:w="4149" w:type="dxa"/>
          </w:tcPr>
          <w:p w14:paraId="4FDCB1E7" w14:textId="714787AA" w:rsidR="000C0ACA" w:rsidRDefault="004453BC" w:rsidP="003D7A21">
            <w:pPr>
              <w:pStyle w:val="ProductList-Body"/>
              <w:tabs>
                <w:tab w:val="clear" w:pos="158"/>
                <w:tab w:val="left" w:pos="1152"/>
              </w:tabs>
            </w:pPr>
            <w:r>
              <w:t xml:space="preserve">Предыдущие версии: </w:t>
            </w:r>
            <w:r w:rsidR="000C0ACA">
              <w:rPr>
                <w:b/>
              </w:rPr>
              <w:t>Exchange Server 2010</w:t>
            </w:r>
            <w:r w:rsidR="000C0ACA">
              <w:t xml:space="preserve"> (11/09)</w:t>
            </w:r>
          </w:p>
        </w:tc>
        <w:tc>
          <w:tcPr>
            <w:tcW w:w="3044" w:type="dxa"/>
          </w:tcPr>
          <w:p w14:paraId="4FDCB1E8" w14:textId="77777777" w:rsidR="000C0ACA" w:rsidRDefault="000C0ACA" w:rsidP="003D7A21">
            <w:pPr>
              <w:pStyle w:val="ProductList-Body"/>
            </w:pPr>
            <w:r>
              <w:t xml:space="preserve">Категория продукта: </w:t>
            </w:r>
            <w:r>
              <w:rPr>
                <w:b/>
              </w:rPr>
              <w:t>Сервер</w:t>
            </w:r>
          </w:p>
        </w:tc>
        <w:tc>
          <w:tcPr>
            <w:tcW w:w="3597" w:type="dxa"/>
          </w:tcPr>
          <w:p w14:paraId="4FDCB1E9" w14:textId="77777777" w:rsidR="000C0ACA" w:rsidRDefault="000C0ACA" w:rsidP="003D7A21">
            <w:pPr>
              <w:pStyle w:val="ProductList-Body"/>
            </w:pPr>
          </w:p>
        </w:tc>
      </w:tr>
      <w:tr w:rsidR="000C0ACA" w14:paraId="4FDCB1F0" w14:textId="77777777" w:rsidTr="004453BC">
        <w:tc>
          <w:tcPr>
            <w:tcW w:w="4149" w:type="dxa"/>
          </w:tcPr>
          <w:p w14:paraId="1F051D1D" w14:textId="77777777" w:rsidR="000C0ACA" w:rsidRPr="00C83987" w:rsidRDefault="000C0ACA" w:rsidP="004453BC">
            <w:pPr>
              <w:pStyle w:val="ProductList-Body"/>
              <w:tabs>
                <w:tab w:val="clear" w:pos="158"/>
                <w:tab w:val="left" w:pos="1701"/>
              </w:tabs>
            </w:pPr>
            <w:r>
              <w:tab/>
            </w:r>
            <w:r>
              <w:rPr>
                <w:b/>
              </w:rPr>
              <w:t xml:space="preserve">Exchange Server 2007 </w:t>
            </w:r>
            <w:r>
              <w:t>(3/08)</w:t>
            </w:r>
          </w:p>
          <w:p w14:paraId="4FDCB1EC" w14:textId="3A84778E" w:rsidR="00FE161B" w:rsidRDefault="00FE161B" w:rsidP="004453BC">
            <w:pPr>
              <w:pStyle w:val="ProductList-Body"/>
              <w:tabs>
                <w:tab w:val="clear" w:pos="158"/>
                <w:tab w:val="left" w:pos="1701"/>
              </w:tabs>
            </w:pPr>
            <w:r>
              <w:tab/>
            </w:r>
            <w:r>
              <w:rPr>
                <w:b/>
              </w:rPr>
              <w:t xml:space="preserve">Exchange Server 2003 </w:t>
            </w:r>
            <w:r>
              <w:t>(5/03)</w:t>
            </w:r>
          </w:p>
        </w:tc>
        <w:tc>
          <w:tcPr>
            <w:tcW w:w="3044" w:type="dxa"/>
          </w:tcPr>
          <w:p w14:paraId="4FDCB1ED" w14:textId="77777777" w:rsidR="000C0ACA" w:rsidRDefault="00FE075C" w:rsidP="003D7A21">
            <w:pPr>
              <w:pStyle w:val="ProductList-Body"/>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1EE" w14:textId="77777777" w:rsidR="000C0ACA" w:rsidRDefault="000C0ACA" w:rsidP="003D7A21">
            <w:pPr>
              <w:pStyle w:val="ProductList-Body"/>
            </w:pPr>
          </w:p>
        </w:tc>
      </w:tr>
    </w:tbl>
    <w:p w14:paraId="4FDCB1F1"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1F2" w14:textId="0D607F2F" w:rsidR="003D7A21" w:rsidRPr="00C83987" w:rsidRDefault="003D7A21" w:rsidP="003D7A21">
      <w:pPr>
        <w:pStyle w:val="ProductList-Body"/>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14:paraId="4FDCB1F3" w14:textId="10B83A61" w:rsidR="003D7A21" w:rsidRPr="00C83987"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 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607330">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1F4" w14:textId="77777777" w:rsidR="003D7A21" w:rsidRPr="00C83987" w:rsidRDefault="003D7A21" w:rsidP="003D7A21">
      <w:pPr>
        <w:pStyle w:val="ProductList-Body"/>
      </w:pPr>
    </w:p>
    <w:p w14:paraId="4FDCB1F5" w14:textId="77777777" w:rsidR="003D7A21" w:rsidRPr="00B40334" w:rsidRDefault="003D7A21" w:rsidP="003D7A21">
      <w:pPr>
        <w:pStyle w:val="ProductList-Body"/>
        <w:rPr>
          <w:lang w:val="en-US"/>
        </w:rPr>
      </w:pPr>
      <w:bookmarkStart w:id="386" w:name="ExchangeEntCALWithServ2013"/>
      <w:r w:rsidRPr="00B40334">
        <w:rPr>
          <w:b/>
          <w:color w:val="00188F"/>
          <w:lang w:val="en-US"/>
        </w:rPr>
        <w:t xml:space="preserve">Exchange Enterprise CAL </w:t>
      </w:r>
      <w:r>
        <w:rPr>
          <w:b/>
          <w:color w:val="00188F"/>
        </w:rPr>
        <w:t>со</w:t>
      </w:r>
      <w:r w:rsidRPr="00B40334">
        <w:rPr>
          <w:b/>
          <w:color w:val="00188F"/>
          <w:lang w:val="en-US"/>
        </w:rPr>
        <w:t xml:space="preserve"> </w:t>
      </w:r>
      <w:r>
        <w:rPr>
          <w:b/>
          <w:color w:val="00188F"/>
        </w:rPr>
        <w:t>службами</w:t>
      </w:r>
      <w:r w:rsidRPr="00B40334">
        <w:rPr>
          <w:b/>
          <w:color w:val="00188F"/>
          <w:lang w:val="en-US"/>
        </w:rPr>
        <w:t xml:space="preserve"> 2013</w:t>
      </w:r>
    </w:p>
    <w:bookmarkEnd w:id="386"/>
    <w:p w14:paraId="4FDCB1F6" w14:textId="18A8EB25" w:rsidR="003D7A21" w:rsidRPr="00C83987" w:rsidRDefault="003D7A21" w:rsidP="003D7A21">
      <w:pPr>
        <w:pStyle w:val="ProductList-Body"/>
      </w:pPr>
      <w:r>
        <w:t>С 1 апреля 2013 г. лицензия на Exchange Enterprise CAL со службами версии 2013 с действующим покрытием Software Assurance включает в себя права на предотвращение потери данных и на Exchange Online Protection</w:t>
      </w:r>
      <w:r>
        <w:fldChar w:fldCharType="begin"/>
      </w:r>
      <w:r>
        <w:instrText>XE "Exchange Online Protection"</w:instrText>
      </w:r>
      <w:r>
        <w:fldChar w:fldCharType="end"/>
      </w:r>
      <w:r>
        <w:t>.</w:t>
      </w:r>
    </w:p>
    <w:p w14:paraId="4FDCB1F7" w14:textId="77777777" w:rsidR="003D7A21" w:rsidRPr="00C83987" w:rsidRDefault="003D7A21" w:rsidP="00913546">
      <w:pPr>
        <w:pStyle w:val="ProductList-Body"/>
        <w:numPr>
          <w:ilvl w:val="0"/>
          <w:numId w:val="3"/>
        </w:numPr>
        <w:ind w:left="450" w:hanging="270"/>
      </w:pPr>
      <w:r>
        <w:rPr>
          <w:b/>
        </w:rPr>
        <w:t>Международная доступность</w:t>
      </w:r>
      <w:r w:rsidRPr="007C27F3">
        <w:rPr>
          <w:b/>
        </w:rPr>
        <w:t>.</w:t>
      </w:r>
      <w:r>
        <w:t xml:space="preserve"> В странах с доступным Office 365 доступны следующие веб-службы: </w:t>
      </w:r>
      <w:hyperlink r:id="rId34" w:anchor="international" w:history="1">
        <w:r>
          <w:rPr>
            <w:rStyle w:val="Hyperlink"/>
          </w:rPr>
          <w:t>http://www.microsoft.com/online/faq.aspx#international</w:t>
        </w:r>
      </w:hyperlink>
      <w:r>
        <w:t xml:space="preserve"> </w:t>
      </w:r>
    </w:p>
    <w:p w14:paraId="4FDCB1F8" w14:textId="77777777" w:rsidR="003D7A21" w:rsidRPr="00C83987" w:rsidRDefault="003D7A21" w:rsidP="00913546">
      <w:pPr>
        <w:pStyle w:val="ProductList-Body"/>
        <w:numPr>
          <w:ilvl w:val="0"/>
          <w:numId w:val="3"/>
        </w:numPr>
        <w:ind w:left="450" w:hanging="270"/>
      </w:pPr>
      <w:r>
        <w:rPr>
          <w:b/>
        </w:rPr>
        <w:t>Предоставление</w:t>
      </w:r>
      <w:r w:rsidRPr="007C27F3">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14:paraId="4FDCB1F9" w14:textId="3EF2004E" w:rsidR="003D7A21" w:rsidRPr="00C83987" w:rsidRDefault="003D7A21" w:rsidP="00913546">
      <w:pPr>
        <w:pStyle w:val="ProductList-Body"/>
        <w:numPr>
          <w:ilvl w:val="0"/>
          <w:numId w:val="3"/>
        </w:numPr>
        <w:ind w:left="450" w:hanging="270"/>
      </w:pPr>
      <w:r>
        <w:rPr>
          <w:b/>
        </w:rPr>
        <w:t>Дополнительные условия</w:t>
      </w:r>
      <w:r w:rsidRPr="007C27F3">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387" w:name="_Toc378147625"/>
    <w:bookmarkStart w:id="388" w:name="_Toc378151527"/>
    <w:p w14:paraId="4FDCB206" w14:textId="21B67D44"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207" w14:textId="7CC6D711" w:rsidR="009708AE" w:rsidRPr="00C83987" w:rsidRDefault="009708AE" w:rsidP="00B26BEF">
      <w:pPr>
        <w:pStyle w:val="ProductList-Offering2Heading"/>
        <w:outlineLvl w:val="2"/>
      </w:pPr>
      <w:r>
        <w:tab/>
      </w:r>
      <w:bookmarkStart w:id="389" w:name="_Toc379797182"/>
      <w:bookmarkStart w:id="390" w:name="_Toc380513207"/>
      <w:bookmarkStart w:id="391" w:name="_Toc380655249"/>
      <w:bookmarkStart w:id="392" w:name="_Toc419793004"/>
      <w:r>
        <w:t>Skype для бизнеса Server</w:t>
      </w:r>
      <w:bookmarkEnd w:id="387"/>
      <w:bookmarkEnd w:id="388"/>
      <w:bookmarkEnd w:id="389"/>
      <w:bookmarkEnd w:id="390"/>
      <w:bookmarkEnd w:id="391"/>
      <w:bookmarkEnd w:id="39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FDCB216" w14:textId="77777777" w:rsidTr="001C202D">
        <w:trPr>
          <w:tblHeader/>
        </w:trPr>
        <w:tc>
          <w:tcPr>
            <w:tcW w:w="3060" w:type="dxa"/>
            <w:tcBorders>
              <w:bottom w:val="nil"/>
            </w:tcBorders>
            <w:shd w:val="clear" w:color="auto" w:fill="00188F"/>
          </w:tcPr>
          <w:p w14:paraId="4FDCB208"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09" w14:textId="45D8320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20A" w14:textId="43FD6E5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20B" w14:textId="7050B44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0C" w14:textId="679DA88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0D" w14:textId="11228E9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20E" w14:textId="0BFD044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20F" w14:textId="032D3B3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210" w14:textId="68E7CC0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211" w14:textId="5F80B99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212" w14:textId="48933CE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213" w14:textId="7A0F3A1C"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214" w14:textId="584AA01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215" w14:textId="20B5A8C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225" w14:textId="77777777" w:rsidTr="001C202D">
        <w:tc>
          <w:tcPr>
            <w:tcW w:w="3060" w:type="dxa"/>
            <w:tcBorders>
              <w:top w:val="nil"/>
              <w:left w:val="nil"/>
              <w:bottom w:val="dashSmallGap" w:sz="4" w:space="0" w:color="BFBFBF" w:themeColor="background1" w:themeShade="BF"/>
              <w:right w:val="nil"/>
            </w:tcBorders>
          </w:tcPr>
          <w:p w14:paraId="4FDCB217" w14:textId="3FBBF32B" w:rsidR="00C05A53" w:rsidRDefault="00DA5B8F" w:rsidP="00DA5B8F">
            <w:pPr>
              <w:pStyle w:val="ProductList-Offering2"/>
            </w:pPr>
            <w:bookmarkStart w:id="393" w:name="_Toc379797183"/>
            <w:bookmarkStart w:id="394" w:name="_Toc380513208"/>
            <w:bookmarkStart w:id="395" w:name="_Toc380655250"/>
            <w:bookmarkStart w:id="396" w:name="_Toc419793005"/>
            <w:r>
              <w:t>Skype для бизнеса Server 2015</w:t>
            </w:r>
            <w:bookmarkEnd w:id="393"/>
            <w:bookmarkEnd w:id="394"/>
            <w:bookmarkEnd w:id="395"/>
            <w:bookmarkEnd w:id="396"/>
            <w:r>
              <w:fldChar w:fldCharType="begin"/>
            </w:r>
            <w:r>
              <w:instrText>XE "Skype для бизнеса Server 2015"</w:instrText>
            </w:r>
            <w:r>
              <w:fldChar w:fldCharType="end"/>
            </w:r>
          </w:p>
        </w:tc>
        <w:tc>
          <w:tcPr>
            <w:tcW w:w="595" w:type="dxa"/>
            <w:tcBorders>
              <w:top w:val="nil"/>
              <w:left w:val="nil"/>
              <w:bottom w:val="dashSmallGap" w:sz="4" w:space="0" w:color="BFBFBF" w:themeColor="background1" w:themeShade="BF"/>
              <w:right w:val="nil"/>
            </w:tcBorders>
            <w:vAlign w:val="center"/>
          </w:tcPr>
          <w:p w14:paraId="4FDCB218" w14:textId="6A2FB409" w:rsidR="00C05A53" w:rsidRDefault="00953E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19" w14:textId="77777777"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1A" w14:textId="41DD5C85"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1B" w14:textId="77777777"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1C" w14:textId="77777777" w:rsidR="00C05A53" w:rsidRDefault="00FD67D5" w:rsidP="00C05A53">
            <w:pPr>
              <w:pStyle w:val="ProductList-OfferingBody"/>
              <w:ind w:left="-113"/>
              <w:jc w:val="center"/>
            </w:pPr>
            <w:r>
              <w:t>50</w:t>
            </w:r>
          </w:p>
        </w:tc>
        <w:tc>
          <w:tcPr>
            <w:tcW w:w="596" w:type="dxa"/>
            <w:shd w:val="clear" w:color="auto" w:fill="70AD47" w:themeFill="accent6"/>
            <w:vAlign w:val="center"/>
          </w:tcPr>
          <w:p w14:paraId="4FDCB21D" w14:textId="72F59E41" w:rsidR="00C05A53"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 </w:t>
            </w:r>
            <w:r w:rsidRPr="00F9306C">
              <w:fldChar w:fldCharType="end"/>
            </w:r>
          </w:p>
        </w:tc>
        <w:tc>
          <w:tcPr>
            <w:tcW w:w="595" w:type="dxa"/>
            <w:shd w:val="clear" w:color="auto" w:fill="70AD47" w:themeFill="accent6"/>
            <w:vAlign w:val="center"/>
          </w:tcPr>
          <w:p w14:paraId="4FDCB21E" w14:textId="783FE360" w:rsidR="00C05A53"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 </w:t>
            </w:r>
            <w:r w:rsidRPr="00F9306C">
              <w:fldChar w:fldCharType="end"/>
            </w:r>
          </w:p>
        </w:tc>
        <w:tc>
          <w:tcPr>
            <w:tcW w:w="596" w:type="dxa"/>
            <w:shd w:val="clear" w:color="auto" w:fill="70AD47" w:themeFill="accent6"/>
            <w:vAlign w:val="center"/>
          </w:tcPr>
          <w:p w14:paraId="4FDCB21F" w14:textId="77777777" w:rsidR="00C05A53" w:rsidRPr="00F9306C" w:rsidRDefault="00C05A53" w:rsidP="00C05A53">
            <w:pPr>
              <w:pStyle w:val="ProductList-OfferingBody"/>
              <w:ind w:left="-113"/>
              <w:jc w:val="center"/>
            </w:pPr>
          </w:p>
        </w:tc>
        <w:tc>
          <w:tcPr>
            <w:tcW w:w="595" w:type="dxa"/>
            <w:shd w:val="clear" w:color="auto" w:fill="70AD47" w:themeFill="accent6"/>
            <w:vAlign w:val="center"/>
          </w:tcPr>
          <w:p w14:paraId="4FDCB220" w14:textId="77777777" w:rsidR="00C05A53" w:rsidRPr="00F9306C" w:rsidRDefault="00C05A53" w:rsidP="00C05A53">
            <w:pPr>
              <w:pStyle w:val="ProductList-OfferingBody"/>
              <w:ind w:left="-113"/>
              <w:jc w:val="center"/>
            </w:pPr>
          </w:p>
        </w:tc>
        <w:tc>
          <w:tcPr>
            <w:tcW w:w="595" w:type="dxa"/>
            <w:shd w:val="clear" w:color="auto" w:fill="BFBFBF" w:themeFill="background1" w:themeFillShade="BF"/>
            <w:vAlign w:val="center"/>
          </w:tcPr>
          <w:p w14:paraId="4FDCB221" w14:textId="77777777" w:rsidR="00C05A53" w:rsidRPr="00F9306C" w:rsidRDefault="00C05A53" w:rsidP="00C05A53">
            <w:pPr>
              <w:pStyle w:val="ProductList-OfferingBody"/>
              <w:ind w:left="-113"/>
              <w:jc w:val="center"/>
            </w:pPr>
          </w:p>
        </w:tc>
        <w:tc>
          <w:tcPr>
            <w:tcW w:w="596" w:type="dxa"/>
            <w:shd w:val="clear" w:color="auto" w:fill="70AD47" w:themeFill="accent6"/>
            <w:vAlign w:val="center"/>
          </w:tcPr>
          <w:p w14:paraId="4FDCB222" w14:textId="32B863D7" w:rsidR="00C05A53" w:rsidRPr="00F9306C" w:rsidRDefault="00F9306C" w:rsidP="00253211">
            <w:pPr>
              <w:pStyle w:val="ProductList-OfferingBody"/>
              <w:ind w:left="-113"/>
              <w:jc w:val="center"/>
            </w:pPr>
            <w:r w:rsidRPr="00F9306C">
              <w:fldChar w:fldCharType="begin"/>
            </w:r>
            <w:r w:rsidRPr="00F9306C">
              <w:instrText xml:space="preserve"> AutoTextList  \s NoStyle \t “для части организации в рамках Open Value” </w:instrText>
            </w:r>
            <w:r w:rsidRPr="00F9306C">
              <w:fldChar w:fldCharType="separate"/>
            </w:r>
            <w:r w:rsidRPr="00F9306C">
              <w:rPr>
                <w:lang w:val="en-US"/>
              </w:rPr>
              <w:t xml:space="preserve"> P </w:t>
            </w:r>
            <w:r w:rsidRPr="00F9306C">
              <w:fldChar w:fldCharType="end"/>
            </w:r>
          </w:p>
        </w:tc>
        <w:tc>
          <w:tcPr>
            <w:tcW w:w="595" w:type="dxa"/>
            <w:shd w:val="clear" w:color="auto" w:fill="70AD47" w:themeFill="accent6"/>
            <w:vAlign w:val="center"/>
          </w:tcPr>
          <w:p w14:paraId="4FDCB223" w14:textId="77777777" w:rsidR="00C05A53" w:rsidRPr="00F9306C" w:rsidRDefault="00C05A53" w:rsidP="00C05A53">
            <w:pPr>
              <w:pStyle w:val="ProductList-OfferingBody"/>
              <w:ind w:left="-113"/>
              <w:jc w:val="center"/>
            </w:pPr>
          </w:p>
        </w:tc>
        <w:tc>
          <w:tcPr>
            <w:tcW w:w="596" w:type="dxa"/>
            <w:shd w:val="clear" w:color="auto" w:fill="70AD47" w:themeFill="accent6"/>
            <w:vAlign w:val="center"/>
          </w:tcPr>
          <w:p w14:paraId="4FDCB224" w14:textId="3C8BA093" w:rsidR="00C05A53"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 </w:t>
            </w:r>
            <w:r w:rsidRPr="00F9306C">
              <w:fldChar w:fldCharType="end"/>
            </w:r>
          </w:p>
        </w:tc>
      </w:tr>
      <w:tr w:rsidR="00477621" w14:paraId="4FDCB234" w14:textId="77777777" w:rsidTr="001C202D">
        <w:tc>
          <w:tcPr>
            <w:tcW w:w="3060" w:type="dxa"/>
            <w:tcBorders>
              <w:top w:val="nil"/>
              <w:left w:val="nil"/>
              <w:bottom w:val="dashSmallGap" w:sz="4" w:space="0" w:color="BFBFBF" w:themeColor="background1" w:themeShade="BF"/>
              <w:right w:val="nil"/>
            </w:tcBorders>
          </w:tcPr>
          <w:p w14:paraId="4FDCB226" w14:textId="1CD8B098" w:rsidR="00477621" w:rsidRDefault="00DA5B8F" w:rsidP="00953EFF">
            <w:pPr>
              <w:pStyle w:val="ProductList-Offering2"/>
            </w:pPr>
            <w:bookmarkStart w:id="397" w:name="_Toc379797184"/>
            <w:bookmarkStart w:id="398" w:name="_Toc380513209"/>
            <w:bookmarkStart w:id="399" w:name="_Toc380655251"/>
            <w:bookmarkStart w:id="400" w:name="_Toc419793006"/>
            <w:r>
              <w:t>Лицензия Skype для бизнеса Server 2015 Enterprise CAL («на устройство» и «на пользователя»)</w:t>
            </w:r>
            <w:bookmarkEnd w:id="397"/>
            <w:bookmarkEnd w:id="398"/>
            <w:bookmarkEnd w:id="399"/>
            <w:bookmarkEnd w:id="400"/>
            <w:r>
              <w:fldChar w:fldCharType="begin"/>
            </w:r>
            <w:r>
              <w:instrText>XE "Лицензия Skype для бизнеса Server 2015 Enterprise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227" w14:textId="2BA35B8D" w:rsidR="00477621" w:rsidRDefault="00953EFF" w:rsidP="00953EFF">
            <w:pPr>
              <w:pStyle w:val="ProductList-OfferingBody"/>
              <w:ind w:left="-113"/>
              <w:jc w:val="center"/>
            </w:pPr>
            <w:r>
              <w:t>5/15</w:t>
            </w:r>
          </w:p>
        </w:tc>
        <w:tc>
          <w:tcPr>
            <w:tcW w:w="595" w:type="dxa"/>
            <w:tcBorders>
              <w:top w:val="nil"/>
              <w:left w:val="nil"/>
              <w:bottom w:val="dashSmallGap" w:sz="4" w:space="0" w:color="BFBFBF" w:themeColor="background1" w:themeShade="BF"/>
              <w:right w:val="nil"/>
            </w:tcBorders>
            <w:vAlign w:val="center"/>
          </w:tcPr>
          <w:p w14:paraId="4FDCB228" w14:textId="77777777"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229" w14:textId="77777777"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2A" w14:textId="77777777"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2B" w14:textId="77777777" w:rsidR="00477621" w:rsidRDefault="00FD67D5" w:rsidP="00C05A53">
            <w:pPr>
              <w:pStyle w:val="ProductList-OfferingBody"/>
              <w:ind w:left="-113"/>
              <w:jc w:val="center"/>
            </w:pPr>
            <w:r>
              <w:t>1</w:t>
            </w:r>
          </w:p>
        </w:tc>
        <w:tc>
          <w:tcPr>
            <w:tcW w:w="596" w:type="dxa"/>
            <w:shd w:val="clear" w:color="auto" w:fill="70AD47" w:themeFill="accent6"/>
            <w:vAlign w:val="center"/>
          </w:tcPr>
          <w:p w14:paraId="4FDCB22C" w14:textId="4CFBDAAC" w:rsidR="00477621"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 </w:t>
            </w:r>
            <w:r w:rsidRPr="00F9306C">
              <w:fldChar w:fldCharType="end"/>
            </w:r>
          </w:p>
        </w:tc>
        <w:tc>
          <w:tcPr>
            <w:tcW w:w="595" w:type="dxa"/>
            <w:shd w:val="clear" w:color="auto" w:fill="70AD47" w:themeFill="accent6"/>
            <w:vAlign w:val="center"/>
          </w:tcPr>
          <w:p w14:paraId="4FDCB22D" w14:textId="0C5A9E5D" w:rsidR="00477621" w:rsidRPr="00F9306C" w:rsidRDefault="00F9306C" w:rsidP="00F9306C">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w:t>
            </w:r>
            <w:r w:rsidRPr="00F9306C">
              <w:fldChar w:fldCharType="end"/>
            </w:r>
            <w:r w:rsidRPr="00F9306C">
              <w:rPr>
                <w:lang w:val="en-US"/>
              </w:rPr>
              <w:t>,</w:t>
            </w:r>
            <w:r w:rsidRPr="00F9306C">
              <w:fldChar w:fldCharType="begin"/>
            </w:r>
            <w:r w:rsidRPr="00F9306C">
              <w:instrText xml:space="preserve"> AutoTextList  \s NoStyle \t “предложение Student” </w:instrText>
            </w:r>
            <w:r w:rsidRPr="00F9306C">
              <w:fldChar w:fldCharType="separate"/>
            </w:r>
            <w:r w:rsidRPr="00F9306C">
              <w:rPr>
                <w:lang w:val="en-US"/>
              </w:rPr>
              <w:t>ST</w:t>
            </w:r>
            <w:r w:rsidRPr="00F9306C">
              <w:fldChar w:fldCharType="end"/>
            </w:r>
          </w:p>
        </w:tc>
        <w:tc>
          <w:tcPr>
            <w:tcW w:w="596" w:type="dxa"/>
            <w:shd w:val="clear" w:color="auto" w:fill="70AD47" w:themeFill="accent6"/>
            <w:vAlign w:val="center"/>
          </w:tcPr>
          <w:p w14:paraId="4FDCB22E" w14:textId="77777777" w:rsidR="00477621" w:rsidRPr="00F9306C" w:rsidRDefault="00477621" w:rsidP="00C05A53">
            <w:pPr>
              <w:pStyle w:val="ProductList-OfferingBody"/>
              <w:ind w:left="-113"/>
              <w:jc w:val="center"/>
            </w:pPr>
          </w:p>
        </w:tc>
        <w:tc>
          <w:tcPr>
            <w:tcW w:w="595" w:type="dxa"/>
            <w:shd w:val="clear" w:color="auto" w:fill="70AD47" w:themeFill="accent6"/>
            <w:vAlign w:val="center"/>
          </w:tcPr>
          <w:p w14:paraId="4FDCB22F" w14:textId="77777777" w:rsidR="00477621" w:rsidRPr="00F9306C" w:rsidRDefault="00477621" w:rsidP="00C05A53">
            <w:pPr>
              <w:pStyle w:val="ProductList-OfferingBody"/>
              <w:ind w:left="-113"/>
              <w:jc w:val="center"/>
            </w:pPr>
          </w:p>
        </w:tc>
        <w:tc>
          <w:tcPr>
            <w:tcW w:w="595" w:type="dxa"/>
            <w:shd w:val="clear" w:color="auto" w:fill="BFBFBF" w:themeFill="background1" w:themeFillShade="BF"/>
            <w:vAlign w:val="center"/>
          </w:tcPr>
          <w:p w14:paraId="4FDCB230" w14:textId="77777777" w:rsidR="00477621" w:rsidRPr="00F9306C" w:rsidRDefault="00477621" w:rsidP="00C05A53">
            <w:pPr>
              <w:pStyle w:val="ProductList-OfferingBody"/>
              <w:ind w:left="-113"/>
              <w:jc w:val="center"/>
            </w:pPr>
          </w:p>
        </w:tc>
        <w:tc>
          <w:tcPr>
            <w:tcW w:w="596" w:type="dxa"/>
            <w:shd w:val="clear" w:color="auto" w:fill="70AD47" w:themeFill="accent6"/>
            <w:vAlign w:val="center"/>
          </w:tcPr>
          <w:p w14:paraId="4FDCB231" w14:textId="7C3DBA38" w:rsidR="00477621" w:rsidRPr="00F9306C" w:rsidRDefault="00F9306C" w:rsidP="00536B79">
            <w:pPr>
              <w:pStyle w:val="ProductList-OfferingBody"/>
              <w:ind w:left="-113"/>
              <w:jc w:val="center"/>
            </w:pPr>
            <w:r w:rsidRPr="00F9306C">
              <w:fldChar w:fldCharType="begin"/>
            </w:r>
            <w:r w:rsidRPr="00F9306C">
              <w:instrText xml:space="preserve"> AutoTextList  \s NoStyle \t “для части организации в рамках Open Value” </w:instrText>
            </w:r>
            <w:r w:rsidRPr="00F9306C">
              <w:fldChar w:fldCharType="separate"/>
            </w:r>
            <w:r w:rsidRPr="00F9306C">
              <w:rPr>
                <w:lang w:val="en-US"/>
              </w:rPr>
              <w:t xml:space="preserve"> P </w:t>
            </w:r>
            <w:r w:rsidRPr="00F9306C">
              <w:fldChar w:fldCharType="end"/>
            </w:r>
          </w:p>
        </w:tc>
        <w:tc>
          <w:tcPr>
            <w:tcW w:w="595" w:type="dxa"/>
            <w:shd w:val="clear" w:color="auto" w:fill="70AD47" w:themeFill="accent6"/>
            <w:vAlign w:val="center"/>
          </w:tcPr>
          <w:p w14:paraId="4FDCB232" w14:textId="77777777" w:rsidR="00477621" w:rsidRPr="00F9306C" w:rsidRDefault="00477621" w:rsidP="00C05A53">
            <w:pPr>
              <w:pStyle w:val="ProductList-OfferingBody"/>
              <w:ind w:left="-113"/>
              <w:jc w:val="center"/>
            </w:pPr>
          </w:p>
        </w:tc>
        <w:tc>
          <w:tcPr>
            <w:tcW w:w="596" w:type="dxa"/>
            <w:shd w:val="clear" w:color="auto" w:fill="70AD47" w:themeFill="accent6"/>
            <w:vAlign w:val="center"/>
          </w:tcPr>
          <w:p w14:paraId="4FDCB233" w14:textId="20DD50BC" w:rsidR="00477621"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 </w:t>
            </w:r>
            <w:r w:rsidRPr="00F9306C">
              <w:fldChar w:fldCharType="end"/>
            </w:r>
          </w:p>
        </w:tc>
      </w:tr>
      <w:tr w:rsidR="00F9306C" w14:paraId="4FDCB243" w14:textId="77777777" w:rsidTr="001C202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35" w14:textId="787E44E3" w:rsidR="00F9306C" w:rsidRDefault="00F9306C" w:rsidP="00953EFF">
            <w:pPr>
              <w:pStyle w:val="ProductList-Offering2"/>
            </w:pPr>
            <w:bookmarkStart w:id="401" w:name="_Toc379797185"/>
            <w:bookmarkStart w:id="402" w:name="_Toc380513210"/>
            <w:bookmarkStart w:id="403" w:name="_Toc380655252"/>
            <w:bookmarkStart w:id="404" w:name="_Toc419793007"/>
            <w:r>
              <w:t>Лицензия Skype для бизнеса Server 2015 Plus CAL («на устройство» и «на пользователя»)</w:t>
            </w:r>
            <w:bookmarkEnd w:id="401"/>
            <w:bookmarkEnd w:id="402"/>
            <w:bookmarkEnd w:id="403"/>
            <w:bookmarkEnd w:id="404"/>
            <w:r>
              <w:fldChar w:fldCharType="begin"/>
            </w:r>
            <w:r>
              <w:instrText>XE "Лицензия Skype для бизнеса Server 20153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6" w14:textId="0324E127" w:rsidR="00F9306C" w:rsidRDefault="00F9306C" w:rsidP="00953EFF">
            <w:pPr>
              <w:pStyle w:val="ProductList-OfferingBody"/>
              <w:ind w:left="-113"/>
              <w:jc w:val="center"/>
            </w:pPr>
            <w:r>
              <w:t>5/15</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37" w14:textId="77777777" w:rsidR="00F9306C" w:rsidRDefault="00F9306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38" w14:textId="77777777" w:rsidR="00F9306C" w:rsidRDefault="00F9306C"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39" w14:textId="77777777" w:rsidR="00F9306C" w:rsidRDefault="00F930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3A" w14:textId="77777777" w:rsidR="00F9306C" w:rsidRDefault="00F9306C" w:rsidP="00C05A53">
            <w:pPr>
              <w:pStyle w:val="ProductList-OfferingBody"/>
              <w:ind w:left="-113"/>
              <w:jc w:val="center"/>
            </w:pPr>
            <w:r>
              <w:t>1</w:t>
            </w:r>
          </w:p>
        </w:tc>
        <w:tc>
          <w:tcPr>
            <w:tcW w:w="596" w:type="dxa"/>
            <w:shd w:val="clear" w:color="auto" w:fill="70AD47" w:themeFill="accent6"/>
            <w:vAlign w:val="center"/>
          </w:tcPr>
          <w:p w14:paraId="4FDCB23B" w14:textId="5B824E07" w:rsidR="00F9306C" w:rsidRPr="00F9306C" w:rsidRDefault="00F9306C" w:rsidP="00F9306C">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w:t>
            </w:r>
            <w:r w:rsidRPr="00F9306C">
              <w:fldChar w:fldCharType="end"/>
            </w:r>
            <w:r w:rsidRPr="00F9306C">
              <w:fldChar w:fldCharType="begin"/>
            </w:r>
            <w:r w:rsidRPr="00F9306C">
              <w:instrText xml:space="preserve"> AutoTextList  \s NoStyle \t “базовый продукт” </w:instrText>
            </w:r>
            <w:r w:rsidRPr="00F9306C">
              <w:fldChar w:fldCharType="separate"/>
            </w:r>
            <w:r w:rsidRPr="00F9306C">
              <w:rPr>
                <w:lang w:val="en-US"/>
              </w:rPr>
              <w:t xml:space="preserve">,E </w:t>
            </w:r>
            <w:r w:rsidRPr="00F9306C">
              <w:fldChar w:fldCharType="end"/>
            </w:r>
          </w:p>
        </w:tc>
        <w:tc>
          <w:tcPr>
            <w:tcW w:w="595" w:type="dxa"/>
            <w:shd w:val="clear" w:color="auto" w:fill="70AD47" w:themeFill="accent6"/>
            <w:vAlign w:val="center"/>
          </w:tcPr>
          <w:p w14:paraId="4FDCB23C" w14:textId="60096B26" w:rsidR="00F9306C"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w:t>
            </w:r>
            <w:r w:rsidRPr="00F9306C">
              <w:fldChar w:fldCharType="end"/>
            </w:r>
            <w:r w:rsidRPr="00F9306C">
              <w:rPr>
                <w:lang w:val="en-US"/>
              </w:rPr>
              <w:t>,</w:t>
            </w:r>
            <w:r w:rsidRPr="00F9306C">
              <w:fldChar w:fldCharType="begin"/>
            </w:r>
            <w:r w:rsidRPr="00F9306C">
              <w:instrText xml:space="preserve"> AutoTextList  \s NoStyle \t “предложение Student” </w:instrText>
            </w:r>
            <w:r w:rsidRPr="00F9306C">
              <w:fldChar w:fldCharType="separate"/>
            </w:r>
            <w:r w:rsidRPr="00F9306C">
              <w:rPr>
                <w:lang w:val="en-US"/>
              </w:rPr>
              <w:t>ST</w:t>
            </w:r>
            <w:r w:rsidRPr="00F9306C">
              <w:fldChar w:fldCharType="end"/>
            </w:r>
          </w:p>
        </w:tc>
        <w:tc>
          <w:tcPr>
            <w:tcW w:w="596" w:type="dxa"/>
            <w:shd w:val="clear" w:color="auto" w:fill="70AD47" w:themeFill="accent6"/>
            <w:vAlign w:val="center"/>
          </w:tcPr>
          <w:p w14:paraId="4FDCB23D" w14:textId="77777777" w:rsidR="00F9306C" w:rsidRPr="00F9306C" w:rsidRDefault="00F9306C" w:rsidP="00C05A53">
            <w:pPr>
              <w:pStyle w:val="ProductList-OfferingBody"/>
              <w:ind w:left="-113"/>
              <w:jc w:val="center"/>
            </w:pPr>
          </w:p>
        </w:tc>
        <w:tc>
          <w:tcPr>
            <w:tcW w:w="595" w:type="dxa"/>
            <w:shd w:val="clear" w:color="auto" w:fill="70AD47" w:themeFill="accent6"/>
            <w:vAlign w:val="center"/>
          </w:tcPr>
          <w:p w14:paraId="4FDCB23E" w14:textId="77777777" w:rsidR="00F9306C" w:rsidRPr="00F9306C" w:rsidRDefault="00F9306C" w:rsidP="00C05A53">
            <w:pPr>
              <w:pStyle w:val="ProductList-OfferingBody"/>
              <w:ind w:left="-113"/>
              <w:jc w:val="center"/>
            </w:pPr>
          </w:p>
        </w:tc>
        <w:tc>
          <w:tcPr>
            <w:tcW w:w="595" w:type="dxa"/>
            <w:shd w:val="clear" w:color="auto" w:fill="BFBFBF" w:themeFill="background1" w:themeFillShade="BF"/>
            <w:vAlign w:val="center"/>
          </w:tcPr>
          <w:p w14:paraId="4FDCB23F" w14:textId="77777777" w:rsidR="00F9306C" w:rsidRPr="00F9306C" w:rsidRDefault="00F9306C" w:rsidP="00C05A53">
            <w:pPr>
              <w:pStyle w:val="ProductList-OfferingBody"/>
              <w:ind w:left="-113"/>
              <w:jc w:val="center"/>
            </w:pPr>
          </w:p>
        </w:tc>
        <w:tc>
          <w:tcPr>
            <w:tcW w:w="596" w:type="dxa"/>
            <w:shd w:val="clear" w:color="auto" w:fill="70AD47" w:themeFill="accent6"/>
            <w:vAlign w:val="center"/>
          </w:tcPr>
          <w:p w14:paraId="4FDCB240" w14:textId="4A21EDE5" w:rsidR="00F9306C" w:rsidRPr="00F9306C" w:rsidRDefault="00F9306C" w:rsidP="00536B79">
            <w:pPr>
              <w:pStyle w:val="ProductList-OfferingBody"/>
              <w:ind w:left="-113"/>
              <w:jc w:val="center"/>
            </w:pPr>
            <w:r w:rsidRPr="00F9306C">
              <w:fldChar w:fldCharType="begin"/>
            </w:r>
            <w:r w:rsidRPr="00F9306C">
              <w:instrText xml:space="preserve"> AutoTextList  \s NoStyle \t “дополнительный продукт для всей организации” </w:instrText>
            </w:r>
            <w:r w:rsidRPr="00F9306C">
              <w:fldChar w:fldCharType="separate"/>
            </w:r>
            <w:r w:rsidRPr="00F9306C">
              <w:rPr>
                <w:lang w:val="en-US"/>
              </w:rPr>
              <w:t>AO</w:t>
            </w:r>
            <w:r w:rsidRPr="00F9306C">
              <w:fldChar w:fldCharType="end"/>
            </w:r>
            <w:r w:rsidRPr="00F9306C">
              <w:fldChar w:fldCharType="begin"/>
            </w:r>
            <w:r w:rsidRPr="00F9306C">
              <w:instrText xml:space="preserve"> AutoTextList  \s NoStyle \t “для части организации в рамках Open Value” </w:instrText>
            </w:r>
            <w:r w:rsidRPr="00F9306C">
              <w:fldChar w:fldCharType="separate"/>
            </w:r>
            <w:r w:rsidRPr="00F9306C">
              <w:rPr>
                <w:lang w:val="en-US"/>
              </w:rPr>
              <w:t xml:space="preserve">,P </w:t>
            </w:r>
            <w:r w:rsidRPr="00F9306C">
              <w:fldChar w:fldCharType="end"/>
            </w:r>
          </w:p>
        </w:tc>
        <w:tc>
          <w:tcPr>
            <w:tcW w:w="595" w:type="dxa"/>
            <w:shd w:val="clear" w:color="auto" w:fill="70AD47" w:themeFill="accent6"/>
            <w:vAlign w:val="center"/>
          </w:tcPr>
          <w:p w14:paraId="4FDCB241" w14:textId="77777777" w:rsidR="00F9306C" w:rsidRPr="00F9306C" w:rsidRDefault="00F9306C" w:rsidP="00C05A53">
            <w:pPr>
              <w:pStyle w:val="ProductList-OfferingBody"/>
              <w:ind w:left="-113"/>
              <w:jc w:val="center"/>
            </w:pPr>
          </w:p>
        </w:tc>
        <w:tc>
          <w:tcPr>
            <w:tcW w:w="596" w:type="dxa"/>
            <w:shd w:val="clear" w:color="auto" w:fill="70AD47" w:themeFill="accent6"/>
            <w:vAlign w:val="center"/>
          </w:tcPr>
          <w:p w14:paraId="4FDCB242" w14:textId="6F0AACE8" w:rsidR="00F9306C"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 </w:t>
            </w:r>
            <w:r w:rsidRPr="00F9306C">
              <w:fldChar w:fldCharType="end"/>
            </w:r>
          </w:p>
        </w:tc>
      </w:tr>
      <w:tr w:rsidR="00F9306C" w14:paraId="4FDCB252" w14:textId="77777777" w:rsidTr="001C202D">
        <w:tc>
          <w:tcPr>
            <w:tcW w:w="3060" w:type="dxa"/>
            <w:tcBorders>
              <w:top w:val="dashSmallGap" w:sz="4" w:space="0" w:color="BFBFBF" w:themeColor="background1" w:themeShade="BF"/>
              <w:left w:val="nil"/>
              <w:bottom w:val="nil"/>
              <w:right w:val="nil"/>
            </w:tcBorders>
          </w:tcPr>
          <w:p w14:paraId="4FDCB244" w14:textId="5DAA6F6F" w:rsidR="00F9306C" w:rsidRDefault="00F9306C" w:rsidP="00953EFF">
            <w:pPr>
              <w:pStyle w:val="ProductList-Offering2"/>
            </w:pPr>
            <w:bookmarkStart w:id="405" w:name="_Toc379797186"/>
            <w:bookmarkStart w:id="406" w:name="_Toc380513211"/>
            <w:bookmarkStart w:id="407" w:name="_Toc380655253"/>
            <w:bookmarkStart w:id="408" w:name="_Toc419793008"/>
            <w:r>
              <w:t>Лицензия Skype для бизнеса Server 2015 Standard CAL («на устройство» и «на пользователя»)</w:t>
            </w:r>
            <w:bookmarkEnd w:id="405"/>
            <w:bookmarkEnd w:id="406"/>
            <w:bookmarkEnd w:id="407"/>
            <w:bookmarkEnd w:id="408"/>
            <w:r>
              <w:fldChar w:fldCharType="begin"/>
            </w:r>
            <w:r>
              <w:instrText>XE "Лицензия Skype для бизнеса Server 2015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45" w14:textId="04DE50F8" w:rsidR="00F9306C" w:rsidRDefault="00F9306C" w:rsidP="00953EFF">
            <w:pPr>
              <w:pStyle w:val="ProductList-OfferingBody"/>
              <w:ind w:left="-113"/>
              <w:jc w:val="center"/>
            </w:pPr>
            <w:r>
              <w:t>5/15</w:t>
            </w:r>
          </w:p>
        </w:tc>
        <w:tc>
          <w:tcPr>
            <w:tcW w:w="595" w:type="dxa"/>
            <w:tcBorders>
              <w:top w:val="dashSmallGap" w:sz="4" w:space="0" w:color="BFBFBF" w:themeColor="background1" w:themeShade="BF"/>
              <w:left w:val="nil"/>
              <w:bottom w:val="nil"/>
              <w:right w:val="nil"/>
            </w:tcBorders>
            <w:vAlign w:val="center"/>
          </w:tcPr>
          <w:p w14:paraId="4FDCB246" w14:textId="77777777" w:rsidR="00F9306C" w:rsidRDefault="00F9306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47" w14:textId="77777777" w:rsidR="00F9306C" w:rsidRDefault="00F9306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48" w14:textId="77777777" w:rsidR="00F9306C" w:rsidRDefault="00F9306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49" w14:textId="77777777" w:rsidR="00F9306C" w:rsidRDefault="00F9306C" w:rsidP="00C05A53">
            <w:pPr>
              <w:pStyle w:val="ProductList-OfferingBody"/>
              <w:ind w:left="-113"/>
              <w:jc w:val="center"/>
            </w:pPr>
            <w:r>
              <w:t>1</w:t>
            </w:r>
          </w:p>
        </w:tc>
        <w:tc>
          <w:tcPr>
            <w:tcW w:w="596" w:type="dxa"/>
            <w:shd w:val="clear" w:color="auto" w:fill="BFBFBF" w:themeFill="background1" w:themeFillShade="BF"/>
            <w:vAlign w:val="center"/>
          </w:tcPr>
          <w:p w14:paraId="4FDCB24A" w14:textId="77777777" w:rsidR="00F9306C" w:rsidRPr="00F9306C" w:rsidRDefault="00F9306C" w:rsidP="00C05A53">
            <w:pPr>
              <w:pStyle w:val="ProductList-OfferingBody"/>
              <w:ind w:left="-113"/>
              <w:jc w:val="center"/>
            </w:pPr>
          </w:p>
        </w:tc>
        <w:tc>
          <w:tcPr>
            <w:tcW w:w="595" w:type="dxa"/>
            <w:shd w:val="clear" w:color="auto" w:fill="70AD47" w:themeFill="accent6"/>
            <w:vAlign w:val="center"/>
          </w:tcPr>
          <w:p w14:paraId="4FDCB24B" w14:textId="7C01C130" w:rsidR="00F9306C"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w:t>
            </w:r>
            <w:r w:rsidRPr="00F9306C">
              <w:fldChar w:fldCharType="end"/>
            </w:r>
            <w:r w:rsidRPr="00F9306C">
              <w:rPr>
                <w:lang w:val="en-US"/>
              </w:rPr>
              <w:t>,</w:t>
            </w:r>
            <w:r w:rsidRPr="00F9306C">
              <w:fldChar w:fldCharType="begin"/>
            </w:r>
            <w:r w:rsidRPr="00F9306C">
              <w:instrText xml:space="preserve"> AutoTextList  \s NoStyle \t “предложение Student” </w:instrText>
            </w:r>
            <w:r w:rsidRPr="00F9306C">
              <w:fldChar w:fldCharType="separate"/>
            </w:r>
            <w:r w:rsidRPr="00F9306C">
              <w:rPr>
                <w:lang w:val="en-US"/>
              </w:rPr>
              <w:t>ST</w:t>
            </w:r>
            <w:r w:rsidRPr="00F9306C">
              <w:fldChar w:fldCharType="end"/>
            </w:r>
          </w:p>
        </w:tc>
        <w:tc>
          <w:tcPr>
            <w:tcW w:w="596" w:type="dxa"/>
            <w:shd w:val="clear" w:color="auto" w:fill="70AD47" w:themeFill="accent6"/>
            <w:vAlign w:val="center"/>
          </w:tcPr>
          <w:p w14:paraId="4FDCB24C" w14:textId="77777777" w:rsidR="00F9306C" w:rsidRPr="00F9306C" w:rsidRDefault="00F9306C" w:rsidP="00C05A53">
            <w:pPr>
              <w:pStyle w:val="ProductList-OfferingBody"/>
              <w:ind w:left="-113"/>
              <w:jc w:val="center"/>
            </w:pPr>
          </w:p>
        </w:tc>
        <w:tc>
          <w:tcPr>
            <w:tcW w:w="595" w:type="dxa"/>
            <w:shd w:val="clear" w:color="auto" w:fill="70AD47" w:themeFill="accent6"/>
            <w:vAlign w:val="center"/>
          </w:tcPr>
          <w:p w14:paraId="4FDCB24D" w14:textId="77777777" w:rsidR="00F9306C" w:rsidRPr="00F9306C" w:rsidRDefault="00F9306C" w:rsidP="00C05A53">
            <w:pPr>
              <w:pStyle w:val="ProductList-OfferingBody"/>
              <w:ind w:left="-113"/>
              <w:jc w:val="center"/>
            </w:pPr>
          </w:p>
        </w:tc>
        <w:tc>
          <w:tcPr>
            <w:tcW w:w="595" w:type="dxa"/>
            <w:shd w:val="clear" w:color="auto" w:fill="BFBFBF" w:themeFill="background1" w:themeFillShade="BF"/>
            <w:vAlign w:val="center"/>
          </w:tcPr>
          <w:p w14:paraId="4FDCB24E" w14:textId="77777777" w:rsidR="00F9306C" w:rsidRPr="00F9306C" w:rsidRDefault="00F9306C" w:rsidP="00C05A53">
            <w:pPr>
              <w:pStyle w:val="ProductList-OfferingBody"/>
              <w:ind w:left="-113"/>
              <w:jc w:val="center"/>
            </w:pPr>
          </w:p>
        </w:tc>
        <w:tc>
          <w:tcPr>
            <w:tcW w:w="596" w:type="dxa"/>
            <w:shd w:val="clear" w:color="auto" w:fill="70AD47" w:themeFill="accent6"/>
            <w:vAlign w:val="center"/>
          </w:tcPr>
          <w:p w14:paraId="4FDCB24F" w14:textId="04A79DAD" w:rsidR="00F9306C" w:rsidRPr="00F9306C" w:rsidRDefault="00F9306C" w:rsidP="00536B79">
            <w:pPr>
              <w:pStyle w:val="ProductList-OfferingBody"/>
              <w:ind w:left="-113"/>
              <w:jc w:val="center"/>
            </w:pPr>
            <w:r w:rsidRPr="00F9306C">
              <w:fldChar w:fldCharType="begin"/>
            </w:r>
            <w:r w:rsidRPr="00F9306C">
              <w:instrText xml:space="preserve"> AutoTextList  \s NoStyle \t “для части организации в рамках Open Value” </w:instrText>
            </w:r>
            <w:r w:rsidRPr="00F9306C">
              <w:fldChar w:fldCharType="separate"/>
            </w:r>
            <w:r w:rsidRPr="00F9306C">
              <w:rPr>
                <w:lang w:val="en-US"/>
              </w:rPr>
              <w:t xml:space="preserve"> P </w:t>
            </w:r>
            <w:r w:rsidRPr="00F9306C">
              <w:fldChar w:fldCharType="end"/>
            </w:r>
          </w:p>
        </w:tc>
        <w:tc>
          <w:tcPr>
            <w:tcW w:w="595" w:type="dxa"/>
            <w:shd w:val="clear" w:color="auto" w:fill="70AD47" w:themeFill="accent6"/>
            <w:vAlign w:val="center"/>
          </w:tcPr>
          <w:p w14:paraId="4FDCB250" w14:textId="77777777" w:rsidR="00F9306C" w:rsidRPr="00F9306C" w:rsidRDefault="00F9306C" w:rsidP="00C05A53">
            <w:pPr>
              <w:pStyle w:val="ProductList-OfferingBody"/>
              <w:ind w:left="-113"/>
              <w:jc w:val="center"/>
            </w:pPr>
          </w:p>
        </w:tc>
        <w:tc>
          <w:tcPr>
            <w:tcW w:w="596" w:type="dxa"/>
            <w:shd w:val="clear" w:color="auto" w:fill="70AD47" w:themeFill="accent6"/>
            <w:vAlign w:val="center"/>
          </w:tcPr>
          <w:p w14:paraId="4FDCB251" w14:textId="73231281" w:rsidR="00F9306C" w:rsidRPr="00F9306C" w:rsidRDefault="00F9306C" w:rsidP="00C05A53">
            <w:pPr>
              <w:pStyle w:val="ProductList-OfferingBody"/>
              <w:ind w:left="-113"/>
              <w:jc w:val="center"/>
            </w:pPr>
            <w:r w:rsidRPr="00F9306C">
              <w:fldChar w:fldCharType="begin"/>
            </w:r>
            <w:r w:rsidRPr="00F9306C">
              <w:instrText xml:space="preserve"> AutoTextList  \s NoStyle \t “дополнительный продукт” </w:instrText>
            </w:r>
            <w:r w:rsidRPr="00F9306C">
              <w:fldChar w:fldCharType="separate"/>
            </w:r>
            <w:r w:rsidRPr="00F9306C">
              <w:rPr>
                <w:lang w:val="en-US"/>
              </w:rPr>
              <w:t xml:space="preserve"> A </w:t>
            </w:r>
            <w:r w:rsidRPr="00F9306C">
              <w:fldChar w:fldCharType="end"/>
            </w:r>
          </w:p>
        </w:tc>
      </w:tr>
    </w:tbl>
    <w:p w14:paraId="4FDCB253"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AC1338" w14:paraId="4FDCB257" w14:textId="77777777" w:rsidTr="00FF461D">
        <w:tc>
          <w:tcPr>
            <w:tcW w:w="3771" w:type="dxa"/>
          </w:tcPr>
          <w:p w14:paraId="4FDCB254" w14:textId="00D34049" w:rsidR="00AC1338" w:rsidRPr="00FD67D5" w:rsidRDefault="00AC1338" w:rsidP="00953EFF">
            <w:pPr>
              <w:pStyle w:val="ProductList-Body"/>
              <w:spacing w:before="20" w:after="20"/>
            </w:pPr>
            <w:r>
              <w:t xml:space="preserve">Предыдущая версия: </w:t>
            </w:r>
            <w:r>
              <w:rPr>
                <w:b/>
              </w:rPr>
              <w:t>Lync Server 2013</w:t>
            </w:r>
            <w:r>
              <w:fldChar w:fldCharType="begin"/>
            </w:r>
            <w:r>
              <w:instrText>XE "Lync Server 2013"</w:instrText>
            </w:r>
            <w:r>
              <w:fldChar w:fldCharType="end"/>
            </w:r>
            <w:r>
              <w:rPr>
                <w:b/>
              </w:rPr>
              <w:t xml:space="preserve"> </w:t>
            </w:r>
            <w:r>
              <w:t>(10/12)</w:t>
            </w:r>
          </w:p>
        </w:tc>
        <w:tc>
          <w:tcPr>
            <w:tcW w:w="3422" w:type="dxa"/>
          </w:tcPr>
          <w:p w14:paraId="4FDCB255" w14:textId="77777777" w:rsidR="00AC1338" w:rsidRDefault="00AC1338" w:rsidP="00AC1338">
            <w:pPr>
              <w:pStyle w:val="ProductList-Body"/>
              <w:spacing w:before="20" w:after="20"/>
            </w:pPr>
            <w:r>
              <w:t xml:space="preserve">Категория продукта: </w:t>
            </w:r>
            <w:r>
              <w:rPr>
                <w:b/>
              </w:rPr>
              <w:t>Сервер</w:t>
            </w:r>
          </w:p>
        </w:tc>
        <w:tc>
          <w:tcPr>
            <w:tcW w:w="3597" w:type="dxa"/>
          </w:tcPr>
          <w:p w14:paraId="4FDCB256" w14:textId="77777777" w:rsidR="00AC1338" w:rsidRDefault="00AC1338" w:rsidP="00AC1338">
            <w:pPr>
              <w:pStyle w:val="ProductList-Body"/>
              <w:spacing w:before="20" w:after="20"/>
            </w:pPr>
          </w:p>
        </w:tc>
      </w:tr>
      <w:tr w:rsidR="00AC1338" w14:paraId="4FDCB25B" w14:textId="77777777" w:rsidTr="00FF461D">
        <w:tc>
          <w:tcPr>
            <w:tcW w:w="3771" w:type="dxa"/>
          </w:tcPr>
          <w:p w14:paraId="4FDCB258" w14:textId="77777777" w:rsidR="00AC1338" w:rsidRDefault="00AC1338" w:rsidP="00AC1338">
            <w:pPr>
              <w:pStyle w:val="ProductList-Body"/>
              <w:spacing w:before="20" w:after="20"/>
            </w:pPr>
          </w:p>
        </w:tc>
        <w:tc>
          <w:tcPr>
            <w:tcW w:w="3422" w:type="dxa"/>
          </w:tcPr>
          <w:p w14:paraId="4FDCB259" w14:textId="77777777" w:rsidR="00AC1338" w:rsidRDefault="00FE075C" w:rsidP="00AC1338">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25A" w14:textId="77777777" w:rsidR="00AC1338" w:rsidRDefault="00AC1338" w:rsidP="00AC1338">
            <w:pPr>
              <w:pStyle w:val="ProductList-Body"/>
              <w:spacing w:before="20" w:after="20"/>
            </w:pPr>
          </w:p>
        </w:tc>
      </w:tr>
    </w:tbl>
    <w:p w14:paraId="4FDCB25C"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25D" w14:textId="4E10623A" w:rsidR="00FD67D5" w:rsidRPr="00C83987" w:rsidRDefault="00FD67D5" w:rsidP="00FD67D5">
      <w:pPr>
        <w:pStyle w:val="ProductList-Body"/>
      </w:pPr>
      <w:r>
        <w:rPr>
          <w:b/>
          <w:color w:val="00188F"/>
        </w:rPr>
        <w:t>Lync Server</w:t>
      </w:r>
      <w:r>
        <w:fldChar w:fldCharType="begin"/>
      </w:r>
      <w:r>
        <w:instrText>XE "Lync Server"</w:instrText>
      </w:r>
      <w:r>
        <w:fldChar w:fldCharType="end"/>
      </w:r>
    </w:p>
    <w:p w14:paraId="4FDCB25E" w14:textId="607203B8" w:rsidR="00FD67D5" w:rsidRPr="00C83987" w:rsidRDefault="00953EFF" w:rsidP="00FD67D5">
      <w:pPr>
        <w:pStyle w:val="ProductList-Body"/>
      </w:pPr>
      <w:r>
        <w:t>Сведения об обновлениях и предоставлении лицензий для Клиентов с действующим покрытием SA для Lync Server см. в Списке продуктов за апрель 2015 г. (</w:t>
      </w:r>
      <w:hyperlink r:id="rId35" w:history="1">
        <w:r>
          <w:rPr>
            <w:rStyle w:val="Hyperlink"/>
          </w:rPr>
          <w:t>http://go.microsoft.com/?linkid=9839207</w:t>
        </w:r>
      </w:hyperlink>
      <w:r>
        <w:t>).</w:t>
      </w:r>
    </w:p>
    <w:p w14:paraId="4FDCB263" w14:textId="50F84AEA" w:rsidR="000F1869" w:rsidRPr="00C83987" w:rsidRDefault="00FE075C" w:rsidP="00585A48">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7EE6DA45" w14:textId="77777777" w:rsidR="00411F35" w:rsidRDefault="00411F35" w:rsidP="00411F35">
      <w:pPr>
        <w:pStyle w:val="ProductList-Offering2Heading"/>
        <w:pBdr>
          <w:bottom w:val="none" w:sz="0" w:space="0" w:color="auto"/>
        </w:pBdr>
        <w:outlineLvl w:val="2"/>
        <w:rPr>
          <w:lang w:val="en-US"/>
        </w:rPr>
      </w:pPr>
    </w:p>
    <w:p w14:paraId="4FDCB264" w14:textId="77777777" w:rsidR="00407E60" w:rsidRPr="00C83987" w:rsidRDefault="009708AE" w:rsidP="00B26BEF">
      <w:pPr>
        <w:pStyle w:val="ProductList-Offering2Heading"/>
        <w:outlineLvl w:val="2"/>
      </w:pPr>
      <w:r>
        <w:tab/>
      </w:r>
      <w:bookmarkStart w:id="409" w:name="_Toc379797187"/>
      <w:bookmarkStart w:id="410" w:name="_Toc380513212"/>
      <w:bookmarkStart w:id="411" w:name="_Toc380655254"/>
      <w:bookmarkStart w:id="412" w:name="_Toc419793009"/>
      <w:r>
        <w:t>Project Server</w:t>
      </w:r>
      <w:bookmarkEnd w:id="364"/>
      <w:bookmarkEnd w:id="365"/>
      <w:bookmarkEnd w:id="409"/>
      <w:bookmarkEnd w:id="410"/>
      <w:bookmarkEnd w:id="411"/>
      <w:bookmarkEnd w:id="41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FDCB273" w14:textId="77777777" w:rsidTr="001C202D">
        <w:trPr>
          <w:tblHeader/>
        </w:trPr>
        <w:tc>
          <w:tcPr>
            <w:tcW w:w="3060" w:type="dxa"/>
            <w:tcBorders>
              <w:bottom w:val="nil"/>
            </w:tcBorders>
            <w:shd w:val="clear" w:color="auto" w:fill="00188F"/>
          </w:tcPr>
          <w:p w14:paraId="4FDCB265"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66" w14:textId="3C2DA4E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267" w14:textId="7B73E81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268" w14:textId="62185D24"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69" w14:textId="0CA31EF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6A" w14:textId="1B470C3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26B" w14:textId="0C3C775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26C" w14:textId="2C1F732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26D" w14:textId="5BF3EBEA"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26E" w14:textId="33EF400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26F" w14:textId="2CB23DBE"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270" w14:textId="4C77690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271" w14:textId="21ADDF1A"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272" w14:textId="1B7D89E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282" w14:textId="77777777" w:rsidTr="001C202D">
        <w:tc>
          <w:tcPr>
            <w:tcW w:w="3060" w:type="dxa"/>
            <w:tcBorders>
              <w:top w:val="nil"/>
              <w:left w:val="nil"/>
              <w:bottom w:val="dashSmallGap" w:sz="4" w:space="0" w:color="BFBFBF" w:themeColor="background1" w:themeShade="BF"/>
              <w:right w:val="nil"/>
            </w:tcBorders>
          </w:tcPr>
          <w:p w14:paraId="4FDCB274" w14:textId="7AF782A9" w:rsidR="00C05A53" w:rsidRDefault="00AC1338" w:rsidP="00784263">
            <w:pPr>
              <w:pStyle w:val="ProductList-Offering2"/>
            </w:pPr>
            <w:bookmarkStart w:id="413" w:name="_Toc379797188"/>
            <w:bookmarkStart w:id="414" w:name="_Toc380513213"/>
            <w:bookmarkStart w:id="415" w:name="_Toc380655255"/>
            <w:bookmarkStart w:id="416" w:name="_Toc419793010"/>
            <w:r>
              <w:t>Project Server 2013</w:t>
            </w:r>
            <w:bookmarkEnd w:id="413"/>
            <w:bookmarkEnd w:id="414"/>
            <w:bookmarkEnd w:id="415"/>
            <w:bookmarkEnd w:id="41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4FDCB275" w14:textId="77777777"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4FDCB276" w14:textId="77777777"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77" w14:textId="77777777"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78" w14:textId="77777777"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79" w14:textId="77777777" w:rsidR="00C05A53" w:rsidRDefault="00AC1338" w:rsidP="00C05A53">
            <w:pPr>
              <w:pStyle w:val="ProductList-OfferingBody"/>
              <w:ind w:left="-113"/>
              <w:jc w:val="center"/>
            </w:pPr>
            <w:r>
              <w:t>50</w:t>
            </w:r>
          </w:p>
        </w:tc>
        <w:tc>
          <w:tcPr>
            <w:tcW w:w="596" w:type="dxa"/>
            <w:shd w:val="clear" w:color="auto" w:fill="70AD47" w:themeFill="accent6"/>
            <w:vAlign w:val="center"/>
          </w:tcPr>
          <w:p w14:paraId="4FDCB27A" w14:textId="4DDD1E87" w:rsidR="00C05A5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c>
          <w:tcPr>
            <w:tcW w:w="595" w:type="dxa"/>
            <w:shd w:val="clear" w:color="auto" w:fill="70AD47" w:themeFill="accent6"/>
            <w:vAlign w:val="center"/>
          </w:tcPr>
          <w:p w14:paraId="4FDCB27B"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7C" w14:textId="77777777" w:rsidR="00C05A53" w:rsidRPr="00A403B6" w:rsidRDefault="00C05A53" w:rsidP="00C05A53">
            <w:pPr>
              <w:pStyle w:val="ProductList-OfferingBody"/>
              <w:ind w:left="-113"/>
              <w:jc w:val="center"/>
            </w:pPr>
          </w:p>
        </w:tc>
        <w:tc>
          <w:tcPr>
            <w:tcW w:w="595" w:type="dxa"/>
            <w:shd w:val="clear" w:color="auto" w:fill="70AD47" w:themeFill="accent6"/>
            <w:vAlign w:val="center"/>
          </w:tcPr>
          <w:p w14:paraId="4FDCB27D" w14:textId="77777777" w:rsidR="00C05A53" w:rsidRPr="00A403B6" w:rsidRDefault="00C05A53" w:rsidP="00C05A53">
            <w:pPr>
              <w:pStyle w:val="ProductList-OfferingBody"/>
              <w:ind w:left="-113"/>
              <w:jc w:val="center"/>
            </w:pPr>
          </w:p>
        </w:tc>
        <w:tc>
          <w:tcPr>
            <w:tcW w:w="595" w:type="dxa"/>
            <w:shd w:val="clear" w:color="auto" w:fill="BFBFBF" w:themeFill="background1" w:themeFillShade="BF"/>
            <w:vAlign w:val="center"/>
          </w:tcPr>
          <w:p w14:paraId="4FDCB27E"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7F" w14:textId="2D1BD8A0" w:rsidR="00C05A53" w:rsidRPr="00A403B6" w:rsidRDefault="00A403B6" w:rsidP="00C05A53">
            <w:pPr>
              <w:pStyle w:val="ProductList-OfferingBody"/>
              <w:ind w:left="-113"/>
              <w:jc w:val="center"/>
            </w:pPr>
            <w:r w:rsidRPr="00A403B6">
              <w:fldChar w:fldCharType="begin"/>
            </w:r>
            <w:r w:rsidRPr="00A403B6">
              <w:instrText xml:space="preserve"> AutoTextList  \s NoStyle \t “для части организации в рамках Open Value” </w:instrText>
            </w:r>
            <w:r w:rsidRPr="00A403B6">
              <w:fldChar w:fldCharType="separate"/>
            </w:r>
            <w:r w:rsidRPr="00A403B6">
              <w:rPr>
                <w:lang w:val="en-US"/>
              </w:rPr>
              <w:t xml:space="preserve"> P </w:t>
            </w:r>
            <w:r w:rsidRPr="00A403B6">
              <w:fldChar w:fldCharType="end"/>
            </w:r>
          </w:p>
        </w:tc>
        <w:tc>
          <w:tcPr>
            <w:tcW w:w="595" w:type="dxa"/>
            <w:shd w:val="clear" w:color="auto" w:fill="70AD47" w:themeFill="accent6"/>
            <w:vAlign w:val="center"/>
          </w:tcPr>
          <w:p w14:paraId="4FDCB280"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81" w14:textId="05B23D5F" w:rsidR="00C05A5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r>
      <w:tr w:rsidR="00C05A53" w14:paraId="4FDCB291" w14:textId="77777777" w:rsidTr="001C202D">
        <w:tc>
          <w:tcPr>
            <w:tcW w:w="3060" w:type="dxa"/>
            <w:tcBorders>
              <w:top w:val="dashSmallGap" w:sz="4" w:space="0" w:color="BFBFBF" w:themeColor="background1" w:themeShade="BF"/>
              <w:left w:val="nil"/>
              <w:bottom w:val="nil"/>
              <w:right w:val="nil"/>
            </w:tcBorders>
          </w:tcPr>
          <w:p w14:paraId="4FDCB283" w14:textId="6846554D" w:rsidR="00C05A53" w:rsidRDefault="00AC1338" w:rsidP="00784263">
            <w:pPr>
              <w:pStyle w:val="ProductList-Offering2"/>
            </w:pPr>
            <w:bookmarkStart w:id="417" w:name="_Toc379797189"/>
            <w:bookmarkStart w:id="418" w:name="_Toc380513214"/>
            <w:bookmarkStart w:id="419" w:name="_Toc380655256"/>
            <w:bookmarkStart w:id="420" w:name="_Toc419793011"/>
            <w:r>
              <w:t>Project Server 2013</w:t>
            </w:r>
            <w:r>
              <w:fldChar w:fldCharType="begin"/>
            </w:r>
            <w:r>
              <w:instrText>XE "Project Server 2013"</w:instrText>
            </w:r>
            <w:r>
              <w:fldChar w:fldCharType="end"/>
            </w:r>
            <w:r>
              <w:t xml:space="preserve"> CAL («на пользователя» и «на устройство»)</w:t>
            </w:r>
            <w:bookmarkEnd w:id="417"/>
            <w:bookmarkEnd w:id="418"/>
            <w:bookmarkEnd w:id="419"/>
            <w:bookmarkEnd w:id="420"/>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84" w14:textId="77777777"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85" w14:textId="77777777"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86" w14:textId="77777777"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87" w14:textId="77777777"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88"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289" w14:textId="238E7A89" w:rsidR="00C05A5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c>
          <w:tcPr>
            <w:tcW w:w="595" w:type="dxa"/>
            <w:shd w:val="clear" w:color="auto" w:fill="70AD47" w:themeFill="accent6"/>
            <w:vAlign w:val="center"/>
          </w:tcPr>
          <w:p w14:paraId="4FDCB28A"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8B" w14:textId="77777777" w:rsidR="00C05A53" w:rsidRPr="00A403B6" w:rsidRDefault="00C05A53" w:rsidP="00C05A53">
            <w:pPr>
              <w:pStyle w:val="ProductList-OfferingBody"/>
              <w:ind w:left="-113"/>
              <w:jc w:val="center"/>
            </w:pPr>
          </w:p>
        </w:tc>
        <w:tc>
          <w:tcPr>
            <w:tcW w:w="595" w:type="dxa"/>
            <w:shd w:val="clear" w:color="auto" w:fill="70AD47" w:themeFill="accent6"/>
            <w:vAlign w:val="center"/>
          </w:tcPr>
          <w:p w14:paraId="4FDCB28C" w14:textId="77777777" w:rsidR="00C05A53" w:rsidRPr="00A403B6" w:rsidRDefault="00C05A53" w:rsidP="00C05A53">
            <w:pPr>
              <w:pStyle w:val="ProductList-OfferingBody"/>
              <w:ind w:left="-113"/>
              <w:jc w:val="center"/>
            </w:pPr>
          </w:p>
        </w:tc>
        <w:tc>
          <w:tcPr>
            <w:tcW w:w="595" w:type="dxa"/>
            <w:shd w:val="clear" w:color="auto" w:fill="BFBFBF" w:themeFill="background1" w:themeFillShade="BF"/>
            <w:vAlign w:val="center"/>
          </w:tcPr>
          <w:p w14:paraId="4FDCB28D"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8E" w14:textId="0D2577D7" w:rsidR="00C05A53" w:rsidRPr="00A403B6" w:rsidRDefault="00A403B6" w:rsidP="00C05A53">
            <w:pPr>
              <w:pStyle w:val="ProductList-OfferingBody"/>
              <w:ind w:left="-113"/>
              <w:jc w:val="center"/>
            </w:pPr>
            <w:r w:rsidRPr="00A403B6">
              <w:fldChar w:fldCharType="begin"/>
            </w:r>
            <w:r w:rsidRPr="00A403B6">
              <w:instrText xml:space="preserve"> AutoTextList  \s NoStyle \t “для части организации в рамках Open Value” </w:instrText>
            </w:r>
            <w:r w:rsidRPr="00A403B6">
              <w:fldChar w:fldCharType="separate"/>
            </w:r>
            <w:r w:rsidRPr="00A403B6">
              <w:rPr>
                <w:lang w:val="en-US"/>
              </w:rPr>
              <w:t xml:space="preserve"> P </w:t>
            </w:r>
            <w:r w:rsidRPr="00A403B6">
              <w:fldChar w:fldCharType="end"/>
            </w:r>
          </w:p>
        </w:tc>
        <w:tc>
          <w:tcPr>
            <w:tcW w:w="595" w:type="dxa"/>
            <w:shd w:val="clear" w:color="auto" w:fill="70AD47" w:themeFill="accent6"/>
            <w:vAlign w:val="center"/>
          </w:tcPr>
          <w:p w14:paraId="4FDCB28F"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90" w14:textId="0944D2FF" w:rsidR="00C05A5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r>
    </w:tbl>
    <w:p w14:paraId="4FDCB292" w14:textId="77777777" w:rsidR="009919D2" w:rsidRPr="00411F35" w:rsidRDefault="009919D2" w:rsidP="004F3C6D">
      <w:pPr>
        <w:pStyle w:val="ProductList-Body"/>
        <w:rPr>
          <w:sz w:val="14"/>
          <w:szCs w:val="2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4263" w14:paraId="4FDCB296" w14:textId="77777777" w:rsidTr="001C202D">
        <w:tc>
          <w:tcPr>
            <w:tcW w:w="3596" w:type="dxa"/>
          </w:tcPr>
          <w:p w14:paraId="4FDCB293" w14:textId="6B38DC7E" w:rsidR="00784263" w:rsidRDefault="00784263" w:rsidP="001C202D">
            <w:pPr>
              <w:pStyle w:val="ProductList-Body"/>
              <w:tabs>
                <w:tab w:val="clear" w:pos="158"/>
                <w:tab w:val="left" w:pos="1062"/>
              </w:tabs>
              <w:spacing w:before="20" w:after="20"/>
            </w:pPr>
            <w:r>
              <w:t xml:space="preserve">Предыдущая версия: </w:t>
            </w:r>
            <w:r>
              <w:rPr>
                <w:b/>
              </w:rPr>
              <w:t>Project 2010</w:t>
            </w:r>
            <w:r>
              <w:t xml:space="preserve"> (4/10)</w:t>
            </w:r>
          </w:p>
        </w:tc>
        <w:tc>
          <w:tcPr>
            <w:tcW w:w="3597" w:type="dxa"/>
          </w:tcPr>
          <w:p w14:paraId="4FDCB294" w14:textId="77777777" w:rsidR="00784263" w:rsidRDefault="00784263" w:rsidP="00AC1338">
            <w:pPr>
              <w:pStyle w:val="ProductList-Body"/>
              <w:spacing w:before="20" w:after="20"/>
            </w:pPr>
            <w:r>
              <w:t xml:space="preserve">Категория продукта: </w:t>
            </w:r>
            <w:r>
              <w:rPr>
                <w:b/>
              </w:rPr>
              <w:t>Сервер</w:t>
            </w:r>
          </w:p>
        </w:tc>
        <w:tc>
          <w:tcPr>
            <w:tcW w:w="3597" w:type="dxa"/>
          </w:tcPr>
          <w:p w14:paraId="4FDCB295" w14:textId="77777777" w:rsidR="00784263" w:rsidRDefault="00784263" w:rsidP="00AC1338">
            <w:pPr>
              <w:pStyle w:val="ProductList-Body"/>
              <w:spacing w:before="20" w:after="20"/>
            </w:pPr>
            <w:r>
              <w:t xml:space="preserve">Право на переход: </w:t>
            </w:r>
            <w:r>
              <w:rPr>
                <w:b/>
              </w:rPr>
              <w:t>Project Server CAL</w:t>
            </w:r>
          </w:p>
        </w:tc>
      </w:tr>
      <w:tr w:rsidR="00784263" w14:paraId="4FDCB29A" w14:textId="77777777" w:rsidTr="001C202D">
        <w:tc>
          <w:tcPr>
            <w:tcW w:w="3596" w:type="dxa"/>
          </w:tcPr>
          <w:p w14:paraId="4FDCB297" w14:textId="77777777" w:rsidR="00784263" w:rsidRDefault="00784263" w:rsidP="00784263">
            <w:pPr>
              <w:pStyle w:val="ProductList-Body"/>
              <w:tabs>
                <w:tab w:val="clear" w:pos="158"/>
                <w:tab w:val="left" w:pos="1062"/>
              </w:tabs>
              <w:spacing w:before="20" w:after="20"/>
            </w:pPr>
          </w:p>
        </w:tc>
        <w:tc>
          <w:tcPr>
            <w:tcW w:w="3597" w:type="dxa"/>
          </w:tcPr>
          <w:p w14:paraId="4FDCB298" w14:textId="77777777" w:rsidR="00784263" w:rsidRDefault="00FE075C" w:rsidP="00AC1338">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299" w14:textId="4719CBE4" w:rsidR="00784263" w:rsidRPr="00B17611" w:rsidRDefault="00B17611" w:rsidP="00AC1338">
            <w:pPr>
              <w:pStyle w:val="ProductList-Body"/>
              <w:spacing w:before="20" w:after="20"/>
              <w:rPr>
                <w:b/>
              </w:rPr>
            </w:pPr>
            <w:r>
              <w:rPr>
                <w:b/>
              </w:rPr>
              <w:t>(Project Online, Project Lite)</w:t>
            </w:r>
          </w:p>
        </w:tc>
      </w:tr>
    </w:tbl>
    <w:bookmarkStart w:id="421" w:name="_Toc378147634"/>
    <w:bookmarkStart w:id="422" w:name="_Toc378151536"/>
    <w:bookmarkStart w:id="423" w:name="_Toc378147633"/>
    <w:bookmarkStart w:id="424" w:name="_Toc378151535"/>
    <w:p w14:paraId="4FDCB29B" w14:textId="2E2506AE"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29C" w14:textId="51DF5521" w:rsidR="009708AE" w:rsidRPr="00C83987" w:rsidRDefault="009708AE" w:rsidP="00B26BEF">
      <w:pPr>
        <w:pStyle w:val="ProductList-Offering2Heading"/>
        <w:outlineLvl w:val="2"/>
      </w:pPr>
      <w:r>
        <w:tab/>
      </w:r>
      <w:bookmarkStart w:id="425" w:name="_Toc379797190"/>
      <w:bookmarkStart w:id="426" w:name="_Toc380513215"/>
      <w:bookmarkStart w:id="427" w:name="_Toc380655257"/>
      <w:bookmarkStart w:id="428" w:name="_Toc419793012"/>
      <w:r>
        <w:t>SharePoint</w:t>
      </w:r>
      <w:bookmarkEnd w:id="421"/>
      <w:bookmarkEnd w:id="422"/>
      <w:bookmarkEnd w:id="425"/>
      <w:bookmarkEnd w:id="426"/>
      <w:bookmarkEnd w:id="427"/>
      <w:r>
        <w:t xml:space="preserve"> Server</w:t>
      </w:r>
      <w:bookmarkEnd w:id="4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FDCB2AB" w14:textId="77777777" w:rsidTr="001C202D">
        <w:trPr>
          <w:tblHeader/>
        </w:trPr>
        <w:tc>
          <w:tcPr>
            <w:tcW w:w="3060" w:type="dxa"/>
            <w:tcBorders>
              <w:bottom w:val="nil"/>
            </w:tcBorders>
            <w:shd w:val="clear" w:color="auto" w:fill="00188F"/>
          </w:tcPr>
          <w:p w14:paraId="4FDCB29D"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29E" w14:textId="5621746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29F" w14:textId="3760972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2A0" w14:textId="3F66A7A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2A1" w14:textId="1D8B649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2A2" w14:textId="5277846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2A3" w14:textId="1814B40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2A4" w14:textId="594C381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2A5" w14:textId="5E7BA4DB"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2A6" w14:textId="14FDC09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2A7" w14:textId="32694422"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2A8" w14:textId="205FCE7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2A9" w14:textId="045CFE78"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2AA" w14:textId="1990470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2BA" w14:textId="77777777" w:rsidTr="001C202D">
        <w:tc>
          <w:tcPr>
            <w:tcW w:w="3060" w:type="dxa"/>
            <w:tcBorders>
              <w:top w:val="nil"/>
              <w:left w:val="nil"/>
              <w:bottom w:val="dashSmallGap" w:sz="4" w:space="0" w:color="BFBFBF" w:themeColor="background1" w:themeShade="BF"/>
              <w:right w:val="nil"/>
            </w:tcBorders>
          </w:tcPr>
          <w:p w14:paraId="4FDCB2AC" w14:textId="1969B0BA" w:rsidR="00C05A53" w:rsidRPr="00B40334" w:rsidRDefault="00784263" w:rsidP="00AC7E59">
            <w:pPr>
              <w:pStyle w:val="ProductList-Offering2"/>
              <w:rPr>
                <w:lang w:val="en-US"/>
              </w:rPr>
            </w:pPr>
            <w:bookmarkStart w:id="429" w:name="_Toc379797191"/>
            <w:bookmarkStart w:id="430" w:name="_Toc380513216"/>
            <w:bookmarkStart w:id="431" w:name="_Toc380655258"/>
            <w:bookmarkStart w:id="432" w:name="_Toc419793013"/>
            <w:r w:rsidRPr="00B40334">
              <w:rPr>
                <w:lang w:val="en-US"/>
              </w:rPr>
              <w:t xml:space="preserve">Microsoft Office Audit </w:t>
            </w:r>
            <w:r>
              <w:t>и</w:t>
            </w:r>
            <w:r w:rsidRPr="00B40334">
              <w:rPr>
                <w:lang w:val="en-US"/>
              </w:rPr>
              <w:t xml:space="preserve"> Control Management Server 2013</w:t>
            </w:r>
            <w:bookmarkEnd w:id="429"/>
            <w:bookmarkEnd w:id="430"/>
            <w:bookmarkEnd w:id="431"/>
            <w:bookmarkEnd w:id="432"/>
            <w:r>
              <w:fldChar w:fldCharType="begin"/>
            </w:r>
            <w:r w:rsidRPr="00B40334">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14:paraId="4FDCB2AD" w14:textId="77777777"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4FDCB2AE" w14:textId="77777777"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4FDCB2AF" w14:textId="77777777"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2B0"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B1"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B2" w14:textId="040871E9" w:rsidR="00C05A5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c>
          <w:tcPr>
            <w:tcW w:w="595" w:type="dxa"/>
            <w:shd w:val="clear" w:color="auto" w:fill="70AD47" w:themeFill="accent6"/>
            <w:vAlign w:val="center"/>
          </w:tcPr>
          <w:p w14:paraId="4FDCB2B3" w14:textId="7E4D775B" w:rsidR="00C05A53" w:rsidRPr="00A403B6" w:rsidRDefault="00A403B6" w:rsidP="00C05A53">
            <w:pPr>
              <w:pStyle w:val="ProductList-OfferingBody"/>
              <w:ind w:left="-113"/>
              <w:jc w:val="center"/>
            </w:pPr>
            <w:r w:rsidRPr="00A403B6">
              <w:fldChar w:fldCharType="begin"/>
            </w:r>
            <w:r w:rsidRPr="00A403B6">
              <w:instrText xml:space="preserve"> AutoTextList  \s NoStyle \t “только дополнительный продукт EES” </w:instrText>
            </w:r>
            <w:r w:rsidRPr="00A403B6">
              <w:fldChar w:fldCharType="separate"/>
            </w:r>
            <w:r w:rsidRPr="00A403B6">
              <w:rPr>
                <w:lang w:val="en-US"/>
              </w:rPr>
              <w:t>AE</w:t>
            </w:r>
            <w:r w:rsidRPr="00A403B6">
              <w:fldChar w:fldCharType="end"/>
            </w:r>
          </w:p>
        </w:tc>
        <w:tc>
          <w:tcPr>
            <w:tcW w:w="596" w:type="dxa"/>
            <w:shd w:val="clear" w:color="auto" w:fill="70AD47" w:themeFill="accent6"/>
            <w:vAlign w:val="center"/>
          </w:tcPr>
          <w:p w14:paraId="4FDCB2B4" w14:textId="77777777" w:rsidR="00C05A53" w:rsidRPr="00A403B6" w:rsidRDefault="00C05A53" w:rsidP="00C05A53">
            <w:pPr>
              <w:pStyle w:val="ProductList-OfferingBody"/>
              <w:ind w:left="-113"/>
              <w:jc w:val="center"/>
            </w:pPr>
          </w:p>
        </w:tc>
        <w:tc>
          <w:tcPr>
            <w:tcW w:w="595" w:type="dxa"/>
            <w:shd w:val="clear" w:color="auto" w:fill="70AD47" w:themeFill="accent6"/>
            <w:vAlign w:val="center"/>
          </w:tcPr>
          <w:p w14:paraId="4FDCB2B5" w14:textId="77777777" w:rsidR="00C05A53" w:rsidRPr="00A403B6" w:rsidRDefault="00C05A53" w:rsidP="00C05A53">
            <w:pPr>
              <w:pStyle w:val="ProductList-OfferingBody"/>
              <w:ind w:left="-113"/>
              <w:jc w:val="center"/>
            </w:pPr>
          </w:p>
        </w:tc>
        <w:tc>
          <w:tcPr>
            <w:tcW w:w="595" w:type="dxa"/>
            <w:shd w:val="clear" w:color="auto" w:fill="BFBFBF" w:themeFill="background1" w:themeFillShade="BF"/>
            <w:vAlign w:val="center"/>
          </w:tcPr>
          <w:p w14:paraId="4FDCB2B6"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B7" w14:textId="6C08D7DD" w:rsidR="00C05A53" w:rsidRPr="00A403B6" w:rsidRDefault="00A403B6" w:rsidP="00C05A53">
            <w:pPr>
              <w:pStyle w:val="ProductList-OfferingBody"/>
              <w:ind w:left="-113"/>
              <w:jc w:val="center"/>
            </w:pPr>
            <w:r w:rsidRPr="00A403B6">
              <w:fldChar w:fldCharType="begin"/>
            </w:r>
            <w:r w:rsidRPr="00A403B6">
              <w:instrText xml:space="preserve"> AutoTextList  \s NoStyle \t “для части организации в рамках Open Value” </w:instrText>
            </w:r>
            <w:r w:rsidRPr="00A403B6">
              <w:fldChar w:fldCharType="separate"/>
            </w:r>
            <w:r w:rsidRPr="00A403B6">
              <w:rPr>
                <w:lang w:val="en-US"/>
              </w:rPr>
              <w:t xml:space="preserve"> P </w:t>
            </w:r>
            <w:r w:rsidRPr="00A403B6">
              <w:fldChar w:fldCharType="end"/>
            </w:r>
          </w:p>
        </w:tc>
        <w:tc>
          <w:tcPr>
            <w:tcW w:w="595" w:type="dxa"/>
            <w:shd w:val="clear" w:color="auto" w:fill="70AD47" w:themeFill="accent6"/>
            <w:vAlign w:val="center"/>
          </w:tcPr>
          <w:p w14:paraId="4FDCB2B8"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B9" w14:textId="4EE653A3" w:rsidR="00C05A5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r>
      <w:tr w:rsidR="00C05A53" w14:paraId="4FDCB2C9" w14:textId="77777777" w:rsidTr="001C202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BB" w14:textId="3E5DD238" w:rsidR="00C05A53" w:rsidRDefault="00784263" w:rsidP="00AC7E59">
            <w:pPr>
              <w:pStyle w:val="ProductList-Offering2"/>
            </w:pPr>
            <w:bookmarkStart w:id="433" w:name="_Toc379797192"/>
            <w:bookmarkStart w:id="434" w:name="_Toc380513217"/>
            <w:bookmarkStart w:id="435" w:name="_Toc380655259"/>
            <w:bookmarkStart w:id="436" w:name="_Toc419793014"/>
            <w:r>
              <w:t>SharePoint Server 2013</w:t>
            </w:r>
            <w:bookmarkEnd w:id="433"/>
            <w:bookmarkEnd w:id="434"/>
            <w:bookmarkEnd w:id="435"/>
            <w:bookmarkEnd w:id="43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C" w14:textId="77777777"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BD" w14:textId="77777777"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BE" w14:textId="77777777"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BF" w14:textId="77777777"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2C0" w14:textId="77777777" w:rsidR="00C05A53" w:rsidRDefault="00784263" w:rsidP="00C05A53">
            <w:pPr>
              <w:pStyle w:val="ProductList-OfferingBody"/>
              <w:ind w:left="-113"/>
              <w:jc w:val="center"/>
            </w:pPr>
            <w:r>
              <w:t>50</w:t>
            </w:r>
          </w:p>
        </w:tc>
        <w:tc>
          <w:tcPr>
            <w:tcW w:w="596" w:type="dxa"/>
            <w:shd w:val="clear" w:color="auto" w:fill="70AD47" w:themeFill="accent6"/>
            <w:vAlign w:val="center"/>
          </w:tcPr>
          <w:p w14:paraId="4FDCB2C1" w14:textId="27D007B5" w:rsidR="00C05A53" w:rsidRPr="00A403B6" w:rsidRDefault="00A403B6" w:rsidP="00A403B6">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w:t>
            </w:r>
            <w:r w:rsidRPr="00A403B6">
              <w:fldChar w:fldCharType="end"/>
            </w:r>
            <w:r w:rsidRPr="00A403B6">
              <w:rPr>
                <w:lang w:val="en-US"/>
              </w:rPr>
              <w:t>,</w:t>
            </w:r>
            <w:r w:rsidRPr="00A403B6">
              <w:fldChar w:fldCharType="begin"/>
            </w:r>
            <w:r w:rsidRPr="00A403B6">
              <w:instrText xml:space="preserve"> AutoTextList  \s NoStyle \t “платформа приложений” </w:instrText>
            </w:r>
            <w:r w:rsidRPr="00A403B6">
              <w:fldChar w:fldCharType="separate"/>
            </w:r>
            <w:r w:rsidRPr="00A403B6">
              <w:rPr>
                <w:lang w:val="en-US"/>
              </w:rPr>
              <w:t>AP</w:t>
            </w:r>
            <w:r w:rsidRPr="00A403B6">
              <w:fldChar w:fldCharType="end"/>
            </w:r>
          </w:p>
        </w:tc>
        <w:tc>
          <w:tcPr>
            <w:tcW w:w="595" w:type="dxa"/>
            <w:shd w:val="clear" w:color="auto" w:fill="70AD47" w:themeFill="accent6"/>
            <w:vAlign w:val="center"/>
          </w:tcPr>
          <w:p w14:paraId="4FDCB2C2" w14:textId="401C4A3D" w:rsidR="00C05A5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c>
          <w:tcPr>
            <w:tcW w:w="596" w:type="dxa"/>
            <w:shd w:val="clear" w:color="auto" w:fill="70AD47" w:themeFill="accent6"/>
            <w:vAlign w:val="center"/>
          </w:tcPr>
          <w:p w14:paraId="4FDCB2C3" w14:textId="77777777" w:rsidR="00C05A53" w:rsidRPr="00A403B6" w:rsidRDefault="00C05A53" w:rsidP="00C05A53">
            <w:pPr>
              <w:pStyle w:val="ProductList-OfferingBody"/>
              <w:ind w:left="-113"/>
              <w:jc w:val="center"/>
            </w:pPr>
          </w:p>
        </w:tc>
        <w:tc>
          <w:tcPr>
            <w:tcW w:w="595" w:type="dxa"/>
            <w:shd w:val="clear" w:color="auto" w:fill="70AD47" w:themeFill="accent6"/>
            <w:vAlign w:val="center"/>
          </w:tcPr>
          <w:p w14:paraId="4FDCB2C4" w14:textId="77777777" w:rsidR="00C05A53" w:rsidRPr="00A403B6" w:rsidRDefault="00C05A53" w:rsidP="00C05A53">
            <w:pPr>
              <w:pStyle w:val="ProductList-OfferingBody"/>
              <w:ind w:left="-113"/>
              <w:jc w:val="center"/>
            </w:pPr>
          </w:p>
        </w:tc>
        <w:tc>
          <w:tcPr>
            <w:tcW w:w="595" w:type="dxa"/>
            <w:shd w:val="clear" w:color="auto" w:fill="BFBFBF" w:themeFill="background1" w:themeFillShade="BF"/>
            <w:vAlign w:val="center"/>
          </w:tcPr>
          <w:p w14:paraId="4FDCB2C5"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C6" w14:textId="14C41063" w:rsidR="00C05A53" w:rsidRPr="00A403B6" w:rsidRDefault="00A403B6" w:rsidP="00C05A53">
            <w:pPr>
              <w:pStyle w:val="ProductList-OfferingBody"/>
              <w:ind w:left="-113"/>
              <w:jc w:val="center"/>
            </w:pPr>
            <w:r w:rsidRPr="00A403B6">
              <w:fldChar w:fldCharType="begin"/>
            </w:r>
            <w:r w:rsidRPr="00A403B6">
              <w:instrText xml:space="preserve"> AutoTextList  \s NoStyle \t “для части организации в рамках Open Value” </w:instrText>
            </w:r>
            <w:r w:rsidRPr="00A403B6">
              <w:fldChar w:fldCharType="separate"/>
            </w:r>
            <w:r w:rsidRPr="00A403B6">
              <w:rPr>
                <w:lang w:val="en-US"/>
              </w:rPr>
              <w:t xml:space="preserve"> P </w:t>
            </w:r>
            <w:r w:rsidRPr="00A403B6">
              <w:fldChar w:fldCharType="end"/>
            </w:r>
          </w:p>
        </w:tc>
        <w:tc>
          <w:tcPr>
            <w:tcW w:w="595" w:type="dxa"/>
            <w:shd w:val="clear" w:color="auto" w:fill="70AD47" w:themeFill="accent6"/>
            <w:vAlign w:val="center"/>
          </w:tcPr>
          <w:p w14:paraId="4FDCB2C7" w14:textId="77777777" w:rsidR="00C05A53" w:rsidRPr="00A403B6" w:rsidRDefault="00C05A53" w:rsidP="00C05A53">
            <w:pPr>
              <w:pStyle w:val="ProductList-OfferingBody"/>
              <w:ind w:left="-113"/>
              <w:jc w:val="center"/>
            </w:pPr>
          </w:p>
        </w:tc>
        <w:tc>
          <w:tcPr>
            <w:tcW w:w="596" w:type="dxa"/>
            <w:shd w:val="clear" w:color="auto" w:fill="70AD47" w:themeFill="accent6"/>
            <w:vAlign w:val="center"/>
          </w:tcPr>
          <w:p w14:paraId="4FDCB2C8" w14:textId="6430A172" w:rsidR="00C05A53" w:rsidRPr="00A403B6" w:rsidRDefault="00A403B6" w:rsidP="00C05A53">
            <w:pPr>
              <w:pStyle w:val="ProductList-OfferingBody"/>
              <w:ind w:left="-113"/>
              <w:jc w:val="center"/>
            </w:pPr>
            <w:r w:rsidRPr="00A403B6">
              <w:fldChar w:fldCharType="begin"/>
            </w:r>
            <w:r w:rsidRPr="00A403B6">
              <w:instrText xml:space="preserve"> AutoTextList  \s NoStyle \t “серверные продукты и продукты-средства” </w:instrText>
            </w:r>
            <w:r w:rsidRPr="00A403B6">
              <w:fldChar w:fldCharType="separate"/>
            </w:r>
            <w:r w:rsidRPr="00A403B6">
              <w:rPr>
                <w:lang w:val="en-US"/>
              </w:rPr>
              <w:t>SP</w:t>
            </w:r>
            <w:r w:rsidRPr="00A403B6">
              <w:fldChar w:fldCharType="end"/>
            </w:r>
          </w:p>
        </w:tc>
      </w:tr>
      <w:tr w:rsidR="00784263" w14:paraId="4FDCB2D8" w14:textId="77777777" w:rsidTr="001C202D">
        <w:tc>
          <w:tcPr>
            <w:tcW w:w="3060" w:type="dxa"/>
            <w:tcBorders>
              <w:top w:val="dashSmallGap" w:sz="4" w:space="0" w:color="BFBFBF" w:themeColor="background1" w:themeShade="BF"/>
              <w:left w:val="nil"/>
              <w:bottom w:val="dashSmallGap" w:sz="4" w:space="0" w:color="BFBFBF" w:themeColor="background1" w:themeShade="BF"/>
              <w:right w:val="nil"/>
            </w:tcBorders>
          </w:tcPr>
          <w:p w14:paraId="4FDCB2CA" w14:textId="73025445" w:rsidR="00784263" w:rsidRDefault="00784263" w:rsidP="00F8261A">
            <w:pPr>
              <w:pStyle w:val="ProductList-Offering2"/>
            </w:pPr>
            <w:bookmarkStart w:id="437" w:name="_Toc379797193"/>
            <w:bookmarkStart w:id="438" w:name="_Toc380513218"/>
            <w:bookmarkStart w:id="439" w:name="_Toc380655260"/>
            <w:bookmarkStart w:id="440" w:name="_Toc419793015"/>
            <w:r>
              <w:t>SharePoint Server 2013</w:t>
            </w:r>
            <w:r>
              <w:fldChar w:fldCharType="begin"/>
            </w:r>
            <w:r>
              <w:instrText>XE "SharePoint Server 2013"</w:instrText>
            </w:r>
            <w:r>
              <w:fldChar w:fldCharType="end"/>
            </w:r>
            <w:r>
              <w:t xml:space="preserve"> Enterprise CAL («на пользователя» и «на устройство»)</w:t>
            </w:r>
            <w:bookmarkEnd w:id="437"/>
            <w:bookmarkEnd w:id="438"/>
            <w:bookmarkEnd w:id="439"/>
            <w:bookmarkEnd w:id="440"/>
            <w:r>
              <w:fldChar w:fldCharType="begin"/>
            </w:r>
            <w:r>
              <w:instrText>XE "SharePoint Server 2013, клиентская лицензия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B" w14:textId="77777777"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2CC" w14:textId="77777777"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2CD" w14:textId="77777777"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2CE" w14:textId="77777777"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2CF" w14:textId="77777777" w:rsidR="00784263" w:rsidRDefault="00784263" w:rsidP="00C05A53">
            <w:pPr>
              <w:pStyle w:val="ProductList-OfferingBody"/>
              <w:ind w:left="-113"/>
              <w:jc w:val="center"/>
            </w:pPr>
            <w:r>
              <w:t>1</w:t>
            </w:r>
          </w:p>
        </w:tc>
        <w:tc>
          <w:tcPr>
            <w:tcW w:w="596" w:type="dxa"/>
            <w:shd w:val="clear" w:color="auto" w:fill="70AD47" w:themeFill="accent6"/>
            <w:vAlign w:val="center"/>
          </w:tcPr>
          <w:p w14:paraId="4FDCB2D0" w14:textId="53B79267" w:rsidR="00784263" w:rsidRPr="00A403B6" w:rsidRDefault="00A403B6" w:rsidP="00A403B6">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w:t>
            </w:r>
            <w:r w:rsidRPr="00A403B6">
              <w:fldChar w:fldCharType="end"/>
            </w:r>
            <w:r w:rsidRPr="00A403B6">
              <w:rPr>
                <w:lang w:val="en-US"/>
              </w:rPr>
              <w:t>,</w:t>
            </w:r>
            <w:r w:rsidRPr="00A403B6">
              <w:fldChar w:fldCharType="begin"/>
            </w:r>
            <w:r w:rsidRPr="00A403B6">
              <w:instrText xml:space="preserve"> AutoTextList  \s NoStyle \t “Industry Device” </w:instrText>
            </w:r>
            <w:r w:rsidRPr="00A403B6">
              <w:fldChar w:fldCharType="separate"/>
            </w:r>
            <w:r w:rsidRPr="00A403B6">
              <w:rPr>
                <w:lang w:val="en-US"/>
              </w:rPr>
              <w:t>ID</w:t>
            </w:r>
            <w:r w:rsidRPr="00A403B6">
              <w:fldChar w:fldCharType="end"/>
            </w:r>
          </w:p>
        </w:tc>
        <w:tc>
          <w:tcPr>
            <w:tcW w:w="595" w:type="dxa"/>
            <w:shd w:val="clear" w:color="auto" w:fill="70AD47" w:themeFill="accent6"/>
            <w:vAlign w:val="center"/>
          </w:tcPr>
          <w:p w14:paraId="4FDCB2D1" w14:textId="4262A314" w:rsidR="0078426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для всей организации” </w:instrText>
            </w:r>
            <w:r w:rsidRPr="00A403B6">
              <w:fldChar w:fldCharType="separate"/>
            </w:r>
            <w:r w:rsidRPr="00A403B6">
              <w:rPr>
                <w:lang w:val="en-US"/>
              </w:rPr>
              <w:t>AO</w:t>
            </w:r>
            <w:r w:rsidRPr="00A403B6">
              <w:fldChar w:fldCharType="end"/>
            </w:r>
            <w:r w:rsidRPr="00A403B6">
              <w:rPr>
                <w:lang w:val="en-US"/>
              </w:rPr>
              <w:t>,</w:t>
            </w:r>
            <w:r w:rsidRPr="00A403B6">
              <w:fldChar w:fldCharType="begin"/>
            </w:r>
            <w:r w:rsidRPr="00A403B6">
              <w:instrText xml:space="preserve"> AutoTextList  \s NoStyle \t “предложение Student” </w:instrText>
            </w:r>
            <w:r w:rsidRPr="00A403B6">
              <w:fldChar w:fldCharType="separate"/>
            </w:r>
            <w:r w:rsidRPr="00A403B6">
              <w:rPr>
                <w:lang w:val="en-US"/>
              </w:rPr>
              <w:t>ST</w:t>
            </w:r>
            <w:r w:rsidRPr="00A403B6">
              <w:fldChar w:fldCharType="end"/>
            </w:r>
          </w:p>
        </w:tc>
        <w:tc>
          <w:tcPr>
            <w:tcW w:w="596" w:type="dxa"/>
            <w:shd w:val="clear" w:color="auto" w:fill="70AD47" w:themeFill="accent6"/>
            <w:vAlign w:val="center"/>
          </w:tcPr>
          <w:p w14:paraId="4FDCB2D2" w14:textId="77777777" w:rsidR="00784263" w:rsidRPr="00A403B6" w:rsidRDefault="00784263" w:rsidP="00C05A53">
            <w:pPr>
              <w:pStyle w:val="ProductList-OfferingBody"/>
              <w:ind w:left="-113"/>
              <w:jc w:val="center"/>
              <w:rPr>
                <w:color w:val="00188F"/>
              </w:rPr>
            </w:pPr>
          </w:p>
        </w:tc>
        <w:tc>
          <w:tcPr>
            <w:tcW w:w="595" w:type="dxa"/>
            <w:shd w:val="clear" w:color="auto" w:fill="70AD47" w:themeFill="accent6"/>
            <w:vAlign w:val="center"/>
          </w:tcPr>
          <w:p w14:paraId="4FDCB2D3" w14:textId="77777777" w:rsidR="00784263" w:rsidRPr="00A403B6" w:rsidRDefault="00784263" w:rsidP="00C05A53">
            <w:pPr>
              <w:pStyle w:val="ProductList-OfferingBody"/>
              <w:ind w:left="-113"/>
              <w:jc w:val="center"/>
            </w:pPr>
          </w:p>
        </w:tc>
        <w:tc>
          <w:tcPr>
            <w:tcW w:w="595" w:type="dxa"/>
            <w:shd w:val="clear" w:color="auto" w:fill="BFBFBF" w:themeFill="background1" w:themeFillShade="BF"/>
            <w:vAlign w:val="center"/>
          </w:tcPr>
          <w:p w14:paraId="4FDCB2D4" w14:textId="77777777" w:rsidR="00784263" w:rsidRPr="00A403B6" w:rsidRDefault="00784263" w:rsidP="00C05A53">
            <w:pPr>
              <w:pStyle w:val="ProductList-OfferingBody"/>
              <w:ind w:left="-113"/>
              <w:jc w:val="center"/>
            </w:pPr>
          </w:p>
        </w:tc>
        <w:tc>
          <w:tcPr>
            <w:tcW w:w="596" w:type="dxa"/>
            <w:shd w:val="clear" w:color="auto" w:fill="70AD47" w:themeFill="accent6"/>
            <w:vAlign w:val="center"/>
          </w:tcPr>
          <w:p w14:paraId="4FDCB2D5" w14:textId="0820F6A2" w:rsidR="00784263" w:rsidRPr="00A403B6" w:rsidRDefault="00A403B6" w:rsidP="00C05A53">
            <w:pPr>
              <w:pStyle w:val="ProductList-OfferingBody"/>
              <w:ind w:left="-113"/>
              <w:jc w:val="center"/>
            </w:pPr>
            <w:r w:rsidRPr="00A403B6">
              <w:fldChar w:fldCharType="begin"/>
            </w:r>
            <w:r w:rsidRPr="00A403B6">
              <w:instrText xml:space="preserve"> AutoTextList  \s NoStyle \t “для части организации в рамках Open Value” </w:instrText>
            </w:r>
            <w:r w:rsidRPr="00A403B6">
              <w:fldChar w:fldCharType="separate"/>
            </w:r>
            <w:r w:rsidRPr="00A403B6">
              <w:rPr>
                <w:lang w:val="en-US"/>
              </w:rPr>
              <w:t xml:space="preserve"> P </w:t>
            </w:r>
            <w:r w:rsidRPr="00A403B6">
              <w:fldChar w:fldCharType="end"/>
            </w:r>
          </w:p>
        </w:tc>
        <w:tc>
          <w:tcPr>
            <w:tcW w:w="595" w:type="dxa"/>
            <w:shd w:val="clear" w:color="auto" w:fill="70AD47" w:themeFill="accent6"/>
            <w:vAlign w:val="center"/>
          </w:tcPr>
          <w:p w14:paraId="4FDCB2D6" w14:textId="77777777" w:rsidR="00784263" w:rsidRPr="00A403B6" w:rsidRDefault="00784263" w:rsidP="00C05A53">
            <w:pPr>
              <w:pStyle w:val="ProductList-OfferingBody"/>
              <w:ind w:left="-113"/>
              <w:jc w:val="center"/>
            </w:pPr>
          </w:p>
        </w:tc>
        <w:tc>
          <w:tcPr>
            <w:tcW w:w="596" w:type="dxa"/>
            <w:shd w:val="clear" w:color="auto" w:fill="70AD47" w:themeFill="accent6"/>
            <w:vAlign w:val="center"/>
          </w:tcPr>
          <w:p w14:paraId="4FDCB2D7" w14:textId="6E21BFA6" w:rsidR="00784263"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r>
      <w:tr w:rsidR="00A403B6" w14:paraId="4FDCB2E7" w14:textId="77777777" w:rsidTr="001C202D">
        <w:tc>
          <w:tcPr>
            <w:tcW w:w="3060" w:type="dxa"/>
            <w:tcBorders>
              <w:top w:val="dashSmallGap" w:sz="4" w:space="0" w:color="BFBFBF" w:themeColor="background1" w:themeShade="BF"/>
              <w:left w:val="nil"/>
              <w:bottom w:val="nil"/>
              <w:right w:val="nil"/>
            </w:tcBorders>
          </w:tcPr>
          <w:p w14:paraId="4FDCB2D9" w14:textId="69D9338E" w:rsidR="00A403B6" w:rsidRDefault="00A403B6" w:rsidP="00F8261A">
            <w:pPr>
              <w:pStyle w:val="ProductList-Offering2"/>
            </w:pPr>
            <w:bookmarkStart w:id="441" w:name="_Toc379797194"/>
            <w:bookmarkStart w:id="442" w:name="_Toc380513219"/>
            <w:bookmarkStart w:id="443" w:name="_Toc380655261"/>
            <w:bookmarkStart w:id="444" w:name="_Toc419793016"/>
            <w:r>
              <w:t>SharePoint Server 2013</w:t>
            </w:r>
            <w:r>
              <w:fldChar w:fldCharType="begin"/>
            </w:r>
            <w:r>
              <w:instrText>XE "SharePoint Server 2013"</w:instrText>
            </w:r>
            <w:r>
              <w:fldChar w:fldCharType="end"/>
            </w:r>
            <w:r>
              <w:t xml:space="preserve"> Standard CAL («на пользователя» и «на устройство»)</w:t>
            </w:r>
            <w:bookmarkEnd w:id="441"/>
            <w:bookmarkEnd w:id="442"/>
            <w:bookmarkEnd w:id="443"/>
            <w:bookmarkEnd w:id="444"/>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2DA" w14:textId="77777777" w:rsidR="00A403B6" w:rsidRDefault="00A403B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FDCB2DB" w14:textId="77777777" w:rsidR="00A403B6" w:rsidRDefault="00A403B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2DC" w14:textId="77777777" w:rsidR="00A403B6" w:rsidRDefault="00A403B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2DD" w14:textId="77777777" w:rsidR="00A403B6" w:rsidRDefault="00A403B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FDCB2DE" w14:textId="77777777" w:rsidR="00A403B6" w:rsidRDefault="00A403B6" w:rsidP="00C05A53">
            <w:pPr>
              <w:pStyle w:val="ProductList-OfferingBody"/>
              <w:ind w:left="-113"/>
              <w:jc w:val="center"/>
            </w:pPr>
          </w:p>
        </w:tc>
        <w:tc>
          <w:tcPr>
            <w:tcW w:w="596" w:type="dxa"/>
            <w:shd w:val="clear" w:color="auto" w:fill="BFBFBF" w:themeFill="background1" w:themeFillShade="BF"/>
            <w:vAlign w:val="center"/>
          </w:tcPr>
          <w:p w14:paraId="4FDCB2DF" w14:textId="77777777" w:rsidR="00A403B6" w:rsidRPr="00A403B6" w:rsidRDefault="00A403B6" w:rsidP="00C05A53">
            <w:pPr>
              <w:pStyle w:val="ProductList-OfferingBody"/>
              <w:ind w:left="-113"/>
              <w:jc w:val="center"/>
            </w:pPr>
          </w:p>
        </w:tc>
        <w:tc>
          <w:tcPr>
            <w:tcW w:w="595" w:type="dxa"/>
            <w:shd w:val="clear" w:color="auto" w:fill="70AD47" w:themeFill="accent6"/>
            <w:vAlign w:val="center"/>
          </w:tcPr>
          <w:p w14:paraId="4FDCB2E0" w14:textId="02814EE3" w:rsidR="00A403B6" w:rsidRPr="00A403B6" w:rsidRDefault="00A403B6" w:rsidP="00784263">
            <w:pPr>
              <w:pStyle w:val="ProductList-OfferingBody"/>
              <w:ind w:left="-113"/>
              <w:jc w:val="center"/>
            </w:pPr>
            <w:r w:rsidRPr="00A403B6">
              <w:fldChar w:fldCharType="begin"/>
            </w:r>
            <w:r w:rsidRPr="00A403B6">
              <w:instrText xml:space="preserve"> AutoTextList  \s NoStyle \t “дополнительный продукт для всей организации” </w:instrText>
            </w:r>
            <w:r w:rsidRPr="00A403B6">
              <w:fldChar w:fldCharType="separate"/>
            </w:r>
            <w:r w:rsidRPr="00A403B6">
              <w:rPr>
                <w:lang w:val="en-US"/>
              </w:rPr>
              <w:t>AO</w:t>
            </w:r>
            <w:r w:rsidRPr="00A403B6">
              <w:fldChar w:fldCharType="end"/>
            </w:r>
            <w:r w:rsidRPr="00A403B6">
              <w:rPr>
                <w:lang w:val="en-US"/>
              </w:rPr>
              <w:t>,</w:t>
            </w:r>
            <w:r w:rsidRPr="00A403B6">
              <w:fldChar w:fldCharType="begin"/>
            </w:r>
            <w:r w:rsidRPr="00A403B6">
              <w:instrText xml:space="preserve"> AutoTextList  \s NoStyle \t “предложение Student” </w:instrText>
            </w:r>
            <w:r w:rsidRPr="00A403B6">
              <w:fldChar w:fldCharType="separate"/>
            </w:r>
            <w:r w:rsidRPr="00A403B6">
              <w:rPr>
                <w:lang w:val="en-US"/>
              </w:rPr>
              <w:t>ST</w:t>
            </w:r>
            <w:r w:rsidRPr="00A403B6">
              <w:fldChar w:fldCharType="end"/>
            </w:r>
          </w:p>
        </w:tc>
        <w:tc>
          <w:tcPr>
            <w:tcW w:w="596" w:type="dxa"/>
            <w:shd w:val="clear" w:color="auto" w:fill="70AD47" w:themeFill="accent6"/>
            <w:vAlign w:val="center"/>
          </w:tcPr>
          <w:p w14:paraId="4FDCB2E1" w14:textId="77777777" w:rsidR="00A403B6" w:rsidRPr="00A403B6" w:rsidRDefault="00A403B6" w:rsidP="00C05A53">
            <w:pPr>
              <w:pStyle w:val="ProductList-OfferingBody"/>
              <w:ind w:left="-113"/>
              <w:jc w:val="center"/>
            </w:pPr>
          </w:p>
        </w:tc>
        <w:tc>
          <w:tcPr>
            <w:tcW w:w="595" w:type="dxa"/>
            <w:shd w:val="clear" w:color="auto" w:fill="70AD47" w:themeFill="accent6"/>
            <w:vAlign w:val="center"/>
          </w:tcPr>
          <w:p w14:paraId="4FDCB2E2" w14:textId="77777777" w:rsidR="00A403B6" w:rsidRPr="00A403B6" w:rsidRDefault="00A403B6" w:rsidP="00C05A53">
            <w:pPr>
              <w:pStyle w:val="ProductList-OfferingBody"/>
              <w:ind w:left="-113"/>
              <w:jc w:val="center"/>
            </w:pPr>
          </w:p>
        </w:tc>
        <w:tc>
          <w:tcPr>
            <w:tcW w:w="595" w:type="dxa"/>
            <w:shd w:val="clear" w:color="auto" w:fill="BFBFBF" w:themeFill="background1" w:themeFillShade="BF"/>
            <w:vAlign w:val="center"/>
          </w:tcPr>
          <w:p w14:paraId="4FDCB2E3" w14:textId="77777777" w:rsidR="00A403B6" w:rsidRPr="00A403B6" w:rsidRDefault="00A403B6" w:rsidP="00C05A53">
            <w:pPr>
              <w:pStyle w:val="ProductList-OfferingBody"/>
              <w:ind w:left="-113"/>
              <w:jc w:val="center"/>
            </w:pPr>
          </w:p>
        </w:tc>
        <w:tc>
          <w:tcPr>
            <w:tcW w:w="596" w:type="dxa"/>
            <w:shd w:val="clear" w:color="auto" w:fill="70AD47" w:themeFill="accent6"/>
            <w:vAlign w:val="center"/>
          </w:tcPr>
          <w:p w14:paraId="4FDCB2E4" w14:textId="34A51164" w:rsidR="00A403B6" w:rsidRPr="00A403B6" w:rsidRDefault="00A403B6" w:rsidP="00C05A53">
            <w:pPr>
              <w:pStyle w:val="ProductList-OfferingBody"/>
              <w:ind w:left="-113"/>
              <w:jc w:val="center"/>
            </w:pPr>
            <w:r w:rsidRPr="00A403B6">
              <w:fldChar w:fldCharType="begin"/>
            </w:r>
            <w:r w:rsidRPr="00A403B6">
              <w:instrText xml:space="preserve"> AutoTextList  \s NoStyle \t “для части организации в рамках Open Value” </w:instrText>
            </w:r>
            <w:r w:rsidRPr="00A403B6">
              <w:fldChar w:fldCharType="separate"/>
            </w:r>
            <w:r w:rsidRPr="00A403B6">
              <w:rPr>
                <w:lang w:val="en-US"/>
              </w:rPr>
              <w:t xml:space="preserve"> P </w:t>
            </w:r>
            <w:r w:rsidRPr="00A403B6">
              <w:fldChar w:fldCharType="end"/>
            </w:r>
          </w:p>
        </w:tc>
        <w:tc>
          <w:tcPr>
            <w:tcW w:w="595" w:type="dxa"/>
            <w:shd w:val="clear" w:color="auto" w:fill="70AD47" w:themeFill="accent6"/>
            <w:vAlign w:val="center"/>
          </w:tcPr>
          <w:p w14:paraId="4FDCB2E5" w14:textId="77777777" w:rsidR="00A403B6" w:rsidRPr="00A403B6" w:rsidRDefault="00A403B6" w:rsidP="00C05A53">
            <w:pPr>
              <w:pStyle w:val="ProductList-OfferingBody"/>
              <w:ind w:left="-113"/>
              <w:jc w:val="center"/>
            </w:pPr>
          </w:p>
        </w:tc>
        <w:tc>
          <w:tcPr>
            <w:tcW w:w="596" w:type="dxa"/>
            <w:shd w:val="clear" w:color="auto" w:fill="70AD47" w:themeFill="accent6"/>
            <w:vAlign w:val="center"/>
          </w:tcPr>
          <w:p w14:paraId="4FDCB2E6" w14:textId="77B385DB" w:rsidR="00A403B6" w:rsidRPr="00A403B6" w:rsidRDefault="00A403B6" w:rsidP="00C05A53">
            <w:pPr>
              <w:pStyle w:val="ProductList-OfferingBody"/>
              <w:ind w:left="-113"/>
              <w:jc w:val="center"/>
            </w:pPr>
            <w:r w:rsidRPr="00A403B6">
              <w:fldChar w:fldCharType="begin"/>
            </w:r>
            <w:r w:rsidRPr="00A403B6">
              <w:instrText xml:space="preserve"> AutoTextList  \s NoStyle \t “дополнительный продукт” </w:instrText>
            </w:r>
            <w:r w:rsidRPr="00A403B6">
              <w:fldChar w:fldCharType="separate"/>
            </w:r>
            <w:r w:rsidRPr="00A403B6">
              <w:rPr>
                <w:lang w:val="en-US"/>
              </w:rPr>
              <w:t xml:space="preserve"> A </w:t>
            </w:r>
            <w:r w:rsidRPr="00A403B6">
              <w:fldChar w:fldCharType="end"/>
            </w:r>
          </w:p>
        </w:tc>
      </w:tr>
    </w:tbl>
    <w:p w14:paraId="4FDCB2E8" w14:textId="77777777" w:rsidR="009708AE" w:rsidRPr="00411F35" w:rsidRDefault="00DA5EB4" w:rsidP="009708AE">
      <w:pPr>
        <w:pStyle w:val="ProductList-Body"/>
        <w:rPr>
          <w:sz w:val="10"/>
          <w:szCs w:val="20"/>
        </w:rPr>
      </w:pPr>
      <w:r w:rsidRPr="00411F35">
        <w:rPr>
          <w:sz w:val="14"/>
          <w:szCs w:val="20"/>
        </w:rPr>
        <w:tab/>
      </w: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A5EB4" w14:paraId="4FDCB2EC" w14:textId="77777777" w:rsidTr="001C202D">
        <w:tc>
          <w:tcPr>
            <w:tcW w:w="3596" w:type="dxa"/>
          </w:tcPr>
          <w:p w14:paraId="4FDCB2E9" w14:textId="05CE2945"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3597" w:type="dxa"/>
          </w:tcPr>
          <w:p w14:paraId="4FDCB2EA" w14:textId="77777777" w:rsidR="00DA5EB4" w:rsidRDefault="00DA5EB4" w:rsidP="00DA5EB4">
            <w:pPr>
              <w:pStyle w:val="ProductList-Body"/>
              <w:spacing w:before="20" w:after="20"/>
            </w:pPr>
            <w:r>
              <w:t xml:space="preserve">Категория продукта: </w:t>
            </w:r>
            <w:r>
              <w:rPr>
                <w:b/>
              </w:rPr>
              <w:t>Сервер</w:t>
            </w:r>
          </w:p>
        </w:tc>
        <w:tc>
          <w:tcPr>
            <w:tcW w:w="3597" w:type="dxa"/>
          </w:tcPr>
          <w:p w14:paraId="4FDCB2EB" w14:textId="77777777" w:rsidR="00DA5EB4" w:rsidRDefault="00DA5EB4" w:rsidP="00DA5EB4">
            <w:pPr>
              <w:pStyle w:val="ProductList-Body"/>
              <w:spacing w:before="20" w:after="20"/>
            </w:pPr>
            <w:r>
              <w:t xml:space="preserve">Право на сокращение (SCE): </w:t>
            </w:r>
            <w:r>
              <w:rPr>
                <w:b/>
              </w:rPr>
              <w:t>SharePoint Server</w:t>
            </w:r>
          </w:p>
        </w:tc>
      </w:tr>
      <w:tr w:rsidR="00DA5EB4" w14:paraId="4FDCB2F0" w14:textId="77777777" w:rsidTr="001C202D">
        <w:tc>
          <w:tcPr>
            <w:tcW w:w="3596" w:type="dxa"/>
          </w:tcPr>
          <w:p w14:paraId="683DBB91" w14:textId="77777777" w:rsidR="00DA5EB4" w:rsidRPr="00B40334" w:rsidRDefault="00DA5EB4" w:rsidP="006E6A2F">
            <w:pPr>
              <w:pStyle w:val="ProductList-Body"/>
              <w:tabs>
                <w:tab w:val="clear" w:pos="158"/>
                <w:tab w:val="left" w:pos="162"/>
              </w:tabs>
              <w:spacing w:before="20" w:after="20"/>
              <w:rPr>
                <w:lang w:val="en-US"/>
              </w:rPr>
            </w:pPr>
            <w:r w:rsidRPr="00B40334">
              <w:rPr>
                <w:lang w:val="en-US"/>
              </w:rPr>
              <w:tab/>
            </w:r>
            <w:r w:rsidRPr="00B40334">
              <w:rPr>
                <w:b/>
                <w:lang w:val="en-US"/>
              </w:rPr>
              <w:t xml:space="preserve">SharePoint Server 2007 </w:t>
            </w:r>
            <w:r w:rsidRPr="00B40334">
              <w:rPr>
                <w:lang w:val="en-US"/>
              </w:rPr>
              <w:t>(11/06)</w:t>
            </w:r>
          </w:p>
          <w:p w14:paraId="4FDCB2ED" w14:textId="4E3BB634" w:rsidR="00F64628" w:rsidRPr="00B40334" w:rsidRDefault="00F64628" w:rsidP="006E6A2F">
            <w:pPr>
              <w:pStyle w:val="ProductList-Body"/>
              <w:tabs>
                <w:tab w:val="clear" w:pos="158"/>
                <w:tab w:val="left" w:pos="162"/>
              </w:tabs>
              <w:spacing w:before="20" w:after="20"/>
              <w:ind w:left="162"/>
              <w:rPr>
                <w:lang w:val="en-US"/>
              </w:rPr>
            </w:pPr>
            <w:r>
              <w:t>Предыдущей</w:t>
            </w:r>
            <w:r w:rsidRPr="00B40334">
              <w:rPr>
                <w:lang w:val="en-US"/>
              </w:rPr>
              <w:t xml:space="preserve"> </w:t>
            </w:r>
            <w:r>
              <w:t>версии</w:t>
            </w:r>
            <w:r w:rsidRPr="00B40334">
              <w:rPr>
                <w:lang w:val="en-US"/>
              </w:rPr>
              <w:t xml:space="preserve"> Microsoft Office Audit </w:t>
            </w:r>
            <w:r>
              <w:t>и</w:t>
            </w:r>
            <w:r w:rsidRPr="00B40334">
              <w:rPr>
                <w:lang w:val="en-US"/>
              </w:rPr>
              <w:t xml:space="preserve"> Control Management Server </w:t>
            </w:r>
            <w:r>
              <w:t>нет</w:t>
            </w:r>
          </w:p>
        </w:tc>
        <w:tc>
          <w:tcPr>
            <w:tcW w:w="3597" w:type="dxa"/>
          </w:tcPr>
          <w:p w14:paraId="4FDCB2EE" w14:textId="77777777" w:rsidR="00DA5EB4" w:rsidRDefault="00FE075C" w:rsidP="00DA5EB4">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2EF" w14:textId="77777777" w:rsidR="00DA5EB4" w:rsidRDefault="00DA5EB4" w:rsidP="00DA5EB4">
            <w:pPr>
              <w:pStyle w:val="ProductList-Body"/>
              <w:spacing w:before="20" w:after="20"/>
            </w:pPr>
          </w:p>
        </w:tc>
      </w:tr>
    </w:tbl>
    <w:p w14:paraId="4FDCB2F1"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2F2" w14:textId="77777777" w:rsidR="00DA5EB4" w:rsidRPr="00C83987" w:rsidRDefault="00DA5EB4" w:rsidP="00DA5EB4">
      <w:pPr>
        <w:pStyle w:val="ProductList-Body"/>
      </w:pPr>
      <w:r>
        <w:rPr>
          <w:b/>
          <w:color w:val="00188F"/>
        </w:rPr>
        <w:t>Право на обновление Software Assurance для предыдущих версий SharePoint Server</w:t>
      </w:r>
    </w:p>
    <w:p w14:paraId="4FDCB2F3" w14:textId="6BA75A3B" w:rsidR="00782C7B" w:rsidRPr="00C83987"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14:paraId="4FDCB2F4" w14:textId="77777777" w:rsidR="009708AE" w:rsidRPr="00411F35" w:rsidRDefault="009708AE" w:rsidP="009708AE">
      <w:pPr>
        <w:pStyle w:val="ProductList-Body"/>
        <w:rPr>
          <w:sz w:val="10"/>
          <w:szCs w:val="20"/>
        </w:rPr>
      </w:pPr>
    </w:p>
    <w:tbl>
      <w:tblPr>
        <w:tblStyle w:val="TableGrid"/>
        <w:tblW w:w="10800" w:type="dxa"/>
        <w:tblInd w:w="117" w:type="dxa"/>
        <w:tblLook w:val="04A0" w:firstRow="1" w:lastRow="0" w:firstColumn="1" w:lastColumn="0" w:noHBand="0" w:noVBand="1"/>
      </w:tblPr>
      <w:tblGrid>
        <w:gridCol w:w="5400"/>
        <w:gridCol w:w="5400"/>
      </w:tblGrid>
      <w:tr w:rsidR="00DA5EB4" w14:paraId="4FDCB2F7" w14:textId="77777777" w:rsidTr="008549C4">
        <w:trPr>
          <w:tblHeader/>
        </w:trPr>
        <w:tc>
          <w:tcPr>
            <w:tcW w:w="5400" w:type="dxa"/>
            <w:shd w:val="clear" w:color="auto" w:fill="0072C6"/>
          </w:tcPr>
          <w:p w14:paraId="4FDCB2F5" w14:textId="77777777"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2F6" w14:textId="77777777"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14:paraId="4FDCB2FA" w14:textId="77777777" w:rsidTr="008549C4">
        <w:tc>
          <w:tcPr>
            <w:tcW w:w="5400" w:type="dxa"/>
          </w:tcPr>
          <w:p w14:paraId="4FDCB2F8" w14:textId="705AE117"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9" w14:textId="0349453C"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2FD" w14:textId="77777777" w:rsidTr="008549C4">
        <w:tc>
          <w:tcPr>
            <w:tcW w:w="5400" w:type="dxa"/>
          </w:tcPr>
          <w:p w14:paraId="4FDCB2FB" w14:textId="4C77884D"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400" w:type="dxa"/>
          </w:tcPr>
          <w:p w14:paraId="4FDCB2FC" w14:textId="57138DB9"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14:paraId="4FDCB300" w14:textId="77777777" w:rsidTr="008549C4">
        <w:tc>
          <w:tcPr>
            <w:tcW w:w="5400" w:type="dxa"/>
          </w:tcPr>
          <w:p w14:paraId="4FDCB2FE" w14:textId="2434B35F" w:rsidR="001B25E0" w:rsidRPr="00B40334" w:rsidRDefault="001B25E0" w:rsidP="001B25E0">
            <w:pPr>
              <w:pStyle w:val="ProductList-Body"/>
              <w:rPr>
                <w:lang w:val="en-US"/>
              </w:rPr>
            </w:pPr>
            <w:r>
              <w:t>Лицензия</w:t>
            </w:r>
            <w:r w:rsidRPr="00B40334">
              <w:rPr>
                <w:lang w:val="en-US"/>
              </w:rPr>
              <w:t xml:space="preserve"> FAST Search Server</w:t>
            </w:r>
            <w:r>
              <w:fldChar w:fldCharType="begin"/>
            </w:r>
            <w:r w:rsidRPr="00B40334">
              <w:rPr>
                <w:lang w:val="en-US"/>
              </w:rPr>
              <w:instrText>XE "FAST Search Server"</w:instrText>
            </w:r>
            <w:r>
              <w:fldChar w:fldCharType="end"/>
            </w:r>
            <w:r w:rsidRPr="00B40334">
              <w:rPr>
                <w:lang w:val="en-US"/>
              </w:rPr>
              <w:t xml:space="preserve"> 2010 </w:t>
            </w:r>
            <w:r>
              <w:t>для</w:t>
            </w:r>
            <w:r w:rsidRPr="00B40334">
              <w:rPr>
                <w:lang w:val="en-US"/>
              </w:rPr>
              <w:t xml:space="preserve"> SharePoint Server</w:t>
            </w:r>
          </w:p>
        </w:tc>
        <w:tc>
          <w:tcPr>
            <w:tcW w:w="5400" w:type="dxa"/>
          </w:tcPr>
          <w:p w14:paraId="4FDCB2FF" w14:textId="5C945207"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RPr="00196A81" w14:paraId="4FDCB303" w14:textId="77777777" w:rsidTr="008549C4">
        <w:tc>
          <w:tcPr>
            <w:tcW w:w="5400" w:type="dxa"/>
          </w:tcPr>
          <w:p w14:paraId="4FDCB301" w14:textId="6BA86A4D"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400" w:type="dxa"/>
          </w:tcPr>
          <w:p w14:paraId="4FDCB302" w14:textId="3FCAA407" w:rsidR="001B25E0" w:rsidRPr="00B40334" w:rsidRDefault="001B25E0" w:rsidP="00F32697">
            <w:pPr>
              <w:pStyle w:val="ProductList-Body"/>
              <w:rPr>
                <w:lang w:val="en-US"/>
              </w:rPr>
            </w:pPr>
            <w:r>
              <w:t>Лицензия</w:t>
            </w:r>
            <w:r w:rsidRPr="00B40334">
              <w:rPr>
                <w:lang w:val="en-US"/>
              </w:rPr>
              <w:t xml:space="preserve"> One SharePoint Server 2013</w:t>
            </w:r>
            <w:r>
              <w:fldChar w:fldCharType="begin"/>
            </w:r>
            <w:r w:rsidRPr="00B40334">
              <w:rPr>
                <w:lang w:val="en-US"/>
              </w:rPr>
              <w:instrText>XE "SharePoint Server 2013"</w:instrText>
            </w:r>
            <w:r>
              <w:fldChar w:fldCharType="end"/>
            </w:r>
            <w:r w:rsidRPr="00B40334">
              <w:rPr>
                <w:lang w:val="en-US"/>
              </w:rPr>
              <w:t xml:space="preserve"> </w:t>
            </w:r>
            <w:r>
              <w:t>и</w:t>
            </w:r>
            <w:r w:rsidRPr="00B40334">
              <w:rPr>
                <w:lang w:val="en-US"/>
              </w:rPr>
              <w:br/>
              <w:t xml:space="preserve">100 </w:t>
            </w:r>
            <w:r>
              <w:t>лицензий</w:t>
            </w:r>
            <w:r w:rsidRPr="00B40334">
              <w:rPr>
                <w:lang w:val="en-US"/>
              </w:rPr>
              <w:t xml:space="preserve"> SharePoint Server 2013 Standard CAL</w:t>
            </w:r>
          </w:p>
        </w:tc>
      </w:tr>
    </w:tbl>
    <w:p w14:paraId="4FDCB304" w14:textId="77777777" w:rsidR="00DA5EB4" w:rsidRPr="00411F35" w:rsidRDefault="00DA5EB4" w:rsidP="009708AE">
      <w:pPr>
        <w:pStyle w:val="ProductList-Body"/>
        <w:rPr>
          <w:sz w:val="10"/>
          <w:szCs w:val="20"/>
          <w:lang w:val="en-US"/>
        </w:rPr>
      </w:pPr>
    </w:p>
    <w:p w14:paraId="4FDCB307" w14:textId="6D0AB319" w:rsidR="00DA5EB4" w:rsidRPr="00C83987" w:rsidRDefault="00DA5EB4" w:rsidP="00DA5EB4">
      <w:pPr>
        <w:pStyle w:val="ProductList-Body"/>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14:paraId="4FDCB308" w14:textId="1CCE95E7" w:rsidR="00DA5EB4" w:rsidRDefault="00DA5EB4" w:rsidP="00DA5EB4">
      <w:pPr>
        <w:pStyle w:val="ProductList-Body"/>
        <w:rPr>
          <w:lang w:val="en-US"/>
        </w:rPr>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p w14:paraId="56F67FD4" w14:textId="77777777" w:rsidR="00A427FF" w:rsidRPr="00411F35" w:rsidRDefault="00A427FF" w:rsidP="00DA5EB4">
      <w:pPr>
        <w:pStyle w:val="ProductList-Body"/>
        <w:rPr>
          <w:sz w:val="14"/>
          <w:szCs w:val="20"/>
          <w:lang w:val="en-US"/>
        </w:rPr>
      </w:pPr>
    </w:p>
    <w:tbl>
      <w:tblPr>
        <w:tblStyle w:val="TableGrid"/>
        <w:tblW w:w="10800" w:type="dxa"/>
        <w:tblInd w:w="117" w:type="dxa"/>
        <w:tblLook w:val="04A0" w:firstRow="1" w:lastRow="0" w:firstColumn="1" w:lastColumn="0" w:noHBand="0" w:noVBand="1"/>
      </w:tblPr>
      <w:tblGrid>
        <w:gridCol w:w="5400"/>
        <w:gridCol w:w="5400"/>
      </w:tblGrid>
      <w:tr w:rsidR="001B25E0" w14:paraId="4FDCB30C" w14:textId="77777777" w:rsidTr="008549C4">
        <w:trPr>
          <w:tblHeader/>
        </w:trPr>
        <w:tc>
          <w:tcPr>
            <w:tcW w:w="5400" w:type="dxa"/>
            <w:shd w:val="clear" w:color="auto" w:fill="0072C6"/>
          </w:tcPr>
          <w:p w14:paraId="4FDCB30A" w14:textId="77777777"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400" w:type="dxa"/>
            <w:shd w:val="clear" w:color="auto" w:fill="0072C6"/>
          </w:tcPr>
          <w:p w14:paraId="4FDCB30B" w14:textId="77777777"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RPr="00196A81" w14:paraId="4FDCB310" w14:textId="77777777" w:rsidTr="008549C4">
        <w:tc>
          <w:tcPr>
            <w:tcW w:w="5400" w:type="dxa"/>
          </w:tcPr>
          <w:p w14:paraId="4FDCB30D" w14:textId="02A3D913"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400" w:type="dxa"/>
          </w:tcPr>
          <w:p w14:paraId="4FDCB30E" w14:textId="26E3C1DF" w:rsidR="001B25E0" w:rsidRPr="00B40334" w:rsidRDefault="001B25E0" w:rsidP="001B25E0">
            <w:pPr>
              <w:pStyle w:val="ProductList-Body"/>
              <w:rPr>
                <w:lang w:val="en-US"/>
              </w:rPr>
            </w:pPr>
            <w:r w:rsidRPr="00B40334">
              <w:rPr>
                <w:lang w:val="en-US"/>
              </w:rPr>
              <w:t>SharePoint Server 2010</w:t>
            </w:r>
            <w:r>
              <w:fldChar w:fldCharType="begin"/>
            </w:r>
            <w:r w:rsidRPr="00B40334">
              <w:rPr>
                <w:lang w:val="en-US"/>
              </w:rPr>
              <w:instrText>XE "SharePoint Server 2010"</w:instrText>
            </w:r>
            <w:r>
              <w:fldChar w:fldCharType="end"/>
            </w:r>
            <w:r w:rsidRPr="00B40334">
              <w:rPr>
                <w:lang w:val="en-US"/>
              </w:rPr>
              <w:t xml:space="preserve"> </w:t>
            </w:r>
            <w:r>
              <w:t>или</w:t>
            </w:r>
          </w:p>
          <w:p w14:paraId="4FDCB30F" w14:textId="7D18FA53" w:rsidR="001B25E0" w:rsidRPr="00B40334" w:rsidRDefault="001B25E0" w:rsidP="001B25E0">
            <w:pPr>
              <w:pStyle w:val="ProductList-Body"/>
              <w:rPr>
                <w:lang w:val="en-US"/>
              </w:rPr>
            </w:pPr>
            <w:r w:rsidRPr="00B40334">
              <w:rPr>
                <w:lang w:val="en-US"/>
              </w:rPr>
              <w:t>FAST Search Server</w:t>
            </w:r>
            <w:r>
              <w:fldChar w:fldCharType="begin"/>
            </w:r>
            <w:r w:rsidRPr="00B40334">
              <w:rPr>
                <w:lang w:val="en-US"/>
              </w:rPr>
              <w:instrText>XE "FAST Search Server"</w:instrText>
            </w:r>
            <w:r>
              <w:fldChar w:fldCharType="end"/>
            </w:r>
            <w:r w:rsidRPr="00B40334">
              <w:rPr>
                <w:lang w:val="en-US"/>
              </w:rPr>
              <w:t xml:space="preserve"> 2010 </w:t>
            </w:r>
            <w:r>
              <w:t>для</w:t>
            </w:r>
            <w:r w:rsidRPr="00B40334">
              <w:rPr>
                <w:lang w:val="en-US"/>
              </w:rPr>
              <w:t xml:space="preserve"> SharePoint Server</w:t>
            </w:r>
          </w:p>
        </w:tc>
      </w:tr>
    </w:tbl>
    <w:p w14:paraId="4FDCB311" w14:textId="77777777" w:rsidR="00DA5EB4" w:rsidRPr="00411F35" w:rsidRDefault="00DA5EB4" w:rsidP="009708AE">
      <w:pPr>
        <w:pStyle w:val="ProductList-Body"/>
        <w:rPr>
          <w:sz w:val="10"/>
          <w:szCs w:val="20"/>
          <w:lang w:val="en-US"/>
        </w:rPr>
      </w:pPr>
    </w:p>
    <w:p w14:paraId="4FDCB312" w14:textId="480A3B89" w:rsidR="00DA5EB4" w:rsidRPr="00C83987"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w:t>
      </w:r>
      <w:r>
        <w:lastRenderedPageBreak/>
        <w:t>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14:paraId="748260A2" w14:textId="77777777" w:rsidR="000F1869" w:rsidRPr="00411F35" w:rsidRDefault="000F1869" w:rsidP="00DA5EB4">
      <w:pPr>
        <w:pStyle w:val="ProductList-Body"/>
        <w:rPr>
          <w:sz w:val="10"/>
          <w:szCs w:val="20"/>
        </w:rPr>
      </w:pPr>
    </w:p>
    <w:p w14:paraId="4FDCB314" w14:textId="2DB9FB96" w:rsidR="00DA5EB4" w:rsidRPr="00C83987" w:rsidRDefault="00DA5EB4" w:rsidP="00DA5EB4">
      <w:pPr>
        <w:pStyle w:val="ProductList-Body"/>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14:paraId="4FDCB315" w14:textId="4F5834EC" w:rsidR="00DA5EB4" w:rsidRPr="00C83987"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14:paraId="4FDCB316" w14:textId="72E09233"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B317" w14:textId="77777777" w:rsidR="009919D2" w:rsidRPr="00C83987" w:rsidRDefault="009919D2" w:rsidP="00680B4D">
      <w:pPr>
        <w:pStyle w:val="ProductList-Offering1Heading"/>
        <w:outlineLvl w:val="1"/>
      </w:pPr>
      <w:bookmarkStart w:id="445" w:name="_Toc379797195"/>
      <w:bookmarkStart w:id="446" w:name="_Toc380513220"/>
      <w:bookmarkStart w:id="447" w:name="_Toc380655262"/>
      <w:bookmarkStart w:id="448" w:name="_Toc419793017"/>
      <w:r>
        <w:t>Права на сдачу в аренду</w:t>
      </w:r>
      <w:bookmarkEnd w:id="423"/>
      <w:bookmarkEnd w:id="424"/>
      <w:bookmarkEnd w:id="445"/>
      <w:bookmarkEnd w:id="446"/>
      <w:bookmarkEnd w:id="447"/>
      <w:bookmarkEnd w:id="44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171BB" w14:paraId="4FDCB326" w14:textId="77777777" w:rsidTr="008549C4">
        <w:trPr>
          <w:tblHeader/>
        </w:trPr>
        <w:tc>
          <w:tcPr>
            <w:tcW w:w="3060" w:type="dxa"/>
            <w:tcBorders>
              <w:bottom w:val="nil"/>
            </w:tcBorders>
            <w:shd w:val="clear" w:color="auto" w:fill="00188F"/>
          </w:tcPr>
          <w:p w14:paraId="4FDCB318" w14:textId="77777777" w:rsidR="009171BB" w:rsidRPr="00EE0836" w:rsidRDefault="009171BB"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19" w14:textId="5E6B60F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31A" w14:textId="628B7FCF"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31B" w14:textId="1B25828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1C" w14:textId="45C7639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1D" w14:textId="0C89F5E7"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31E" w14:textId="016A5D00"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31F" w14:textId="590C93E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320" w14:textId="51E6A295"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321" w14:textId="23534FE1"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322" w14:textId="0D6A9756"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323" w14:textId="2519B80A"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324" w14:textId="7594EC23"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325" w14:textId="7B95D8EA" w:rsidR="009171BB" w:rsidRPr="00EE0836" w:rsidRDefault="009171BB"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335" w14:textId="77777777" w:rsidTr="008549C4">
        <w:tc>
          <w:tcPr>
            <w:tcW w:w="3060" w:type="dxa"/>
            <w:tcBorders>
              <w:top w:val="nil"/>
              <w:left w:val="nil"/>
              <w:bottom w:val="dashSmallGap" w:sz="4" w:space="0" w:color="BFBFBF" w:themeColor="background1" w:themeShade="BF"/>
              <w:right w:val="nil"/>
            </w:tcBorders>
          </w:tcPr>
          <w:p w14:paraId="4FDCB327" w14:textId="2AA45A64" w:rsidR="00C05A53" w:rsidRDefault="001B25E0" w:rsidP="00C05A53">
            <w:pPr>
              <w:pStyle w:val="ProductList-Offering1"/>
            </w:pPr>
            <w:bookmarkStart w:id="449" w:name="_Toc379797196"/>
            <w:bookmarkStart w:id="450" w:name="_Toc380513221"/>
            <w:bookmarkStart w:id="451" w:name="_Toc380655263"/>
            <w:bookmarkStart w:id="452" w:name="_Toc419793018"/>
            <w:r>
              <w:t>Права на сдачу в аренду для Office профессиональный</w:t>
            </w:r>
            <w:bookmarkEnd w:id="449"/>
            <w:bookmarkEnd w:id="450"/>
            <w:bookmarkEnd w:id="451"/>
            <w:r>
              <w:t xml:space="preserve"> плюс</w:t>
            </w:r>
            <w:bookmarkEnd w:id="452"/>
            <w:r>
              <w:fldChar w:fldCharType="begin"/>
            </w:r>
            <w:r>
              <w:instrText>XE "Права на сдачу в аренду для Office профессиональный"</w:instrText>
            </w:r>
            <w:r>
              <w:fldChar w:fldCharType="end"/>
            </w:r>
          </w:p>
        </w:tc>
        <w:tc>
          <w:tcPr>
            <w:tcW w:w="595" w:type="dxa"/>
            <w:tcBorders>
              <w:top w:val="nil"/>
              <w:left w:val="nil"/>
              <w:bottom w:val="dashSmallGap" w:sz="4" w:space="0" w:color="BFBFBF" w:themeColor="background1" w:themeShade="BF"/>
              <w:right w:val="nil"/>
            </w:tcBorders>
            <w:vAlign w:val="center"/>
          </w:tcPr>
          <w:p w14:paraId="4FDCB328"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4FDCB329"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32A"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32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D"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2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2F"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2"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4" w14:textId="77777777" w:rsidR="00C05A53" w:rsidRDefault="00C05A53" w:rsidP="00C05A53">
            <w:pPr>
              <w:pStyle w:val="ProductList-OfferingBody"/>
              <w:ind w:left="-113"/>
              <w:jc w:val="center"/>
            </w:pPr>
          </w:p>
        </w:tc>
      </w:tr>
      <w:tr w:rsidR="00C05A53" w14:paraId="4FDCB344" w14:textId="77777777" w:rsidTr="008549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36" w14:textId="1B745A43" w:rsidR="00C05A53" w:rsidRDefault="001B25E0" w:rsidP="00C05A53">
            <w:pPr>
              <w:pStyle w:val="ProductList-Offering1"/>
            </w:pPr>
            <w:bookmarkStart w:id="453" w:name="_Toc379797197"/>
            <w:bookmarkStart w:id="454" w:name="_Toc380513222"/>
            <w:bookmarkStart w:id="455" w:name="_Toc380655264"/>
            <w:bookmarkStart w:id="456" w:name="_Toc419793019"/>
            <w:r>
              <w:t>Права на сдачу в аренду для Office стандартный</w:t>
            </w:r>
            <w:bookmarkEnd w:id="453"/>
            <w:bookmarkEnd w:id="454"/>
            <w:bookmarkEnd w:id="455"/>
            <w:bookmarkEnd w:id="456"/>
            <w:r>
              <w:fldChar w:fldCharType="begin"/>
            </w:r>
            <w:r>
              <w:instrText>XE "Права на сдачу в аренду для Office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7"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38"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39"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3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3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3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3E"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1"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3" w14:textId="77777777" w:rsidR="00C05A53" w:rsidRDefault="00C05A53" w:rsidP="00C05A53">
            <w:pPr>
              <w:pStyle w:val="ProductList-OfferingBody"/>
              <w:ind w:left="-113"/>
              <w:jc w:val="center"/>
            </w:pPr>
          </w:p>
        </w:tc>
      </w:tr>
      <w:tr w:rsidR="00C05A53" w14:paraId="4FDCB353" w14:textId="77777777" w:rsidTr="008549C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345" w14:textId="661A8A73" w:rsidR="00C05A53" w:rsidRDefault="001B25E0" w:rsidP="00C05A53">
            <w:pPr>
              <w:pStyle w:val="ProductList-Offering1"/>
            </w:pPr>
            <w:bookmarkStart w:id="457" w:name="_Toc379797198"/>
            <w:bookmarkStart w:id="458" w:name="_Toc380513223"/>
            <w:bookmarkStart w:id="459" w:name="_Toc380655265"/>
            <w:bookmarkStart w:id="460" w:name="_Toc419793020"/>
            <w:r>
              <w:t>Права на сдачу в аренду для Windows</w:t>
            </w:r>
            <w:bookmarkEnd w:id="457"/>
            <w:bookmarkEnd w:id="458"/>
            <w:bookmarkEnd w:id="459"/>
            <w:bookmarkEnd w:id="460"/>
            <w:r>
              <w:fldChar w:fldCharType="begin"/>
            </w:r>
            <w:r>
              <w:instrText>XE "Права на сдачу в аренду для Windows"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6" w14:textId="26E3430D" w:rsidR="00C05A53" w:rsidRDefault="00D31A98" w:rsidP="00D31A98">
            <w:pPr>
              <w:pStyle w:val="ProductList-OfferingBody"/>
              <w:ind w:left="-113"/>
              <w:jc w:val="center"/>
            </w:pPr>
            <w:r>
              <w:t>10/14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347" w14:textId="0A53F365" w:rsidR="00C05A53" w:rsidRDefault="0081254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34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349"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34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4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4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4F"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0"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5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52" w14:textId="77777777" w:rsidR="00C05A53" w:rsidRDefault="00C05A53" w:rsidP="00C05A53">
            <w:pPr>
              <w:pStyle w:val="ProductList-OfferingBody"/>
              <w:ind w:left="-113"/>
              <w:jc w:val="center"/>
            </w:pPr>
          </w:p>
        </w:tc>
      </w:tr>
    </w:tbl>
    <w:p w14:paraId="4FDCB354" w14:textId="77777777" w:rsidR="009919D2" w:rsidRPr="00C83987" w:rsidRDefault="009919D2" w:rsidP="004F3C6D">
      <w:pPr>
        <w:pStyle w:val="ProductList-Body"/>
      </w:pPr>
    </w:p>
    <w:p w14:paraId="4FDCB355"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356" w14:textId="77777777" w:rsidR="001B25E0" w:rsidRPr="00C83987"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14:paraId="4FDCB357" w14:textId="77777777" w:rsidR="001B25E0" w:rsidRPr="00C83987" w:rsidRDefault="001B25E0" w:rsidP="001B25E0">
      <w:pPr>
        <w:pStyle w:val="ProductList-Body"/>
      </w:pPr>
    </w:p>
    <w:p w14:paraId="4FDCB358" w14:textId="77777777" w:rsidR="001B25E0" w:rsidRPr="00C83987" w:rsidRDefault="001B25E0" w:rsidP="001B25E0">
      <w:pPr>
        <w:pStyle w:val="ProductList-Body"/>
      </w:pPr>
      <w:r>
        <w:rPr>
          <w:b/>
          <w:color w:val="00188F"/>
        </w:rPr>
        <w:t>Соответствующее приложение для Office</w:t>
      </w:r>
    </w:p>
    <w:p w14:paraId="4FDCB35B" w14:textId="57B58ACA" w:rsidR="00782C7B" w:rsidRPr="008C3F53" w:rsidRDefault="001B25E0" w:rsidP="001B25E0">
      <w:pPr>
        <w:pStyle w:val="ProductList-Body"/>
        <w:rPr>
          <w:lang w:val="en-US"/>
        </w:rPr>
      </w:pPr>
      <w: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 Ниже приводится список соответствующих приложений по типам программ.</w:t>
      </w:r>
    </w:p>
    <w:p w14:paraId="4FDCB35C" w14:textId="77777777" w:rsidR="009919D2" w:rsidRPr="00C83987" w:rsidRDefault="009919D2" w:rsidP="004F3C6D">
      <w:pPr>
        <w:pStyle w:val="ProductList-Body"/>
      </w:pPr>
    </w:p>
    <w:tbl>
      <w:tblPr>
        <w:tblStyle w:val="TableGrid"/>
        <w:tblW w:w="10800" w:type="dxa"/>
        <w:tblInd w:w="117" w:type="dxa"/>
        <w:tblLayout w:type="fixed"/>
        <w:tblLook w:val="04A0" w:firstRow="1" w:lastRow="0" w:firstColumn="1" w:lastColumn="0" w:noHBand="0" w:noVBand="1"/>
      </w:tblPr>
      <w:tblGrid>
        <w:gridCol w:w="5112"/>
        <w:gridCol w:w="1368"/>
        <w:gridCol w:w="1566"/>
        <w:gridCol w:w="873"/>
        <w:gridCol w:w="981"/>
        <w:gridCol w:w="900"/>
      </w:tblGrid>
      <w:tr w:rsidR="0064110C" w14:paraId="4FDCB362" w14:textId="56D84D29" w:rsidTr="0096616E">
        <w:trPr>
          <w:tblHeader/>
        </w:trPr>
        <w:tc>
          <w:tcPr>
            <w:tcW w:w="5112" w:type="dxa"/>
            <w:shd w:val="clear" w:color="auto" w:fill="0072C6"/>
            <w:vAlign w:val="center"/>
          </w:tcPr>
          <w:p w14:paraId="4FDCB35D" w14:textId="63563278" w:rsidR="0064110C" w:rsidRPr="001F2DDF" w:rsidRDefault="0064110C" w:rsidP="00980207">
            <w:pPr>
              <w:pStyle w:val="ProductList-Body"/>
              <w:spacing w:before="20" w:after="20"/>
              <w:rPr>
                <w:color w:val="FFFFFF" w:themeColor="background1"/>
              </w:rPr>
            </w:pPr>
            <w:r>
              <w:rPr>
                <w:color w:val="FFFFFF" w:themeColor="background1"/>
              </w:rPr>
              <w:t>Соответствующие приложения для приобретения прав на аренду для пакета Office</w:t>
            </w:r>
            <w:r>
              <w:fldChar w:fldCharType="begin"/>
            </w:r>
            <w:r>
              <w:instrText>XE "Права на сдачу в аренду для Office"</w:instrText>
            </w:r>
            <w:r>
              <w:fldChar w:fldCharType="end"/>
            </w:r>
          </w:p>
        </w:tc>
        <w:tc>
          <w:tcPr>
            <w:tcW w:w="1368" w:type="dxa"/>
            <w:shd w:val="clear" w:color="auto" w:fill="0072C6"/>
            <w:vAlign w:val="center"/>
          </w:tcPr>
          <w:p w14:paraId="4FDCB35E" w14:textId="12E056CB" w:rsidR="0064110C" w:rsidRPr="001F2DDF" w:rsidRDefault="0064110C" w:rsidP="008E15EC">
            <w:pPr>
              <w:pStyle w:val="ProductList-Body"/>
              <w:spacing w:before="20" w:after="20"/>
              <w:jc w:val="center"/>
              <w:rPr>
                <w:color w:val="FFFFFF" w:themeColor="background1"/>
              </w:rPr>
            </w:pPr>
            <w:r>
              <w:rPr>
                <w:color w:val="FFFFFF" w:themeColor="background1"/>
              </w:rPr>
              <w:t>Изготовитель оборудования</w:t>
            </w:r>
          </w:p>
        </w:tc>
        <w:tc>
          <w:tcPr>
            <w:tcW w:w="1566" w:type="dxa"/>
            <w:shd w:val="clear" w:color="auto" w:fill="0072C6"/>
            <w:vAlign w:val="center"/>
          </w:tcPr>
          <w:p w14:paraId="4FDCB35F" w14:textId="77777777" w:rsidR="0064110C" w:rsidRDefault="0064110C" w:rsidP="008E15EC">
            <w:pPr>
              <w:pStyle w:val="ProductList-Body"/>
              <w:spacing w:before="20" w:after="20"/>
              <w:jc w:val="center"/>
              <w:rPr>
                <w:color w:val="FFFFFF" w:themeColor="background1"/>
              </w:rPr>
            </w:pPr>
            <w:r>
              <w:rPr>
                <w:color w:val="FFFFFF" w:themeColor="background1"/>
              </w:rPr>
              <w:t>PIPC</w:t>
            </w:r>
            <w:r>
              <w:rPr>
                <w:color w:val="FFFFFF" w:themeColor="background1"/>
              </w:rPr>
              <w:br/>
            </w:r>
            <w:r>
              <w:rPr>
                <w:color w:val="FFFFFF" w:themeColor="background1"/>
                <w:sz w:val="16"/>
                <w:szCs w:val="16"/>
              </w:rPr>
              <w:t>(только в Японии)</w:t>
            </w:r>
          </w:p>
        </w:tc>
        <w:tc>
          <w:tcPr>
            <w:tcW w:w="873" w:type="dxa"/>
            <w:shd w:val="clear" w:color="auto" w:fill="0072C6"/>
            <w:vAlign w:val="center"/>
          </w:tcPr>
          <w:p w14:paraId="4FDCB360" w14:textId="0E4F9D48" w:rsidR="0064110C" w:rsidRDefault="000C4D99" w:rsidP="008E15EC">
            <w:pPr>
              <w:pStyle w:val="ProductList-Body"/>
              <w:spacing w:before="20" w:after="20"/>
              <w:jc w:val="center"/>
              <w:rPr>
                <w:color w:val="FFFFFF" w:themeColor="background1"/>
              </w:rPr>
            </w:pPr>
            <w:r w:rsidRPr="000C4D99">
              <w:rPr>
                <w:color w:val="FFFFFF" w:themeColor="background1"/>
              </w:rPr>
              <w:fldChar w:fldCharType="begin"/>
            </w:r>
            <w:r w:rsidRPr="000C4D99">
              <w:rPr>
                <w:color w:val="FFFFFF" w:themeColor="background1"/>
              </w:rPr>
              <w:instrText xml:space="preserve"> AutoTextList  \s NoStyle \t “программы Select и Select Plus” </w:instrText>
            </w:r>
            <w:r w:rsidRPr="000C4D99">
              <w:rPr>
                <w:color w:val="FFFFFF" w:themeColor="background1"/>
              </w:rPr>
              <w:fldChar w:fldCharType="separate"/>
            </w:r>
            <w:r w:rsidRPr="000C4D99">
              <w:rPr>
                <w:color w:val="FFFFFF" w:themeColor="background1"/>
              </w:rPr>
              <w:t>S/S+</w:t>
            </w:r>
            <w:r w:rsidRPr="000C4D99">
              <w:rPr>
                <w:color w:val="FFFFFF" w:themeColor="background1"/>
              </w:rPr>
              <w:fldChar w:fldCharType="end"/>
            </w:r>
          </w:p>
        </w:tc>
        <w:tc>
          <w:tcPr>
            <w:tcW w:w="981" w:type="dxa"/>
            <w:shd w:val="clear" w:color="auto" w:fill="0072C6"/>
            <w:vAlign w:val="center"/>
          </w:tcPr>
          <w:p w14:paraId="4FDCB361" w14:textId="5491D29E" w:rsidR="0064110C" w:rsidRDefault="000C4D99" w:rsidP="008E15EC">
            <w:pPr>
              <w:pStyle w:val="ProductList-Body"/>
              <w:spacing w:before="20" w:after="20"/>
              <w:jc w:val="center"/>
              <w:rPr>
                <w:color w:val="FFFFFF" w:themeColor="background1"/>
              </w:rPr>
            </w:pPr>
            <w:r w:rsidRPr="000C4D99">
              <w:rPr>
                <w:color w:val="FFFFFF" w:themeColor="background1"/>
              </w:rPr>
              <w:fldChar w:fldCharType="begin"/>
            </w:r>
            <w:r w:rsidRPr="000C4D99">
              <w:rPr>
                <w:color w:val="FFFFFF" w:themeColor="background1"/>
              </w:rPr>
              <w:instrText xml:space="preserve"> AutoTextList  \s NoStyle \t “соглашение Open License” </w:instrText>
            </w:r>
            <w:r w:rsidRPr="000C4D99">
              <w:rPr>
                <w:color w:val="FFFFFF" w:themeColor="background1"/>
              </w:rPr>
              <w:fldChar w:fldCharType="separate"/>
            </w:r>
            <w:r w:rsidRPr="000C4D99">
              <w:rPr>
                <w:color w:val="FFFFFF" w:themeColor="background1"/>
              </w:rPr>
              <w:t>OL</w:t>
            </w:r>
            <w:r w:rsidRPr="000C4D99">
              <w:rPr>
                <w:color w:val="FFFFFF" w:themeColor="background1"/>
              </w:rPr>
              <w:fldChar w:fldCharType="end"/>
            </w:r>
          </w:p>
        </w:tc>
        <w:tc>
          <w:tcPr>
            <w:tcW w:w="900" w:type="dxa"/>
            <w:shd w:val="clear" w:color="auto" w:fill="0072C6"/>
            <w:vAlign w:val="center"/>
          </w:tcPr>
          <w:p w14:paraId="4314FF00" w14:textId="64795AE6" w:rsidR="0064110C" w:rsidRDefault="000C4D99" w:rsidP="0064110C">
            <w:pPr>
              <w:pStyle w:val="ProductList-Body"/>
              <w:spacing w:before="20" w:after="20"/>
              <w:jc w:val="center"/>
              <w:rPr>
                <w:color w:val="FFFFFF" w:themeColor="background1"/>
              </w:rPr>
            </w:pPr>
            <w:r w:rsidRPr="000C4D99">
              <w:rPr>
                <w:color w:val="FFFFFF" w:themeColor="background1"/>
              </w:rPr>
              <w:fldChar w:fldCharType="begin"/>
            </w:r>
            <w:r w:rsidRPr="000C4D99">
              <w:rPr>
                <w:color w:val="FFFFFF" w:themeColor="background1"/>
              </w:rPr>
              <w:instrText xml:space="preserve"> AutoTextList  \s NoStyle \t “соглашение Microsoft Products and Services Agreement” </w:instrText>
            </w:r>
            <w:r w:rsidRPr="000C4D99">
              <w:rPr>
                <w:color w:val="FFFFFF" w:themeColor="background1"/>
              </w:rPr>
              <w:fldChar w:fldCharType="separate"/>
            </w:r>
            <w:r w:rsidRPr="000C4D99">
              <w:rPr>
                <w:color w:val="FFFFFF" w:themeColor="background1"/>
              </w:rPr>
              <w:t>MPSA</w:t>
            </w:r>
            <w:r w:rsidRPr="000C4D99">
              <w:rPr>
                <w:color w:val="FFFFFF" w:themeColor="background1"/>
              </w:rPr>
              <w:fldChar w:fldCharType="end"/>
            </w:r>
          </w:p>
        </w:tc>
      </w:tr>
      <w:tr w:rsidR="00C70991" w14:paraId="0F5713CF" w14:textId="77777777" w:rsidTr="008549C4">
        <w:tc>
          <w:tcPr>
            <w:tcW w:w="10800" w:type="dxa"/>
            <w:gridSpan w:val="6"/>
          </w:tcPr>
          <w:p w14:paraId="298285E3" w14:textId="7CDB14B6" w:rsidR="00C70991" w:rsidRPr="008E76EF" w:rsidRDefault="00C70991" w:rsidP="00980207">
            <w:pPr>
              <w:pStyle w:val="ProductList-Body"/>
              <w:tabs>
                <w:tab w:val="clear" w:pos="158"/>
                <w:tab w:val="left" w:pos="342"/>
              </w:tabs>
              <w:rPr>
                <w:rFonts w:ascii="Wingdings" w:hAnsi="Wingdings" w:cs="Wingdings"/>
                <w:sz w:val="20"/>
                <w:szCs w:val="20"/>
              </w:rPr>
            </w:pPr>
            <w:r>
              <w:rPr>
                <w:b/>
              </w:rPr>
              <w:t>Office стандартный</w:t>
            </w:r>
          </w:p>
        </w:tc>
      </w:tr>
      <w:tr w:rsidR="0064110C" w14:paraId="4FDCB368" w14:textId="3E0C095F" w:rsidTr="0096616E">
        <w:tc>
          <w:tcPr>
            <w:tcW w:w="5112" w:type="dxa"/>
          </w:tcPr>
          <w:p w14:paraId="4FDCB363" w14:textId="7EC2C652" w:rsidR="0064110C" w:rsidRPr="000D6060" w:rsidRDefault="0064110C" w:rsidP="0064110C">
            <w:pPr>
              <w:pStyle w:val="ProductList-Body"/>
              <w:ind w:left="162"/>
            </w:pPr>
            <w:r>
              <w:t>Office стандартный 2013</w:t>
            </w:r>
            <w:r>
              <w:fldChar w:fldCharType="begin"/>
            </w:r>
            <w:r>
              <w:instrText>XE "Office стандартный 2013"</w:instrText>
            </w:r>
            <w:r>
              <w:fldChar w:fldCharType="end"/>
            </w:r>
          </w:p>
        </w:tc>
        <w:tc>
          <w:tcPr>
            <w:tcW w:w="1368" w:type="dxa"/>
            <w:vAlign w:val="center"/>
          </w:tcPr>
          <w:p w14:paraId="4FDCB364" w14:textId="77777777" w:rsidR="0064110C" w:rsidRPr="00CA02E2" w:rsidRDefault="0064110C" w:rsidP="0064110C">
            <w:pPr>
              <w:pStyle w:val="ProductList-Body"/>
              <w:jc w:val="center"/>
            </w:pPr>
          </w:p>
        </w:tc>
        <w:tc>
          <w:tcPr>
            <w:tcW w:w="1566" w:type="dxa"/>
            <w:vAlign w:val="center"/>
          </w:tcPr>
          <w:p w14:paraId="4FDCB365" w14:textId="77777777" w:rsidR="0064110C" w:rsidRPr="00CA02E2" w:rsidRDefault="0064110C" w:rsidP="0064110C">
            <w:pPr>
              <w:pStyle w:val="ProductList-Body"/>
              <w:jc w:val="center"/>
            </w:pPr>
          </w:p>
        </w:tc>
        <w:tc>
          <w:tcPr>
            <w:tcW w:w="873" w:type="dxa"/>
          </w:tcPr>
          <w:p w14:paraId="4FDCB366" w14:textId="5DCBB75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81" w:type="dxa"/>
          </w:tcPr>
          <w:p w14:paraId="4FDCB367" w14:textId="6B45B3C9"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6ED0440C" w14:textId="15CFCF71"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6E" w14:textId="4918C52B" w:rsidTr="0096616E">
        <w:tc>
          <w:tcPr>
            <w:tcW w:w="5112" w:type="dxa"/>
          </w:tcPr>
          <w:p w14:paraId="4FDCB369" w14:textId="4081ABA8" w:rsidR="0064110C" w:rsidRPr="000D6060" w:rsidRDefault="0064110C" w:rsidP="00980207">
            <w:pPr>
              <w:pStyle w:val="ProductList-Body"/>
              <w:ind w:left="162"/>
            </w:pPr>
            <w:r>
              <w:t>Office стандартный 2010</w:t>
            </w:r>
            <w:r>
              <w:fldChar w:fldCharType="begin"/>
            </w:r>
            <w:r>
              <w:instrText>XE "Office стандартный 2010;"</w:instrText>
            </w:r>
            <w:r>
              <w:fldChar w:fldCharType="end"/>
            </w:r>
          </w:p>
        </w:tc>
        <w:tc>
          <w:tcPr>
            <w:tcW w:w="1368" w:type="dxa"/>
            <w:vAlign w:val="center"/>
          </w:tcPr>
          <w:p w14:paraId="4FDCB36A" w14:textId="77777777" w:rsidR="0064110C" w:rsidRPr="00CA02E2" w:rsidRDefault="0064110C" w:rsidP="0064110C">
            <w:pPr>
              <w:pStyle w:val="ProductList-Body"/>
              <w:jc w:val="center"/>
            </w:pPr>
          </w:p>
        </w:tc>
        <w:tc>
          <w:tcPr>
            <w:tcW w:w="1566" w:type="dxa"/>
            <w:vAlign w:val="center"/>
          </w:tcPr>
          <w:p w14:paraId="4FDCB36B" w14:textId="77777777" w:rsidR="0064110C" w:rsidRPr="00CA02E2" w:rsidRDefault="0064110C" w:rsidP="0064110C">
            <w:pPr>
              <w:pStyle w:val="ProductList-Body"/>
              <w:jc w:val="center"/>
            </w:pPr>
          </w:p>
        </w:tc>
        <w:tc>
          <w:tcPr>
            <w:tcW w:w="873" w:type="dxa"/>
          </w:tcPr>
          <w:p w14:paraId="4FDCB36C" w14:textId="6C0F19C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81" w:type="dxa"/>
          </w:tcPr>
          <w:p w14:paraId="4FDCB36D" w14:textId="1A5CFFED"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5650DF4E" w14:textId="5AE16BB3"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C70991" w14:paraId="4D899712" w14:textId="77777777" w:rsidTr="008549C4">
        <w:tc>
          <w:tcPr>
            <w:tcW w:w="10800" w:type="dxa"/>
            <w:gridSpan w:val="6"/>
          </w:tcPr>
          <w:p w14:paraId="7125ADCD" w14:textId="6F61EF4A" w:rsidR="00C70991" w:rsidRPr="008E76EF" w:rsidRDefault="00C70991" w:rsidP="00C70991">
            <w:pPr>
              <w:pStyle w:val="ProductList-Body"/>
              <w:tabs>
                <w:tab w:val="clear" w:pos="158"/>
                <w:tab w:val="left" w:pos="612"/>
              </w:tabs>
              <w:ind w:left="-18"/>
              <w:rPr>
                <w:rFonts w:ascii="Wingdings" w:hAnsi="Wingdings" w:cs="Wingdings"/>
                <w:sz w:val="20"/>
                <w:szCs w:val="20"/>
              </w:rPr>
            </w:pPr>
            <w:r>
              <w:rPr>
                <w:b/>
              </w:rPr>
              <w:t>Office профессиональный плюс</w:t>
            </w:r>
          </w:p>
        </w:tc>
      </w:tr>
      <w:tr w:rsidR="0064110C" w14:paraId="4FDCB37B" w14:textId="2024C980" w:rsidTr="0096616E">
        <w:tc>
          <w:tcPr>
            <w:tcW w:w="5112" w:type="dxa"/>
          </w:tcPr>
          <w:p w14:paraId="4FDCB376" w14:textId="4B01FB62" w:rsidR="0064110C" w:rsidRPr="000D6060" w:rsidRDefault="0064110C" w:rsidP="0064110C">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68" w:type="dxa"/>
            <w:vAlign w:val="center"/>
          </w:tcPr>
          <w:p w14:paraId="4FDCB377" w14:textId="77777777" w:rsidR="0064110C" w:rsidRPr="00CA02E2" w:rsidRDefault="0064110C" w:rsidP="0064110C">
            <w:pPr>
              <w:pStyle w:val="ProductList-Body"/>
              <w:jc w:val="center"/>
            </w:pPr>
          </w:p>
        </w:tc>
        <w:tc>
          <w:tcPr>
            <w:tcW w:w="1566" w:type="dxa"/>
            <w:vAlign w:val="center"/>
          </w:tcPr>
          <w:p w14:paraId="4FDCB378" w14:textId="77777777" w:rsidR="0064110C" w:rsidRPr="00CA02E2" w:rsidRDefault="0064110C" w:rsidP="0064110C">
            <w:pPr>
              <w:pStyle w:val="ProductList-Body"/>
              <w:jc w:val="center"/>
            </w:pPr>
          </w:p>
        </w:tc>
        <w:tc>
          <w:tcPr>
            <w:tcW w:w="873" w:type="dxa"/>
          </w:tcPr>
          <w:p w14:paraId="4FDCB379" w14:textId="7CD2DAB8"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81" w:type="dxa"/>
          </w:tcPr>
          <w:p w14:paraId="4FDCB37A" w14:textId="401DCAD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3E52EB52" w14:textId="14A0A1B8"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1" w14:textId="29973A3F" w:rsidTr="0096616E">
        <w:tc>
          <w:tcPr>
            <w:tcW w:w="5112" w:type="dxa"/>
          </w:tcPr>
          <w:p w14:paraId="4FDCB37C" w14:textId="2D1C3358" w:rsidR="0064110C" w:rsidRPr="000D6060" w:rsidRDefault="0064110C" w:rsidP="0064110C">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68" w:type="dxa"/>
            <w:vAlign w:val="center"/>
          </w:tcPr>
          <w:p w14:paraId="4FDCB37D" w14:textId="77777777" w:rsidR="0064110C" w:rsidRPr="00CA02E2" w:rsidRDefault="0064110C" w:rsidP="0064110C">
            <w:pPr>
              <w:pStyle w:val="ProductList-Body"/>
              <w:jc w:val="center"/>
            </w:pPr>
          </w:p>
        </w:tc>
        <w:tc>
          <w:tcPr>
            <w:tcW w:w="1566" w:type="dxa"/>
            <w:vAlign w:val="center"/>
          </w:tcPr>
          <w:p w14:paraId="4FDCB37E" w14:textId="77777777" w:rsidR="0064110C" w:rsidRPr="00CA02E2" w:rsidRDefault="0064110C" w:rsidP="0064110C">
            <w:pPr>
              <w:pStyle w:val="ProductList-Body"/>
              <w:jc w:val="center"/>
            </w:pPr>
          </w:p>
        </w:tc>
        <w:tc>
          <w:tcPr>
            <w:tcW w:w="873" w:type="dxa"/>
          </w:tcPr>
          <w:p w14:paraId="4FDCB37F" w14:textId="51FA8513"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81" w:type="dxa"/>
          </w:tcPr>
          <w:p w14:paraId="4FDCB380" w14:textId="12CFF8E1" w:rsidR="0064110C" w:rsidRPr="008E76EF" w:rsidRDefault="0064110C" w:rsidP="0064110C">
            <w:pPr>
              <w:pStyle w:val="ProductList-Body"/>
              <w:jc w:val="center"/>
              <w:rPr>
                <w:sz w:val="20"/>
                <w:szCs w:val="20"/>
              </w:rPr>
            </w:pPr>
            <w:r>
              <w:rPr>
                <w:rFonts w:ascii="Wingdings" w:hAnsi="Wingdings" w:cs="Wingdings"/>
                <w:sz w:val="20"/>
                <w:szCs w:val="20"/>
              </w:rPr>
              <w:t></w:t>
            </w:r>
          </w:p>
        </w:tc>
        <w:tc>
          <w:tcPr>
            <w:tcW w:w="900" w:type="dxa"/>
          </w:tcPr>
          <w:p w14:paraId="29A24234" w14:textId="5B229212" w:rsidR="0064110C" w:rsidRPr="008E76EF"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4FDCB387" w14:textId="14917375" w:rsidTr="0096616E">
        <w:tc>
          <w:tcPr>
            <w:tcW w:w="5112" w:type="dxa"/>
          </w:tcPr>
          <w:p w14:paraId="4FDCB382" w14:textId="77777777" w:rsidR="0064110C" w:rsidRPr="000D6060" w:rsidRDefault="0064110C" w:rsidP="008E76EF">
            <w:pPr>
              <w:pStyle w:val="ProductList-Body"/>
              <w:ind w:left="162"/>
            </w:pPr>
            <w:r>
              <w:t>Office Personal 2013</w:t>
            </w:r>
          </w:p>
        </w:tc>
        <w:tc>
          <w:tcPr>
            <w:tcW w:w="1368" w:type="dxa"/>
            <w:vAlign w:val="center"/>
          </w:tcPr>
          <w:p w14:paraId="4FDCB383" w14:textId="77777777" w:rsidR="0064110C" w:rsidRPr="00CA02E2" w:rsidRDefault="0064110C" w:rsidP="008E76EF">
            <w:pPr>
              <w:pStyle w:val="ProductList-Body"/>
              <w:jc w:val="center"/>
            </w:pPr>
          </w:p>
        </w:tc>
        <w:tc>
          <w:tcPr>
            <w:tcW w:w="1566" w:type="dxa"/>
          </w:tcPr>
          <w:p w14:paraId="4FDCB384" w14:textId="4F8B9472"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73" w:type="dxa"/>
            <w:vAlign w:val="center"/>
          </w:tcPr>
          <w:p w14:paraId="4FDCB385" w14:textId="77777777" w:rsidR="0064110C" w:rsidRPr="00CA02E2" w:rsidRDefault="0064110C" w:rsidP="008E76EF">
            <w:pPr>
              <w:pStyle w:val="ProductList-Body"/>
              <w:jc w:val="center"/>
            </w:pPr>
          </w:p>
        </w:tc>
        <w:tc>
          <w:tcPr>
            <w:tcW w:w="981" w:type="dxa"/>
            <w:vAlign w:val="center"/>
          </w:tcPr>
          <w:p w14:paraId="4FDCB386" w14:textId="77777777" w:rsidR="0064110C" w:rsidRPr="00CA02E2" w:rsidRDefault="0064110C" w:rsidP="008E76EF">
            <w:pPr>
              <w:pStyle w:val="ProductList-Body"/>
              <w:jc w:val="center"/>
            </w:pPr>
          </w:p>
        </w:tc>
        <w:tc>
          <w:tcPr>
            <w:tcW w:w="900" w:type="dxa"/>
          </w:tcPr>
          <w:p w14:paraId="2B0707ED" w14:textId="77777777" w:rsidR="0064110C" w:rsidRPr="00CA02E2" w:rsidRDefault="0064110C" w:rsidP="008E76EF">
            <w:pPr>
              <w:pStyle w:val="ProductList-Body"/>
              <w:jc w:val="center"/>
            </w:pPr>
          </w:p>
        </w:tc>
      </w:tr>
      <w:tr w:rsidR="0064110C" w14:paraId="4FDCB38D" w14:textId="3A320FE3" w:rsidTr="0096616E">
        <w:tc>
          <w:tcPr>
            <w:tcW w:w="5112" w:type="dxa"/>
          </w:tcPr>
          <w:p w14:paraId="4FDCB388" w14:textId="77777777" w:rsidR="0064110C" w:rsidRPr="000D6060" w:rsidRDefault="0064110C" w:rsidP="008E76EF">
            <w:pPr>
              <w:pStyle w:val="ProductList-Body"/>
              <w:ind w:left="162"/>
            </w:pPr>
            <w:r>
              <w:t>Office для дома и бизнеса 2013</w:t>
            </w:r>
          </w:p>
        </w:tc>
        <w:tc>
          <w:tcPr>
            <w:tcW w:w="1368" w:type="dxa"/>
            <w:vAlign w:val="center"/>
          </w:tcPr>
          <w:p w14:paraId="4FDCB389" w14:textId="77777777" w:rsidR="0064110C" w:rsidRDefault="0064110C" w:rsidP="008E76EF">
            <w:pPr>
              <w:pStyle w:val="ProductList-Body"/>
              <w:jc w:val="center"/>
            </w:pPr>
          </w:p>
        </w:tc>
        <w:tc>
          <w:tcPr>
            <w:tcW w:w="1566" w:type="dxa"/>
          </w:tcPr>
          <w:p w14:paraId="4FDCB38A" w14:textId="38CAC8E8"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73" w:type="dxa"/>
            <w:vAlign w:val="center"/>
          </w:tcPr>
          <w:p w14:paraId="4FDCB38B" w14:textId="77777777" w:rsidR="0064110C" w:rsidRDefault="0064110C" w:rsidP="008E76EF">
            <w:pPr>
              <w:pStyle w:val="ProductList-Body"/>
              <w:jc w:val="center"/>
            </w:pPr>
          </w:p>
        </w:tc>
        <w:tc>
          <w:tcPr>
            <w:tcW w:w="981" w:type="dxa"/>
            <w:vAlign w:val="center"/>
          </w:tcPr>
          <w:p w14:paraId="4FDCB38C" w14:textId="77777777" w:rsidR="0064110C" w:rsidRDefault="0064110C" w:rsidP="008E76EF">
            <w:pPr>
              <w:pStyle w:val="ProductList-Body"/>
              <w:jc w:val="center"/>
            </w:pPr>
          </w:p>
        </w:tc>
        <w:tc>
          <w:tcPr>
            <w:tcW w:w="900" w:type="dxa"/>
          </w:tcPr>
          <w:p w14:paraId="2D9840F9" w14:textId="77777777" w:rsidR="0064110C" w:rsidRDefault="0064110C" w:rsidP="008E76EF">
            <w:pPr>
              <w:pStyle w:val="ProductList-Body"/>
              <w:jc w:val="center"/>
            </w:pPr>
          </w:p>
        </w:tc>
      </w:tr>
      <w:tr w:rsidR="0064110C" w14:paraId="4FDCB393" w14:textId="15F975EC" w:rsidTr="0096616E">
        <w:tc>
          <w:tcPr>
            <w:tcW w:w="5112" w:type="dxa"/>
          </w:tcPr>
          <w:p w14:paraId="4FDCB38E" w14:textId="77777777" w:rsidR="0064110C" w:rsidRDefault="0064110C" w:rsidP="008E76EF">
            <w:pPr>
              <w:pStyle w:val="ProductList-Body"/>
              <w:ind w:left="162"/>
            </w:pPr>
            <w:r>
              <w:t>Office профессиональный 2013</w:t>
            </w:r>
          </w:p>
        </w:tc>
        <w:tc>
          <w:tcPr>
            <w:tcW w:w="1368" w:type="dxa"/>
            <w:vAlign w:val="center"/>
          </w:tcPr>
          <w:p w14:paraId="4FDCB38F" w14:textId="77777777" w:rsidR="0064110C" w:rsidRDefault="0064110C" w:rsidP="008E76EF">
            <w:pPr>
              <w:pStyle w:val="ProductList-Body"/>
              <w:jc w:val="center"/>
            </w:pPr>
          </w:p>
        </w:tc>
        <w:tc>
          <w:tcPr>
            <w:tcW w:w="1566" w:type="dxa"/>
          </w:tcPr>
          <w:p w14:paraId="4FDCB390" w14:textId="568A50E9" w:rsidR="0064110C" w:rsidRPr="008E76EF" w:rsidRDefault="0064110C" w:rsidP="008E76EF">
            <w:pPr>
              <w:pStyle w:val="ProductList-Body"/>
              <w:jc w:val="center"/>
              <w:rPr>
                <w:sz w:val="20"/>
                <w:szCs w:val="20"/>
              </w:rPr>
            </w:pPr>
            <w:r>
              <w:rPr>
                <w:rFonts w:ascii="Wingdings" w:hAnsi="Wingdings" w:cs="Wingdings"/>
                <w:sz w:val="20"/>
                <w:szCs w:val="20"/>
              </w:rPr>
              <w:t></w:t>
            </w:r>
          </w:p>
        </w:tc>
        <w:tc>
          <w:tcPr>
            <w:tcW w:w="873" w:type="dxa"/>
            <w:vAlign w:val="center"/>
          </w:tcPr>
          <w:p w14:paraId="4FDCB391" w14:textId="77777777" w:rsidR="0064110C" w:rsidRDefault="0064110C" w:rsidP="008E76EF">
            <w:pPr>
              <w:pStyle w:val="ProductList-Body"/>
              <w:jc w:val="center"/>
            </w:pPr>
          </w:p>
        </w:tc>
        <w:tc>
          <w:tcPr>
            <w:tcW w:w="981" w:type="dxa"/>
            <w:vAlign w:val="center"/>
          </w:tcPr>
          <w:p w14:paraId="4FDCB392" w14:textId="77777777" w:rsidR="0064110C" w:rsidRDefault="0064110C" w:rsidP="008E76EF">
            <w:pPr>
              <w:pStyle w:val="ProductList-Body"/>
              <w:jc w:val="center"/>
            </w:pPr>
          </w:p>
        </w:tc>
        <w:tc>
          <w:tcPr>
            <w:tcW w:w="900" w:type="dxa"/>
          </w:tcPr>
          <w:p w14:paraId="1E2DAAF0" w14:textId="77777777" w:rsidR="0064110C" w:rsidRDefault="0064110C" w:rsidP="008E76EF">
            <w:pPr>
              <w:pStyle w:val="ProductList-Body"/>
              <w:jc w:val="center"/>
            </w:pPr>
          </w:p>
        </w:tc>
      </w:tr>
    </w:tbl>
    <w:p w14:paraId="4BF43791" w14:textId="77777777" w:rsidR="00F25E67" w:rsidRDefault="00F25E67" w:rsidP="008E15EC">
      <w:pPr>
        <w:pStyle w:val="ProductList-Body"/>
        <w:rPr>
          <w:b/>
          <w:color w:val="00188F"/>
          <w:lang w:val="en-US"/>
        </w:rPr>
      </w:pPr>
    </w:p>
    <w:p w14:paraId="4FDCB395" w14:textId="5EA0553E" w:rsidR="008E15EC" w:rsidRPr="00C83987" w:rsidRDefault="008E15EC" w:rsidP="008E15EC">
      <w:pPr>
        <w:pStyle w:val="ProductList-Body"/>
      </w:pPr>
      <w:r>
        <w:rPr>
          <w:b/>
          <w:color w:val="00188F"/>
        </w:rPr>
        <w:t>Соответствующие операционные системы для Прав на предоставление в прокат для Windows</w:t>
      </w:r>
    </w:p>
    <w:p w14:paraId="4FDCB398" w14:textId="66A66895" w:rsidR="001B25E0" w:rsidRPr="00C83987"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 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607330">
        <w:t xml:space="preserve"> </w:t>
      </w:r>
      <w:r>
        <w:t>Ниже приводится список соответствующих операционных систем по типам программ.</w:t>
      </w:r>
    </w:p>
    <w:p w14:paraId="436E6D08" w14:textId="77777777" w:rsidR="001C6491" w:rsidRPr="001C6491" w:rsidRDefault="001C6491" w:rsidP="004F3C6D">
      <w:pPr>
        <w:pStyle w:val="ProductList-Body"/>
        <w:rPr>
          <w:lang w:val="en-US"/>
        </w:rPr>
      </w:pPr>
    </w:p>
    <w:tbl>
      <w:tblPr>
        <w:tblStyle w:val="TableGrid"/>
        <w:tblW w:w="10800" w:type="dxa"/>
        <w:tblInd w:w="117" w:type="dxa"/>
        <w:tblLayout w:type="fixed"/>
        <w:tblLook w:val="04A0" w:firstRow="1" w:lastRow="0" w:firstColumn="1" w:lastColumn="0" w:noHBand="0" w:noVBand="1"/>
      </w:tblPr>
      <w:tblGrid>
        <w:gridCol w:w="5850"/>
        <w:gridCol w:w="1362"/>
        <w:gridCol w:w="1117"/>
        <w:gridCol w:w="838"/>
        <w:gridCol w:w="838"/>
        <w:gridCol w:w="795"/>
      </w:tblGrid>
      <w:tr w:rsidR="000C4D99" w14:paraId="4FDCB39F" w14:textId="7DC104AF" w:rsidTr="0068251C">
        <w:trPr>
          <w:tblHeader/>
        </w:trPr>
        <w:tc>
          <w:tcPr>
            <w:tcW w:w="5850" w:type="dxa"/>
            <w:shd w:val="clear" w:color="auto" w:fill="0072C6"/>
            <w:vAlign w:val="center"/>
          </w:tcPr>
          <w:p w14:paraId="4FDCB39A" w14:textId="088AAE38" w:rsidR="000C4D99" w:rsidRPr="001F2DDF" w:rsidRDefault="000C4D99" w:rsidP="0064110C">
            <w:pPr>
              <w:pStyle w:val="ProductList-Body"/>
              <w:spacing w:before="20" w:after="2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62" w:type="dxa"/>
            <w:shd w:val="clear" w:color="auto" w:fill="0072C6"/>
            <w:vAlign w:val="center"/>
          </w:tcPr>
          <w:p w14:paraId="4FDCB39B" w14:textId="6BC6E08C" w:rsidR="000C4D99" w:rsidRPr="001F2DDF" w:rsidRDefault="000C4D99" w:rsidP="0064110C">
            <w:pPr>
              <w:pStyle w:val="ProductList-Body"/>
              <w:spacing w:before="20" w:after="20"/>
              <w:jc w:val="center"/>
              <w:rPr>
                <w:color w:val="FFFFFF" w:themeColor="background1"/>
              </w:rPr>
            </w:pPr>
            <w:r>
              <w:rPr>
                <w:color w:val="FFFFFF" w:themeColor="background1"/>
              </w:rPr>
              <w:t>Изготовитель оборудования</w:t>
            </w:r>
          </w:p>
        </w:tc>
        <w:tc>
          <w:tcPr>
            <w:tcW w:w="1117" w:type="dxa"/>
            <w:shd w:val="clear" w:color="auto" w:fill="0072C6"/>
            <w:vAlign w:val="center"/>
          </w:tcPr>
          <w:p w14:paraId="4FDCB39C" w14:textId="1D5B427B" w:rsidR="000C4D99" w:rsidRDefault="000C4D99" w:rsidP="00590E77">
            <w:pPr>
              <w:pStyle w:val="ProductList-Body"/>
              <w:spacing w:before="20" w:after="20"/>
              <w:ind w:right="-81"/>
              <w:jc w:val="center"/>
              <w:rPr>
                <w:color w:val="FFFFFF" w:themeColor="background1"/>
              </w:rPr>
            </w:pPr>
            <w:r>
              <w:rPr>
                <w:color w:val="FFFFFF" w:themeColor="background1"/>
              </w:rPr>
              <w:t>Коробочная версия</w:t>
            </w:r>
          </w:p>
        </w:tc>
        <w:tc>
          <w:tcPr>
            <w:tcW w:w="838" w:type="dxa"/>
            <w:shd w:val="clear" w:color="auto" w:fill="0072C6"/>
            <w:vAlign w:val="center"/>
          </w:tcPr>
          <w:p w14:paraId="4FDCB39D" w14:textId="07A1E806" w:rsidR="000C4D99" w:rsidRDefault="000C4D99" w:rsidP="0064110C">
            <w:pPr>
              <w:pStyle w:val="ProductList-Body"/>
              <w:spacing w:before="20" w:after="20"/>
              <w:jc w:val="center"/>
              <w:rPr>
                <w:color w:val="FFFFFF" w:themeColor="background1"/>
              </w:rPr>
            </w:pPr>
            <w:r w:rsidRPr="000C4D99">
              <w:rPr>
                <w:color w:val="FFFFFF" w:themeColor="background1"/>
              </w:rPr>
              <w:fldChar w:fldCharType="begin"/>
            </w:r>
            <w:r w:rsidRPr="000C4D99">
              <w:rPr>
                <w:color w:val="FFFFFF" w:themeColor="background1"/>
              </w:rPr>
              <w:instrText xml:space="preserve"> AutoTextList  \s NoStyle \t “программы Select и Select Plus” </w:instrText>
            </w:r>
            <w:r w:rsidRPr="000C4D99">
              <w:rPr>
                <w:color w:val="FFFFFF" w:themeColor="background1"/>
              </w:rPr>
              <w:fldChar w:fldCharType="separate"/>
            </w:r>
            <w:r w:rsidRPr="000C4D99">
              <w:rPr>
                <w:color w:val="FFFFFF" w:themeColor="background1"/>
              </w:rPr>
              <w:t>S/S+</w:t>
            </w:r>
            <w:r w:rsidRPr="000C4D99">
              <w:rPr>
                <w:color w:val="FFFFFF" w:themeColor="background1"/>
              </w:rPr>
              <w:fldChar w:fldCharType="end"/>
            </w:r>
          </w:p>
        </w:tc>
        <w:tc>
          <w:tcPr>
            <w:tcW w:w="838" w:type="dxa"/>
            <w:shd w:val="clear" w:color="auto" w:fill="0072C6"/>
            <w:vAlign w:val="center"/>
          </w:tcPr>
          <w:p w14:paraId="4FDCB39E" w14:textId="10707003" w:rsidR="000C4D99" w:rsidRDefault="000C4D99" w:rsidP="0064110C">
            <w:pPr>
              <w:pStyle w:val="ProductList-Body"/>
              <w:spacing w:before="20" w:after="20"/>
              <w:jc w:val="center"/>
              <w:rPr>
                <w:color w:val="FFFFFF" w:themeColor="background1"/>
              </w:rPr>
            </w:pPr>
            <w:r w:rsidRPr="000C4D99">
              <w:rPr>
                <w:color w:val="FFFFFF" w:themeColor="background1"/>
              </w:rPr>
              <w:fldChar w:fldCharType="begin"/>
            </w:r>
            <w:r w:rsidRPr="000C4D99">
              <w:rPr>
                <w:color w:val="FFFFFF" w:themeColor="background1"/>
              </w:rPr>
              <w:instrText xml:space="preserve"> AutoTextList  \s NoStyle \t “соглашение Open License” </w:instrText>
            </w:r>
            <w:r w:rsidRPr="000C4D99">
              <w:rPr>
                <w:color w:val="FFFFFF" w:themeColor="background1"/>
              </w:rPr>
              <w:fldChar w:fldCharType="separate"/>
            </w:r>
            <w:r w:rsidRPr="000C4D99">
              <w:rPr>
                <w:color w:val="FFFFFF" w:themeColor="background1"/>
              </w:rPr>
              <w:t>OL</w:t>
            </w:r>
            <w:r w:rsidRPr="000C4D99">
              <w:rPr>
                <w:color w:val="FFFFFF" w:themeColor="background1"/>
              </w:rPr>
              <w:fldChar w:fldCharType="end"/>
            </w:r>
          </w:p>
        </w:tc>
        <w:tc>
          <w:tcPr>
            <w:tcW w:w="794" w:type="dxa"/>
            <w:shd w:val="clear" w:color="auto" w:fill="0072C6"/>
            <w:vAlign w:val="center"/>
          </w:tcPr>
          <w:p w14:paraId="70DD9D37" w14:textId="5CADB40C" w:rsidR="000C4D99" w:rsidRDefault="000C4D99" w:rsidP="0064110C">
            <w:pPr>
              <w:pStyle w:val="ProductList-Body"/>
              <w:spacing w:before="20" w:after="20"/>
              <w:jc w:val="center"/>
              <w:rPr>
                <w:color w:val="FFFFFF" w:themeColor="background1"/>
              </w:rPr>
            </w:pPr>
            <w:r w:rsidRPr="000C4D99">
              <w:rPr>
                <w:color w:val="FFFFFF" w:themeColor="background1"/>
              </w:rPr>
              <w:fldChar w:fldCharType="begin"/>
            </w:r>
            <w:r w:rsidRPr="000C4D99">
              <w:rPr>
                <w:color w:val="FFFFFF" w:themeColor="background1"/>
              </w:rPr>
              <w:instrText xml:space="preserve"> AutoTextList  \s NoStyle \t “соглашение Microsoft Products and Services Agreement” </w:instrText>
            </w:r>
            <w:r w:rsidRPr="000C4D99">
              <w:rPr>
                <w:color w:val="FFFFFF" w:themeColor="background1"/>
              </w:rPr>
              <w:fldChar w:fldCharType="separate"/>
            </w:r>
            <w:r w:rsidRPr="000C4D99">
              <w:rPr>
                <w:color w:val="FFFFFF" w:themeColor="background1"/>
              </w:rPr>
              <w:t>MPSA</w:t>
            </w:r>
            <w:r w:rsidRPr="000C4D99">
              <w:rPr>
                <w:color w:val="FFFFFF" w:themeColor="background1"/>
              </w:rPr>
              <w:fldChar w:fldCharType="end"/>
            </w:r>
          </w:p>
        </w:tc>
      </w:tr>
      <w:tr w:rsidR="00C70991" w14:paraId="4FDCB3A5" w14:textId="4CF88F54" w:rsidTr="008549C4">
        <w:tc>
          <w:tcPr>
            <w:tcW w:w="10800" w:type="dxa"/>
            <w:gridSpan w:val="6"/>
          </w:tcPr>
          <w:p w14:paraId="769F6872" w14:textId="64C7CED0" w:rsidR="00C70991" w:rsidRPr="00241D62" w:rsidRDefault="00C70991" w:rsidP="0064110C">
            <w:pPr>
              <w:pStyle w:val="ProductList-Body"/>
              <w:rPr>
                <w:b/>
              </w:rPr>
            </w:pPr>
            <w:r>
              <w:rPr>
                <w:b/>
              </w:rPr>
              <w:t>Windows</w:t>
            </w:r>
          </w:p>
        </w:tc>
      </w:tr>
      <w:tr w:rsidR="00C70991" w14:paraId="4FDCB3AB" w14:textId="353551E8" w:rsidTr="0068251C">
        <w:tc>
          <w:tcPr>
            <w:tcW w:w="5850" w:type="dxa"/>
          </w:tcPr>
          <w:p w14:paraId="4FDCB3A6" w14:textId="63610E61" w:rsidR="00C70991" w:rsidRPr="000D6060" w:rsidRDefault="00C70991" w:rsidP="00C70991">
            <w:pPr>
              <w:pStyle w:val="ProductList-Body"/>
              <w:ind w:left="162"/>
            </w:pPr>
            <w:r>
              <w:lastRenderedPageBreak/>
              <w:t>Windows 8 и Windows 8.1 (32- или 64-разрядная)</w:t>
            </w:r>
          </w:p>
        </w:tc>
        <w:tc>
          <w:tcPr>
            <w:tcW w:w="1362" w:type="dxa"/>
          </w:tcPr>
          <w:p w14:paraId="4FDCB3A7" w14:textId="134ED250" w:rsidR="00C70991" w:rsidRPr="00CA02E2" w:rsidRDefault="00C70991" w:rsidP="00C70991">
            <w:pPr>
              <w:pStyle w:val="ProductList-Body"/>
              <w:jc w:val="center"/>
            </w:pPr>
            <w:r>
              <w:rPr>
                <w:rFonts w:ascii="Wingdings" w:hAnsi="Wingdings" w:cs="Wingdings"/>
                <w:sz w:val="20"/>
                <w:szCs w:val="20"/>
              </w:rPr>
              <w:t></w:t>
            </w:r>
          </w:p>
        </w:tc>
        <w:tc>
          <w:tcPr>
            <w:tcW w:w="1117" w:type="dxa"/>
          </w:tcPr>
          <w:p w14:paraId="4FDCB3A8" w14:textId="51E70E78" w:rsidR="00C70991" w:rsidRPr="00CA02E2" w:rsidRDefault="00C70991" w:rsidP="00C70991">
            <w:pPr>
              <w:pStyle w:val="ProductList-Body"/>
              <w:jc w:val="center"/>
            </w:pPr>
            <w:r>
              <w:rPr>
                <w:rFonts w:ascii="Wingdings" w:hAnsi="Wingdings" w:cs="Wingdings"/>
                <w:sz w:val="20"/>
                <w:szCs w:val="20"/>
              </w:rPr>
              <w:t></w:t>
            </w:r>
          </w:p>
        </w:tc>
        <w:tc>
          <w:tcPr>
            <w:tcW w:w="838" w:type="dxa"/>
          </w:tcPr>
          <w:p w14:paraId="4FDCB3A9" w14:textId="6BA65AD1" w:rsidR="00C70991" w:rsidRPr="00CA02E2" w:rsidRDefault="00C70991" w:rsidP="00C70991">
            <w:pPr>
              <w:pStyle w:val="ProductList-Body"/>
              <w:jc w:val="center"/>
            </w:pPr>
          </w:p>
        </w:tc>
        <w:tc>
          <w:tcPr>
            <w:tcW w:w="838" w:type="dxa"/>
          </w:tcPr>
          <w:p w14:paraId="4FDCB3AA" w14:textId="67F6F43E" w:rsidR="00C70991" w:rsidRPr="00CA02E2" w:rsidRDefault="00C70991" w:rsidP="00C70991">
            <w:pPr>
              <w:pStyle w:val="ProductList-Body"/>
              <w:jc w:val="center"/>
            </w:pPr>
          </w:p>
        </w:tc>
        <w:tc>
          <w:tcPr>
            <w:tcW w:w="794" w:type="dxa"/>
          </w:tcPr>
          <w:p w14:paraId="599411DD" w14:textId="7BB67244" w:rsidR="00C70991" w:rsidRPr="00CA02E2" w:rsidRDefault="00C70991" w:rsidP="00C70991">
            <w:pPr>
              <w:pStyle w:val="ProductList-Body"/>
              <w:jc w:val="center"/>
            </w:pPr>
          </w:p>
        </w:tc>
      </w:tr>
      <w:tr w:rsidR="00C70991" w14:paraId="550E66DE" w14:textId="0622DD75" w:rsidTr="0068251C">
        <w:tc>
          <w:tcPr>
            <w:tcW w:w="5850" w:type="dxa"/>
          </w:tcPr>
          <w:p w14:paraId="5188829D" w14:textId="5DC453CE" w:rsidR="00C70991" w:rsidRDefault="00C70991" w:rsidP="00C70991">
            <w:pPr>
              <w:pStyle w:val="ProductList-Body"/>
              <w:ind w:left="162"/>
            </w:pPr>
            <w:r>
              <w:t xml:space="preserve">Windows 7 Домашняя расширенная (32-разрядная или 64-разрядная) </w:t>
            </w:r>
          </w:p>
        </w:tc>
        <w:tc>
          <w:tcPr>
            <w:tcW w:w="1362" w:type="dxa"/>
          </w:tcPr>
          <w:p w14:paraId="7D07AD3A" w14:textId="77669D31"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1117" w:type="dxa"/>
          </w:tcPr>
          <w:p w14:paraId="2A8D955D" w14:textId="5F652E48" w:rsidR="00C70991" w:rsidRPr="00D04170" w:rsidRDefault="00C70991" w:rsidP="00C70991">
            <w:pPr>
              <w:pStyle w:val="ProductList-Body"/>
              <w:jc w:val="center"/>
              <w:rPr>
                <w:rFonts w:ascii="Wingdings" w:hAnsi="Wingdings" w:cs="Wingdings"/>
                <w:sz w:val="20"/>
                <w:szCs w:val="20"/>
              </w:rPr>
            </w:pPr>
            <w:r>
              <w:rPr>
                <w:rFonts w:ascii="Wingdings" w:hAnsi="Wingdings" w:cs="Wingdings"/>
                <w:sz w:val="20"/>
                <w:szCs w:val="20"/>
              </w:rPr>
              <w:t></w:t>
            </w:r>
          </w:p>
        </w:tc>
        <w:tc>
          <w:tcPr>
            <w:tcW w:w="838" w:type="dxa"/>
          </w:tcPr>
          <w:p w14:paraId="14A7DE0A" w14:textId="77777777" w:rsidR="00C70991" w:rsidRPr="00D04170" w:rsidRDefault="00C70991" w:rsidP="00C70991">
            <w:pPr>
              <w:pStyle w:val="ProductList-Body"/>
              <w:jc w:val="center"/>
              <w:rPr>
                <w:rFonts w:ascii="Wingdings" w:hAnsi="Wingdings" w:cs="Wingdings"/>
                <w:sz w:val="20"/>
                <w:szCs w:val="20"/>
              </w:rPr>
            </w:pPr>
          </w:p>
        </w:tc>
        <w:tc>
          <w:tcPr>
            <w:tcW w:w="838" w:type="dxa"/>
          </w:tcPr>
          <w:p w14:paraId="06FDE387" w14:textId="2824960D" w:rsidR="00C70991" w:rsidRPr="00D04170" w:rsidRDefault="00C70991" w:rsidP="00C70991">
            <w:pPr>
              <w:pStyle w:val="ProductList-Body"/>
              <w:jc w:val="center"/>
              <w:rPr>
                <w:rFonts w:ascii="Wingdings" w:hAnsi="Wingdings" w:cs="Wingdings"/>
                <w:sz w:val="20"/>
                <w:szCs w:val="20"/>
              </w:rPr>
            </w:pPr>
          </w:p>
        </w:tc>
        <w:tc>
          <w:tcPr>
            <w:tcW w:w="794" w:type="dxa"/>
          </w:tcPr>
          <w:p w14:paraId="02969338" w14:textId="214A8720" w:rsidR="00C70991" w:rsidRPr="00D04170" w:rsidRDefault="00C70991" w:rsidP="00C70991">
            <w:pPr>
              <w:pStyle w:val="ProductList-Body"/>
              <w:jc w:val="center"/>
              <w:rPr>
                <w:rFonts w:ascii="Wingdings" w:hAnsi="Wingdings" w:cs="Wingdings"/>
                <w:sz w:val="20"/>
                <w:szCs w:val="20"/>
              </w:rPr>
            </w:pPr>
          </w:p>
        </w:tc>
      </w:tr>
      <w:tr w:rsidR="00C70991" w14:paraId="4FDCB3B1" w14:textId="4C868A08" w:rsidTr="008549C4">
        <w:tc>
          <w:tcPr>
            <w:tcW w:w="10800" w:type="dxa"/>
            <w:gridSpan w:val="6"/>
          </w:tcPr>
          <w:p w14:paraId="606A2D18" w14:textId="5C7F3D92" w:rsidR="00C70991" w:rsidRPr="00241D62" w:rsidRDefault="00C70991" w:rsidP="0064110C">
            <w:pPr>
              <w:pStyle w:val="ProductList-Body"/>
              <w:rPr>
                <w:b/>
              </w:rPr>
            </w:pPr>
            <w:r>
              <w:rPr>
                <w:b/>
              </w:rPr>
              <w:t>Windows Pro</w:t>
            </w:r>
          </w:p>
        </w:tc>
      </w:tr>
      <w:tr w:rsidR="0064110C" w14:paraId="4FDCB3B7" w14:textId="5FA378DE" w:rsidTr="0068251C">
        <w:tc>
          <w:tcPr>
            <w:tcW w:w="5850" w:type="dxa"/>
          </w:tcPr>
          <w:p w14:paraId="4FDCB3B2" w14:textId="09CA2EB2" w:rsidR="0064110C" w:rsidRPr="000D6060" w:rsidRDefault="0064110C" w:rsidP="0064110C">
            <w:pPr>
              <w:pStyle w:val="ProductList-Body"/>
              <w:ind w:left="162"/>
            </w:pPr>
            <w:r>
              <w:t>Windows 8 и Windows 8.1 (32- или 64-разрядная) — Pro (K, KN)*</w:t>
            </w:r>
          </w:p>
        </w:tc>
        <w:tc>
          <w:tcPr>
            <w:tcW w:w="1362" w:type="dxa"/>
          </w:tcPr>
          <w:p w14:paraId="4FDCB3B3" w14:textId="4875463B" w:rsidR="0064110C" w:rsidRDefault="0064110C" w:rsidP="0064110C">
            <w:pPr>
              <w:pStyle w:val="ProductList-Body"/>
              <w:jc w:val="center"/>
            </w:pPr>
            <w:r>
              <w:rPr>
                <w:rFonts w:ascii="Wingdings" w:hAnsi="Wingdings" w:cs="Wingdings"/>
                <w:sz w:val="20"/>
                <w:szCs w:val="20"/>
              </w:rPr>
              <w:t></w:t>
            </w:r>
          </w:p>
        </w:tc>
        <w:tc>
          <w:tcPr>
            <w:tcW w:w="1117" w:type="dxa"/>
          </w:tcPr>
          <w:p w14:paraId="4FDCB3B4" w14:textId="56142784" w:rsidR="0064110C" w:rsidRDefault="0064110C" w:rsidP="0064110C">
            <w:pPr>
              <w:pStyle w:val="ProductList-Body"/>
              <w:jc w:val="center"/>
            </w:pPr>
            <w:r>
              <w:rPr>
                <w:rFonts w:ascii="Wingdings" w:hAnsi="Wingdings" w:cs="Wingdings"/>
                <w:sz w:val="20"/>
                <w:szCs w:val="20"/>
              </w:rPr>
              <w:t></w:t>
            </w:r>
          </w:p>
        </w:tc>
        <w:tc>
          <w:tcPr>
            <w:tcW w:w="838" w:type="dxa"/>
          </w:tcPr>
          <w:p w14:paraId="4FDCB3B5" w14:textId="5E3CC3E0" w:rsidR="0064110C" w:rsidRDefault="0064110C" w:rsidP="0064110C">
            <w:pPr>
              <w:pStyle w:val="ProductList-Body"/>
              <w:jc w:val="center"/>
            </w:pPr>
            <w:r>
              <w:rPr>
                <w:rFonts w:ascii="Wingdings" w:hAnsi="Wingdings" w:cs="Wingdings"/>
                <w:sz w:val="20"/>
                <w:szCs w:val="20"/>
              </w:rPr>
              <w:t></w:t>
            </w:r>
          </w:p>
        </w:tc>
        <w:tc>
          <w:tcPr>
            <w:tcW w:w="838" w:type="dxa"/>
          </w:tcPr>
          <w:p w14:paraId="4FDCB3B6" w14:textId="5C3348CE" w:rsidR="0064110C" w:rsidRDefault="0064110C" w:rsidP="0064110C">
            <w:pPr>
              <w:pStyle w:val="ProductList-Body"/>
              <w:jc w:val="center"/>
            </w:pPr>
            <w:r>
              <w:rPr>
                <w:rFonts w:ascii="Wingdings" w:hAnsi="Wingdings" w:cs="Wingdings"/>
                <w:sz w:val="20"/>
                <w:szCs w:val="20"/>
              </w:rPr>
              <w:t></w:t>
            </w:r>
          </w:p>
        </w:tc>
        <w:tc>
          <w:tcPr>
            <w:tcW w:w="794" w:type="dxa"/>
          </w:tcPr>
          <w:p w14:paraId="1D60CF84" w14:textId="73A7D014" w:rsidR="0064110C" w:rsidRPr="00186031" w:rsidRDefault="00980207" w:rsidP="0064110C">
            <w:pPr>
              <w:pStyle w:val="ProductList-Body"/>
              <w:jc w:val="center"/>
              <w:rPr>
                <w:rFonts w:ascii="Wingdings" w:hAnsi="Wingdings" w:cs="Wingdings"/>
                <w:sz w:val="20"/>
                <w:szCs w:val="20"/>
              </w:rPr>
            </w:pPr>
            <w:r>
              <w:rPr>
                <w:rFonts w:ascii="Wingdings" w:hAnsi="Wingdings" w:cs="Wingdings"/>
                <w:sz w:val="20"/>
                <w:szCs w:val="20"/>
              </w:rPr>
              <w:t></w:t>
            </w:r>
          </w:p>
        </w:tc>
      </w:tr>
      <w:tr w:rsidR="0064110C" w14:paraId="77E843E7" w14:textId="0A3A17C5" w:rsidTr="0068251C">
        <w:tc>
          <w:tcPr>
            <w:tcW w:w="5850" w:type="dxa"/>
          </w:tcPr>
          <w:p w14:paraId="2E85FD6E" w14:textId="23D808F8" w:rsidR="0064110C" w:rsidRDefault="0064110C" w:rsidP="0064110C">
            <w:pPr>
              <w:pStyle w:val="ProductList-Body"/>
              <w:ind w:left="162"/>
            </w:pPr>
            <w:r>
              <w:t>Windows 7 (32- или 64-разрядная) — Профессиональная (K, KN)</w:t>
            </w:r>
          </w:p>
        </w:tc>
        <w:tc>
          <w:tcPr>
            <w:tcW w:w="1362" w:type="dxa"/>
          </w:tcPr>
          <w:p w14:paraId="65583F2C" w14:textId="20CA37C2"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1117" w:type="dxa"/>
          </w:tcPr>
          <w:p w14:paraId="057C6F80" w14:textId="08C9D76F"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838" w:type="dxa"/>
          </w:tcPr>
          <w:p w14:paraId="11CE464A" w14:textId="425A7B84"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838" w:type="dxa"/>
          </w:tcPr>
          <w:p w14:paraId="316B2E9E" w14:textId="244147A7" w:rsidR="0064110C" w:rsidRPr="00186031" w:rsidRDefault="0064110C" w:rsidP="0064110C">
            <w:pPr>
              <w:pStyle w:val="ProductList-Body"/>
              <w:jc w:val="center"/>
              <w:rPr>
                <w:rFonts w:ascii="Wingdings" w:hAnsi="Wingdings" w:cs="Wingdings"/>
                <w:sz w:val="20"/>
                <w:szCs w:val="20"/>
              </w:rPr>
            </w:pPr>
            <w:r>
              <w:rPr>
                <w:rFonts w:ascii="Wingdings" w:hAnsi="Wingdings" w:cs="Wingdings"/>
                <w:sz w:val="20"/>
                <w:szCs w:val="20"/>
              </w:rPr>
              <w:t></w:t>
            </w:r>
          </w:p>
        </w:tc>
        <w:tc>
          <w:tcPr>
            <w:tcW w:w="794" w:type="dxa"/>
          </w:tcPr>
          <w:p w14:paraId="71AE92FE" w14:textId="569E44B8" w:rsidR="0064110C" w:rsidRPr="00186031" w:rsidRDefault="0064110C" w:rsidP="0064110C">
            <w:pPr>
              <w:pStyle w:val="ProductList-Body"/>
              <w:jc w:val="center"/>
              <w:rPr>
                <w:rFonts w:ascii="Wingdings" w:hAnsi="Wingdings" w:cs="Wingdings"/>
                <w:sz w:val="20"/>
                <w:szCs w:val="20"/>
              </w:rPr>
            </w:pPr>
          </w:p>
        </w:tc>
      </w:tr>
      <w:tr w:rsidR="0064110C" w14:paraId="4FDCB3C3" w14:textId="4D2354FA" w:rsidTr="0068251C">
        <w:tc>
          <w:tcPr>
            <w:tcW w:w="5850" w:type="dxa"/>
          </w:tcPr>
          <w:p w14:paraId="4FDCB3BE" w14:textId="2205BE9C" w:rsidR="0064110C" w:rsidRPr="00B40334" w:rsidRDefault="0064110C" w:rsidP="0064110C">
            <w:pPr>
              <w:pStyle w:val="ProductList-Body"/>
              <w:ind w:left="162"/>
              <w:rPr>
                <w:lang w:val="en-US"/>
              </w:rPr>
            </w:pPr>
            <w:r w:rsidRPr="00B40334">
              <w:rPr>
                <w:lang w:val="en-US"/>
              </w:rPr>
              <w:t xml:space="preserve">Windows Vista (32- </w:t>
            </w:r>
            <w:r>
              <w:t>или</w:t>
            </w:r>
            <w:r w:rsidRPr="00B40334">
              <w:rPr>
                <w:lang w:val="en-US"/>
              </w:rPr>
              <w:t xml:space="preserve"> 64-</w:t>
            </w:r>
            <w:r>
              <w:t>разрядная</w:t>
            </w:r>
            <w:r w:rsidRPr="00B40334">
              <w:rPr>
                <w:lang w:val="en-US"/>
              </w:rPr>
              <w:t>) — Business (K, KN)</w:t>
            </w:r>
          </w:p>
        </w:tc>
        <w:tc>
          <w:tcPr>
            <w:tcW w:w="1362" w:type="dxa"/>
          </w:tcPr>
          <w:p w14:paraId="4FDCB3BF" w14:textId="367CFE46" w:rsidR="0064110C" w:rsidRDefault="0064110C" w:rsidP="0064110C">
            <w:pPr>
              <w:pStyle w:val="ProductList-Body"/>
              <w:jc w:val="center"/>
            </w:pPr>
            <w:r>
              <w:rPr>
                <w:rFonts w:ascii="Wingdings" w:hAnsi="Wingdings" w:cs="Wingdings"/>
                <w:sz w:val="20"/>
                <w:szCs w:val="20"/>
              </w:rPr>
              <w:t></w:t>
            </w:r>
          </w:p>
        </w:tc>
        <w:tc>
          <w:tcPr>
            <w:tcW w:w="1117" w:type="dxa"/>
          </w:tcPr>
          <w:p w14:paraId="4FDCB3C0" w14:textId="74338B6F" w:rsidR="0064110C" w:rsidRDefault="0064110C" w:rsidP="0064110C">
            <w:pPr>
              <w:pStyle w:val="ProductList-Body"/>
              <w:jc w:val="center"/>
            </w:pPr>
            <w:r>
              <w:rPr>
                <w:rFonts w:ascii="Wingdings" w:hAnsi="Wingdings" w:cs="Wingdings"/>
                <w:sz w:val="20"/>
                <w:szCs w:val="20"/>
              </w:rPr>
              <w:t></w:t>
            </w:r>
          </w:p>
        </w:tc>
        <w:tc>
          <w:tcPr>
            <w:tcW w:w="838" w:type="dxa"/>
          </w:tcPr>
          <w:p w14:paraId="4FDCB3C1" w14:textId="78791084" w:rsidR="0064110C" w:rsidRDefault="0064110C" w:rsidP="0064110C">
            <w:pPr>
              <w:pStyle w:val="ProductList-Body"/>
              <w:jc w:val="center"/>
            </w:pPr>
            <w:r>
              <w:rPr>
                <w:rFonts w:ascii="Wingdings" w:hAnsi="Wingdings" w:cs="Wingdings"/>
                <w:sz w:val="20"/>
                <w:szCs w:val="20"/>
              </w:rPr>
              <w:t></w:t>
            </w:r>
          </w:p>
        </w:tc>
        <w:tc>
          <w:tcPr>
            <w:tcW w:w="838" w:type="dxa"/>
          </w:tcPr>
          <w:p w14:paraId="4FDCB3C2" w14:textId="577B8712" w:rsidR="0064110C" w:rsidRDefault="0064110C" w:rsidP="0064110C">
            <w:pPr>
              <w:pStyle w:val="ProductList-Body"/>
              <w:jc w:val="center"/>
            </w:pPr>
            <w:r>
              <w:rPr>
                <w:rFonts w:ascii="Wingdings" w:hAnsi="Wingdings" w:cs="Wingdings"/>
                <w:sz w:val="20"/>
                <w:szCs w:val="20"/>
              </w:rPr>
              <w:t></w:t>
            </w:r>
          </w:p>
        </w:tc>
        <w:tc>
          <w:tcPr>
            <w:tcW w:w="794" w:type="dxa"/>
          </w:tcPr>
          <w:p w14:paraId="5F7FD183" w14:textId="2CD84D74" w:rsidR="0064110C" w:rsidRPr="003466FC" w:rsidRDefault="0064110C" w:rsidP="0064110C">
            <w:pPr>
              <w:pStyle w:val="ProductList-Body"/>
              <w:jc w:val="center"/>
              <w:rPr>
                <w:rFonts w:ascii="Wingdings" w:hAnsi="Wingdings" w:cs="Wingdings"/>
                <w:sz w:val="20"/>
                <w:szCs w:val="20"/>
              </w:rPr>
            </w:pPr>
          </w:p>
        </w:tc>
      </w:tr>
    </w:tbl>
    <w:p w14:paraId="4FDCB3C4" w14:textId="4CCC9081" w:rsidR="001B25E0" w:rsidRPr="00C83987"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14:paraId="6390C1B3" w14:textId="77777777" w:rsidR="00965777" w:rsidRPr="00C83987" w:rsidRDefault="00965777" w:rsidP="004F3C6D">
      <w:pPr>
        <w:pStyle w:val="ProductList-Body"/>
      </w:pPr>
    </w:p>
    <w:p w14:paraId="60C9CC36" w14:textId="77777777" w:rsidR="000D1B93" w:rsidRPr="00C83987" w:rsidRDefault="000D1B93" w:rsidP="000D1B93">
      <w:pPr>
        <w:pStyle w:val="ProductList-Body"/>
      </w:pPr>
      <w:r>
        <w:rPr>
          <w:b/>
          <w:color w:val="00188F"/>
        </w:rPr>
        <w:t>Ограничения для версий Windows, отличных от Pro</w:t>
      </w:r>
    </w:p>
    <w:p w14:paraId="35FEEAF6" w14:textId="77777777" w:rsidR="000D1B93" w:rsidRPr="00C83987" w:rsidRDefault="000D1B93" w:rsidP="000D1B93">
      <w:pPr>
        <w:pStyle w:val="ProductList-Body"/>
      </w:pPr>
      <w:r>
        <w:t>Устройства, которым назначаются Права на предоставление в прокат для Windows, могут предоставляться в прокат только физическим лицам для некоммерческого использования.</w:t>
      </w:r>
    </w:p>
    <w:p w14:paraId="08983610" w14:textId="77777777" w:rsidR="000D1B93" w:rsidRPr="00C83987" w:rsidRDefault="000D1B93" w:rsidP="000D1B93">
      <w:pPr>
        <w:pStyle w:val="ProductList-Body"/>
      </w:pPr>
    </w:p>
    <w:p w14:paraId="4FDCB3C5" w14:textId="0F88A7C0" w:rsidR="00C347FF" w:rsidRPr="00C83987" w:rsidRDefault="00C347FF" w:rsidP="000D1B93">
      <w:pPr>
        <w:pStyle w:val="ProductList-Body"/>
      </w:pPr>
      <w:r>
        <w:rPr>
          <w:b/>
          <w:color w:val="00188F"/>
        </w:rPr>
        <w:t>Software Assurance</w:t>
      </w:r>
    </w:p>
    <w:p w14:paraId="4FDCB3C6" w14:textId="4D7134ED" w:rsidR="001B25E0" w:rsidRPr="00C83987"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61" w:name="_Toc378147635"/>
    <w:bookmarkStart w:id="462" w:name="_Toc378151537"/>
    <w:p w14:paraId="4FDCB3C7" w14:textId="6D2B988B"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3C8" w14:textId="77777777" w:rsidR="009708AE" w:rsidRPr="00C83987" w:rsidRDefault="009708AE" w:rsidP="009708AE">
      <w:pPr>
        <w:pStyle w:val="ProductList-OfferingGroupHeading"/>
        <w:outlineLvl w:val="1"/>
      </w:pPr>
      <w:bookmarkStart w:id="463" w:name="_Toc379797199"/>
      <w:bookmarkStart w:id="464" w:name="_Toc380513224"/>
      <w:bookmarkStart w:id="465" w:name="_Toc380655266"/>
      <w:bookmarkStart w:id="466" w:name="_Toc419793021"/>
      <w:r>
        <w:t>SQL</w:t>
      </w:r>
      <w:bookmarkEnd w:id="463"/>
      <w:bookmarkEnd w:id="464"/>
      <w:bookmarkEnd w:id="465"/>
      <w:bookmarkEnd w:id="466"/>
    </w:p>
    <w:p w14:paraId="4FDCB3C9" w14:textId="77777777" w:rsidR="009708AE" w:rsidRPr="00C83987" w:rsidRDefault="009708AE" w:rsidP="00B26BEF">
      <w:pPr>
        <w:pStyle w:val="ProductList-Offering2Heading"/>
        <w:outlineLvl w:val="2"/>
      </w:pPr>
      <w:bookmarkStart w:id="467" w:name="_Toc378147620"/>
      <w:bookmarkStart w:id="468" w:name="_Toc378151522"/>
      <w:r>
        <w:tab/>
      </w:r>
      <w:bookmarkStart w:id="469" w:name="_Toc379797200"/>
      <w:bookmarkStart w:id="470" w:name="_Toc380513225"/>
      <w:bookmarkStart w:id="471" w:name="_Toc380655267"/>
      <w:bookmarkStart w:id="472" w:name="_Toc419793022"/>
      <w:r>
        <w:t>Business Intelligence Appliance</w:t>
      </w:r>
      <w:bookmarkEnd w:id="467"/>
      <w:bookmarkEnd w:id="468"/>
      <w:bookmarkEnd w:id="469"/>
      <w:bookmarkEnd w:id="470"/>
      <w:bookmarkEnd w:id="471"/>
      <w:bookmarkEnd w:id="4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3D8" w14:textId="77777777" w:rsidTr="00F12262">
        <w:trPr>
          <w:tblHeader/>
        </w:trPr>
        <w:tc>
          <w:tcPr>
            <w:tcW w:w="3060" w:type="dxa"/>
            <w:tcBorders>
              <w:bottom w:val="nil"/>
            </w:tcBorders>
            <w:shd w:val="clear" w:color="auto" w:fill="00188F"/>
          </w:tcPr>
          <w:p w14:paraId="4FDCB3CA"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CB" w14:textId="58B6BDB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3CC" w14:textId="28C5EB0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3CD" w14:textId="4ED297B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CE" w14:textId="5434BF9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CF" w14:textId="6FC9E86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3D0" w14:textId="7E4E283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3D1" w14:textId="520F91C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3D2" w14:textId="775849A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3D3" w14:textId="6FDD637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3D4" w14:textId="1F174E6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3D5" w14:textId="116A296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3D6" w14:textId="28CF936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3D7" w14:textId="7895BCB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3E7" w14:textId="77777777" w:rsidTr="00F12262">
        <w:tc>
          <w:tcPr>
            <w:tcW w:w="3060" w:type="dxa"/>
            <w:tcBorders>
              <w:top w:val="nil"/>
              <w:left w:val="nil"/>
              <w:bottom w:val="nil"/>
              <w:right w:val="nil"/>
            </w:tcBorders>
          </w:tcPr>
          <w:p w14:paraId="4FDCB3D9" w14:textId="38F9A5C4" w:rsidR="00C05A53" w:rsidRDefault="005F17AF" w:rsidP="007F3FE6">
            <w:pPr>
              <w:pStyle w:val="ProductList-Offering2"/>
            </w:pPr>
            <w:bookmarkStart w:id="473" w:name="_Toc379797201"/>
            <w:bookmarkStart w:id="474" w:name="_Toc380513226"/>
            <w:bookmarkStart w:id="475" w:name="_Toc380655268"/>
            <w:bookmarkStart w:id="476" w:name="_Toc419793023"/>
            <w:r>
              <w:t>Business Intelligence Appliance 2012</w:t>
            </w:r>
            <w:bookmarkEnd w:id="473"/>
            <w:bookmarkEnd w:id="474"/>
            <w:bookmarkEnd w:id="475"/>
            <w:bookmarkEnd w:id="476"/>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FDCB3DA" w14:textId="77777777"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14:paraId="4FDCB3DB" w14:textId="77777777"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14:paraId="4FDCB3DC" w14:textId="77777777"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4FDCB3DD" w14:textId="77777777"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4FDCB3DE"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DF" w14:textId="5D7D5EDD" w:rsidR="00C05A53" w:rsidRPr="00D84694" w:rsidRDefault="00D84694" w:rsidP="00C05A53">
            <w:pPr>
              <w:pStyle w:val="ProductList-OfferingBody"/>
              <w:ind w:left="-113"/>
              <w:jc w:val="center"/>
            </w:pPr>
            <w:r w:rsidRPr="00D84694">
              <w:fldChar w:fldCharType="begin"/>
            </w:r>
            <w:r w:rsidRPr="00D84694">
              <w:instrText xml:space="preserve"> AutoTextList  \s NoStyle \t “дополнительный продукт” </w:instrText>
            </w:r>
            <w:r w:rsidRPr="00D84694">
              <w:fldChar w:fldCharType="separate"/>
            </w:r>
            <w:r w:rsidRPr="00D84694">
              <w:rPr>
                <w:lang w:val="en-US"/>
              </w:rPr>
              <w:t xml:space="preserve"> A </w:t>
            </w:r>
            <w:r w:rsidRPr="00D84694">
              <w:fldChar w:fldCharType="end"/>
            </w:r>
          </w:p>
        </w:tc>
        <w:tc>
          <w:tcPr>
            <w:tcW w:w="595" w:type="dxa"/>
            <w:shd w:val="clear" w:color="auto" w:fill="BFBFBF" w:themeFill="background1" w:themeFillShade="BF"/>
            <w:vAlign w:val="center"/>
          </w:tcPr>
          <w:p w14:paraId="4FDCB3E0"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3E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3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3E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3E5" w14:textId="696BB520" w:rsidR="00C05A53" w:rsidRPr="00D84694" w:rsidRDefault="00D84694" w:rsidP="00C05A53">
            <w:pPr>
              <w:pStyle w:val="ProductList-OfferingBody"/>
              <w:ind w:left="-113"/>
              <w:jc w:val="center"/>
            </w:pPr>
            <w:r w:rsidRPr="00D84694">
              <w:fldChar w:fldCharType="begin"/>
            </w:r>
            <w:r w:rsidRPr="00D84694">
              <w:instrText xml:space="preserve"> AutoTextList  \s NoStyle \t “дополнительный продукт” </w:instrText>
            </w:r>
            <w:r w:rsidRPr="00D84694">
              <w:fldChar w:fldCharType="separate"/>
            </w:r>
            <w:r w:rsidRPr="00D84694">
              <w:rPr>
                <w:lang w:val="en-US"/>
              </w:rPr>
              <w:t xml:space="preserve"> A </w:t>
            </w:r>
            <w:r w:rsidRPr="00D84694">
              <w:fldChar w:fldCharType="end"/>
            </w:r>
          </w:p>
        </w:tc>
        <w:tc>
          <w:tcPr>
            <w:tcW w:w="596" w:type="dxa"/>
            <w:shd w:val="clear" w:color="auto" w:fill="70AD47" w:themeFill="accent6"/>
            <w:vAlign w:val="center"/>
          </w:tcPr>
          <w:p w14:paraId="4FDCB3E6" w14:textId="77777777" w:rsidR="00C05A53" w:rsidRDefault="00C05A53" w:rsidP="00C05A53">
            <w:pPr>
              <w:pStyle w:val="ProductList-OfferingBody"/>
              <w:ind w:left="-113"/>
              <w:jc w:val="center"/>
            </w:pPr>
          </w:p>
        </w:tc>
      </w:tr>
    </w:tbl>
    <w:p w14:paraId="4FDCB3E8" w14:textId="77777777" w:rsidR="009708AE" w:rsidRPr="00C83987" w:rsidRDefault="009708AE" w:rsidP="009708AE">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4FDCB3ED" w14:textId="77777777" w:rsidTr="00F12262">
        <w:tc>
          <w:tcPr>
            <w:tcW w:w="3596" w:type="dxa"/>
          </w:tcPr>
          <w:p w14:paraId="4FDCB3E9" w14:textId="77777777" w:rsidR="000C0ACA" w:rsidRDefault="000C0ACA" w:rsidP="005F17AF">
            <w:pPr>
              <w:pStyle w:val="ProductList-Body"/>
            </w:pPr>
          </w:p>
        </w:tc>
        <w:tc>
          <w:tcPr>
            <w:tcW w:w="3597" w:type="dxa"/>
          </w:tcPr>
          <w:p w14:paraId="4FDCB3EA" w14:textId="77777777" w:rsidR="000C0ACA" w:rsidRDefault="000C0ACA" w:rsidP="005F17AF">
            <w:pPr>
              <w:pStyle w:val="ProductList-Body"/>
            </w:pPr>
            <w:r>
              <w:t xml:space="preserve">Категория продукта: </w:t>
            </w:r>
            <w:r>
              <w:rPr>
                <w:b/>
              </w:rPr>
              <w:t>Сервер</w:t>
            </w:r>
          </w:p>
        </w:tc>
        <w:tc>
          <w:tcPr>
            <w:tcW w:w="3597" w:type="dxa"/>
          </w:tcPr>
          <w:p w14:paraId="4FDCB3EB" w14:textId="77777777" w:rsidR="000C0ACA" w:rsidRDefault="000C0ACA" w:rsidP="005F17AF">
            <w:pPr>
              <w:pStyle w:val="ProductList-Body"/>
            </w:pPr>
          </w:p>
        </w:tc>
      </w:tr>
      <w:tr w:rsidR="000C0ACA" w14:paraId="4FDCB3F2" w14:textId="77777777" w:rsidTr="00F12262">
        <w:tc>
          <w:tcPr>
            <w:tcW w:w="3596" w:type="dxa"/>
          </w:tcPr>
          <w:p w14:paraId="4FDCB3EE" w14:textId="77777777" w:rsidR="000C0ACA" w:rsidRDefault="000C0ACA" w:rsidP="005F17AF">
            <w:pPr>
              <w:pStyle w:val="ProductList-Body"/>
            </w:pPr>
          </w:p>
        </w:tc>
        <w:tc>
          <w:tcPr>
            <w:tcW w:w="3597" w:type="dxa"/>
          </w:tcPr>
          <w:p w14:paraId="4FDCB3EF" w14:textId="77777777" w:rsidR="000C0ACA" w:rsidRDefault="00FE075C" w:rsidP="005F17AF">
            <w:pPr>
              <w:pStyle w:val="ProductList-Body"/>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3F0" w14:textId="77777777" w:rsidR="000C0ACA" w:rsidRDefault="000C0ACA" w:rsidP="005F17AF">
            <w:pPr>
              <w:pStyle w:val="ProductList-Body"/>
            </w:pPr>
          </w:p>
        </w:tc>
      </w:tr>
    </w:tbl>
    <w:p w14:paraId="4FDCB3F3"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3F4" w14:textId="758BED34" w:rsidR="00782C7B" w:rsidRPr="00C83987"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 утвержденных Microsoft конфигурациях оборудования и программного обеспечения.</w:t>
      </w:r>
      <w:r w:rsidR="00607330">
        <w:t xml:space="preserve"> </w:t>
      </w:r>
      <w:r>
        <w:t>Использование программного обеспечения в других конфигурациях не поддерживается и может вести к снижению производительности.</w:t>
      </w:r>
      <w:r w:rsidR="00607330">
        <w:t xml:space="preserve"> </w:t>
      </w:r>
      <w:r>
        <w:t xml:space="preserve">Дополнительные сведения см. на веб-странице </w:t>
      </w:r>
      <w:hyperlink r:id="rId36" w:history="1">
        <w:r>
          <w:rPr>
            <w:rStyle w:val="Hyperlink"/>
          </w:rPr>
          <w:t>http://www.microsoft.com/sqlserver/en/us/get-sql-server/how-to-buy.aspx</w:t>
        </w:r>
      </w:hyperlink>
      <w:r>
        <w:t>.</w:t>
      </w:r>
    </w:p>
    <w:p w14:paraId="4FDCB3F5" w14:textId="45B8D61C"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B3F6" w14:textId="77777777" w:rsidR="009919D2" w:rsidRPr="00C83987" w:rsidRDefault="009708AE" w:rsidP="00B26BEF">
      <w:pPr>
        <w:pStyle w:val="ProductList-Offering2Heading"/>
        <w:outlineLvl w:val="2"/>
      </w:pPr>
      <w:r>
        <w:tab/>
      </w:r>
      <w:bookmarkStart w:id="477" w:name="_Toc379797202"/>
      <w:bookmarkStart w:id="478" w:name="_Toc380513227"/>
      <w:bookmarkStart w:id="479" w:name="_Toc380655269"/>
      <w:bookmarkStart w:id="480" w:name="_Toc419793024"/>
      <w:r>
        <w:t>SQL Server</w:t>
      </w:r>
      <w:bookmarkEnd w:id="461"/>
      <w:bookmarkEnd w:id="462"/>
      <w:bookmarkEnd w:id="477"/>
      <w:bookmarkEnd w:id="478"/>
      <w:bookmarkEnd w:id="479"/>
      <w:bookmarkEnd w:id="48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42"/>
        <w:gridCol w:w="648"/>
        <w:gridCol w:w="621"/>
        <w:gridCol w:w="507"/>
        <w:gridCol w:w="586"/>
        <w:gridCol w:w="587"/>
        <w:gridCol w:w="586"/>
        <w:gridCol w:w="587"/>
      </w:tblGrid>
      <w:tr w:rsidR="00F75899" w14:paraId="4FDCB405" w14:textId="77777777" w:rsidTr="00703EF6">
        <w:trPr>
          <w:tblHeader/>
        </w:trPr>
        <w:tc>
          <w:tcPr>
            <w:tcW w:w="3060" w:type="dxa"/>
            <w:tcBorders>
              <w:bottom w:val="nil"/>
            </w:tcBorders>
            <w:shd w:val="clear" w:color="auto" w:fill="00188F"/>
          </w:tcPr>
          <w:p w14:paraId="4FDCB3F7"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3F8" w14:textId="40126EA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3F9" w14:textId="42DA21A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3FA" w14:textId="2F083F9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3FB" w14:textId="28B7151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3FC" w14:textId="45AE991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642" w:type="dxa"/>
            <w:shd w:val="clear" w:color="auto" w:fill="00188F"/>
            <w:vAlign w:val="center"/>
          </w:tcPr>
          <w:p w14:paraId="4FDCB3FD" w14:textId="37043BF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648" w:type="dxa"/>
            <w:shd w:val="clear" w:color="auto" w:fill="00188F"/>
            <w:vAlign w:val="center"/>
          </w:tcPr>
          <w:p w14:paraId="4FDCB3FE" w14:textId="3052BD6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621" w:type="dxa"/>
            <w:shd w:val="clear" w:color="auto" w:fill="00188F"/>
            <w:vAlign w:val="center"/>
          </w:tcPr>
          <w:p w14:paraId="4FDCB3FF" w14:textId="419B9CE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07" w:type="dxa"/>
            <w:shd w:val="clear" w:color="auto" w:fill="00188F"/>
            <w:vAlign w:val="center"/>
          </w:tcPr>
          <w:p w14:paraId="4FDCB400" w14:textId="34E3584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86" w:type="dxa"/>
            <w:shd w:val="clear" w:color="auto" w:fill="00188F"/>
            <w:vAlign w:val="center"/>
          </w:tcPr>
          <w:p w14:paraId="4FDCB401" w14:textId="556E4D3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87" w:type="dxa"/>
            <w:shd w:val="clear" w:color="auto" w:fill="00188F"/>
            <w:vAlign w:val="center"/>
          </w:tcPr>
          <w:p w14:paraId="4FDCB402" w14:textId="7B95B10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86" w:type="dxa"/>
            <w:shd w:val="clear" w:color="auto" w:fill="00188F"/>
            <w:vAlign w:val="center"/>
          </w:tcPr>
          <w:p w14:paraId="4FDCB403" w14:textId="0622B2F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87" w:type="dxa"/>
            <w:shd w:val="clear" w:color="auto" w:fill="00188F"/>
            <w:vAlign w:val="center"/>
          </w:tcPr>
          <w:p w14:paraId="4FDCB404" w14:textId="0327E69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FDCB414" w14:textId="77777777" w:rsidTr="00703EF6">
        <w:tc>
          <w:tcPr>
            <w:tcW w:w="3060" w:type="dxa"/>
            <w:tcBorders>
              <w:top w:val="nil"/>
              <w:left w:val="nil"/>
              <w:bottom w:val="dashSmallGap" w:sz="4" w:space="0" w:color="BFBFBF" w:themeColor="background1" w:themeShade="BF"/>
              <w:right w:val="nil"/>
            </w:tcBorders>
          </w:tcPr>
          <w:p w14:paraId="4FDCB406" w14:textId="28680812" w:rsidR="00272FA6" w:rsidRDefault="00272FA6" w:rsidP="0085720F">
            <w:pPr>
              <w:pStyle w:val="ProductList-Offering2"/>
            </w:pPr>
            <w:bookmarkStart w:id="481" w:name="_Toc379797203"/>
            <w:bookmarkStart w:id="482" w:name="_Toc380513228"/>
            <w:bookmarkStart w:id="483" w:name="_Toc380655270"/>
            <w:bookmarkStart w:id="484" w:name="_Toc419793025"/>
            <w:r>
              <w:t>SQL Server 2014 Business Intelligence</w:t>
            </w:r>
            <w:bookmarkEnd w:id="481"/>
            <w:bookmarkEnd w:id="482"/>
            <w:bookmarkEnd w:id="483"/>
            <w:bookmarkEnd w:id="48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4FDCB407" w14:textId="2DD81C0E" w:rsidR="00272FA6" w:rsidRDefault="00272FA6"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4FDCB408" w14:textId="77777777" w:rsidR="00272FA6" w:rsidRDefault="00272FA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409" w14:textId="77777777" w:rsidR="00272FA6" w:rsidRDefault="00272FA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40A" w14:textId="77777777" w:rsidR="00272FA6" w:rsidRDefault="00272FA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0B" w14:textId="77777777" w:rsidR="00272FA6" w:rsidRDefault="00272FA6" w:rsidP="00C05A53">
            <w:pPr>
              <w:pStyle w:val="ProductList-OfferingBody"/>
              <w:ind w:left="-113"/>
              <w:jc w:val="center"/>
            </w:pPr>
            <w:r>
              <w:t>75</w:t>
            </w:r>
          </w:p>
        </w:tc>
        <w:tc>
          <w:tcPr>
            <w:tcW w:w="642" w:type="dxa"/>
            <w:shd w:val="clear" w:color="auto" w:fill="70AD47" w:themeFill="accent6"/>
            <w:vAlign w:val="center"/>
          </w:tcPr>
          <w:p w14:paraId="4FDCB40C" w14:textId="13BBE71B"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c>
          <w:tcPr>
            <w:tcW w:w="648" w:type="dxa"/>
            <w:shd w:val="clear" w:color="auto" w:fill="70AD47" w:themeFill="accent6"/>
            <w:vAlign w:val="center"/>
          </w:tcPr>
          <w:p w14:paraId="4FDCB40D" w14:textId="7C2A94BE"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c>
          <w:tcPr>
            <w:tcW w:w="621" w:type="dxa"/>
            <w:shd w:val="clear" w:color="auto" w:fill="70AD47" w:themeFill="accent6"/>
            <w:vAlign w:val="center"/>
          </w:tcPr>
          <w:p w14:paraId="4FDCB40E" w14:textId="77777777" w:rsidR="00272FA6" w:rsidRPr="008D649C" w:rsidRDefault="00272FA6" w:rsidP="00C05A53">
            <w:pPr>
              <w:pStyle w:val="ProductList-OfferingBody"/>
              <w:ind w:left="-113"/>
              <w:jc w:val="center"/>
            </w:pPr>
          </w:p>
        </w:tc>
        <w:tc>
          <w:tcPr>
            <w:tcW w:w="507" w:type="dxa"/>
            <w:shd w:val="clear" w:color="auto" w:fill="70AD47" w:themeFill="accent6"/>
            <w:vAlign w:val="center"/>
          </w:tcPr>
          <w:p w14:paraId="4FDCB40F" w14:textId="77777777" w:rsidR="00272FA6" w:rsidRPr="008D649C" w:rsidRDefault="00272FA6" w:rsidP="00C05A53">
            <w:pPr>
              <w:pStyle w:val="ProductList-OfferingBody"/>
              <w:ind w:left="-113"/>
              <w:jc w:val="center"/>
            </w:pPr>
          </w:p>
        </w:tc>
        <w:tc>
          <w:tcPr>
            <w:tcW w:w="586" w:type="dxa"/>
            <w:shd w:val="clear" w:color="auto" w:fill="BFBFBF" w:themeFill="background1" w:themeFillShade="BF"/>
            <w:vAlign w:val="center"/>
          </w:tcPr>
          <w:p w14:paraId="4FDCB410"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11" w14:textId="43C6A317" w:rsidR="00272FA6" w:rsidRPr="008D649C" w:rsidRDefault="00272FA6" w:rsidP="00C05A53">
            <w:pPr>
              <w:pStyle w:val="ProductList-OfferingBody"/>
              <w:ind w:left="-113"/>
              <w:jc w:val="center"/>
            </w:pPr>
            <w:r w:rsidRPr="008D649C">
              <w:fldChar w:fldCharType="begin"/>
            </w:r>
            <w:r w:rsidRPr="008D649C">
              <w:instrText xml:space="preserve"> AutoTextList  \s NoStyle \t “для части организации в рамках Open Value” </w:instrText>
            </w:r>
            <w:r w:rsidRPr="008D649C">
              <w:fldChar w:fldCharType="separate"/>
            </w:r>
            <w:r w:rsidRPr="008D649C">
              <w:rPr>
                <w:lang w:val="en-US"/>
              </w:rPr>
              <w:t xml:space="preserve"> P </w:t>
            </w:r>
            <w:r w:rsidRPr="008D649C">
              <w:fldChar w:fldCharType="end"/>
            </w:r>
          </w:p>
        </w:tc>
        <w:tc>
          <w:tcPr>
            <w:tcW w:w="586" w:type="dxa"/>
            <w:shd w:val="clear" w:color="auto" w:fill="70AD47" w:themeFill="accent6"/>
            <w:vAlign w:val="center"/>
          </w:tcPr>
          <w:p w14:paraId="4FDCB412"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13" w14:textId="4CBB8F6D" w:rsidR="00272FA6" w:rsidRPr="008D649C" w:rsidRDefault="00272FA6" w:rsidP="00C05A53">
            <w:pPr>
              <w:pStyle w:val="ProductList-OfferingBody"/>
              <w:ind w:left="-113"/>
              <w:jc w:val="center"/>
            </w:pPr>
            <w:r w:rsidRPr="008D649C">
              <w:fldChar w:fldCharType="begin"/>
            </w:r>
            <w:r w:rsidRPr="008D649C">
              <w:instrText xml:space="preserve"> AutoTextList  \s NoStyle \t “серверные продукты и продукты-средства” </w:instrText>
            </w:r>
            <w:r w:rsidRPr="008D649C">
              <w:fldChar w:fldCharType="separate"/>
            </w:r>
            <w:r w:rsidRPr="008D649C">
              <w:rPr>
                <w:lang w:val="en-US"/>
              </w:rPr>
              <w:t>SP</w:t>
            </w:r>
            <w:r w:rsidRPr="008D649C">
              <w:fldChar w:fldCharType="end"/>
            </w:r>
          </w:p>
        </w:tc>
      </w:tr>
      <w:tr w:rsidR="00272FA6" w14:paraId="4FDCB423" w14:textId="77777777" w:rsidTr="00703E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15" w14:textId="3B8A5CA8" w:rsidR="00272FA6" w:rsidRDefault="00272FA6" w:rsidP="0085720F">
            <w:pPr>
              <w:pStyle w:val="ProductList-Offering2"/>
            </w:pPr>
            <w:bookmarkStart w:id="485" w:name="_Toc379797204"/>
            <w:bookmarkStart w:id="486" w:name="_Toc380513229"/>
            <w:bookmarkStart w:id="487" w:name="_Toc380655271"/>
            <w:bookmarkStart w:id="488" w:name="_Toc419793026"/>
            <w:r>
              <w:t>SQL Server 2014 CAL</w:t>
            </w:r>
            <w:r>
              <w:fldChar w:fldCharType="begin"/>
            </w:r>
            <w:r>
              <w:instrText>XE "SQL Server 2014 CAL"</w:instrText>
            </w:r>
            <w:r>
              <w:fldChar w:fldCharType="end"/>
            </w:r>
            <w:r>
              <w:t xml:space="preserve"> («на пользователя» и «на устройство»)</w:t>
            </w:r>
            <w:bookmarkEnd w:id="485"/>
            <w:bookmarkEnd w:id="486"/>
            <w:bookmarkEnd w:id="487"/>
            <w:bookmarkEnd w:id="48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6" w14:textId="56B90C91" w:rsidR="00272FA6" w:rsidRDefault="00272FA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17" w14:textId="77777777" w:rsidR="00272FA6" w:rsidRDefault="00272FA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18" w14:textId="77777777" w:rsidR="00272FA6" w:rsidRDefault="00272FA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19"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41A" w14:textId="77777777" w:rsidR="00272FA6" w:rsidRDefault="00272FA6" w:rsidP="00C05A53">
            <w:pPr>
              <w:pStyle w:val="ProductList-OfferingBody"/>
              <w:ind w:left="-113"/>
              <w:jc w:val="center"/>
            </w:pPr>
            <w:r>
              <w:t>1</w:t>
            </w:r>
          </w:p>
        </w:tc>
        <w:tc>
          <w:tcPr>
            <w:tcW w:w="642" w:type="dxa"/>
            <w:shd w:val="clear" w:color="auto" w:fill="70AD47" w:themeFill="accent6"/>
            <w:vAlign w:val="center"/>
          </w:tcPr>
          <w:p w14:paraId="4FDCB41B" w14:textId="4007C1F9" w:rsidR="00272FA6" w:rsidRPr="008D649C" w:rsidRDefault="00272FA6" w:rsidP="008D649C">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w:t>
            </w:r>
            <w:r w:rsidRPr="008D649C">
              <w:fldChar w:fldCharType="end"/>
            </w:r>
            <w:r w:rsidRPr="008D649C">
              <w:rPr>
                <w:lang w:val="en-US"/>
              </w:rPr>
              <w:t>,</w:t>
            </w:r>
            <w:r w:rsidRPr="008D649C">
              <w:fldChar w:fldCharType="begin"/>
            </w:r>
            <w:r w:rsidRPr="008D649C">
              <w:instrText xml:space="preserve"> AutoTextList  \s NoStyle \t “платформа приложений” </w:instrText>
            </w:r>
            <w:r w:rsidRPr="008D649C">
              <w:fldChar w:fldCharType="separate"/>
            </w:r>
            <w:r w:rsidRPr="008D649C">
              <w:rPr>
                <w:lang w:val="en-US"/>
              </w:rPr>
              <w:t>AP</w:t>
            </w:r>
            <w:r w:rsidRPr="008D649C">
              <w:fldChar w:fldCharType="end"/>
            </w:r>
            <w:r w:rsidRPr="008D649C">
              <w:rPr>
                <w:lang w:val="en-US"/>
              </w:rPr>
              <w:t>,</w:t>
            </w:r>
            <w:r w:rsidRPr="008D649C">
              <w:fldChar w:fldCharType="begin"/>
            </w:r>
            <w:r w:rsidRPr="008D649C">
              <w:instrText xml:space="preserve"> AutoTextList  \s NoStyle \t “Industry Device” </w:instrText>
            </w:r>
            <w:r w:rsidRPr="008D649C">
              <w:fldChar w:fldCharType="separate"/>
            </w:r>
            <w:r w:rsidRPr="008D649C">
              <w:rPr>
                <w:lang w:val="en-US"/>
              </w:rPr>
              <w:t>ID</w:t>
            </w:r>
            <w:r w:rsidRPr="008D649C">
              <w:fldChar w:fldCharType="end"/>
            </w:r>
          </w:p>
        </w:tc>
        <w:tc>
          <w:tcPr>
            <w:tcW w:w="648" w:type="dxa"/>
            <w:shd w:val="clear" w:color="auto" w:fill="70AD47" w:themeFill="accent6"/>
            <w:vAlign w:val="center"/>
          </w:tcPr>
          <w:p w14:paraId="4FDCB41C" w14:textId="0BFAF728" w:rsidR="00272FA6" w:rsidRPr="008D649C" w:rsidRDefault="00272FA6" w:rsidP="008D649C">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w:t>
            </w:r>
            <w:r w:rsidRPr="008D649C">
              <w:fldChar w:fldCharType="end"/>
            </w:r>
            <w:r w:rsidRPr="008D649C">
              <w:rPr>
                <w:lang w:val="en-US"/>
              </w:rPr>
              <w:t>,</w:t>
            </w:r>
            <w:r w:rsidRPr="008D649C">
              <w:fldChar w:fldCharType="begin"/>
            </w:r>
            <w:r w:rsidRPr="008D649C">
              <w:instrText xml:space="preserve"> AutoTextList  \s NoStyle \t “дополнительный продукт для всей организации” </w:instrText>
            </w:r>
            <w:r w:rsidRPr="008D649C">
              <w:fldChar w:fldCharType="separate"/>
            </w:r>
            <w:r w:rsidRPr="008D649C">
              <w:rPr>
                <w:lang w:val="en-US"/>
              </w:rPr>
              <w:t>AO</w:t>
            </w:r>
            <w:r w:rsidRPr="008D649C">
              <w:fldChar w:fldCharType="end"/>
            </w:r>
            <w:r w:rsidRPr="008D649C">
              <w:rPr>
                <w:lang w:val="en-US"/>
              </w:rPr>
              <w:t>,</w:t>
            </w:r>
            <w:r w:rsidRPr="008D649C">
              <w:fldChar w:fldCharType="begin"/>
            </w:r>
            <w:r w:rsidRPr="008D649C">
              <w:instrText xml:space="preserve"> AutoTextList  \s NoStyle \t “предложение Student” </w:instrText>
            </w:r>
            <w:r w:rsidRPr="008D649C">
              <w:fldChar w:fldCharType="separate"/>
            </w:r>
            <w:r w:rsidRPr="008D649C">
              <w:rPr>
                <w:lang w:val="en-US"/>
              </w:rPr>
              <w:t>ST</w:t>
            </w:r>
            <w:r w:rsidRPr="008D649C">
              <w:fldChar w:fldCharType="end"/>
            </w:r>
          </w:p>
        </w:tc>
        <w:tc>
          <w:tcPr>
            <w:tcW w:w="621" w:type="dxa"/>
            <w:shd w:val="clear" w:color="auto" w:fill="70AD47" w:themeFill="accent6"/>
            <w:vAlign w:val="center"/>
          </w:tcPr>
          <w:p w14:paraId="4FDCB41D" w14:textId="77777777" w:rsidR="00272FA6" w:rsidRPr="008D649C" w:rsidRDefault="00272FA6" w:rsidP="00C05A53">
            <w:pPr>
              <w:pStyle w:val="ProductList-OfferingBody"/>
              <w:ind w:left="-113"/>
              <w:jc w:val="center"/>
            </w:pPr>
          </w:p>
        </w:tc>
        <w:tc>
          <w:tcPr>
            <w:tcW w:w="507" w:type="dxa"/>
            <w:shd w:val="clear" w:color="auto" w:fill="70AD47" w:themeFill="accent6"/>
            <w:vAlign w:val="center"/>
          </w:tcPr>
          <w:p w14:paraId="4FDCB41E" w14:textId="77777777" w:rsidR="00272FA6" w:rsidRPr="008D649C" w:rsidRDefault="00272FA6" w:rsidP="00C05A53">
            <w:pPr>
              <w:pStyle w:val="ProductList-OfferingBody"/>
              <w:ind w:left="-113"/>
              <w:jc w:val="center"/>
            </w:pPr>
          </w:p>
        </w:tc>
        <w:tc>
          <w:tcPr>
            <w:tcW w:w="586" w:type="dxa"/>
            <w:shd w:val="clear" w:color="auto" w:fill="BFBFBF" w:themeFill="background1" w:themeFillShade="BF"/>
            <w:vAlign w:val="center"/>
          </w:tcPr>
          <w:p w14:paraId="4FDCB41F"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20" w14:textId="54F6CDF3" w:rsidR="00272FA6" w:rsidRPr="008D649C" w:rsidRDefault="00272FA6" w:rsidP="00C05A53">
            <w:pPr>
              <w:pStyle w:val="ProductList-OfferingBody"/>
              <w:ind w:left="-113"/>
              <w:jc w:val="center"/>
            </w:pPr>
            <w:r w:rsidRPr="008D649C">
              <w:fldChar w:fldCharType="begin"/>
            </w:r>
            <w:r w:rsidRPr="008D649C">
              <w:instrText xml:space="preserve"> AutoTextList  \s NoStyle \t “для части организации в рамках Open Value” </w:instrText>
            </w:r>
            <w:r w:rsidRPr="008D649C">
              <w:fldChar w:fldCharType="separate"/>
            </w:r>
            <w:r w:rsidRPr="008D649C">
              <w:rPr>
                <w:lang w:val="en-US"/>
              </w:rPr>
              <w:t xml:space="preserve"> P </w:t>
            </w:r>
            <w:r w:rsidRPr="008D649C">
              <w:fldChar w:fldCharType="end"/>
            </w:r>
          </w:p>
        </w:tc>
        <w:tc>
          <w:tcPr>
            <w:tcW w:w="586" w:type="dxa"/>
            <w:shd w:val="clear" w:color="auto" w:fill="70AD47" w:themeFill="accent6"/>
            <w:vAlign w:val="center"/>
          </w:tcPr>
          <w:p w14:paraId="4FDCB421"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22" w14:textId="3300AEEE" w:rsidR="00272FA6" w:rsidRPr="008D649C" w:rsidRDefault="00272FA6" w:rsidP="00C05A53">
            <w:pPr>
              <w:pStyle w:val="ProductList-OfferingBody"/>
              <w:ind w:left="-113"/>
              <w:jc w:val="center"/>
            </w:pPr>
            <w:r w:rsidRPr="008D649C">
              <w:fldChar w:fldCharType="begin"/>
            </w:r>
            <w:r w:rsidRPr="008D649C">
              <w:instrText xml:space="preserve"> AutoTextList  \s NoStyle \t “серверные продукты и продукты-средства” </w:instrText>
            </w:r>
            <w:r w:rsidRPr="008D649C">
              <w:fldChar w:fldCharType="separate"/>
            </w:r>
            <w:r w:rsidRPr="008D649C">
              <w:rPr>
                <w:lang w:val="en-US"/>
              </w:rPr>
              <w:t>SP</w:t>
            </w:r>
            <w:r w:rsidRPr="008D649C">
              <w:fldChar w:fldCharType="end"/>
            </w:r>
          </w:p>
        </w:tc>
      </w:tr>
      <w:tr w:rsidR="00BE396A" w14:paraId="4FDCB432" w14:textId="77777777" w:rsidTr="00703E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24" w14:textId="765E9181" w:rsidR="00BE396A" w:rsidRDefault="00BE396A" w:rsidP="0085720F">
            <w:pPr>
              <w:pStyle w:val="ProductList-Offering2"/>
            </w:pPr>
            <w:bookmarkStart w:id="489" w:name="_Toc379797205"/>
            <w:bookmarkStart w:id="490" w:name="_Toc380513230"/>
            <w:bookmarkStart w:id="491" w:name="_Toc380655272"/>
            <w:bookmarkStart w:id="492" w:name="_Toc419793027"/>
            <w:r>
              <w:t>SQL Server 2014 Developer</w:t>
            </w:r>
            <w:bookmarkEnd w:id="489"/>
            <w:bookmarkEnd w:id="490"/>
            <w:bookmarkEnd w:id="491"/>
            <w:bookmarkEnd w:id="49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5" w14:textId="1423FB75" w:rsidR="00BE396A" w:rsidRDefault="008822D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26"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27" w14:textId="77777777"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28" w14:textId="77777777"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29" w14:textId="77777777" w:rsidR="00BE396A" w:rsidRDefault="00BE396A" w:rsidP="00C05A53">
            <w:pPr>
              <w:pStyle w:val="ProductList-OfferingBody"/>
              <w:ind w:left="-113"/>
              <w:jc w:val="center"/>
            </w:pPr>
            <w:r>
              <w:t>1</w:t>
            </w:r>
          </w:p>
        </w:tc>
        <w:tc>
          <w:tcPr>
            <w:tcW w:w="642" w:type="dxa"/>
            <w:shd w:val="clear" w:color="auto" w:fill="BFBFBF" w:themeFill="background1" w:themeFillShade="BF"/>
            <w:vAlign w:val="center"/>
          </w:tcPr>
          <w:p w14:paraId="4FDCB42A" w14:textId="77777777" w:rsidR="00BE396A" w:rsidRPr="008D649C" w:rsidRDefault="00BE396A" w:rsidP="00C05A53">
            <w:pPr>
              <w:pStyle w:val="ProductList-OfferingBody"/>
              <w:ind w:left="-113"/>
              <w:jc w:val="center"/>
            </w:pPr>
          </w:p>
        </w:tc>
        <w:tc>
          <w:tcPr>
            <w:tcW w:w="648" w:type="dxa"/>
            <w:shd w:val="clear" w:color="auto" w:fill="BFBFBF" w:themeFill="background1" w:themeFillShade="BF"/>
            <w:vAlign w:val="center"/>
          </w:tcPr>
          <w:p w14:paraId="4FDCB42B" w14:textId="77777777" w:rsidR="00BE396A" w:rsidRPr="008D649C" w:rsidRDefault="00BE396A" w:rsidP="00C05A53">
            <w:pPr>
              <w:pStyle w:val="ProductList-OfferingBody"/>
              <w:ind w:left="-113"/>
              <w:jc w:val="center"/>
            </w:pPr>
          </w:p>
        </w:tc>
        <w:tc>
          <w:tcPr>
            <w:tcW w:w="621" w:type="dxa"/>
            <w:shd w:val="clear" w:color="auto" w:fill="70AD47" w:themeFill="accent6"/>
            <w:vAlign w:val="center"/>
          </w:tcPr>
          <w:p w14:paraId="4FDCB42C" w14:textId="77777777" w:rsidR="00BE396A" w:rsidRPr="008D649C" w:rsidRDefault="00BE396A" w:rsidP="00C05A53">
            <w:pPr>
              <w:pStyle w:val="ProductList-OfferingBody"/>
              <w:ind w:left="-113"/>
              <w:jc w:val="center"/>
            </w:pPr>
          </w:p>
        </w:tc>
        <w:tc>
          <w:tcPr>
            <w:tcW w:w="507" w:type="dxa"/>
            <w:shd w:val="clear" w:color="auto" w:fill="70AD47" w:themeFill="accent6"/>
            <w:vAlign w:val="center"/>
          </w:tcPr>
          <w:p w14:paraId="4FDCB42D" w14:textId="77777777" w:rsidR="00BE396A" w:rsidRPr="008D649C" w:rsidRDefault="00BE396A" w:rsidP="00C05A53">
            <w:pPr>
              <w:pStyle w:val="ProductList-OfferingBody"/>
              <w:ind w:left="-113"/>
              <w:jc w:val="center"/>
            </w:pPr>
          </w:p>
        </w:tc>
        <w:tc>
          <w:tcPr>
            <w:tcW w:w="586" w:type="dxa"/>
            <w:shd w:val="clear" w:color="auto" w:fill="BFBFBF" w:themeFill="background1" w:themeFillShade="BF"/>
            <w:vAlign w:val="center"/>
          </w:tcPr>
          <w:p w14:paraId="4FDCB42E" w14:textId="77777777" w:rsidR="00BE396A" w:rsidRPr="008D649C" w:rsidRDefault="00BE396A" w:rsidP="00C05A53">
            <w:pPr>
              <w:pStyle w:val="ProductList-OfferingBody"/>
              <w:ind w:left="-113"/>
              <w:jc w:val="center"/>
            </w:pPr>
          </w:p>
        </w:tc>
        <w:tc>
          <w:tcPr>
            <w:tcW w:w="587" w:type="dxa"/>
            <w:shd w:val="clear" w:color="auto" w:fill="BFBFBF" w:themeFill="background1" w:themeFillShade="BF"/>
            <w:vAlign w:val="center"/>
          </w:tcPr>
          <w:p w14:paraId="4FDCB42F" w14:textId="77777777" w:rsidR="00BE396A" w:rsidRPr="008D649C" w:rsidRDefault="00BE396A" w:rsidP="00C05A53">
            <w:pPr>
              <w:pStyle w:val="ProductList-OfferingBody"/>
              <w:ind w:left="-113"/>
              <w:jc w:val="center"/>
            </w:pPr>
          </w:p>
        </w:tc>
        <w:tc>
          <w:tcPr>
            <w:tcW w:w="586" w:type="dxa"/>
            <w:shd w:val="clear" w:color="auto" w:fill="70AD47" w:themeFill="accent6"/>
            <w:vAlign w:val="center"/>
          </w:tcPr>
          <w:p w14:paraId="4FDCB430" w14:textId="77777777" w:rsidR="00BE396A" w:rsidRPr="008D649C" w:rsidRDefault="00BE396A" w:rsidP="00C05A53">
            <w:pPr>
              <w:pStyle w:val="ProductList-OfferingBody"/>
              <w:ind w:left="-113"/>
              <w:jc w:val="center"/>
            </w:pPr>
          </w:p>
        </w:tc>
        <w:tc>
          <w:tcPr>
            <w:tcW w:w="587" w:type="dxa"/>
            <w:shd w:val="clear" w:color="auto" w:fill="BFBFBF" w:themeFill="background1" w:themeFillShade="BF"/>
            <w:vAlign w:val="center"/>
          </w:tcPr>
          <w:p w14:paraId="4FDCB431" w14:textId="77777777" w:rsidR="00BE396A" w:rsidRPr="008D649C" w:rsidRDefault="00BE396A" w:rsidP="00C05A53">
            <w:pPr>
              <w:pStyle w:val="ProductList-OfferingBody"/>
              <w:ind w:left="-113"/>
              <w:jc w:val="center"/>
            </w:pPr>
          </w:p>
        </w:tc>
      </w:tr>
      <w:tr w:rsidR="00272FA6" w14:paraId="4FDCB441" w14:textId="77777777" w:rsidTr="00703E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33" w14:textId="6B8DC085" w:rsidR="00272FA6" w:rsidRDefault="00272FA6" w:rsidP="0085720F">
            <w:pPr>
              <w:pStyle w:val="ProductList-Offering2"/>
            </w:pPr>
            <w:bookmarkStart w:id="493" w:name="_Toc379797206"/>
            <w:bookmarkStart w:id="494" w:name="_Toc380513231"/>
            <w:bookmarkStart w:id="495" w:name="_Toc380655273"/>
            <w:bookmarkStart w:id="496" w:name="_Toc419793028"/>
            <w:r>
              <w:t>SQL Server 2014 Enterprise</w:t>
            </w:r>
            <w:bookmarkEnd w:id="493"/>
            <w:bookmarkEnd w:id="494"/>
            <w:bookmarkEnd w:id="495"/>
            <w:bookmarkEnd w:id="49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4" w14:textId="437276BE" w:rsidR="00272FA6" w:rsidRDefault="00272FA6"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35" w14:textId="77777777" w:rsidR="00272FA6" w:rsidRDefault="00272FA6"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36" w14:textId="77777777" w:rsidR="00272FA6" w:rsidRDefault="00272FA6"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37" w14:textId="77777777" w:rsidR="00272FA6" w:rsidRDefault="00272FA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438" w14:textId="77777777" w:rsidR="00272FA6" w:rsidRDefault="00272FA6" w:rsidP="00C05A53">
            <w:pPr>
              <w:pStyle w:val="ProductList-OfferingBody"/>
              <w:ind w:left="-113"/>
              <w:jc w:val="center"/>
            </w:pPr>
            <w:r>
              <w:t>75</w:t>
            </w:r>
          </w:p>
        </w:tc>
        <w:tc>
          <w:tcPr>
            <w:tcW w:w="642" w:type="dxa"/>
            <w:shd w:val="clear" w:color="auto" w:fill="70AD47" w:themeFill="accent6"/>
            <w:vAlign w:val="center"/>
          </w:tcPr>
          <w:p w14:paraId="4FDCB439" w14:textId="69095EB9"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c>
          <w:tcPr>
            <w:tcW w:w="648" w:type="dxa"/>
            <w:shd w:val="clear" w:color="auto" w:fill="70AD47" w:themeFill="accent6"/>
            <w:vAlign w:val="center"/>
          </w:tcPr>
          <w:p w14:paraId="4FDCB43A" w14:textId="4C8E9399"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c>
          <w:tcPr>
            <w:tcW w:w="621" w:type="dxa"/>
            <w:shd w:val="clear" w:color="auto" w:fill="70AD47" w:themeFill="accent6"/>
            <w:vAlign w:val="center"/>
          </w:tcPr>
          <w:p w14:paraId="4FDCB43B" w14:textId="77777777" w:rsidR="00272FA6" w:rsidRPr="008D649C" w:rsidRDefault="00272FA6" w:rsidP="00C05A53">
            <w:pPr>
              <w:pStyle w:val="ProductList-OfferingBody"/>
              <w:ind w:left="-113"/>
              <w:jc w:val="center"/>
            </w:pPr>
          </w:p>
        </w:tc>
        <w:tc>
          <w:tcPr>
            <w:tcW w:w="507" w:type="dxa"/>
            <w:shd w:val="clear" w:color="auto" w:fill="70AD47" w:themeFill="accent6"/>
            <w:vAlign w:val="center"/>
          </w:tcPr>
          <w:p w14:paraId="4FDCB43C" w14:textId="77777777" w:rsidR="00272FA6" w:rsidRPr="008D649C" w:rsidRDefault="00272FA6" w:rsidP="00C05A53">
            <w:pPr>
              <w:pStyle w:val="ProductList-OfferingBody"/>
              <w:ind w:left="-113"/>
              <w:jc w:val="center"/>
            </w:pPr>
          </w:p>
        </w:tc>
        <w:tc>
          <w:tcPr>
            <w:tcW w:w="586" w:type="dxa"/>
            <w:shd w:val="clear" w:color="auto" w:fill="BFBFBF" w:themeFill="background1" w:themeFillShade="BF"/>
            <w:vAlign w:val="center"/>
          </w:tcPr>
          <w:p w14:paraId="4FDCB43D"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3E" w14:textId="78E037BC" w:rsidR="00272FA6" w:rsidRPr="008D649C" w:rsidRDefault="00272FA6" w:rsidP="00C05A53">
            <w:pPr>
              <w:pStyle w:val="ProductList-OfferingBody"/>
              <w:ind w:left="-113"/>
              <w:jc w:val="center"/>
            </w:pPr>
            <w:r w:rsidRPr="008D649C">
              <w:fldChar w:fldCharType="begin"/>
            </w:r>
            <w:r w:rsidRPr="008D649C">
              <w:instrText xml:space="preserve"> AutoTextList  \s NoStyle \t “для части организации в рамках Open Value” </w:instrText>
            </w:r>
            <w:r w:rsidRPr="008D649C">
              <w:fldChar w:fldCharType="separate"/>
            </w:r>
            <w:r w:rsidRPr="008D649C">
              <w:rPr>
                <w:lang w:val="en-US"/>
              </w:rPr>
              <w:t xml:space="preserve"> P </w:t>
            </w:r>
            <w:r w:rsidRPr="008D649C">
              <w:fldChar w:fldCharType="end"/>
            </w:r>
          </w:p>
        </w:tc>
        <w:tc>
          <w:tcPr>
            <w:tcW w:w="586" w:type="dxa"/>
            <w:shd w:val="clear" w:color="auto" w:fill="70AD47" w:themeFill="accent6"/>
            <w:vAlign w:val="center"/>
          </w:tcPr>
          <w:p w14:paraId="4FDCB43F"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40" w14:textId="42E88319"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r>
      <w:tr w:rsidR="00272FA6" w14:paraId="4FDCB450" w14:textId="77777777" w:rsidTr="00703E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42" w14:textId="79A1B481" w:rsidR="00272FA6" w:rsidRDefault="00272FA6" w:rsidP="0085720F">
            <w:pPr>
              <w:pStyle w:val="ProductList-Offering2"/>
            </w:pPr>
            <w:bookmarkStart w:id="497" w:name="_Toc379797207"/>
            <w:bookmarkStart w:id="498" w:name="_Toc380513232"/>
            <w:bookmarkStart w:id="499" w:name="_Toc380655274"/>
            <w:bookmarkStart w:id="500" w:name="_Toc419793029"/>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 — 2 лицензии «на ядро»)</w:t>
            </w:r>
            <w:bookmarkEnd w:id="497"/>
            <w:bookmarkEnd w:id="498"/>
            <w:bookmarkEnd w:id="499"/>
            <w:bookmarkEnd w:id="50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3" w14:textId="19423C8E" w:rsidR="00272FA6" w:rsidRDefault="00272FA6"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44" w14:textId="77777777" w:rsidR="00272FA6" w:rsidRDefault="00272FA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45" w14:textId="77777777" w:rsidR="00272FA6" w:rsidRDefault="00272FA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46" w14:textId="77777777" w:rsidR="00272FA6" w:rsidRDefault="00272FA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447" w14:textId="77777777" w:rsidR="00272FA6" w:rsidRDefault="00272FA6" w:rsidP="00C05A53">
            <w:pPr>
              <w:pStyle w:val="ProductList-OfferingBody"/>
              <w:ind w:left="-113"/>
              <w:jc w:val="center"/>
            </w:pPr>
            <w:r>
              <w:t>125</w:t>
            </w:r>
          </w:p>
        </w:tc>
        <w:tc>
          <w:tcPr>
            <w:tcW w:w="642" w:type="dxa"/>
            <w:shd w:val="clear" w:color="auto" w:fill="70AD47" w:themeFill="accent6"/>
            <w:vAlign w:val="center"/>
          </w:tcPr>
          <w:p w14:paraId="4FDCB448" w14:textId="04DA41F7"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c>
          <w:tcPr>
            <w:tcW w:w="648" w:type="dxa"/>
            <w:shd w:val="clear" w:color="auto" w:fill="70AD47" w:themeFill="accent6"/>
            <w:vAlign w:val="center"/>
          </w:tcPr>
          <w:p w14:paraId="4FDCB449" w14:textId="551594C3"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c>
          <w:tcPr>
            <w:tcW w:w="621" w:type="dxa"/>
            <w:shd w:val="clear" w:color="auto" w:fill="70AD47" w:themeFill="accent6"/>
            <w:vAlign w:val="center"/>
          </w:tcPr>
          <w:p w14:paraId="4FDCB44A" w14:textId="77777777" w:rsidR="00272FA6" w:rsidRPr="008D649C" w:rsidRDefault="00272FA6" w:rsidP="00C05A53">
            <w:pPr>
              <w:pStyle w:val="ProductList-OfferingBody"/>
              <w:ind w:left="-113"/>
              <w:jc w:val="center"/>
            </w:pPr>
          </w:p>
        </w:tc>
        <w:tc>
          <w:tcPr>
            <w:tcW w:w="507" w:type="dxa"/>
            <w:shd w:val="clear" w:color="auto" w:fill="70AD47" w:themeFill="accent6"/>
            <w:vAlign w:val="center"/>
          </w:tcPr>
          <w:p w14:paraId="4FDCB44B" w14:textId="77777777" w:rsidR="00272FA6" w:rsidRPr="008D649C" w:rsidRDefault="00272FA6" w:rsidP="00C05A53">
            <w:pPr>
              <w:pStyle w:val="ProductList-OfferingBody"/>
              <w:ind w:left="-113"/>
              <w:jc w:val="center"/>
            </w:pPr>
          </w:p>
        </w:tc>
        <w:tc>
          <w:tcPr>
            <w:tcW w:w="586" w:type="dxa"/>
            <w:shd w:val="clear" w:color="auto" w:fill="70AD47" w:themeFill="accent6"/>
            <w:vAlign w:val="center"/>
          </w:tcPr>
          <w:p w14:paraId="4FDCB44C" w14:textId="2BC264C3" w:rsidR="00272FA6" w:rsidRPr="008D649C" w:rsidRDefault="00272FA6" w:rsidP="00C05A53">
            <w:pPr>
              <w:pStyle w:val="ProductList-OfferingBody"/>
              <w:ind w:left="-113"/>
              <w:jc w:val="center"/>
            </w:pPr>
            <w:r w:rsidRPr="008D649C">
              <w:fldChar w:fldCharType="begin"/>
            </w:r>
            <w:r w:rsidRPr="008D649C">
              <w:instrText xml:space="preserve"> AutoTextList  \s NoStyle \t “Open License и Open Value” </w:instrText>
            </w:r>
            <w:r w:rsidRPr="008D649C">
              <w:fldChar w:fldCharType="separate"/>
            </w:r>
            <w:r w:rsidRPr="008D649C">
              <w:rPr>
                <w:lang w:val="en-US"/>
              </w:rPr>
              <w:t>OF</w:t>
            </w:r>
            <w:r w:rsidRPr="008D649C">
              <w:fldChar w:fldCharType="end"/>
            </w:r>
          </w:p>
        </w:tc>
        <w:tc>
          <w:tcPr>
            <w:tcW w:w="587" w:type="dxa"/>
            <w:shd w:val="clear" w:color="auto" w:fill="70AD47" w:themeFill="accent6"/>
            <w:vAlign w:val="center"/>
          </w:tcPr>
          <w:p w14:paraId="4FDCB44D" w14:textId="10629E51" w:rsidR="00272FA6" w:rsidRPr="008D649C" w:rsidRDefault="00272FA6" w:rsidP="00C05A53">
            <w:pPr>
              <w:pStyle w:val="ProductList-OfferingBody"/>
              <w:ind w:left="-113"/>
              <w:jc w:val="center"/>
            </w:pPr>
            <w:r w:rsidRPr="008D649C">
              <w:fldChar w:fldCharType="begin"/>
            </w:r>
            <w:r w:rsidRPr="008D649C">
              <w:instrText xml:space="preserve"> AutoTextList  \s NoStyle \t “для части организации в рамках Open Value” </w:instrText>
            </w:r>
            <w:r w:rsidRPr="008D649C">
              <w:fldChar w:fldCharType="separate"/>
            </w:r>
            <w:r w:rsidRPr="008D649C">
              <w:rPr>
                <w:lang w:val="en-US"/>
              </w:rPr>
              <w:t xml:space="preserve"> P </w:t>
            </w:r>
            <w:r w:rsidRPr="008D649C">
              <w:fldChar w:fldCharType="end"/>
            </w:r>
          </w:p>
        </w:tc>
        <w:tc>
          <w:tcPr>
            <w:tcW w:w="586" w:type="dxa"/>
            <w:shd w:val="clear" w:color="auto" w:fill="70AD47" w:themeFill="accent6"/>
            <w:vAlign w:val="center"/>
          </w:tcPr>
          <w:p w14:paraId="4FDCB44E"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4F" w14:textId="4727EF5D" w:rsidR="00272FA6" w:rsidRPr="008D649C" w:rsidRDefault="00272FA6" w:rsidP="00C05A53">
            <w:pPr>
              <w:pStyle w:val="ProductList-OfferingBody"/>
              <w:ind w:left="-113"/>
              <w:jc w:val="center"/>
            </w:pPr>
            <w:r w:rsidRPr="008D649C">
              <w:fldChar w:fldCharType="begin"/>
            </w:r>
            <w:r w:rsidRPr="008D649C">
              <w:instrText xml:space="preserve"> AutoTextList  \s NoStyle \t “серверные продукты и продукты-средства” </w:instrText>
            </w:r>
            <w:r w:rsidRPr="008D649C">
              <w:fldChar w:fldCharType="separate"/>
            </w:r>
            <w:r w:rsidRPr="008D649C">
              <w:rPr>
                <w:lang w:val="en-US"/>
              </w:rPr>
              <w:t>SP</w:t>
            </w:r>
            <w:r w:rsidRPr="008D649C">
              <w:fldChar w:fldCharType="end"/>
            </w:r>
          </w:p>
        </w:tc>
      </w:tr>
      <w:tr w:rsidR="00272FA6" w14:paraId="4FDCB45F" w14:textId="77777777" w:rsidTr="00703E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51" w14:textId="0D1195B1" w:rsidR="00272FA6" w:rsidRPr="00B40334" w:rsidRDefault="00272FA6" w:rsidP="0085720F">
            <w:pPr>
              <w:pStyle w:val="ProductList-Offering2"/>
              <w:rPr>
                <w:lang w:val="en-US"/>
              </w:rPr>
            </w:pPr>
            <w:bookmarkStart w:id="501" w:name="_Toc379797208"/>
            <w:bookmarkStart w:id="502" w:name="_Toc380513233"/>
            <w:bookmarkStart w:id="503" w:name="_Toc380655275"/>
            <w:bookmarkStart w:id="504" w:name="_Toc419793030"/>
            <w:r w:rsidRPr="00B40334">
              <w:rPr>
                <w:lang w:val="en-US"/>
              </w:rPr>
              <w:t>SQL Server 2012 Parallel Data Warehouse</w:t>
            </w:r>
            <w:bookmarkEnd w:id="501"/>
            <w:bookmarkEnd w:id="502"/>
            <w:bookmarkEnd w:id="503"/>
            <w:bookmarkEnd w:id="504"/>
            <w:r>
              <w:fldChar w:fldCharType="begin"/>
            </w:r>
            <w:r w:rsidRPr="00B40334">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2" w14:textId="66EE7707" w:rsidR="00272FA6" w:rsidRDefault="00272FA6"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53" w14:textId="15BD717D"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54" w14:textId="77777777" w:rsidR="00272FA6" w:rsidRDefault="00272FA6"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55" w14:textId="77777777" w:rsidR="00272FA6" w:rsidRDefault="00272FA6"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14:paraId="4FDCB456" w14:textId="708861A4" w:rsidR="00272FA6" w:rsidRDefault="00272FA6" w:rsidP="00C05A53">
            <w:pPr>
              <w:pStyle w:val="ProductList-OfferingBody"/>
              <w:ind w:left="-113"/>
              <w:jc w:val="center"/>
            </w:pPr>
            <w:r>
              <w:t xml:space="preserve">200 </w:t>
            </w:r>
          </w:p>
        </w:tc>
        <w:tc>
          <w:tcPr>
            <w:tcW w:w="642" w:type="dxa"/>
            <w:shd w:val="clear" w:color="auto" w:fill="70AD47" w:themeFill="accent6"/>
            <w:vAlign w:val="center"/>
          </w:tcPr>
          <w:p w14:paraId="4FDCB457" w14:textId="5216855B"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w:t>
            </w:r>
            <w:r w:rsidRPr="008D649C">
              <w:fldChar w:fldCharType="end"/>
            </w:r>
            <w:r w:rsidRPr="008D649C">
              <w:rPr>
                <w:lang w:val="en-US"/>
              </w:rPr>
              <w:t>,</w:t>
            </w:r>
            <w:r w:rsidRPr="008D649C">
              <w:fldChar w:fldCharType="begin"/>
            </w:r>
            <w:r w:rsidRPr="008D649C">
              <w:instrText xml:space="preserve"> AutoTextList  \s NoStyle \t “платформа приложений” </w:instrText>
            </w:r>
            <w:r w:rsidRPr="008D649C">
              <w:fldChar w:fldCharType="separate"/>
            </w:r>
            <w:r w:rsidRPr="008D649C">
              <w:rPr>
                <w:lang w:val="en-US"/>
              </w:rPr>
              <w:t>AP</w:t>
            </w:r>
            <w:r w:rsidRPr="008D649C">
              <w:fldChar w:fldCharType="end"/>
            </w:r>
          </w:p>
        </w:tc>
        <w:tc>
          <w:tcPr>
            <w:tcW w:w="648" w:type="dxa"/>
            <w:shd w:val="clear" w:color="auto" w:fill="70AD47" w:themeFill="accent6"/>
            <w:vAlign w:val="center"/>
          </w:tcPr>
          <w:p w14:paraId="4FDCB458" w14:textId="27998817" w:rsidR="00272FA6" w:rsidRPr="008D649C" w:rsidRDefault="00272FA6" w:rsidP="00C05A53">
            <w:pPr>
              <w:pStyle w:val="ProductList-OfferingBody"/>
              <w:ind w:left="-113"/>
              <w:jc w:val="center"/>
            </w:pPr>
            <w:r w:rsidRPr="008D649C">
              <w:fldChar w:fldCharType="begin"/>
            </w:r>
            <w:r w:rsidRPr="008D649C">
              <w:instrText xml:space="preserve"> AutoTextList  \s NoStyle \t “дополнительный продукт” </w:instrText>
            </w:r>
            <w:r w:rsidRPr="008D649C">
              <w:fldChar w:fldCharType="separate"/>
            </w:r>
            <w:r w:rsidRPr="008D649C">
              <w:rPr>
                <w:lang w:val="en-US"/>
              </w:rPr>
              <w:t xml:space="preserve"> A </w:t>
            </w:r>
            <w:r w:rsidRPr="008D649C">
              <w:fldChar w:fldCharType="end"/>
            </w:r>
          </w:p>
        </w:tc>
        <w:tc>
          <w:tcPr>
            <w:tcW w:w="621" w:type="dxa"/>
            <w:shd w:val="clear" w:color="auto" w:fill="BFBFBF" w:themeFill="background1" w:themeFillShade="BF"/>
            <w:vAlign w:val="center"/>
          </w:tcPr>
          <w:p w14:paraId="4FDCB459" w14:textId="77777777" w:rsidR="00272FA6" w:rsidRPr="008D649C" w:rsidRDefault="00272FA6" w:rsidP="00C05A53">
            <w:pPr>
              <w:pStyle w:val="ProductList-OfferingBody"/>
              <w:ind w:left="-113"/>
              <w:jc w:val="center"/>
            </w:pPr>
          </w:p>
        </w:tc>
        <w:tc>
          <w:tcPr>
            <w:tcW w:w="507" w:type="dxa"/>
            <w:shd w:val="clear" w:color="auto" w:fill="BFBFBF" w:themeFill="background1" w:themeFillShade="BF"/>
            <w:vAlign w:val="center"/>
          </w:tcPr>
          <w:p w14:paraId="4FDCB45A" w14:textId="77777777" w:rsidR="00272FA6" w:rsidRPr="008D649C" w:rsidRDefault="00272FA6" w:rsidP="00C05A53">
            <w:pPr>
              <w:pStyle w:val="ProductList-OfferingBody"/>
              <w:ind w:left="-113"/>
              <w:jc w:val="center"/>
            </w:pPr>
          </w:p>
        </w:tc>
        <w:tc>
          <w:tcPr>
            <w:tcW w:w="586" w:type="dxa"/>
            <w:shd w:val="clear" w:color="auto" w:fill="BFBFBF" w:themeFill="background1" w:themeFillShade="BF"/>
            <w:vAlign w:val="center"/>
          </w:tcPr>
          <w:p w14:paraId="4FDCB45B" w14:textId="77777777" w:rsidR="00272FA6" w:rsidRPr="008D649C" w:rsidRDefault="00272FA6" w:rsidP="00C05A53">
            <w:pPr>
              <w:pStyle w:val="ProductList-OfferingBody"/>
              <w:ind w:left="-113"/>
              <w:jc w:val="center"/>
            </w:pPr>
          </w:p>
        </w:tc>
        <w:tc>
          <w:tcPr>
            <w:tcW w:w="587" w:type="dxa"/>
            <w:shd w:val="clear" w:color="auto" w:fill="BFBFBF" w:themeFill="background1" w:themeFillShade="BF"/>
            <w:vAlign w:val="center"/>
          </w:tcPr>
          <w:p w14:paraId="4FDCB45C" w14:textId="77777777" w:rsidR="00272FA6" w:rsidRPr="008D649C" w:rsidRDefault="00272FA6" w:rsidP="00C05A53">
            <w:pPr>
              <w:pStyle w:val="ProductList-OfferingBody"/>
              <w:ind w:left="-113"/>
              <w:jc w:val="center"/>
            </w:pPr>
          </w:p>
        </w:tc>
        <w:tc>
          <w:tcPr>
            <w:tcW w:w="586" w:type="dxa"/>
            <w:shd w:val="clear" w:color="auto" w:fill="70AD47" w:themeFill="accent6"/>
            <w:vAlign w:val="center"/>
          </w:tcPr>
          <w:p w14:paraId="4FDCB45D" w14:textId="77777777" w:rsidR="00272FA6" w:rsidRPr="008D649C" w:rsidRDefault="00272FA6" w:rsidP="00C05A53">
            <w:pPr>
              <w:pStyle w:val="ProductList-OfferingBody"/>
              <w:ind w:left="-113"/>
              <w:jc w:val="center"/>
            </w:pPr>
          </w:p>
        </w:tc>
        <w:tc>
          <w:tcPr>
            <w:tcW w:w="587" w:type="dxa"/>
            <w:shd w:val="clear" w:color="auto" w:fill="70AD47" w:themeFill="accent6"/>
            <w:vAlign w:val="center"/>
          </w:tcPr>
          <w:p w14:paraId="4FDCB45E" w14:textId="19133155" w:rsidR="00272FA6" w:rsidRPr="008D649C" w:rsidRDefault="00272FA6" w:rsidP="00C05A53">
            <w:pPr>
              <w:pStyle w:val="ProductList-OfferingBody"/>
              <w:ind w:left="-113"/>
              <w:jc w:val="center"/>
            </w:pPr>
            <w:r w:rsidRPr="008D649C">
              <w:fldChar w:fldCharType="begin"/>
            </w:r>
            <w:r w:rsidRPr="008D649C">
              <w:instrText xml:space="preserve"> AutoTextList  \s NoStyle \t “серверные продукты и продукты-средства” </w:instrText>
            </w:r>
            <w:r w:rsidRPr="008D649C">
              <w:fldChar w:fldCharType="separate"/>
            </w:r>
            <w:r w:rsidRPr="008D649C">
              <w:rPr>
                <w:lang w:val="en-US"/>
              </w:rPr>
              <w:t>SP</w:t>
            </w:r>
            <w:r w:rsidRPr="008D649C">
              <w:fldChar w:fldCharType="end"/>
            </w:r>
          </w:p>
        </w:tc>
      </w:tr>
      <w:tr w:rsidR="00BE396A" w14:paraId="4FDCB46E" w14:textId="77777777" w:rsidTr="00703E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0" w14:textId="59CC512C" w:rsidR="00BE396A" w:rsidRPr="00B40334" w:rsidRDefault="00BE396A" w:rsidP="0085720F">
            <w:pPr>
              <w:pStyle w:val="ProductList-Offering2"/>
              <w:rPr>
                <w:lang w:val="en-US"/>
              </w:rPr>
            </w:pPr>
            <w:bookmarkStart w:id="505" w:name="_Toc379797209"/>
            <w:bookmarkStart w:id="506" w:name="_Toc380513234"/>
            <w:bookmarkStart w:id="507" w:name="_Toc380655276"/>
            <w:bookmarkStart w:id="508" w:name="_Toc419793031"/>
            <w:r w:rsidRPr="00B40334">
              <w:rPr>
                <w:lang w:val="en-US"/>
              </w:rPr>
              <w:lastRenderedPageBreak/>
              <w:t>SQL Server 2012 Parallel Data Warehouse</w:t>
            </w:r>
            <w:r>
              <w:fldChar w:fldCharType="begin"/>
            </w:r>
            <w:r w:rsidRPr="00B40334">
              <w:rPr>
                <w:lang w:val="en-US"/>
              </w:rPr>
              <w:instrText>XE "SQL Server 2012 Parallel Data Warehouse"</w:instrText>
            </w:r>
            <w:r>
              <w:fldChar w:fldCharType="end"/>
            </w:r>
            <w:r w:rsidRPr="00B40334">
              <w:rPr>
                <w:lang w:val="en-US"/>
              </w:rPr>
              <w:t xml:space="preserve"> Developer</w:t>
            </w:r>
            <w:bookmarkEnd w:id="505"/>
            <w:bookmarkEnd w:id="506"/>
            <w:bookmarkEnd w:id="507"/>
            <w:bookmarkEnd w:id="508"/>
            <w:r>
              <w:fldChar w:fldCharType="begin"/>
            </w:r>
            <w:r w:rsidRPr="00B40334">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1" w14:textId="65592487"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62" w14:textId="77777777"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63" w14:textId="1FB789C0"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64" w14:textId="5F2C4D36"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465" w14:textId="1BB88204" w:rsidR="00BE396A" w:rsidRDefault="00134DA1" w:rsidP="00C05A53">
            <w:pPr>
              <w:pStyle w:val="ProductList-OfferingBody"/>
              <w:ind w:left="-113"/>
              <w:jc w:val="center"/>
            </w:pPr>
            <w:r>
              <w:t xml:space="preserve"> 1</w:t>
            </w:r>
          </w:p>
        </w:tc>
        <w:tc>
          <w:tcPr>
            <w:tcW w:w="642" w:type="dxa"/>
            <w:shd w:val="clear" w:color="auto" w:fill="BFBFBF" w:themeFill="background1" w:themeFillShade="BF"/>
            <w:vAlign w:val="center"/>
          </w:tcPr>
          <w:p w14:paraId="4FDCB466" w14:textId="77777777" w:rsidR="00BE396A" w:rsidRDefault="00BE396A" w:rsidP="00C05A53">
            <w:pPr>
              <w:pStyle w:val="ProductList-OfferingBody"/>
              <w:ind w:left="-113"/>
              <w:jc w:val="center"/>
            </w:pPr>
          </w:p>
        </w:tc>
        <w:tc>
          <w:tcPr>
            <w:tcW w:w="648" w:type="dxa"/>
            <w:shd w:val="clear" w:color="auto" w:fill="BFBFBF" w:themeFill="background1" w:themeFillShade="BF"/>
            <w:vAlign w:val="center"/>
          </w:tcPr>
          <w:p w14:paraId="4FDCB467" w14:textId="77777777" w:rsidR="00BE396A" w:rsidRDefault="00BE396A" w:rsidP="00C05A53">
            <w:pPr>
              <w:pStyle w:val="ProductList-OfferingBody"/>
              <w:ind w:left="-113"/>
              <w:jc w:val="center"/>
            </w:pPr>
          </w:p>
        </w:tc>
        <w:tc>
          <w:tcPr>
            <w:tcW w:w="621" w:type="dxa"/>
            <w:shd w:val="clear" w:color="auto" w:fill="70AD47" w:themeFill="accent6"/>
            <w:vAlign w:val="center"/>
          </w:tcPr>
          <w:p w14:paraId="4FDCB468" w14:textId="77777777" w:rsidR="00BE396A" w:rsidRDefault="00BE396A" w:rsidP="00C05A53">
            <w:pPr>
              <w:pStyle w:val="ProductList-OfferingBody"/>
              <w:ind w:left="-113"/>
              <w:jc w:val="center"/>
            </w:pPr>
          </w:p>
        </w:tc>
        <w:tc>
          <w:tcPr>
            <w:tcW w:w="507" w:type="dxa"/>
            <w:shd w:val="clear" w:color="auto" w:fill="BFBFBF" w:themeFill="background1" w:themeFillShade="BF"/>
            <w:vAlign w:val="center"/>
          </w:tcPr>
          <w:p w14:paraId="4FDCB469" w14:textId="77777777" w:rsidR="00BE396A" w:rsidRDefault="00BE396A" w:rsidP="00C05A53">
            <w:pPr>
              <w:pStyle w:val="ProductList-OfferingBody"/>
              <w:ind w:left="-113"/>
              <w:jc w:val="center"/>
            </w:pPr>
          </w:p>
        </w:tc>
        <w:tc>
          <w:tcPr>
            <w:tcW w:w="586" w:type="dxa"/>
            <w:shd w:val="clear" w:color="auto" w:fill="BFBFBF" w:themeFill="background1" w:themeFillShade="BF"/>
            <w:vAlign w:val="center"/>
          </w:tcPr>
          <w:p w14:paraId="4FDCB46A" w14:textId="77777777" w:rsidR="00BE396A" w:rsidRDefault="00BE396A" w:rsidP="00C05A53">
            <w:pPr>
              <w:pStyle w:val="ProductList-OfferingBody"/>
              <w:ind w:left="-113"/>
              <w:jc w:val="center"/>
            </w:pPr>
          </w:p>
        </w:tc>
        <w:tc>
          <w:tcPr>
            <w:tcW w:w="587" w:type="dxa"/>
            <w:shd w:val="clear" w:color="auto" w:fill="BFBFBF" w:themeFill="background1" w:themeFillShade="BF"/>
            <w:vAlign w:val="center"/>
          </w:tcPr>
          <w:p w14:paraId="4FDCB46B" w14:textId="77777777" w:rsidR="00BE396A" w:rsidRDefault="00BE396A" w:rsidP="00C05A53">
            <w:pPr>
              <w:pStyle w:val="ProductList-OfferingBody"/>
              <w:ind w:left="-113"/>
              <w:jc w:val="center"/>
            </w:pPr>
          </w:p>
        </w:tc>
        <w:tc>
          <w:tcPr>
            <w:tcW w:w="586" w:type="dxa"/>
            <w:shd w:val="clear" w:color="auto" w:fill="70AD47" w:themeFill="accent6"/>
            <w:vAlign w:val="center"/>
          </w:tcPr>
          <w:p w14:paraId="4FDCB46C" w14:textId="77777777" w:rsidR="00BE396A" w:rsidRDefault="00BE396A" w:rsidP="00C05A53">
            <w:pPr>
              <w:pStyle w:val="ProductList-OfferingBody"/>
              <w:ind w:left="-113"/>
              <w:jc w:val="center"/>
            </w:pPr>
          </w:p>
        </w:tc>
        <w:tc>
          <w:tcPr>
            <w:tcW w:w="587" w:type="dxa"/>
            <w:shd w:val="clear" w:color="auto" w:fill="BFBFBF" w:themeFill="background1" w:themeFillShade="BF"/>
            <w:vAlign w:val="center"/>
          </w:tcPr>
          <w:p w14:paraId="4FDCB46D" w14:textId="77777777" w:rsidR="00BE396A" w:rsidRDefault="00BE396A" w:rsidP="00C05A53">
            <w:pPr>
              <w:pStyle w:val="ProductList-OfferingBody"/>
              <w:ind w:left="-113"/>
              <w:jc w:val="center"/>
            </w:pPr>
          </w:p>
        </w:tc>
      </w:tr>
      <w:tr w:rsidR="00685EF7" w14:paraId="4FDCB47D" w14:textId="77777777" w:rsidTr="00703EF6">
        <w:tc>
          <w:tcPr>
            <w:tcW w:w="3060" w:type="dxa"/>
            <w:tcBorders>
              <w:top w:val="dashSmallGap" w:sz="4" w:space="0" w:color="BFBFBF" w:themeColor="background1" w:themeShade="BF"/>
              <w:left w:val="nil"/>
              <w:bottom w:val="dashSmallGap" w:sz="4" w:space="0" w:color="BFBFBF" w:themeColor="background1" w:themeShade="BF"/>
              <w:right w:val="nil"/>
            </w:tcBorders>
          </w:tcPr>
          <w:p w14:paraId="4FDCB46F" w14:textId="332110F5" w:rsidR="00685EF7" w:rsidRDefault="00685EF7" w:rsidP="0085720F">
            <w:pPr>
              <w:pStyle w:val="ProductList-Offering2"/>
            </w:pPr>
            <w:bookmarkStart w:id="509" w:name="_Toc379797210"/>
            <w:bookmarkStart w:id="510" w:name="_Toc380513235"/>
            <w:bookmarkStart w:id="511" w:name="_Toc380655277"/>
            <w:bookmarkStart w:id="512" w:name="_Toc419793032"/>
            <w:r>
              <w:t>SQL Server 2014 Standard</w:t>
            </w:r>
            <w:bookmarkEnd w:id="509"/>
            <w:bookmarkEnd w:id="510"/>
            <w:bookmarkEnd w:id="511"/>
            <w:bookmarkEnd w:id="51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0" w14:textId="1D19CBC9" w:rsidR="00685EF7" w:rsidRDefault="00685EF7"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471" w14:textId="77777777" w:rsidR="00685EF7" w:rsidRDefault="00685EF7"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472" w14:textId="77777777" w:rsidR="00685EF7" w:rsidRDefault="00685EF7"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473" w14:textId="77777777" w:rsidR="00685EF7" w:rsidRDefault="00685EF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474" w14:textId="77777777" w:rsidR="00685EF7" w:rsidRDefault="00685EF7" w:rsidP="00C05A53">
            <w:pPr>
              <w:pStyle w:val="ProductList-OfferingBody"/>
              <w:ind w:left="-113"/>
              <w:jc w:val="center"/>
            </w:pPr>
            <w:r>
              <w:t>15</w:t>
            </w:r>
          </w:p>
        </w:tc>
        <w:tc>
          <w:tcPr>
            <w:tcW w:w="642" w:type="dxa"/>
            <w:shd w:val="clear" w:color="auto" w:fill="70AD47" w:themeFill="accent6"/>
            <w:vAlign w:val="center"/>
          </w:tcPr>
          <w:p w14:paraId="4FDCB475" w14:textId="6BED287B" w:rsidR="00685EF7" w:rsidRPr="00331304" w:rsidRDefault="00685EF7" w:rsidP="00C05A53">
            <w:pPr>
              <w:pStyle w:val="ProductList-OfferingBody"/>
              <w:ind w:left="-113"/>
              <w:jc w:val="center"/>
            </w:pPr>
            <w:r w:rsidRPr="00331304">
              <w:fldChar w:fldCharType="begin"/>
            </w:r>
            <w:r w:rsidRPr="00331304">
              <w:instrText xml:space="preserve"> AutoTextList  \s NoStyle \t “дополнительный продукт” </w:instrText>
            </w:r>
            <w:r w:rsidRPr="00331304">
              <w:fldChar w:fldCharType="separate"/>
            </w:r>
            <w:r w:rsidRPr="00331304">
              <w:rPr>
                <w:lang w:val="en-US"/>
              </w:rPr>
              <w:t xml:space="preserve"> A </w:t>
            </w:r>
            <w:r w:rsidRPr="00331304">
              <w:fldChar w:fldCharType="end"/>
            </w:r>
          </w:p>
        </w:tc>
        <w:tc>
          <w:tcPr>
            <w:tcW w:w="648" w:type="dxa"/>
            <w:shd w:val="clear" w:color="auto" w:fill="70AD47" w:themeFill="accent6"/>
            <w:vAlign w:val="center"/>
          </w:tcPr>
          <w:p w14:paraId="4FDCB476" w14:textId="3892BE8B" w:rsidR="00685EF7" w:rsidRPr="00331304" w:rsidRDefault="00685EF7" w:rsidP="00C05A53">
            <w:pPr>
              <w:pStyle w:val="ProductList-OfferingBody"/>
              <w:ind w:left="-113"/>
              <w:jc w:val="center"/>
            </w:pPr>
            <w:r w:rsidRPr="00331304">
              <w:fldChar w:fldCharType="begin"/>
            </w:r>
            <w:r w:rsidRPr="00331304">
              <w:instrText xml:space="preserve"> AutoTextList  \s NoStyle \t “дополнительный продукт” </w:instrText>
            </w:r>
            <w:r w:rsidRPr="00331304">
              <w:fldChar w:fldCharType="separate"/>
            </w:r>
            <w:r w:rsidRPr="00331304">
              <w:rPr>
                <w:lang w:val="en-US"/>
              </w:rPr>
              <w:t xml:space="preserve"> A </w:t>
            </w:r>
            <w:r w:rsidRPr="00331304">
              <w:fldChar w:fldCharType="end"/>
            </w:r>
          </w:p>
        </w:tc>
        <w:tc>
          <w:tcPr>
            <w:tcW w:w="621" w:type="dxa"/>
            <w:shd w:val="clear" w:color="auto" w:fill="70AD47" w:themeFill="accent6"/>
            <w:vAlign w:val="center"/>
          </w:tcPr>
          <w:p w14:paraId="4FDCB477" w14:textId="77777777" w:rsidR="00685EF7" w:rsidRPr="00331304" w:rsidRDefault="00685EF7" w:rsidP="00C05A53">
            <w:pPr>
              <w:pStyle w:val="ProductList-OfferingBody"/>
              <w:ind w:left="-113"/>
              <w:jc w:val="center"/>
            </w:pPr>
          </w:p>
        </w:tc>
        <w:tc>
          <w:tcPr>
            <w:tcW w:w="507" w:type="dxa"/>
            <w:shd w:val="clear" w:color="auto" w:fill="70AD47" w:themeFill="accent6"/>
            <w:vAlign w:val="center"/>
          </w:tcPr>
          <w:p w14:paraId="4FDCB478" w14:textId="77777777" w:rsidR="00685EF7" w:rsidRPr="00331304" w:rsidRDefault="00685EF7" w:rsidP="00C05A53">
            <w:pPr>
              <w:pStyle w:val="ProductList-OfferingBody"/>
              <w:ind w:left="-113"/>
              <w:jc w:val="center"/>
            </w:pPr>
          </w:p>
        </w:tc>
        <w:tc>
          <w:tcPr>
            <w:tcW w:w="586" w:type="dxa"/>
            <w:shd w:val="clear" w:color="auto" w:fill="BFBFBF" w:themeFill="background1" w:themeFillShade="BF"/>
            <w:vAlign w:val="center"/>
          </w:tcPr>
          <w:p w14:paraId="4FDCB479" w14:textId="77777777" w:rsidR="00685EF7" w:rsidRPr="00331304" w:rsidRDefault="00685EF7" w:rsidP="00C05A53">
            <w:pPr>
              <w:pStyle w:val="ProductList-OfferingBody"/>
              <w:ind w:left="-113"/>
              <w:jc w:val="center"/>
            </w:pPr>
          </w:p>
        </w:tc>
        <w:tc>
          <w:tcPr>
            <w:tcW w:w="587" w:type="dxa"/>
            <w:shd w:val="clear" w:color="auto" w:fill="70AD47" w:themeFill="accent6"/>
            <w:vAlign w:val="center"/>
          </w:tcPr>
          <w:p w14:paraId="4FDCB47A" w14:textId="19F77B4B" w:rsidR="00685EF7" w:rsidRPr="00331304" w:rsidRDefault="00685EF7" w:rsidP="00C05A53">
            <w:pPr>
              <w:pStyle w:val="ProductList-OfferingBody"/>
              <w:ind w:left="-113"/>
              <w:jc w:val="center"/>
            </w:pPr>
            <w:r w:rsidRPr="00331304">
              <w:fldChar w:fldCharType="begin"/>
            </w:r>
            <w:r w:rsidRPr="00331304">
              <w:instrText xml:space="preserve"> AutoTextList  \s NoStyle \t “для части организации в рамках Open Value” </w:instrText>
            </w:r>
            <w:r w:rsidRPr="00331304">
              <w:fldChar w:fldCharType="separate"/>
            </w:r>
            <w:r w:rsidRPr="00331304">
              <w:rPr>
                <w:lang w:val="en-US"/>
              </w:rPr>
              <w:t xml:space="preserve"> P </w:t>
            </w:r>
            <w:r w:rsidRPr="00331304">
              <w:fldChar w:fldCharType="end"/>
            </w:r>
          </w:p>
        </w:tc>
        <w:tc>
          <w:tcPr>
            <w:tcW w:w="586" w:type="dxa"/>
            <w:shd w:val="clear" w:color="auto" w:fill="70AD47" w:themeFill="accent6"/>
            <w:vAlign w:val="center"/>
          </w:tcPr>
          <w:p w14:paraId="4FDCB47B" w14:textId="77777777" w:rsidR="00685EF7" w:rsidRPr="00331304" w:rsidRDefault="00685EF7" w:rsidP="00C05A53">
            <w:pPr>
              <w:pStyle w:val="ProductList-OfferingBody"/>
              <w:ind w:left="-113"/>
              <w:jc w:val="center"/>
            </w:pPr>
          </w:p>
        </w:tc>
        <w:tc>
          <w:tcPr>
            <w:tcW w:w="587" w:type="dxa"/>
            <w:shd w:val="clear" w:color="auto" w:fill="70AD47" w:themeFill="accent6"/>
            <w:vAlign w:val="center"/>
          </w:tcPr>
          <w:p w14:paraId="4FDCB47C" w14:textId="14AD798B" w:rsidR="00685EF7" w:rsidRPr="00331304" w:rsidRDefault="00685EF7" w:rsidP="00C05A53">
            <w:pPr>
              <w:pStyle w:val="ProductList-OfferingBody"/>
              <w:ind w:left="-113"/>
              <w:jc w:val="center"/>
            </w:pPr>
            <w:r w:rsidRPr="00331304">
              <w:fldChar w:fldCharType="begin"/>
            </w:r>
            <w:r w:rsidRPr="00331304">
              <w:instrText xml:space="preserve"> AutoTextList  \s NoStyle \t “серверные продукты и продукты-средства” </w:instrText>
            </w:r>
            <w:r w:rsidRPr="00331304">
              <w:fldChar w:fldCharType="separate"/>
            </w:r>
            <w:r w:rsidRPr="00331304">
              <w:rPr>
                <w:lang w:val="en-US"/>
              </w:rPr>
              <w:t>SP</w:t>
            </w:r>
            <w:r w:rsidRPr="00331304">
              <w:fldChar w:fldCharType="end"/>
            </w:r>
          </w:p>
        </w:tc>
      </w:tr>
      <w:tr w:rsidR="00685EF7" w14:paraId="4FDCB48C" w14:textId="77777777" w:rsidTr="00703EF6">
        <w:tc>
          <w:tcPr>
            <w:tcW w:w="3060" w:type="dxa"/>
            <w:tcBorders>
              <w:top w:val="dashSmallGap" w:sz="4" w:space="0" w:color="BFBFBF" w:themeColor="background1" w:themeShade="BF"/>
              <w:left w:val="nil"/>
              <w:bottom w:val="nil"/>
              <w:right w:val="nil"/>
            </w:tcBorders>
          </w:tcPr>
          <w:p w14:paraId="4FDCB47E" w14:textId="2075F927" w:rsidR="00685EF7" w:rsidRPr="00B40334" w:rsidRDefault="00685EF7" w:rsidP="0085720F">
            <w:pPr>
              <w:pStyle w:val="ProductList-Offering2"/>
              <w:rPr>
                <w:lang w:val="en-US"/>
              </w:rPr>
            </w:pPr>
            <w:bookmarkStart w:id="513" w:name="_Toc379797211"/>
            <w:bookmarkStart w:id="514" w:name="_Toc380513236"/>
            <w:bookmarkStart w:id="515" w:name="_Toc380655278"/>
            <w:bookmarkStart w:id="516" w:name="_Toc419793033"/>
            <w:r w:rsidRPr="00B40334">
              <w:rPr>
                <w:lang w:val="en-US"/>
              </w:rPr>
              <w:t>SQL Server 2014 Standard</w:t>
            </w:r>
            <w:r>
              <w:fldChar w:fldCharType="begin"/>
            </w:r>
            <w:r w:rsidRPr="00B40334">
              <w:rPr>
                <w:lang w:val="en-US"/>
              </w:rPr>
              <w:instrText>XE "SQL Server 2014 Standard"</w:instrText>
            </w:r>
            <w:r>
              <w:fldChar w:fldCharType="end"/>
            </w:r>
            <w:r w:rsidRPr="00B40334">
              <w:rPr>
                <w:lang w:val="en-US"/>
              </w:rPr>
              <w:t xml:space="preserve"> Core</w:t>
            </w:r>
            <w:r>
              <w:fldChar w:fldCharType="begin"/>
            </w:r>
            <w:r w:rsidRPr="00B40334">
              <w:rPr>
                <w:lang w:val="en-US"/>
              </w:rPr>
              <w:instrText>XE "SQL Server 2014 Standard Core"</w:instrText>
            </w:r>
            <w:r>
              <w:fldChar w:fldCharType="end"/>
            </w:r>
            <w:r w:rsidRPr="00B40334">
              <w:rPr>
                <w:lang w:val="en-US"/>
              </w:rPr>
              <w:t xml:space="preserve"> (</w:t>
            </w:r>
            <w:r>
              <w:t>пакет</w:t>
            </w:r>
            <w:r w:rsidRPr="00B40334">
              <w:rPr>
                <w:lang w:val="en-US"/>
              </w:rPr>
              <w:t xml:space="preserve"> — 2 </w:t>
            </w:r>
            <w:r>
              <w:t>лицензии</w:t>
            </w:r>
            <w:r w:rsidRPr="00B40334">
              <w:rPr>
                <w:lang w:val="en-US"/>
              </w:rPr>
              <w:t xml:space="preserve"> «</w:t>
            </w:r>
            <w:r>
              <w:t>на</w:t>
            </w:r>
            <w:r w:rsidRPr="00B40334">
              <w:rPr>
                <w:lang w:val="en-US"/>
              </w:rPr>
              <w:t xml:space="preserve"> </w:t>
            </w:r>
            <w:r>
              <w:t>ядро</w:t>
            </w:r>
            <w:r w:rsidRPr="00B40334">
              <w:rPr>
                <w:lang w:val="en-US"/>
              </w:rPr>
              <w:t>»)</w:t>
            </w:r>
            <w:bookmarkEnd w:id="513"/>
            <w:bookmarkEnd w:id="514"/>
            <w:bookmarkEnd w:id="515"/>
            <w:bookmarkEnd w:id="516"/>
          </w:p>
        </w:tc>
        <w:tc>
          <w:tcPr>
            <w:tcW w:w="595" w:type="dxa"/>
            <w:tcBorders>
              <w:top w:val="dashSmallGap" w:sz="4" w:space="0" w:color="BFBFBF" w:themeColor="background1" w:themeShade="BF"/>
              <w:left w:val="nil"/>
              <w:bottom w:val="nil"/>
              <w:right w:val="nil"/>
            </w:tcBorders>
            <w:vAlign w:val="center"/>
          </w:tcPr>
          <w:p w14:paraId="4FDCB47F" w14:textId="01AB9A57" w:rsidR="00685EF7" w:rsidRDefault="00685EF7"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4FDCB480" w14:textId="77777777" w:rsidR="00685EF7" w:rsidRDefault="00685EF7"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4FDCB481" w14:textId="77777777" w:rsidR="00685EF7" w:rsidRDefault="00685EF7"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482" w14:textId="77777777" w:rsidR="00685EF7" w:rsidRDefault="00685EF7"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FDCB483" w14:textId="77777777" w:rsidR="00685EF7" w:rsidRDefault="00685EF7" w:rsidP="00C05A53">
            <w:pPr>
              <w:pStyle w:val="ProductList-OfferingBody"/>
              <w:ind w:left="-113"/>
              <w:jc w:val="center"/>
            </w:pPr>
            <w:r>
              <w:t>50</w:t>
            </w:r>
          </w:p>
        </w:tc>
        <w:tc>
          <w:tcPr>
            <w:tcW w:w="642" w:type="dxa"/>
            <w:shd w:val="clear" w:color="auto" w:fill="70AD47" w:themeFill="accent6"/>
            <w:vAlign w:val="center"/>
          </w:tcPr>
          <w:p w14:paraId="4FDCB484" w14:textId="284865FB" w:rsidR="00685EF7" w:rsidRPr="00331304" w:rsidRDefault="00685EF7" w:rsidP="00C05A53">
            <w:pPr>
              <w:pStyle w:val="ProductList-OfferingBody"/>
              <w:ind w:left="-113"/>
              <w:jc w:val="center"/>
            </w:pPr>
            <w:r w:rsidRPr="00331304">
              <w:fldChar w:fldCharType="begin"/>
            </w:r>
            <w:r w:rsidRPr="00331304">
              <w:instrText xml:space="preserve"> AutoTextList  \s NoStyle \t “дополнительный продукт” </w:instrText>
            </w:r>
            <w:r w:rsidRPr="00331304">
              <w:fldChar w:fldCharType="separate"/>
            </w:r>
            <w:r w:rsidRPr="00331304">
              <w:rPr>
                <w:lang w:val="en-US"/>
              </w:rPr>
              <w:t xml:space="preserve"> A </w:t>
            </w:r>
            <w:r w:rsidRPr="00331304">
              <w:fldChar w:fldCharType="end"/>
            </w:r>
          </w:p>
        </w:tc>
        <w:tc>
          <w:tcPr>
            <w:tcW w:w="648" w:type="dxa"/>
            <w:shd w:val="clear" w:color="auto" w:fill="70AD47" w:themeFill="accent6"/>
            <w:vAlign w:val="center"/>
          </w:tcPr>
          <w:p w14:paraId="4FDCB485" w14:textId="66982333" w:rsidR="00685EF7" w:rsidRPr="00331304" w:rsidRDefault="00685EF7" w:rsidP="00C05A53">
            <w:pPr>
              <w:pStyle w:val="ProductList-OfferingBody"/>
              <w:ind w:left="-113"/>
              <w:jc w:val="center"/>
            </w:pPr>
            <w:r w:rsidRPr="00331304">
              <w:fldChar w:fldCharType="begin"/>
            </w:r>
            <w:r w:rsidRPr="00331304">
              <w:instrText xml:space="preserve"> AutoTextList  \s NoStyle \t “дополнительный продукт” </w:instrText>
            </w:r>
            <w:r w:rsidRPr="00331304">
              <w:fldChar w:fldCharType="separate"/>
            </w:r>
            <w:r w:rsidRPr="00331304">
              <w:rPr>
                <w:lang w:val="en-US"/>
              </w:rPr>
              <w:t xml:space="preserve"> A </w:t>
            </w:r>
            <w:r w:rsidRPr="00331304">
              <w:fldChar w:fldCharType="end"/>
            </w:r>
          </w:p>
        </w:tc>
        <w:tc>
          <w:tcPr>
            <w:tcW w:w="621" w:type="dxa"/>
            <w:shd w:val="clear" w:color="auto" w:fill="70AD47" w:themeFill="accent6"/>
            <w:vAlign w:val="center"/>
          </w:tcPr>
          <w:p w14:paraId="4FDCB486" w14:textId="77777777" w:rsidR="00685EF7" w:rsidRPr="00331304" w:rsidRDefault="00685EF7" w:rsidP="00C05A53">
            <w:pPr>
              <w:pStyle w:val="ProductList-OfferingBody"/>
              <w:ind w:left="-113"/>
              <w:jc w:val="center"/>
            </w:pPr>
          </w:p>
        </w:tc>
        <w:tc>
          <w:tcPr>
            <w:tcW w:w="507" w:type="dxa"/>
            <w:shd w:val="clear" w:color="auto" w:fill="70AD47" w:themeFill="accent6"/>
            <w:vAlign w:val="center"/>
          </w:tcPr>
          <w:p w14:paraId="4FDCB487" w14:textId="77777777" w:rsidR="00685EF7" w:rsidRPr="00331304" w:rsidRDefault="00685EF7" w:rsidP="00C05A53">
            <w:pPr>
              <w:pStyle w:val="ProductList-OfferingBody"/>
              <w:ind w:left="-113"/>
              <w:jc w:val="center"/>
            </w:pPr>
          </w:p>
        </w:tc>
        <w:tc>
          <w:tcPr>
            <w:tcW w:w="586" w:type="dxa"/>
            <w:shd w:val="clear" w:color="auto" w:fill="70AD47" w:themeFill="accent6"/>
            <w:vAlign w:val="center"/>
          </w:tcPr>
          <w:p w14:paraId="4FDCB488" w14:textId="36373A36" w:rsidR="00685EF7" w:rsidRPr="00331304" w:rsidRDefault="00685EF7" w:rsidP="00C05A53">
            <w:pPr>
              <w:pStyle w:val="ProductList-OfferingBody"/>
              <w:ind w:left="-113"/>
              <w:jc w:val="center"/>
            </w:pPr>
            <w:r w:rsidRPr="00331304">
              <w:fldChar w:fldCharType="begin"/>
            </w:r>
            <w:r w:rsidRPr="00331304">
              <w:instrText xml:space="preserve"> AutoTextList  \s NoStyle \t “Open License и Open Value” </w:instrText>
            </w:r>
            <w:r w:rsidRPr="00331304">
              <w:fldChar w:fldCharType="separate"/>
            </w:r>
            <w:r w:rsidRPr="00331304">
              <w:rPr>
                <w:lang w:val="en-US"/>
              </w:rPr>
              <w:t>OF</w:t>
            </w:r>
            <w:r w:rsidRPr="00331304">
              <w:fldChar w:fldCharType="end"/>
            </w:r>
          </w:p>
        </w:tc>
        <w:tc>
          <w:tcPr>
            <w:tcW w:w="587" w:type="dxa"/>
            <w:shd w:val="clear" w:color="auto" w:fill="70AD47" w:themeFill="accent6"/>
            <w:vAlign w:val="center"/>
          </w:tcPr>
          <w:p w14:paraId="4FDCB489" w14:textId="67B8CC4B" w:rsidR="00685EF7" w:rsidRPr="00331304" w:rsidRDefault="00685EF7" w:rsidP="00C05A53">
            <w:pPr>
              <w:pStyle w:val="ProductList-OfferingBody"/>
              <w:ind w:left="-113"/>
              <w:jc w:val="center"/>
            </w:pPr>
            <w:r w:rsidRPr="00331304">
              <w:fldChar w:fldCharType="begin"/>
            </w:r>
            <w:r w:rsidRPr="00331304">
              <w:instrText xml:space="preserve"> AutoTextList  \s NoStyle \t “для части организации в рамках Open Value” </w:instrText>
            </w:r>
            <w:r w:rsidRPr="00331304">
              <w:fldChar w:fldCharType="separate"/>
            </w:r>
            <w:r w:rsidRPr="00331304">
              <w:rPr>
                <w:lang w:val="en-US"/>
              </w:rPr>
              <w:t xml:space="preserve"> P </w:t>
            </w:r>
            <w:r w:rsidRPr="00331304">
              <w:fldChar w:fldCharType="end"/>
            </w:r>
          </w:p>
        </w:tc>
        <w:tc>
          <w:tcPr>
            <w:tcW w:w="586" w:type="dxa"/>
            <w:shd w:val="clear" w:color="auto" w:fill="70AD47" w:themeFill="accent6"/>
            <w:vAlign w:val="center"/>
          </w:tcPr>
          <w:p w14:paraId="4FDCB48A" w14:textId="77777777" w:rsidR="00685EF7" w:rsidRPr="00331304" w:rsidRDefault="00685EF7" w:rsidP="00C05A53">
            <w:pPr>
              <w:pStyle w:val="ProductList-OfferingBody"/>
              <w:ind w:left="-113"/>
              <w:jc w:val="center"/>
            </w:pPr>
          </w:p>
        </w:tc>
        <w:tc>
          <w:tcPr>
            <w:tcW w:w="587" w:type="dxa"/>
            <w:shd w:val="clear" w:color="auto" w:fill="70AD47" w:themeFill="accent6"/>
            <w:vAlign w:val="center"/>
          </w:tcPr>
          <w:p w14:paraId="4FDCB48B" w14:textId="04FED920" w:rsidR="00685EF7" w:rsidRPr="00331304" w:rsidRDefault="00685EF7" w:rsidP="00C05A53">
            <w:pPr>
              <w:pStyle w:val="ProductList-OfferingBody"/>
              <w:ind w:left="-113"/>
              <w:jc w:val="center"/>
            </w:pPr>
            <w:r w:rsidRPr="00331304">
              <w:fldChar w:fldCharType="begin"/>
            </w:r>
            <w:r w:rsidRPr="00331304">
              <w:instrText xml:space="preserve"> AutoTextList  \s NoStyle \t “серверные продукты и продукты-средства” </w:instrText>
            </w:r>
            <w:r w:rsidRPr="00331304">
              <w:fldChar w:fldCharType="separate"/>
            </w:r>
            <w:r w:rsidRPr="00331304">
              <w:rPr>
                <w:lang w:val="en-US"/>
              </w:rPr>
              <w:t>SP</w:t>
            </w:r>
            <w:r w:rsidRPr="00331304">
              <w:fldChar w:fldCharType="end"/>
            </w:r>
          </w:p>
        </w:tc>
      </w:tr>
    </w:tbl>
    <w:p w14:paraId="4FDCB48D" w14:textId="77777777" w:rsidR="009919D2" w:rsidRPr="00A427FF" w:rsidRDefault="009919D2" w:rsidP="0085720F">
      <w:pPr>
        <w:pStyle w:val="ProductList-Body"/>
        <w:tabs>
          <w:tab w:val="clear" w:pos="158"/>
          <w:tab w:val="left" w:pos="1170"/>
        </w:tabs>
        <w:rPr>
          <w:sz w:val="12"/>
          <w:szCs w:val="21"/>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3420"/>
        <w:gridCol w:w="3329"/>
      </w:tblGrid>
      <w:tr w:rsidR="0085720F" w14:paraId="4FDCB491" w14:textId="77777777" w:rsidTr="00196A81">
        <w:tc>
          <w:tcPr>
            <w:tcW w:w="4041" w:type="dxa"/>
          </w:tcPr>
          <w:p w14:paraId="4FDCB48E" w14:textId="0C8503C9" w:rsidR="0085720F" w:rsidRDefault="0085720F" w:rsidP="00F12262">
            <w:pPr>
              <w:pStyle w:val="ProductList-Body"/>
              <w:tabs>
                <w:tab w:val="clear" w:pos="158"/>
                <w:tab w:val="left" w:pos="1062"/>
              </w:tabs>
              <w:spacing w:before="20" w:after="20"/>
            </w:pPr>
            <w:r>
              <w:t xml:space="preserve">Предыдущая версия: </w:t>
            </w:r>
            <w:r>
              <w:rPr>
                <w:b/>
              </w:rPr>
              <w:t>SQL Server 2008 R2</w:t>
            </w:r>
            <w:r>
              <w:fldChar w:fldCharType="begin"/>
            </w:r>
            <w:r>
              <w:instrText>XE "SQL Server 2008 R2"</w:instrText>
            </w:r>
            <w:r>
              <w:fldChar w:fldCharType="end"/>
            </w:r>
            <w:r>
              <w:rPr>
                <w:b/>
              </w:rPr>
              <w:t xml:space="preserve"> </w:t>
            </w:r>
            <w:r w:rsidRPr="003C0BDA">
              <w:t>(6/08)</w:t>
            </w:r>
          </w:p>
        </w:tc>
        <w:tc>
          <w:tcPr>
            <w:tcW w:w="3420" w:type="dxa"/>
          </w:tcPr>
          <w:p w14:paraId="4FDCB48F" w14:textId="0B85F80A" w:rsidR="0085720F" w:rsidRDefault="0085720F" w:rsidP="00BA49EA">
            <w:pPr>
              <w:pStyle w:val="ProductList-Body"/>
              <w:spacing w:before="20" w:after="20"/>
            </w:pPr>
            <w:r>
              <w:t xml:space="preserve">Категория продукта: </w:t>
            </w:r>
            <w:r>
              <w:rPr>
                <w:b/>
              </w:rPr>
              <w:t>Сервер, приложение (Developer)</w:t>
            </w:r>
          </w:p>
        </w:tc>
        <w:tc>
          <w:tcPr>
            <w:tcW w:w="3329" w:type="dxa"/>
          </w:tcPr>
          <w:p w14:paraId="4FDCB490" w14:textId="054477AB"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14:paraId="4FDCB495" w14:textId="77777777" w:rsidTr="00196A81">
        <w:tc>
          <w:tcPr>
            <w:tcW w:w="4041" w:type="dxa"/>
          </w:tcPr>
          <w:p w14:paraId="4FDCB492" w14:textId="2F4CB78D"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420" w:type="dxa"/>
          </w:tcPr>
          <w:p w14:paraId="4FDCB493" w14:textId="4B00089F" w:rsidR="0085720F" w:rsidRDefault="00FE075C" w:rsidP="0085720F">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 (все, кроме Developer)</w:t>
            </w:r>
          </w:p>
        </w:tc>
        <w:tc>
          <w:tcPr>
            <w:tcW w:w="3329" w:type="dxa"/>
          </w:tcPr>
          <w:p w14:paraId="4FDCB494" w14:textId="77777777" w:rsidR="0085720F" w:rsidRDefault="0085720F" w:rsidP="0085720F">
            <w:pPr>
              <w:pStyle w:val="ProductList-Body"/>
              <w:spacing w:before="20" w:after="20"/>
            </w:pPr>
            <w:r>
              <w:t xml:space="preserve">Право на сокращение (SCE): </w:t>
            </w:r>
            <w:r>
              <w:rPr>
                <w:b/>
              </w:rPr>
              <w:t>Все, кроме Developer и PDW</w:t>
            </w:r>
          </w:p>
        </w:tc>
      </w:tr>
    </w:tbl>
    <w:p w14:paraId="4FDCB496"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497" w14:textId="35DCB2A4" w:rsidR="0085720F" w:rsidRPr="00C83987" w:rsidRDefault="0085720F" w:rsidP="0085720F">
      <w:pPr>
        <w:pStyle w:val="ProductList-Body"/>
      </w:pPr>
      <w:r>
        <w:rPr>
          <w:b/>
          <w:color w:val="00188F"/>
        </w:rPr>
        <w:t>Варианты получения носителей SQL Server</w:t>
      </w:r>
    </w:p>
    <w:p w14:paraId="4FDCB498" w14:textId="71D0A2CE" w:rsidR="0085720F" w:rsidRPr="00C83987"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607330">
        <w:t xml:space="preserve"> </w:t>
      </w:r>
    </w:p>
    <w:p w14:paraId="4FDCB499" w14:textId="77777777" w:rsidR="0085720F" w:rsidRPr="00A427FF" w:rsidRDefault="0085720F" w:rsidP="0085720F">
      <w:pPr>
        <w:pStyle w:val="ProductList-Body"/>
        <w:rPr>
          <w:sz w:val="12"/>
          <w:szCs w:val="21"/>
        </w:rPr>
      </w:pPr>
    </w:p>
    <w:p w14:paraId="4FDCB49A" w14:textId="45490E4C" w:rsidR="0085720F" w:rsidRPr="00B40334" w:rsidRDefault="0085720F" w:rsidP="0085720F">
      <w:pPr>
        <w:pStyle w:val="ProductList-Body"/>
        <w:rPr>
          <w:lang w:val="en-US"/>
        </w:rPr>
      </w:pPr>
      <w:r>
        <w:rPr>
          <w:b/>
          <w:color w:val="00188F"/>
        </w:rPr>
        <w:t>Право</w:t>
      </w:r>
      <w:r w:rsidRPr="00B40334">
        <w:rPr>
          <w:b/>
          <w:color w:val="00188F"/>
          <w:lang w:val="en-US"/>
        </w:rPr>
        <w:t xml:space="preserve"> </w:t>
      </w:r>
      <w:r>
        <w:rPr>
          <w:b/>
          <w:color w:val="00188F"/>
        </w:rPr>
        <w:t>выкупа</w:t>
      </w:r>
      <w:r w:rsidRPr="00B40334">
        <w:rPr>
          <w:b/>
          <w:color w:val="00188F"/>
          <w:lang w:val="en-US"/>
        </w:rPr>
        <w:t xml:space="preserve"> SQL Server </w:t>
      </w:r>
      <w:r>
        <w:rPr>
          <w:b/>
          <w:color w:val="00188F"/>
        </w:rPr>
        <w:t>в</w:t>
      </w:r>
      <w:r w:rsidRPr="00B40334">
        <w:rPr>
          <w:b/>
          <w:color w:val="00188F"/>
          <w:lang w:val="en-US"/>
        </w:rPr>
        <w:t xml:space="preserve"> </w:t>
      </w:r>
      <w:r>
        <w:rPr>
          <w:b/>
          <w:color w:val="00188F"/>
        </w:rPr>
        <w:t>рамках</w:t>
      </w:r>
      <w:r w:rsidRPr="00B40334">
        <w:rPr>
          <w:b/>
          <w:color w:val="00188F"/>
          <w:lang w:val="en-US"/>
        </w:rPr>
        <w:t xml:space="preserve"> </w:t>
      </w:r>
      <w:r>
        <w:rPr>
          <w:b/>
          <w:color w:val="00188F"/>
        </w:rPr>
        <w:t>соглашения</w:t>
      </w:r>
      <w:r w:rsidRPr="00B40334">
        <w:rPr>
          <w:b/>
          <w:color w:val="00188F"/>
          <w:lang w:val="en-US"/>
        </w:rPr>
        <w:t xml:space="preserve"> Enrollment for Application Platform (EAP)</w:t>
      </w:r>
    </w:p>
    <w:p w14:paraId="4FDCB49B" w14:textId="774D466A" w:rsidR="0085720F" w:rsidRPr="00C83987" w:rsidRDefault="0085720F" w:rsidP="0085720F">
      <w:pPr>
        <w:pStyle w:val="ProductList-Body"/>
      </w:pPr>
      <w:r>
        <w:t>Клиенты имеют право продлить действие Software Assurance для Серверных лицензий или Лицензий CAL на SQL Server Enterprise, которые были приобретены в рамках соглашений о регистрации, подписанных после 30 июня 2012 г., однако по окончании срока действия их Соглашения о регистрации они смогут выкупить только лицензии «на ядро».</w:t>
      </w:r>
    </w:p>
    <w:p w14:paraId="4FDCB4A2" w14:textId="3D4AF86D" w:rsidR="0085720F" w:rsidRPr="00A427FF" w:rsidRDefault="00A40375" w:rsidP="0085720F">
      <w:pPr>
        <w:pStyle w:val="ProductList-Body"/>
        <w:rPr>
          <w:sz w:val="12"/>
          <w:szCs w:val="21"/>
        </w:rPr>
      </w:pPr>
      <w:r w:rsidRPr="00A427FF">
        <w:rPr>
          <w:sz w:val="16"/>
          <w:szCs w:val="21"/>
        </w:rPr>
        <w:fldChar w:fldCharType="begin"/>
      </w:r>
      <w:r w:rsidRPr="00A427FF">
        <w:rPr>
          <w:sz w:val="16"/>
          <w:szCs w:val="21"/>
        </w:rPr>
        <w:instrText>XE "SQL Server 2008 R2"</w:instrText>
      </w:r>
      <w:r w:rsidRPr="00A427FF">
        <w:rPr>
          <w:sz w:val="16"/>
          <w:szCs w:val="21"/>
        </w:rPr>
        <w:fldChar w:fldCharType="end"/>
      </w:r>
      <w:r w:rsidRPr="00A427FF">
        <w:rPr>
          <w:sz w:val="16"/>
          <w:szCs w:val="21"/>
        </w:rPr>
        <w:fldChar w:fldCharType="begin"/>
      </w:r>
      <w:r w:rsidRPr="00A427FF">
        <w:rPr>
          <w:sz w:val="16"/>
          <w:szCs w:val="21"/>
        </w:rPr>
        <w:instrText>XE "SQL Server 2008 R2"</w:instrText>
      </w:r>
      <w:r w:rsidRPr="00A427FF">
        <w:rPr>
          <w:sz w:val="16"/>
          <w:szCs w:val="21"/>
        </w:rPr>
        <w:fldChar w:fldCharType="end"/>
      </w:r>
      <w:r w:rsidRPr="00A427FF">
        <w:rPr>
          <w:sz w:val="16"/>
          <w:szCs w:val="21"/>
        </w:rPr>
        <w:fldChar w:fldCharType="begin"/>
      </w:r>
      <w:r w:rsidRPr="00A427FF">
        <w:rPr>
          <w:sz w:val="16"/>
          <w:szCs w:val="21"/>
        </w:rPr>
        <w:instrText>XE "SQL Server 2008 R2"</w:instrText>
      </w:r>
      <w:r w:rsidRPr="00A427FF">
        <w:rPr>
          <w:sz w:val="16"/>
          <w:szCs w:val="21"/>
        </w:rPr>
        <w:fldChar w:fldCharType="end"/>
      </w:r>
    </w:p>
    <w:p w14:paraId="4FDCB4A7" w14:textId="77777777" w:rsidR="0085720F" w:rsidRPr="00C83987" w:rsidRDefault="0085720F" w:rsidP="0085720F">
      <w:pPr>
        <w:pStyle w:val="ProductList-Body"/>
      </w:pPr>
      <w:r>
        <w:rPr>
          <w:b/>
          <w:color w:val="00188F"/>
        </w:rPr>
        <w:t>Право на обновление Software Assurance для предыдущих версий SQL Server</w:t>
      </w:r>
    </w:p>
    <w:p w14:paraId="4FDCB4A8" w14:textId="7DB93050" w:rsidR="0085720F" w:rsidRPr="00C83987"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607330">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607330">
        <w:t xml:space="preserve"> </w:t>
      </w:r>
      <w:r>
        <w:t xml:space="preserve">Более подробные сведения см. в списке продуктов за март 2014 г.: </w:t>
      </w:r>
      <w:hyperlink r:id="rId37" w:history="1">
        <w:r>
          <w:rPr>
            <w:rStyle w:val="Hyperlink"/>
          </w:rPr>
          <w:t>http://go.microsoft.com/?linkid=9839207</w:t>
        </w:r>
      </w:hyperlink>
      <w:r>
        <w:t xml:space="preserve">. </w:t>
      </w:r>
    </w:p>
    <w:p w14:paraId="4FDCB4A9" w14:textId="3CCAF006" w:rsidR="0085720F" w:rsidRPr="00C83987"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14:paraId="4FDCB4AA" w14:textId="2B1CC61C" w:rsidR="0085720F" w:rsidRPr="00C83987"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Standard «на процессор»</w:t>
      </w:r>
    </w:p>
    <w:p w14:paraId="4FDCB4AB" w14:textId="0453C7FA" w:rsidR="0085720F" w:rsidRPr="00C83987" w:rsidRDefault="0085720F" w:rsidP="00913546">
      <w:pPr>
        <w:pStyle w:val="ProductList-Body"/>
        <w:numPr>
          <w:ilvl w:val="0"/>
          <w:numId w:val="7"/>
        </w:numPr>
        <w:ind w:left="450" w:hanging="270"/>
      </w:pPr>
      <w:r>
        <w:t>Лицензии SQL Server 2008 R2</w:t>
      </w:r>
      <w:r>
        <w:fldChar w:fldCharType="begin"/>
      </w:r>
      <w:r>
        <w:instrText>XE "SQL Server 2008 R2"</w:instrText>
      </w:r>
      <w:r>
        <w:fldChar w:fldCharType="end"/>
      </w:r>
      <w:r>
        <w:t xml:space="preserve"> Web «на процессор»</w:t>
      </w:r>
    </w:p>
    <w:p w14:paraId="4FDCB4AC" w14:textId="3BD4ED60" w:rsidR="0085720F" w:rsidRPr="00C83987" w:rsidRDefault="0085720F" w:rsidP="00913546">
      <w:pPr>
        <w:pStyle w:val="ProductList-Body"/>
        <w:numPr>
          <w:ilvl w:val="0"/>
          <w:numId w:val="7"/>
        </w:numPr>
        <w:ind w:left="450" w:hanging="270"/>
      </w:pPr>
      <w:r>
        <w:t>SQL Server 2008 R2</w:t>
      </w:r>
      <w:r>
        <w:fldChar w:fldCharType="begin"/>
      </w:r>
      <w:r>
        <w:instrText>XE "SQL Server 2008 R2"</w:instrText>
      </w:r>
      <w:r>
        <w:fldChar w:fldCharType="end"/>
      </w:r>
      <w:r>
        <w:t xml:space="preserve"> Workgroup</w:t>
      </w:r>
    </w:p>
    <w:p w14:paraId="7EC102B2" w14:textId="77777777" w:rsidR="00F86874" w:rsidRPr="00A427FF" w:rsidRDefault="00F86874" w:rsidP="0085720F">
      <w:pPr>
        <w:pStyle w:val="ProductList-Body"/>
        <w:rPr>
          <w:sz w:val="12"/>
          <w:szCs w:val="21"/>
        </w:rPr>
      </w:pPr>
    </w:p>
    <w:p w14:paraId="1D0CD1BE" w14:textId="12A8707A" w:rsidR="004949B3" w:rsidRPr="00C83987" w:rsidRDefault="004949B3" w:rsidP="004949B3">
      <w:pPr>
        <w:pStyle w:val="ProductList-Body"/>
      </w:pPr>
      <w:r>
        <w:t xml:space="preserve">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 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8" w:history="1">
        <w:r>
          <w:rPr>
            <w:rStyle w:val="Hyperlink"/>
          </w:rPr>
          <w:t>http://go.microsoft.com/?linkid=9839207</w:t>
        </w:r>
      </w:hyperlink>
      <w:r w:rsidRPr="00B9695F">
        <w:t>.</w:t>
      </w:r>
    </w:p>
    <w:p w14:paraId="0FD72B2F" w14:textId="77777777" w:rsidR="004949B3" w:rsidRPr="00A427FF" w:rsidRDefault="004949B3" w:rsidP="0085720F">
      <w:pPr>
        <w:pStyle w:val="ProductList-Body"/>
        <w:rPr>
          <w:sz w:val="12"/>
          <w:szCs w:val="21"/>
        </w:rPr>
      </w:pPr>
    </w:p>
    <w:p w14:paraId="4FDCB4AD" w14:textId="1758858C" w:rsidR="0085720F" w:rsidRPr="00C83987" w:rsidRDefault="00FF2556" w:rsidP="0085720F">
      <w:pPr>
        <w:pStyle w:val="ProductList-Body"/>
      </w:pPr>
      <w:r>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14:paraId="521D67F9" w14:textId="77777777" w:rsidR="00FF2556" w:rsidRPr="00A427FF" w:rsidRDefault="00FF2556" w:rsidP="0085720F">
      <w:pPr>
        <w:pStyle w:val="ProductList-Body"/>
        <w:rPr>
          <w:sz w:val="12"/>
          <w:szCs w:val="21"/>
        </w:rPr>
      </w:pPr>
    </w:p>
    <w:p w14:paraId="220FCF23" w14:textId="010D7B7D" w:rsidR="005535A4" w:rsidRPr="00C83987" w:rsidRDefault="005535A4" w:rsidP="005535A4">
      <w:pPr>
        <w:pStyle w:val="ProductList-Body"/>
      </w:pPr>
      <w:r>
        <w:rPr>
          <w:b/>
          <w:color w:val="00188F"/>
        </w:rPr>
        <w:t>Дополнительная сборка SQL Server 2012 Parallel Data Warehouse без Oracle Java</w:t>
      </w:r>
      <w:r>
        <w:rPr>
          <w:b/>
        </w:rPr>
        <w:t xml:space="preserve"> </w:t>
      </w:r>
    </w:p>
    <w:p w14:paraId="6A5E9E52" w14:textId="09C0B254" w:rsidR="005535A4" w:rsidRPr="00C83987" w:rsidRDefault="005535A4" w:rsidP="007F5885">
      <w:pPr>
        <w:pStyle w:val="ProductList-Body"/>
        <w:ind w:right="1080"/>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607330">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607330">
        <w:t xml:space="preserve"> </w:t>
      </w:r>
      <w:r>
        <w:t xml:space="preserve">Дополнительные сведения см. по адресу </w:t>
      </w:r>
      <w:hyperlink r:id="rId39" w:history="1">
        <w:r>
          <w:rPr>
            <w:rStyle w:val="Hyperlink"/>
          </w:rPr>
          <w:t>http://www.microsoft.com/en-us/sqlserver/solutions-technologies/data-warehousing/pdw.aspx</w:t>
        </w:r>
      </w:hyperlink>
      <w:r>
        <w:t>.</w:t>
      </w:r>
    </w:p>
    <w:p w14:paraId="61A55AF3" w14:textId="77777777" w:rsidR="005535A4" w:rsidRPr="006E65F2" w:rsidRDefault="005535A4" w:rsidP="0085720F">
      <w:pPr>
        <w:pStyle w:val="ProductList-Body"/>
        <w:rPr>
          <w:sz w:val="14"/>
        </w:rPr>
      </w:pPr>
    </w:p>
    <w:p w14:paraId="603EB933" w14:textId="0335A6D0" w:rsidR="001A19BE" w:rsidRPr="00C83987" w:rsidRDefault="001A19BE" w:rsidP="00A72B12">
      <w:pPr>
        <w:pStyle w:val="ProductList-Body"/>
      </w:pPr>
      <w:r>
        <w:rPr>
          <w:b/>
          <w:color w:val="00188F"/>
        </w:rPr>
        <w:t>Развертывание Хранилища параллельных данных SQL Server</w:t>
      </w:r>
    </w:p>
    <w:p w14:paraId="1E74D5AA" w14:textId="0F879782" w:rsidR="001A19BE" w:rsidRPr="00C83987" w:rsidRDefault="001A19BE" w:rsidP="001A19BE">
      <w:pPr>
        <w:pStyle w:val="ProductList-Body"/>
      </w:pPr>
      <w:r>
        <w:t>Клиенты с лицензиями SQL Enterprise «на ядро» могут развертывать SQL Server Parallel Data Warehouse вместо SQL Server Enterprise. Чтобы иметь доступ к обновленным функциям SQL Server Parallel Data Warehouse, для всех лицензий, развернутых таким образом, требуется Software Assurance.</w:t>
      </w:r>
    </w:p>
    <w:p w14:paraId="101F92F3" w14:textId="77777777" w:rsidR="00EF1DC4" w:rsidRDefault="00EF1DC4" w:rsidP="00A72B12">
      <w:pPr>
        <w:pStyle w:val="ProductList-Body"/>
        <w:rPr>
          <w:b/>
          <w:color w:val="00188F"/>
          <w:lang w:val="en-US"/>
        </w:rPr>
      </w:pPr>
    </w:p>
    <w:p w14:paraId="5C94C735" w14:textId="77777777" w:rsidR="004F231B" w:rsidRPr="004F231B" w:rsidRDefault="004F231B" w:rsidP="00A72B12">
      <w:pPr>
        <w:pStyle w:val="ProductList-Body"/>
        <w:rPr>
          <w:b/>
          <w:color w:val="00188F"/>
          <w:lang w:val="en-US"/>
        </w:rPr>
      </w:pPr>
    </w:p>
    <w:p w14:paraId="21E3EBB5" w14:textId="084A1631" w:rsidR="00A72B12" w:rsidRPr="00C83987" w:rsidRDefault="00A72B12" w:rsidP="00A72B12">
      <w:pPr>
        <w:pStyle w:val="ProductList-Body"/>
      </w:pPr>
      <w:r>
        <w:rPr>
          <w:b/>
          <w:color w:val="00188F"/>
        </w:rPr>
        <w:t>Отказ от клиентской лицензии SQL Server Business Intelligence</w:t>
      </w:r>
    </w:p>
    <w:p w14:paraId="4F185FFF" w14:textId="79C90DD1" w:rsidR="00A72B12" w:rsidRPr="00C83987" w:rsidRDefault="00A72B12" w:rsidP="00A72B12">
      <w:pPr>
        <w:pStyle w:val="ProductList-Body"/>
      </w:pPr>
      <w:r>
        <w:t>Отказ от клиентской лицензии (CAL, или Client Access License) для SQL Server 2014 Business Intelligence для пакетных заданий, описанный в Правах на использование продукта за апрель 2014 г., также применяется к версиям 2012 такого Продукта.</w:t>
      </w:r>
    </w:p>
    <w:p w14:paraId="75279186" w14:textId="77777777" w:rsidR="00A72B12" w:rsidRPr="006E65F2" w:rsidRDefault="00A72B12" w:rsidP="0085720F">
      <w:pPr>
        <w:pStyle w:val="ProductList-Body"/>
        <w:rPr>
          <w:sz w:val="14"/>
        </w:rPr>
      </w:pPr>
    </w:p>
    <w:p w14:paraId="4FDCB4AE" w14:textId="098EE0C9" w:rsidR="0085720F" w:rsidRPr="00C83987" w:rsidRDefault="005535A4" w:rsidP="0085720F">
      <w:pPr>
        <w:pStyle w:val="ProductList-Body"/>
      </w:pPr>
      <w:bookmarkStart w:id="517" w:name="SQLServer2012ParallelDataWarehouse"/>
      <w:r>
        <w:rPr>
          <w:b/>
          <w:color w:val="00188F"/>
        </w:rPr>
        <w:t>Особое развертывание и использование параметров SQL Server 2012 Parallel Data Warehouse, доступные клиентам с покрытием Software Assurance</w:t>
      </w:r>
      <w:bookmarkEnd w:id="517"/>
      <w:r>
        <w:rPr>
          <w:b/>
        </w:rPr>
        <w:t xml:space="preserve"> </w:t>
      </w:r>
      <w:r>
        <w:fldChar w:fldCharType="begin"/>
      </w:r>
      <w:r>
        <w:instrText>XE "SQL Server 2012 Parallel Data Warehouse"</w:instrText>
      </w:r>
      <w:r>
        <w:fldChar w:fldCharType="end"/>
      </w:r>
    </w:p>
    <w:p w14:paraId="4FDCB4AF" w14:textId="7013303E" w:rsidR="0085720F" w:rsidRPr="00C83987" w:rsidRDefault="008A1ED7" w:rsidP="008A1ED7">
      <w:pPr>
        <w:pStyle w:val="ProductList-Body"/>
      </w:pPr>
      <w:r>
        <w:t>Клиенты, у которых было покрытие Software Assurance для SQL Server Parallel Data Warehouse по состоянию на 1 марта 2013 г., могут иметь право на обновление до текущей версии на особых условиях.</w:t>
      </w:r>
      <w:r w:rsidR="00607330">
        <w:t xml:space="preserve"> </w:t>
      </w:r>
      <w:r>
        <w:t xml:space="preserve">Более подробные сведения см. в списке продуктов за март 2014 г.: </w:t>
      </w:r>
      <w:hyperlink r:id="rId40" w:history="1">
        <w:r>
          <w:rPr>
            <w:rStyle w:val="Hyperlink"/>
          </w:rPr>
          <w:t>http://go.microsoft.com/?linkid=9839207</w:t>
        </w:r>
      </w:hyperlink>
      <w:r>
        <w:t>.</w:t>
      </w:r>
    </w:p>
    <w:bookmarkStart w:id="518" w:name="_Toc378147636"/>
    <w:bookmarkStart w:id="519" w:name="_Toc378151538"/>
    <w:p w14:paraId="4FDCB4C2" w14:textId="582CEF5A"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4EC" w14:textId="77777777" w:rsidR="009919D2" w:rsidRPr="00C83987" w:rsidRDefault="009919D2" w:rsidP="00680B4D">
      <w:pPr>
        <w:pStyle w:val="ProductList-OfferingGroupHeading"/>
        <w:outlineLvl w:val="1"/>
      </w:pPr>
      <w:bookmarkStart w:id="520" w:name="_Toc378147637"/>
      <w:bookmarkStart w:id="521" w:name="_Toc378151539"/>
      <w:bookmarkStart w:id="522" w:name="_Toc379797214"/>
      <w:bookmarkStart w:id="523" w:name="_Toc380513239"/>
      <w:bookmarkStart w:id="524" w:name="_Toc380655281"/>
      <w:bookmarkStart w:id="525" w:name="_Toc419793034"/>
      <w:bookmarkEnd w:id="518"/>
      <w:bookmarkEnd w:id="519"/>
      <w:r>
        <w:t>System Center</w:t>
      </w:r>
      <w:bookmarkEnd w:id="520"/>
      <w:bookmarkEnd w:id="521"/>
      <w:bookmarkEnd w:id="522"/>
      <w:bookmarkEnd w:id="523"/>
      <w:bookmarkEnd w:id="524"/>
      <w:bookmarkEnd w:id="525"/>
    </w:p>
    <w:p w14:paraId="4FDCB4ED" w14:textId="77777777" w:rsidR="009919D2" w:rsidRPr="00C83987" w:rsidRDefault="00C13DF8" w:rsidP="00680B4D">
      <w:pPr>
        <w:pStyle w:val="ProductList-Offering2Heading"/>
        <w:outlineLvl w:val="2"/>
      </w:pPr>
      <w:r>
        <w:tab/>
      </w:r>
      <w:bookmarkStart w:id="526" w:name="_Toc378147638"/>
      <w:bookmarkStart w:id="527" w:name="_Toc378151540"/>
      <w:bookmarkStart w:id="528" w:name="_Toc379797215"/>
      <w:bookmarkStart w:id="529" w:name="_Toc380513240"/>
      <w:bookmarkStart w:id="530" w:name="_Toc380655282"/>
      <w:bookmarkStart w:id="531" w:name="_Toc419793035"/>
      <w:r>
        <w:t>System Center Client Management Suite</w:t>
      </w:r>
      <w:bookmarkEnd w:id="526"/>
      <w:bookmarkEnd w:id="527"/>
      <w:bookmarkEnd w:id="528"/>
      <w:bookmarkEnd w:id="529"/>
      <w:bookmarkEnd w:id="530"/>
      <w:bookmarkEnd w:id="53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4FC" w14:textId="77777777" w:rsidTr="006E65F2">
        <w:trPr>
          <w:tblHeader/>
        </w:trPr>
        <w:tc>
          <w:tcPr>
            <w:tcW w:w="3060" w:type="dxa"/>
            <w:tcBorders>
              <w:bottom w:val="nil"/>
            </w:tcBorders>
            <w:shd w:val="clear" w:color="auto" w:fill="00188F"/>
          </w:tcPr>
          <w:p w14:paraId="4FDCB4EE"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4EF" w14:textId="439D0C1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4F0" w14:textId="524AF33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4F1" w14:textId="3775A76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4F2" w14:textId="036BBD7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4F3" w14:textId="1BF99EB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4F4" w14:textId="0DBD33C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4F5" w14:textId="7500F86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4F6" w14:textId="678F19C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4F7" w14:textId="04CBBCE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4F8" w14:textId="1D86948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4F9" w14:textId="3DB8750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4FA" w14:textId="722FC1D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4FB" w14:textId="28A6931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50B" w14:textId="77777777" w:rsidTr="006E65F2">
        <w:tc>
          <w:tcPr>
            <w:tcW w:w="3060" w:type="dxa"/>
            <w:tcBorders>
              <w:top w:val="nil"/>
              <w:left w:val="nil"/>
              <w:bottom w:val="dashSmallGap" w:sz="4" w:space="0" w:color="BFBFBF" w:themeColor="background1" w:themeShade="BF"/>
              <w:right w:val="nil"/>
            </w:tcBorders>
          </w:tcPr>
          <w:p w14:paraId="4FDCB4FD" w14:textId="4A42AC27" w:rsidR="00C05A53" w:rsidRPr="00B40334" w:rsidRDefault="00D70B5E" w:rsidP="00D73C40">
            <w:pPr>
              <w:pStyle w:val="ProductList-Offering2"/>
              <w:rPr>
                <w:lang w:val="en-US"/>
              </w:rPr>
            </w:pPr>
            <w:bookmarkStart w:id="532" w:name="_Toc379797216"/>
            <w:bookmarkStart w:id="533" w:name="_Toc380513241"/>
            <w:bookmarkStart w:id="534" w:name="_Toc380655283"/>
            <w:bookmarkStart w:id="535" w:name="_Toc419793036"/>
            <w:r w:rsidRPr="00B40334">
              <w:rPr>
                <w:lang w:val="en-US"/>
              </w:rPr>
              <w:t>System Center 2012 R2 Client Management Suite (Client ML) «</w:t>
            </w:r>
            <w:r>
              <w:t>на</w:t>
            </w:r>
            <w:r w:rsidRPr="00B40334">
              <w:rPr>
                <w:lang w:val="en-US"/>
              </w:rPr>
              <w:t xml:space="preserve"> </w:t>
            </w:r>
            <w:r>
              <w:t>операционную</w:t>
            </w:r>
            <w:r w:rsidRPr="00B40334">
              <w:rPr>
                <w:lang w:val="en-US"/>
              </w:rPr>
              <w:t xml:space="preserve"> </w:t>
            </w:r>
            <w:r>
              <w:t>среду</w:t>
            </w:r>
            <w:r w:rsidRPr="00B40334">
              <w:rPr>
                <w:lang w:val="en-US"/>
              </w:rPr>
              <w:t>»</w:t>
            </w:r>
            <w:bookmarkEnd w:id="532"/>
            <w:bookmarkEnd w:id="533"/>
            <w:bookmarkEnd w:id="534"/>
            <w:bookmarkEnd w:id="535"/>
            <w:r>
              <w:fldChar w:fldCharType="begin"/>
            </w:r>
            <w:r w:rsidRPr="00B40334">
              <w:rPr>
                <w:lang w:val="en-US"/>
              </w:rPr>
              <w:instrText>XE "System Center 2012 R2 Client Man Suite (Client ML) «</w:instrText>
            </w:r>
            <w:r>
              <w:instrText>на</w:instrText>
            </w:r>
            <w:r w:rsidRPr="00B40334">
              <w:rPr>
                <w:lang w:val="en-US"/>
              </w:rPr>
              <w:instrText xml:space="preserve"> </w:instrText>
            </w:r>
            <w:r>
              <w:instrText>операционную</w:instrText>
            </w:r>
            <w:r w:rsidRPr="00B40334">
              <w:rPr>
                <w:lang w:val="en-US"/>
              </w:rPr>
              <w:instrText xml:space="preserve"> </w:instrText>
            </w:r>
            <w:r>
              <w:instrText>среду</w:instrText>
            </w:r>
            <w:r w:rsidRPr="00B40334">
              <w:rPr>
                <w:lang w:val="en-US"/>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DCB4FE" w14:textId="77777777"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4F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00" w14:textId="77777777"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01"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02" w14:textId="77777777" w:rsidR="00C05A53" w:rsidRDefault="00D70B5E" w:rsidP="00C05A53">
            <w:pPr>
              <w:pStyle w:val="ProductList-OfferingBody"/>
              <w:ind w:left="-113"/>
              <w:jc w:val="center"/>
            </w:pPr>
            <w:r>
              <w:t>1</w:t>
            </w:r>
          </w:p>
        </w:tc>
        <w:tc>
          <w:tcPr>
            <w:tcW w:w="596" w:type="dxa"/>
            <w:shd w:val="clear" w:color="auto" w:fill="70AD47" w:themeFill="accent6"/>
            <w:vAlign w:val="center"/>
          </w:tcPr>
          <w:p w14:paraId="4FDCB503" w14:textId="60F0ABB8" w:rsidR="00C05A53" w:rsidRPr="001921A4" w:rsidRDefault="001921A4" w:rsidP="001921A4">
            <w:pPr>
              <w:pStyle w:val="ProductList-OfferingBody"/>
              <w:ind w:left="-113"/>
              <w:jc w:val="center"/>
            </w:pPr>
            <w:r w:rsidRPr="001921A4">
              <w:fldChar w:fldCharType="begin"/>
            </w:r>
            <w:r w:rsidRPr="001921A4">
              <w:instrText xml:space="preserve"> AutoTextList  \s NoStyle \t “дополнительный продукт” </w:instrText>
            </w:r>
            <w:r w:rsidRPr="001921A4">
              <w:fldChar w:fldCharType="separate"/>
            </w:r>
            <w:r w:rsidRPr="001921A4">
              <w:rPr>
                <w:lang w:val="en-US"/>
              </w:rPr>
              <w:t xml:space="preserve"> A</w:t>
            </w:r>
            <w:r w:rsidRPr="001921A4">
              <w:fldChar w:fldCharType="end"/>
            </w:r>
            <w:r w:rsidRPr="001921A4">
              <w:fldChar w:fldCharType="begin"/>
            </w:r>
            <w:r w:rsidRPr="001921A4">
              <w:instrText xml:space="preserve"> AutoTextList  \s NoStyle \t “базовый продукт” </w:instrText>
            </w:r>
            <w:r w:rsidRPr="001921A4">
              <w:fldChar w:fldCharType="separate"/>
            </w:r>
            <w:r w:rsidRPr="001921A4">
              <w:rPr>
                <w:lang w:val="en-US"/>
              </w:rPr>
              <w:t xml:space="preserve">,E </w:t>
            </w:r>
            <w:r w:rsidRPr="001921A4">
              <w:fldChar w:fldCharType="end"/>
            </w:r>
          </w:p>
        </w:tc>
        <w:tc>
          <w:tcPr>
            <w:tcW w:w="595" w:type="dxa"/>
            <w:shd w:val="clear" w:color="auto" w:fill="70AD47" w:themeFill="accent6"/>
            <w:vAlign w:val="center"/>
          </w:tcPr>
          <w:p w14:paraId="4FDCB504" w14:textId="7A953BF6" w:rsidR="00C05A53" w:rsidRPr="001921A4" w:rsidRDefault="001921A4" w:rsidP="00C05A53">
            <w:pPr>
              <w:pStyle w:val="ProductList-OfferingBody"/>
              <w:ind w:left="-113"/>
              <w:jc w:val="center"/>
            </w:pPr>
            <w:r w:rsidRPr="001921A4">
              <w:fldChar w:fldCharType="begin"/>
            </w:r>
            <w:r w:rsidRPr="001921A4">
              <w:instrText xml:space="preserve"> AutoTextList  \s NoStyle \t “дополнительный продукт для всей организации” </w:instrText>
            </w:r>
            <w:r w:rsidRPr="001921A4">
              <w:fldChar w:fldCharType="separate"/>
            </w:r>
            <w:r w:rsidRPr="001921A4">
              <w:rPr>
                <w:lang w:val="en-US"/>
              </w:rPr>
              <w:t>AO</w:t>
            </w:r>
            <w:r w:rsidRPr="001921A4">
              <w:fldChar w:fldCharType="end"/>
            </w:r>
            <w:r w:rsidRPr="001921A4">
              <w:rPr>
                <w:lang w:val="en-US"/>
              </w:rPr>
              <w:t>,</w:t>
            </w:r>
            <w:r w:rsidRPr="001921A4">
              <w:fldChar w:fldCharType="begin"/>
            </w:r>
            <w:r w:rsidRPr="001921A4">
              <w:instrText xml:space="preserve"> AutoTextList  \s NoStyle \t “предложение Student” </w:instrText>
            </w:r>
            <w:r w:rsidRPr="001921A4">
              <w:fldChar w:fldCharType="separate"/>
            </w:r>
            <w:r w:rsidRPr="001921A4">
              <w:rPr>
                <w:lang w:val="en-US"/>
              </w:rPr>
              <w:t>ST</w:t>
            </w:r>
            <w:r w:rsidRPr="001921A4">
              <w:fldChar w:fldCharType="end"/>
            </w:r>
          </w:p>
        </w:tc>
        <w:tc>
          <w:tcPr>
            <w:tcW w:w="596" w:type="dxa"/>
            <w:shd w:val="clear" w:color="auto" w:fill="70AD47" w:themeFill="accent6"/>
            <w:vAlign w:val="center"/>
          </w:tcPr>
          <w:p w14:paraId="4FDCB505" w14:textId="77777777" w:rsidR="00C05A53" w:rsidRPr="001921A4" w:rsidRDefault="00C05A53" w:rsidP="00C05A53">
            <w:pPr>
              <w:pStyle w:val="ProductList-OfferingBody"/>
              <w:ind w:left="-113"/>
              <w:jc w:val="center"/>
            </w:pPr>
          </w:p>
        </w:tc>
        <w:tc>
          <w:tcPr>
            <w:tcW w:w="595" w:type="dxa"/>
            <w:shd w:val="clear" w:color="auto" w:fill="70AD47" w:themeFill="accent6"/>
            <w:vAlign w:val="center"/>
          </w:tcPr>
          <w:p w14:paraId="4FDCB506"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07" w14:textId="77777777" w:rsidR="00C05A53" w:rsidRPr="001921A4" w:rsidRDefault="00C05A53" w:rsidP="00C05A53">
            <w:pPr>
              <w:pStyle w:val="ProductList-OfferingBody"/>
              <w:ind w:left="-113"/>
              <w:jc w:val="center"/>
            </w:pPr>
          </w:p>
        </w:tc>
        <w:tc>
          <w:tcPr>
            <w:tcW w:w="596" w:type="dxa"/>
            <w:shd w:val="clear" w:color="auto" w:fill="70AD47" w:themeFill="accent6"/>
            <w:vAlign w:val="center"/>
          </w:tcPr>
          <w:p w14:paraId="4FDCB508" w14:textId="5A53748D" w:rsidR="00C05A53" w:rsidRPr="001921A4" w:rsidRDefault="001921A4" w:rsidP="00C05A53">
            <w:pPr>
              <w:pStyle w:val="ProductList-OfferingBody"/>
              <w:ind w:left="-113"/>
              <w:jc w:val="center"/>
            </w:pPr>
            <w:r w:rsidRPr="001921A4">
              <w:fldChar w:fldCharType="begin"/>
            </w:r>
            <w:r w:rsidRPr="001921A4">
              <w:instrText xml:space="preserve"> AutoTextList  \s NoStyle \t “для части организации в рамках Open Value” </w:instrText>
            </w:r>
            <w:r w:rsidRPr="001921A4">
              <w:fldChar w:fldCharType="separate"/>
            </w:r>
            <w:r w:rsidRPr="001921A4">
              <w:rPr>
                <w:lang w:val="en-US"/>
              </w:rPr>
              <w:t xml:space="preserve"> P </w:t>
            </w:r>
            <w:r w:rsidRPr="001921A4">
              <w:fldChar w:fldCharType="end"/>
            </w:r>
          </w:p>
        </w:tc>
        <w:tc>
          <w:tcPr>
            <w:tcW w:w="595" w:type="dxa"/>
            <w:shd w:val="clear" w:color="auto" w:fill="70AD47" w:themeFill="accent6"/>
            <w:vAlign w:val="center"/>
          </w:tcPr>
          <w:p w14:paraId="4FDCB509" w14:textId="77777777" w:rsidR="00C05A53" w:rsidRPr="001921A4" w:rsidRDefault="00C05A53" w:rsidP="00C05A53">
            <w:pPr>
              <w:pStyle w:val="ProductList-OfferingBody"/>
              <w:ind w:left="-113"/>
              <w:jc w:val="center"/>
            </w:pPr>
          </w:p>
        </w:tc>
        <w:tc>
          <w:tcPr>
            <w:tcW w:w="596" w:type="dxa"/>
            <w:shd w:val="clear" w:color="auto" w:fill="70AD47" w:themeFill="accent6"/>
            <w:vAlign w:val="center"/>
          </w:tcPr>
          <w:p w14:paraId="4FDCB50A" w14:textId="562CE41F" w:rsidR="00C05A53" w:rsidRPr="001921A4" w:rsidRDefault="001921A4" w:rsidP="00C05A53">
            <w:pPr>
              <w:pStyle w:val="ProductList-OfferingBody"/>
              <w:ind w:left="-113"/>
              <w:jc w:val="center"/>
            </w:pPr>
            <w:r w:rsidRPr="001921A4">
              <w:fldChar w:fldCharType="begin"/>
            </w:r>
            <w:r w:rsidRPr="001921A4">
              <w:instrText xml:space="preserve"> AutoTextList  \s NoStyle \t “дополнительный продукт” </w:instrText>
            </w:r>
            <w:r w:rsidRPr="001921A4">
              <w:fldChar w:fldCharType="separate"/>
            </w:r>
            <w:r w:rsidRPr="001921A4">
              <w:rPr>
                <w:lang w:val="en-US"/>
              </w:rPr>
              <w:t xml:space="preserve"> A </w:t>
            </w:r>
            <w:r w:rsidRPr="001921A4">
              <w:fldChar w:fldCharType="end"/>
            </w:r>
          </w:p>
        </w:tc>
      </w:tr>
      <w:tr w:rsidR="00C05A53" w14:paraId="4FDCB51A" w14:textId="77777777" w:rsidTr="006E65F2">
        <w:tc>
          <w:tcPr>
            <w:tcW w:w="3060" w:type="dxa"/>
            <w:tcBorders>
              <w:top w:val="dashSmallGap" w:sz="4" w:space="0" w:color="BFBFBF" w:themeColor="background1" w:themeShade="BF"/>
              <w:left w:val="nil"/>
              <w:bottom w:val="nil"/>
              <w:right w:val="nil"/>
            </w:tcBorders>
          </w:tcPr>
          <w:p w14:paraId="4FDCB50C" w14:textId="2F7B4EB2" w:rsidR="00C05A53" w:rsidRDefault="00D70B5E" w:rsidP="00D73C40">
            <w:pPr>
              <w:pStyle w:val="ProductList-Offering2"/>
            </w:pPr>
            <w:bookmarkStart w:id="536" w:name="_Toc379797217"/>
            <w:bookmarkStart w:id="537" w:name="_Toc380513242"/>
            <w:bookmarkStart w:id="538" w:name="_Toc380655284"/>
            <w:bookmarkStart w:id="539" w:name="_Toc419793037"/>
            <w:r>
              <w:t>System Center 2012 R2 Client Management Suite, клиентская лицензия на управление «на пользователя»</w:t>
            </w:r>
            <w:bookmarkEnd w:id="536"/>
            <w:bookmarkEnd w:id="537"/>
            <w:bookmarkEnd w:id="538"/>
            <w:bookmarkEnd w:id="539"/>
            <w:r>
              <w:fldChar w:fldCharType="begin"/>
            </w:r>
            <w:r>
              <w:instrText>XE "System Center 2012 R2 Client Man Suite (Client ML)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4FDCB50D"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0E"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0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10"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11"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4FDCB512"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13" w14:textId="77777777" w:rsidR="00C05A53" w:rsidRPr="001921A4" w:rsidRDefault="00C05A53" w:rsidP="00C05A53">
            <w:pPr>
              <w:pStyle w:val="ProductList-OfferingBody"/>
              <w:ind w:left="-113"/>
              <w:jc w:val="center"/>
            </w:pPr>
          </w:p>
        </w:tc>
        <w:tc>
          <w:tcPr>
            <w:tcW w:w="596" w:type="dxa"/>
            <w:shd w:val="clear" w:color="auto" w:fill="70AD47" w:themeFill="accent6"/>
            <w:vAlign w:val="center"/>
          </w:tcPr>
          <w:p w14:paraId="4FDCB514" w14:textId="77777777" w:rsidR="00C05A53" w:rsidRPr="001921A4" w:rsidRDefault="00C05A53" w:rsidP="00C05A53">
            <w:pPr>
              <w:pStyle w:val="ProductList-OfferingBody"/>
              <w:ind w:left="-113"/>
              <w:jc w:val="center"/>
            </w:pPr>
          </w:p>
        </w:tc>
        <w:tc>
          <w:tcPr>
            <w:tcW w:w="595" w:type="dxa"/>
            <w:shd w:val="clear" w:color="auto" w:fill="70AD47" w:themeFill="accent6"/>
            <w:vAlign w:val="center"/>
          </w:tcPr>
          <w:p w14:paraId="4FDCB515"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16" w14:textId="77777777" w:rsidR="00C05A53" w:rsidRPr="001921A4" w:rsidRDefault="00C05A53" w:rsidP="00C05A53">
            <w:pPr>
              <w:pStyle w:val="ProductList-OfferingBody"/>
              <w:ind w:left="-113"/>
              <w:jc w:val="center"/>
            </w:pPr>
          </w:p>
        </w:tc>
        <w:tc>
          <w:tcPr>
            <w:tcW w:w="596" w:type="dxa"/>
            <w:shd w:val="clear" w:color="auto" w:fill="70AD47" w:themeFill="accent6"/>
            <w:vAlign w:val="center"/>
          </w:tcPr>
          <w:p w14:paraId="4FDCB517" w14:textId="189F3A49" w:rsidR="00C05A53" w:rsidRPr="001921A4" w:rsidRDefault="001921A4" w:rsidP="00C05A53">
            <w:pPr>
              <w:pStyle w:val="ProductList-OfferingBody"/>
              <w:ind w:left="-113"/>
              <w:jc w:val="center"/>
            </w:pPr>
            <w:r w:rsidRPr="001921A4">
              <w:fldChar w:fldCharType="begin"/>
            </w:r>
            <w:r w:rsidRPr="001921A4">
              <w:instrText xml:space="preserve"> AutoTextList  \s NoStyle \t “для части организации в рамках Open Value” </w:instrText>
            </w:r>
            <w:r w:rsidRPr="001921A4">
              <w:fldChar w:fldCharType="separate"/>
            </w:r>
            <w:r w:rsidRPr="001921A4">
              <w:rPr>
                <w:lang w:val="en-US"/>
              </w:rPr>
              <w:t xml:space="preserve"> P </w:t>
            </w:r>
            <w:r w:rsidRPr="001921A4">
              <w:fldChar w:fldCharType="end"/>
            </w:r>
          </w:p>
        </w:tc>
        <w:tc>
          <w:tcPr>
            <w:tcW w:w="595" w:type="dxa"/>
            <w:shd w:val="clear" w:color="auto" w:fill="70AD47" w:themeFill="accent6"/>
            <w:vAlign w:val="center"/>
          </w:tcPr>
          <w:p w14:paraId="4FDCB518" w14:textId="77777777" w:rsidR="00C05A53" w:rsidRPr="001921A4" w:rsidRDefault="00C05A53" w:rsidP="00C05A53">
            <w:pPr>
              <w:pStyle w:val="ProductList-OfferingBody"/>
              <w:ind w:left="-113"/>
              <w:jc w:val="center"/>
            </w:pPr>
          </w:p>
        </w:tc>
        <w:tc>
          <w:tcPr>
            <w:tcW w:w="596" w:type="dxa"/>
            <w:shd w:val="clear" w:color="auto" w:fill="BFBFBF" w:themeFill="background1" w:themeFillShade="BF"/>
            <w:vAlign w:val="center"/>
          </w:tcPr>
          <w:p w14:paraId="4FDCB519" w14:textId="77777777" w:rsidR="00C05A53" w:rsidRPr="001921A4" w:rsidRDefault="00C05A53" w:rsidP="00C05A53">
            <w:pPr>
              <w:pStyle w:val="ProductList-OfferingBody"/>
              <w:ind w:left="-113"/>
              <w:jc w:val="center"/>
            </w:pPr>
          </w:p>
        </w:tc>
      </w:tr>
    </w:tbl>
    <w:p w14:paraId="4FDCB51B" w14:textId="77777777" w:rsidR="009919D2" w:rsidRPr="006E65F2" w:rsidRDefault="009919D2" w:rsidP="004F3C6D">
      <w:pPr>
        <w:pStyle w:val="ProductList-Body"/>
        <w:rPr>
          <w:sz w:val="14"/>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31"/>
        <w:gridCol w:w="3510"/>
        <w:gridCol w:w="3149"/>
      </w:tblGrid>
      <w:tr w:rsidR="00D70B5E" w14:paraId="4FDCB51F" w14:textId="77777777" w:rsidTr="005C52B0">
        <w:tc>
          <w:tcPr>
            <w:tcW w:w="4131" w:type="dxa"/>
          </w:tcPr>
          <w:p w14:paraId="4FDCB51C" w14:textId="37B3464A" w:rsidR="00D70B5E" w:rsidRPr="00B40334" w:rsidRDefault="00D70B5E" w:rsidP="00D70B5E">
            <w:pPr>
              <w:pStyle w:val="ProductList-Body"/>
              <w:spacing w:before="20" w:after="20"/>
              <w:rPr>
                <w:lang w:val="en-US"/>
              </w:rPr>
            </w:pPr>
            <w:r>
              <w:t>Предыдущая</w:t>
            </w:r>
            <w:r w:rsidRPr="00B40334">
              <w:rPr>
                <w:lang w:val="en-US"/>
              </w:rPr>
              <w:t xml:space="preserve"> </w:t>
            </w:r>
            <w:r>
              <w:t>версия</w:t>
            </w:r>
            <w:r w:rsidRPr="00B40334">
              <w:rPr>
                <w:lang w:val="en-US"/>
              </w:rPr>
              <w:t xml:space="preserve">: </w:t>
            </w:r>
            <w:r w:rsidRPr="00B40334">
              <w:rPr>
                <w:b/>
                <w:lang w:val="en-US"/>
              </w:rPr>
              <w:t>System Center 2012 Client</w:t>
            </w:r>
            <w:r w:rsidR="00607330" w:rsidRPr="00B40334">
              <w:rPr>
                <w:b/>
                <w:lang w:val="en-US"/>
              </w:rPr>
              <w:t xml:space="preserve"> </w:t>
            </w:r>
          </w:p>
        </w:tc>
        <w:tc>
          <w:tcPr>
            <w:tcW w:w="3510" w:type="dxa"/>
          </w:tcPr>
          <w:p w14:paraId="4FDCB51D" w14:textId="77777777" w:rsidR="00D70B5E" w:rsidRDefault="00D70B5E" w:rsidP="00D70B5E">
            <w:pPr>
              <w:pStyle w:val="ProductList-Body"/>
              <w:spacing w:before="20" w:after="20"/>
            </w:pPr>
            <w:r>
              <w:t xml:space="preserve">Категория продукта: </w:t>
            </w:r>
            <w:r>
              <w:rPr>
                <w:b/>
              </w:rPr>
              <w:t>Сервер</w:t>
            </w:r>
          </w:p>
        </w:tc>
        <w:tc>
          <w:tcPr>
            <w:tcW w:w="3149" w:type="dxa"/>
          </w:tcPr>
          <w:p w14:paraId="4FDCB51E" w14:textId="77777777" w:rsidR="00D70B5E" w:rsidRDefault="00D70B5E" w:rsidP="00D70B5E">
            <w:pPr>
              <w:pStyle w:val="ProductList-Body"/>
              <w:spacing w:before="20" w:after="20"/>
            </w:pPr>
            <w:r>
              <w:t xml:space="preserve">Набор: </w:t>
            </w:r>
            <w:r>
              <w:rPr>
                <w:b/>
              </w:rPr>
              <w:t>Да</w:t>
            </w:r>
          </w:p>
        </w:tc>
      </w:tr>
      <w:tr w:rsidR="00D70B5E" w14:paraId="4FDCB523" w14:textId="77777777" w:rsidTr="005C52B0">
        <w:tc>
          <w:tcPr>
            <w:tcW w:w="4131" w:type="dxa"/>
          </w:tcPr>
          <w:p w14:paraId="4FDCB520" w14:textId="77777777" w:rsidR="00D70B5E" w:rsidRDefault="00D70B5E" w:rsidP="00BE27AD">
            <w:pPr>
              <w:pStyle w:val="ProductList-Body"/>
              <w:spacing w:before="20" w:after="20"/>
              <w:ind w:left="162"/>
            </w:pPr>
            <w:r>
              <w:rPr>
                <w:b/>
              </w:rPr>
              <w:t>Management Suite</w:t>
            </w:r>
            <w:r>
              <w:t xml:space="preserve"> (3/12)</w:t>
            </w:r>
          </w:p>
        </w:tc>
        <w:tc>
          <w:tcPr>
            <w:tcW w:w="3510" w:type="dxa"/>
          </w:tcPr>
          <w:p w14:paraId="4FDCB521" w14:textId="77777777" w:rsidR="00D70B5E" w:rsidRDefault="00FE075C" w:rsidP="00D70B5E">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149" w:type="dxa"/>
          </w:tcPr>
          <w:p w14:paraId="4FDCB522" w14:textId="77777777" w:rsidR="00D70B5E" w:rsidRDefault="00D70B5E" w:rsidP="00D70B5E">
            <w:pPr>
              <w:pStyle w:val="ProductList-Body"/>
              <w:spacing w:before="20" w:after="20"/>
            </w:pPr>
          </w:p>
        </w:tc>
      </w:tr>
    </w:tbl>
    <w:p w14:paraId="4FDCB524"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525" w14:textId="517D4A48" w:rsidR="00782C7B" w:rsidRPr="00C83987" w:rsidRDefault="00D70B5E" w:rsidP="00782C7B">
      <w:pPr>
        <w:pStyle w:val="ProductList-Body"/>
      </w:pPr>
      <w:r>
        <w:t>Клиенты System Center Client Management Suite, 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00607330">
        <w:t xml:space="preserve"> </w:t>
      </w:r>
      <w:r>
        <w:t xml:space="preserve">Более подробные сведения см. в списке продуктов за октябрь 2013 г.: </w:t>
      </w:r>
      <w:hyperlink r:id="rId41" w:history="1">
        <w:r>
          <w:rPr>
            <w:rStyle w:val="Hyperlink"/>
          </w:rPr>
          <w:t>http://go.microsoft.com/?linkid=9839207</w:t>
        </w:r>
      </w:hyperlink>
      <w:r>
        <w:t>.</w:t>
      </w:r>
    </w:p>
    <w:p w14:paraId="4FDCB526" w14:textId="18533A5D" w:rsidR="00585A48" w:rsidRPr="00B40334" w:rsidRDefault="00FE075C" w:rsidP="00585A48">
      <w:pPr>
        <w:pStyle w:val="ProductList-Body"/>
        <w:shd w:val="clear" w:color="auto" w:fill="A6A6A6" w:themeFill="background1" w:themeFillShade="A6"/>
        <w:spacing w:before="120" w:after="240"/>
        <w:jc w:val="right"/>
        <w:rPr>
          <w:lang w:val="en-US"/>
        </w:rPr>
      </w:pPr>
      <w:hyperlink w:anchor="Оглавление" w:history="1">
        <w:r w:rsidR="006A50B4">
          <w:rPr>
            <w:rStyle w:val="Hyperlink"/>
            <w:sz w:val="16"/>
            <w:szCs w:val="16"/>
          </w:rPr>
          <w:t>Оглавление</w:t>
        </w:r>
      </w:hyperlink>
      <w:r w:rsidR="006A50B4" w:rsidRPr="00B40334">
        <w:rPr>
          <w:sz w:val="16"/>
          <w:szCs w:val="16"/>
          <w:lang w:val="en-US"/>
        </w:rPr>
        <w:t xml:space="preserve"> / </w:t>
      </w:r>
      <w:hyperlink w:anchor="ChartKey" w:history="1">
        <w:r w:rsidR="006A50B4">
          <w:rPr>
            <w:rStyle w:val="Hyperlink"/>
            <w:sz w:val="16"/>
            <w:szCs w:val="16"/>
          </w:rPr>
          <w:t>Ключ</w:t>
        </w:r>
        <w:r w:rsidR="006A50B4" w:rsidRPr="00B40334">
          <w:rPr>
            <w:rStyle w:val="Hyperlink"/>
            <w:sz w:val="16"/>
            <w:szCs w:val="16"/>
            <w:lang w:val="en-US"/>
          </w:rPr>
          <w:t xml:space="preserve"> </w:t>
        </w:r>
        <w:r w:rsidR="006A50B4">
          <w:rPr>
            <w:rStyle w:val="Hyperlink"/>
            <w:sz w:val="16"/>
            <w:szCs w:val="16"/>
          </w:rPr>
          <w:t>к</w:t>
        </w:r>
        <w:r w:rsidR="006A50B4" w:rsidRPr="00B40334">
          <w:rPr>
            <w:rStyle w:val="Hyperlink"/>
            <w:sz w:val="16"/>
            <w:szCs w:val="16"/>
            <w:lang w:val="en-US"/>
          </w:rPr>
          <w:t xml:space="preserve"> </w:t>
        </w:r>
        <w:r w:rsidR="006A50B4">
          <w:rPr>
            <w:rStyle w:val="Hyperlink"/>
            <w:sz w:val="16"/>
            <w:szCs w:val="16"/>
          </w:rPr>
          <w:t>таблице</w:t>
        </w:r>
      </w:hyperlink>
      <w:r w:rsidR="006A50B4" w:rsidRPr="00B40334">
        <w:rPr>
          <w:sz w:val="16"/>
          <w:szCs w:val="16"/>
          <w:lang w:val="en-US"/>
        </w:rPr>
        <w:t xml:space="preserve"> / </w:t>
      </w:r>
      <w:hyperlink w:anchor="Index" w:history="1">
        <w:r w:rsidR="006A50B4">
          <w:rPr>
            <w:rStyle w:val="Hyperlink"/>
            <w:sz w:val="16"/>
            <w:szCs w:val="16"/>
          </w:rPr>
          <w:t>Индекс</w:t>
        </w:r>
      </w:hyperlink>
    </w:p>
    <w:p w14:paraId="4FDCB527" w14:textId="5A8B261A" w:rsidR="009919D2" w:rsidRPr="00B40334" w:rsidRDefault="00C13DF8" w:rsidP="00680B4D">
      <w:pPr>
        <w:pStyle w:val="ProductList-Offering2Heading"/>
        <w:outlineLvl w:val="2"/>
        <w:rPr>
          <w:lang w:val="en-US"/>
        </w:rPr>
      </w:pPr>
      <w:r w:rsidRPr="00B40334">
        <w:rPr>
          <w:lang w:val="en-US"/>
        </w:rPr>
        <w:tab/>
      </w:r>
      <w:bookmarkStart w:id="540" w:name="_Toc378147639"/>
      <w:bookmarkStart w:id="541" w:name="_Toc378151541"/>
      <w:bookmarkStart w:id="542" w:name="_Toc379797218"/>
      <w:bookmarkStart w:id="543" w:name="_Toc380513243"/>
      <w:bookmarkStart w:id="544" w:name="_Toc380655285"/>
      <w:bookmarkStart w:id="545" w:name="_Toc419793038"/>
      <w:r w:rsidRPr="00B40334">
        <w:rPr>
          <w:lang w:val="en-US"/>
        </w:rPr>
        <w:t>System Center Configuration Manager</w:t>
      </w:r>
      <w:bookmarkEnd w:id="540"/>
      <w:bookmarkEnd w:id="541"/>
      <w:bookmarkEnd w:id="542"/>
      <w:bookmarkEnd w:id="543"/>
      <w:bookmarkEnd w:id="544"/>
      <w:bookmarkEnd w:id="54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536" w14:textId="77777777" w:rsidTr="006E65F2">
        <w:trPr>
          <w:tblHeader/>
        </w:trPr>
        <w:tc>
          <w:tcPr>
            <w:tcW w:w="3060" w:type="dxa"/>
            <w:tcBorders>
              <w:bottom w:val="nil"/>
            </w:tcBorders>
            <w:shd w:val="clear" w:color="auto" w:fill="00188F"/>
          </w:tcPr>
          <w:p w14:paraId="4FDCB528"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29" w14:textId="72D1BB9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52A" w14:textId="6509006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52B" w14:textId="7A61AEF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2C" w14:textId="13EC2DD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2D" w14:textId="3195DAA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52E" w14:textId="618E52A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52F" w14:textId="5BA81E0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530" w14:textId="6E75D93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531" w14:textId="4395095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532" w14:textId="24CD514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533" w14:textId="32ADEB1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534" w14:textId="0B644A6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535" w14:textId="3A733B2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D70B5E" w14:paraId="4FDCB545" w14:textId="77777777" w:rsidTr="006E65F2">
        <w:tc>
          <w:tcPr>
            <w:tcW w:w="3060" w:type="dxa"/>
            <w:tcBorders>
              <w:top w:val="nil"/>
              <w:left w:val="nil"/>
              <w:bottom w:val="dashSmallGap" w:sz="4" w:space="0" w:color="BFBFBF" w:themeColor="background1" w:themeShade="BF"/>
              <w:right w:val="nil"/>
            </w:tcBorders>
          </w:tcPr>
          <w:p w14:paraId="4FDCB537" w14:textId="3CA0EE50" w:rsidR="00D70B5E" w:rsidRPr="00B40334" w:rsidRDefault="00D70B5E" w:rsidP="00F944EC">
            <w:pPr>
              <w:pStyle w:val="ProductList-Offering2"/>
              <w:rPr>
                <w:lang w:val="en-US"/>
              </w:rPr>
            </w:pPr>
            <w:bookmarkStart w:id="546" w:name="_Toc379797219"/>
            <w:bookmarkStart w:id="547" w:name="_Toc380513244"/>
            <w:bookmarkStart w:id="548" w:name="_Toc380655286"/>
            <w:bookmarkStart w:id="549" w:name="_Toc419793039"/>
            <w:r w:rsidRPr="00B40334">
              <w:rPr>
                <w:lang w:val="en-US"/>
              </w:rPr>
              <w:t>System Center Configuration Manager 2007 R3</w:t>
            </w:r>
            <w:r>
              <w:fldChar w:fldCharType="begin"/>
            </w:r>
            <w:r w:rsidRPr="00B40334">
              <w:rPr>
                <w:lang w:val="en-US"/>
              </w:rPr>
              <w:instrText>XE "System Center Configuration Manager 2007 R3"</w:instrText>
            </w:r>
            <w:r>
              <w:fldChar w:fldCharType="end"/>
            </w:r>
            <w:r w:rsidRPr="00B40334">
              <w:rPr>
                <w:lang w:val="en-US"/>
              </w:rPr>
              <w:t xml:space="preserve"> Enterprise Server Management License</w:t>
            </w:r>
            <w:bookmarkEnd w:id="546"/>
            <w:bookmarkEnd w:id="547"/>
            <w:bookmarkEnd w:id="548"/>
            <w:bookmarkEnd w:id="549"/>
            <w:r>
              <w:fldChar w:fldCharType="begin"/>
            </w:r>
            <w:r w:rsidRPr="00B40334">
              <w:rPr>
                <w:lang w:val="en-US"/>
              </w:rPr>
              <w:instrText>XE "System Center Configuration Manager 2007 R3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38"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39"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3A"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3B"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3C" w14:textId="77777777"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14:paraId="4FDCB53D" w14:textId="77777777" w:rsidR="00D70B5E" w:rsidRPr="001921A4" w:rsidRDefault="00D70B5E" w:rsidP="00C05A53">
            <w:pPr>
              <w:pStyle w:val="ProductList-OfferingBody"/>
              <w:ind w:left="-113"/>
              <w:jc w:val="center"/>
            </w:pPr>
          </w:p>
        </w:tc>
        <w:tc>
          <w:tcPr>
            <w:tcW w:w="595" w:type="dxa"/>
            <w:shd w:val="clear" w:color="auto" w:fill="70AD47" w:themeFill="accent6"/>
            <w:vAlign w:val="center"/>
          </w:tcPr>
          <w:p w14:paraId="4FDCB53E" w14:textId="0F868B39" w:rsidR="00D70B5E" w:rsidRPr="001921A4" w:rsidRDefault="001921A4" w:rsidP="00C05A53">
            <w:pPr>
              <w:pStyle w:val="ProductList-OfferingBody"/>
              <w:ind w:left="-113"/>
              <w:jc w:val="center"/>
            </w:pPr>
            <w:r w:rsidRPr="001921A4">
              <w:fldChar w:fldCharType="begin"/>
            </w:r>
            <w:r w:rsidRPr="001921A4">
              <w:instrText xml:space="preserve"> AutoTextList  \s NoStyle \t “дополнительный продукт” </w:instrText>
            </w:r>
            <w:r w:rsidRPr="001921A4">
              <w:fldChar w:fldCharType="separate"/>
            </w:r>
            <w:r w:rsidRPr="001921A4">
              <w:rPr>
                <w:lang w:val="en-US"/>
              </w:rPr>
              <w:t xml:space="preserve"> A </w:t>
            </w:r>
            <w:r w:rsidRPr="001921A4">
              <w:fldChar w:fldCharType="end"/>
            </w:r>
          </w:p>
        </w:tc>
        <w:tc>
          <w:tcPr>
            <w:tcW w:w="596" w:type="dxa"/>
            <w:shd w:val="clear" w:color="auto" w:fill="BFBFBF" w:themeFill="background1" w:themeFillShade="BF"/>
            <w:vAlign w:val="center"/>
          </w:tcPr>
          <w:p w14:paraId="4FDCB53F" w14:textId="77777777" w:rsidR="00D70B5E" w:rsidRPr="001921A4" w:rsidRDefault="00D70B5E" w:rsidP="00C05A53">
            <w:pPr>
              <w:pStyle w:val="ProductList-OfferingBody"/>
              <w:ind w:left="-113"/>
              <w:jc w:val="center"/>
            </w:pPr>
          </w:p>
        </w:tc>
        <w:tc>
          <w:tcPr>
            <w:tcW w:w="595" w:type="dxa"/>
            <w:shd w:val="clear" w:color="auto" w:fill="BFBFBF" w:themeFill="background1" w:themeFillShade="BF"/>
            <w:vAlign w:val="center"/>
          </w:tcPr>
          <w:p w14:paraId="4FDCB540" w14:textId="77777777" w:rsidR="00D70B5E" w:rsidRPr="001921A4" w:rsidRDefault="00D70B5E" w:rsidP="00C05A53">
            <w:pPr>
              <w:pStyle w:val="ProductList-OfferingBody"/>
              <w:ind w:left="-113"/>
              <w:jc w:val="center"/>
            </w:pPr>
          </w:p>
        </w:tc>
        <w:tc>
          <w:tcPr>
            <w:tcW w:w="595" w:type="dxa"/>
            <w:shd w:val="clear" w:color="auto" w:fill="BFBFBF" w:themeFill="background1" w:themeFillShade="BF"/>
            <w:vAlign w:val="center"/>
          </w:tcPr>
          <w:p w14:paraId="4FDCB541" w14:textId="77777777" w:rsidR="00D70B5E" w:rsidRPr="001921A4" w:rsidRDefault="00D70B5E" w:rsidP="00C05A53">
            <w:pPr>
              <w:pStyle w:val="ProductList-OfferingBody"/>
              <w:ind w:left="-113"/>
              <w:jc w:val="center"/>
            </w:pPr>
          </w:p>
        </w:tc>
        <w:tc>
          <w:tcPr>
            <w:tcW w:w="596" w:type="dxa"/>
            <w:shd w:val="clear" w:color="auto" w:fill="BFBFBF" w:themeFill="background1" w:themeFillShade="BF"/>
            <w:vAlign w:val="center"/>
          </w:tcPr>
          <w:p w14:paraId="4FDCB542" w14:textId="77777777" w:rsidR="00D70B5E" w:rsidRPr="001921A4" w:rsidRDefault="00D70B5E" w:rsidP="00C05A53">
            <w:pPr>
              <w:pStyle w:val="ProductList-OfferingBody"/>
              <w:ind w:left="-113"/>
              <w:jc w:val="center"/>
            </w:pPr>
          </w:p>
        </w:tc>
        <w:tc>
          <w:tcPr>
            <w:tcW w:w="595" w:type="dxa"/>
            <w:shd w:val="clear" w:color="auto" w:fill="BFBFBF" w:themeFill="background1" w:themeFillShade="BF"/>
            <w:vAlign w:val="center"/>
          </w:tcPr>
          <w:p w14:paraId="4FDCB543" w14:textId="77777777" w:rsidR="00D70B5E" w:rsidRPr="001921A4" w:rsidRDefault="00D70B5E" w:rsidP="00C05A53">
            <w:pPr>
              <w:pStyle w:val="ProductList-OfferingBody"/>
              <w:ind w:left="-113"/>
              <w:jc w:val="center"/>
            </w:pPr>
          </w:p>
        </w:tc>
        <w:tc>
          <w:tcPr>
            <w:tcW w:w="596" w:type="dxa"/>
            <w:shd w:val="clear" w:color="auto" w:fill="BFBFBF" w:themeFill="background1" w:themeFillShade="BF"/>
            <w:vAlign w:val="center"/>
          </w:tcPr>
          <w:p w14:paraId="4FDCB544" w14:textId="77777777" w:rsidR="00D70B5E" w:rsidRPr="001921A4" w:rsidRDefault="00D70B5E" w:rsidP="00C05A53">
            <w:pPr>
              <w:pStyle w:val="ProductList-OfferingBody"/>
              <w:ind w:left="-113"/>
              <w:jc w:val="center"/>
            </w:pPr>
          </w:p>
        </w:tc>
      </w:tr>
      <w:tr w:rsidR="00D70B5E" w14:paraId="4FDCB554" w14:textId="77777777" w:rsidTr="006E65F2">
        <w:tc>
          <w:tcPr>
            <w:tcW w:w="3060" w:type="dxa"/>
            <w:tcBorders>
              <w:top w:val="nil"/>
              <w:left w:val="nil"/>
              <w:bottom w:val="dashSmallGap" w:sz="4" w:space="0" w:color="BFBFBF" w:themeColor="background1" w:themeShade="BF"/>
              <w:right w:val="nil"/>
            </w:tcBorders>
          </w:tcPr>
          <w:p w14:paraId="4FDCB546" w14:textId="2C210C3A" w:rsidR="00D70B5E" w:rsidRPr="00B40334" w:rsidRDefault="009B3FD1" w:rsidP="00514A8B">
            <w:pPr>
              <w:pStyle w:val="ProductList-Offering2"/>
              <w:rPr>
                <w:lang w:val="en-US"/>
              </w:rPr>
            </w:pPr>
            <w:bookmarkStart w:id="550" w:name="_Toc379797220"/>
            <w:bookmarkStart w:id="551" w:name="_Toc380513245"/>
            <w:bookmarkStart w:id="552" w:name="_Toc380655287"/>
            <w:bookmarkStart w:id="553" w:name="_Toc419793040"/>
            <w:r w:rsidRPr="00B40334">
              <w:rPr>
                <w:lang w:val="en-US"/>
              </w:rPr>
              <w:t>System Center Configuration Manager 2007 R3</w:t>
            </w:r>
            <w:r>
              <w:fldChar w:fldCharType="begin"/>
            </w:r>
            <w:r w:rsidRPr="00B40334">
              <w:rPr>
                <w:lang w:val="en-US"/>
              </w:rPr>
              <w:instrText>XE "System Center Configuration Manager 2007 R3"</w:instrText>
            </w:r>
            <w:r>
              <w:fldChar w:fldCharType="end"/>
            </w:r>
            <w:r w:rsidRPr="00B40334">
              <w:rPr>
                <w:lang w:val="en-US"/>
              </w:rPr>
              <w:t xml:space="preserve"> Standard Server Management License</w:t>
            </w:r>
            <w:r>
              <w:fldChar w:fldCharType="begin"/>
            </w:r>
            <w:r w:rsidRPr="00B40334">
              <w:rPr>
                <w:lang w:val="en-US"/>
              </w:rPr>
              <w:instrText>XE "System Center Configuration Manager 2007 R3 Standard Server ML"</w:instrText>
            </w:r>
            <w:r>
              <w:fldChar w:fldCharType="end"/>
            </w:r>
            <w:r w:rsidRPr="00B40334">
              <w:rPr>
                <w:lang w:val="en-US"/>
              </w:rPr>
              <w:t xml:space="preserve"> (Standard Server ML)</w:t>
            </w:r>
            <w:bookmarkEnd w:id="550"/>
            <w:bookmarkEnd w:id="551"/>
            <w:bookmarkEnd w:id="552"/>
            <w:bookmarkEnd w:id="553"/>
          </w:p>
        </w:tc>
        <w:tc>
          <w:tcPr>
            <w:tcW w:w="595" w:type="dxa"/>
            <w:tcBorders>
              <w:top w:val="nil"/>
              <w:left w:val="nil"/>
              <w:bottom w:val="dashSmallGap" w:sz="4" w:space="0" w:color="BFBFBF" w:themeColor="background1" w:themeShade="BF"/>
              <w:right w:val="nil"/>
            </w:tcBorders>
            <w:vAlign w:val="center"/>
          </w:tcPr>
          <w:p w14:paraId="4FDCB547" w14:textId="77777777" w:rsidR="00D70B5E" w:rsidRDefault="009B3FD1" w:rsidP="00C05A53">
            <w:pPr>
              <w:pStyle w:val="ProductList-OfferingBody"/>
              <w:ind w:left="-113"/>
              <w:jc w:val="center"/>
            </w:pPr>
            <w:r>
              <w:t>11/10</w:t>
            </w:r>
          </w:p>
        </w:tc>
        <w:tc>
          <w:tcPr>
            <w:tcW w:w="595" w:type="dxa"/>
            <w:tcBorders>
              <w:top w:val="nil"/>
              <w:left w:val="nil"/>
              <w:bottom w:val="dashSmallGap" w:sz="4" w:space="0" w:color="BFBFBF" w:themeColor="background1" w:themeShade="BF"/>
              <w:right w:val="nil"/>
            </w:tcBorders>
            <w:vAlign w:val="center"/>
          </w:tcPr>
          <w:p w14:paraId="4FDCB548" w14:textId="77777777"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49" w14:textId="77777777"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4A" w14:textId="77777777"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4B" w14:textId="77777777"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4C" w14:textId="77777777" w:rsidR="00D70B5E" w:rsidRPr="001921A4" w:rsidRDefault="00D70B5E" w:rsidP="00C05A53">
            <w:pPr>
              <w:pStyle w:val="ProductList-OfferingBody"/>
              <w:ind w:left="-113"/>
              <w:jc w:val="center"/>
            </w:pPr>
          </w:p>
        </w:tc>
        <w:tc>
          <w:tcPr>
            <w:tcW w:w="595" w:type="dxa"/>
            <w:shd w:val="clear" w:color="auto" w:fill="70AD47" w:themeFill="accent6"/>
            <w:vAlign w:val="center"/>
          </w:tcPr>
          <w:p w14:paraId="4FDCB54D" w14:textId="21ECAA44" w:rsidR="00D70B5E" w:rsidRPr="001921A4" w:rsidRDefault="001921A4" w:rsidP="00C05A53">
            <w:pPr>
              <w:pStyle w:val="ProductList-OfferingBody"/>
              <w:ind w:left="-113"/>
              <w:jc w:val="center"/>
            </w:pPr>
            <w:r w:rsidRPr="001921A4">
              <w:fldChar w:fldCharType="begin"/>
            </w:r>
            <w:r w:rsidRPr="001921A4">
              <w:instrText xml:space="preserve"> AutoTextList  \s NoStyle \t “дополнительный продукт” </w:instrText>
            </w:r>
            <w:r w:rsidRPr="001921A4">
              <w:fldChar w:fldCharType="separate"/>
            </w:r>
            <w:r w:rsidRPr="001921A4">
              <w:rPr>
                <w:lang w:val="en-US"/>
              </w:rPr>
              <w:t xml:space="preserve"> A </w:t>
            </w:r>
            <w:r w:rsidRPr="001921A4">
              <w:fldChar w:fldCharType="end"/>
            </w:r>
          </w:p>
        </w:tc>
        <w:tc>
          <w:tcPr>
            <w:tcW w:w="596" w:type="dxa"/>
            <w:shd w:val="clear" w:color="auto" w:fill="BFBFBF" w:themeFill="background1" w:themeFillShade="BF"/>
            <w:vAlign w:val="center"/>
          </w:tcPr>
          <w:p w14:paraId="4FDCB54E" w14:textId="77777777" w:rsidR="00D70B5E" w:rsidRPr="001921A4" w:rsidRDefault="00D70B5E" w:rsidP="00C05A53">
            <w:pPr>
              <w:pStyle w:val="ProductList-OfferingBody"/>
              <w:ind w:left="-113"/>
              <w:jc w:val="center"/>
            </w:pPr>
          </w:p>
        </w:tc>
        <w:tc>
          <w:tcPr>
            <w:tcW w:w="595" w:type="dxa"/>
            <w:shd w:val="clear" w:color="auto" w:fill="BFBFBF" w:themeFill="background1" w:themeFillShade="BF"/>
            <w:vAlign w:val="center"/>
          </w:tcPr>
          <w:p w14:paraId="4FDCB54F" w14:textId="77777777" w:rsidR="00D70B5E" w:rsidRPr="001921A4" w:rsidRDefault="00D70B5E" w:rsidP="00C05A53">
            <w:pPr>
              <w:pStyle w:val="ProductList-OfferingBody"/>
              <w:ind w:left="-113"/>
              <w:jc w:val="center"/>
            </w:pPr>
          </w:p>
        </w:tc>
        <w:tc>
          <w:tcPr>
            <w:tcW w:w="595" w:type="dxa"/>
            <w:shd w:val="clear" w:color="auto" w:fill="BFBFBF" w:themeFill="background1" w:themeFillShade="BF"/>
            <w:vAlign w:val="center"/>
          </w:tcPr>
          <w:p w14:paraId="4FDCB550" w14:textId="77777777" w:rsidR="00D70B5E" w:rsidRPr="001921A4" w:rsidRDefault="00D70B5E" w:rsidP="00C05A53">
            <w:pPr>
              <w:pStyle w:val="ProductList-OfferingBody"/>
              <w:ind w:left="-113"/>
              <w:jc w:val="center"/>
            </w:pPr>
          </w:p>
        </w:tc>
        <w:tc>
          <w:tcPr>
            <w:tcW w:w="596" w:type="dxa"/>
            <w:shd w:val="clear" w:color="auto" w:fill="BFBFBF" w:themeFill="background1" w:themeFillShade="BF"/>
            <w:vAlign w:val="center"/>
          </w:tcPr>
          <w:p w14:paraId="4FDCB551" w14:textId="77777777" w:rsidR="00D70B5E" w:rsidRPr="001921A4" w:rsidRDefault="00D70B5E" w:rsidP="00C05A53">
            <w:pPr>
              <w:pStyle w:val="ProductList-OfferingBody"/>
              <w:ind w:left="-113"/>
              <w:jc w:val="center"/>
            </w:pPr>
          </w:p>
        </w:tc>
        <w:tc>
          <w:tcPr>
            <w:tcW w:w="595" w:type="dxa"/>
            <w:shd w:val="clear" w:color="auto" w:fill="BFBFBF" w:themeFill="background1" w:themeFillShade="BF"/>
            <w:vAlign w:val="center"/>
          </w:tcPr>
          <w:p w14:paraId="4FDCB552" w14:textId="77777777" w:rsidR="00D70B5E" w:rsidRPr="001921A4" w:rsidRDefault="00D70B5E" w:rsidP="00C05A53">
            <w:pPr>
              <w:pStyle w:val="ProductList-OfferingBody"/>
              <w:ind w:left="-113"/>
              <w:jc w:val="center"/>
            </w:pPr>
          </w:p>
        </w:tc>
        <w:tc>
          <w:tcPr>
            <w:tcW w:w="596" w:type="dxa"/>
            <w:shd w:val="clear" w:color="auto" w:fill="BFBFBF" w:themeFill="background1" w:themeFillShade="BF"/>
            <w:vAlign w:val="center"/>
          </w:tcPr>
          <w:p w14:paraId="4FDCB553" w14:textId="77777777" w:rsidR="00D70B5E" w:rsidRPr="001921A4" w:rsidRDefault="00D70B5E" w:rsidP="00C05A53">
            <w:pPr>
              <w:pStyle w:val="ProductList-OfferingBody"/>
              <w:ind w:left="-113"/>
              <w:jc w:val="center"/>
            </w:pPr>
          </w:p>
        </w:tc>
      </w:tr>
      <w:tr w:rsidR="00C05A53" w14:paraId="4FDCB563" w14:textId="77777777" w:rsidTr="006E65F2">
        <w:tc>
          <w:tcPr>
            <w:tcW w:w="3060" w:type="dxa"/>
            <w:tcBorders>
              <w:top w:val="nil"/>
              <w:left w:val="nil"/>
              <w:bottom w:val="dashSmallGap" w:sz="4" w:space="0" w:color="BFBFBF" w:themeColor="background1" w:themeShade="BF"/>
              <w:right w:val="nil"/>
            </w:tcBorders>
          </w:tcPr>
          <w:p w14:paraId="4FDCB555" w14:textId="757A640A" w:rsidR="00C05A53" w:rsidRPr="00B40334" w:rsidRDefault="009B3FD1" w:rsidP="00F944EC">
            <w:pPr>
              <w:pStyle w:val="ProductList-Offering2"/>
              <w:rPr>
                <w:lang w:val="en-US"/>
              </w:rPr>
            </w:pPr>
            <w:bookmarkStart w:id="554" w:name="_Toc379797221"/>
            <w:bookmarkStart w:id="555" w:name="_Toc380513246"/>
            <w:bookmarkStart w:id="556" w:name="_Toc380655288"/>
            <w:bookmarkStart w:id="557" w:name="_Toc419793041"/>
            <w:r w:rsidRPr="00B40334">
              <w:rPr>
                <w:lang w:val="en-US"/>
              </w:rPr>
              <w:t>System Center 2012 R2 Configuration Manager Client Management License</w:t>
            </w:r>
            <w:r>
              <w:fldChar w:fldCharType="begin"/>
            </w:r>
            <w:r w:rsidRPr="00B40334">
              <w:rPr>
                <w:lang w:val="en-US"/>
              </w:rPr>
              <w:instrText>XE "System Center 2012 R2 Configuration Manager Client Management License"</w:instrText>
            </w:r>
            <w:r>
              <w:fldChar w:fldCharType="end"/>
            </w:r>
            <w:r w:rsidRPr="00B40334">
              <w:rPr>
                <w:lang w:val="en-US"/>
              </w:rPr>
              <w:t xml:space="preserve"> (Client ML) (</w:t>
            </w:r>
            <w:r>
              <w:t>только</w:t>
            </w:r>
            <w:r w:rsidRPr="00B40334">
              <w:rPr>
                <w:lang w:val="en-US"/>
              </w:rPr>
              <w:t xml:space="preserve"> </w:t>
            </w:r>
            <w:r>
              <w:t>для</w:t>
            </w:r>
            <w:r w:rsidRPr="00B40334">
              <w:rPr>
                <w:lang w:val="en-US"/>
              </w:rPr>
              <w:t xml:space="preserve"> </w:t>
            </w:r>
            <w:r>
              <w:t>учащихся</w:t>
            </w:r>
            <w:r w:rsidRPr="00B40334">
              <w:rPr>
                <w:lang w:val="en-US"/>
              </w:rPr>
              <w:t>)</w:t>
            </w:r>
            <w:bookmarkEnd w:id="554"/>
            <w:bookmarkEnd w:id="555"/>
            <w:bookmarkEnd w:id="556"/>
            <w:bookmarkEnd w:id="557"/>
          </w:p>
        </w:tc>
        <w:tc>
          <w:tcPr>
            <w:tcW w:w="595" w:type="dxa"/>
            <w:tcBorders>
              <w:top w:val="nil"/>
              <w:left w:val="nil"/>
              <w:bottom w:val="dashSmallGap" w:sz="4" w:space="0" w:color="BFBFBF" w:themeColor="background1" w:themeShade="BF"/>
              <w:right w:val="nil"/>
            </w:tcBorders>
            <w:vAlign w:val="center"/>
          </w:tcPr>
          <w:p w14:paraId="4FDCB556" w14:textId="3F6479BB" w:rsidR="00C05A53" w:rsidRDefault="007F3FE6" w:rsidP="007F3FE6">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557"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58" w14:textId="77777777"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59"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5A"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5B"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5C" w14:textId="77777777" w:rsidR="00C05A53" w:rsidRPr="001921A4" w:rsidRDefault="00C05A53" w:rsidP="00C05A53">
            <w:pPr>
              <w:pStyle w:val="ProductList-OfferingBody"/>
              <w:ind w:left="-113"/>
              <w:jc w:val="center"/>
            </w:pPr>
          </w:p>
        </w:tc>
        <w:tc>
          <w:tcPr>
            <w:tcW w:w="596" w:type="dxa"/>
            <w:shd w:val="clear" w:color="auto" w:fill="BFBFBF" w:themeFill="background1" w:themeFillShade="BF"/>
            <w:vAlign w:val="center"/>
          </w:tcPr>
          <w:p w14:paraId="4FDCB55D"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5E"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5F" w14:textId="77777777" w:rsidR="00C05A53" w:rsidRPr="001921A4" w:rsidRDefault="00C05A53" w:rsidP="00C05A53">
            <w:pPr>
              <w:pStyle w:val="ProductList-OfferingBody"/>
              <w:ind w:left="-113"/>
              <w:jc w:val="center"/>
            </w:pPr>
          </w:p>
        </w:tc>
        <w:tc>
          <w:tcPr>
            <w:tcW w:w="596" w:type="dxa"/>
            <w:shd w:val="clear" w:color="auto" w:fill="BFBFBF" w:themeFill="background1" w:themeFillShade="BF"/>
            <w:vAlign w:val="center"/>
          </w:tcPr>
          <w:p w14:paraId="4FDCB560" w14:textId="77777777" w:rsidR="00C05A53" w:rsidRPr="001921A4" w:rsidRDefault="00C05A53" w:rsidP="00C05A53">
            <w:pPr>
              <w:pStyle w:val="ProductList-OfferingBody"/>
              <w:ind w:left="-113"/>
              <w:jc w:val="center"/>
            </w:pPr>
          </w:p>
        </w:tc>
        <w:tc>
          <w:tcPr>
            <w:tcW w:w="595" w:type="dxa"/>
            <w:shd w:val="clear" w:color="auto" w:fill="70AD47" w:themeFill="accent6"/>
            <w:vAlign w:val="center"/>
          </w:tcPr>
          <w:p w14:paraId="4FDCB561" w14:textId="77777777" w:rsidR="00C05A53" w:rsidRPr="001921A4" w:rsidRDefault="00C05A53" w:rsidP="00C05A53">
            <w:pPr>
              <w:pStyle w:val="ProductList-OfferingBody"/>
              <w:ind w:left="-113"/>
              <w:jc w:val="center"/>
            </w:pPr>
          </w:p>
        </w:tc>
        <w:tc>
          <w:tcPr>
            <w:tcW w:w="596" w:type="dxa"/>
            <w:shd w:val="clear" w:color="auto" w:fill="BFBFBF" w:themeFill="background1" w:themeFillShade="BF"/>
            <w:vAlign w:val="center"/>
          </w:tcPr>
          <w:p w14:paraId="4FDCB562" w14:textId="77777777" w:rsidR="00C05A53" w:rsidRPr="001921A4" w:rsidRDefault="00C05A53" w:rsidP="00C05A53">
            <w:pPr>
              <w:pStyle w:val="ProductList-OfferingBody"/>
              <w:ind w:left="-113"/>
              <w:jc w:val="center"/>
            </w:pPr>
          </w:p>
        </w:tc>
      </w:tr>
      <w:tr w:rsidR="00C05A53" w14:paraId="4FDCB572" w14:textId="77777777" w:rsidTr="00A427FF">
        <w:trPr>
          <w:cantSplit/>
        </w:trPr>
        <w:tc>
          <w:tcPr>
            <w:tcW w:w="3060" w:type="dxa"/>
            <w:tcBorders>
              <w:top w:val="dashSmallGap" w:sz="4" w:space="0" w:color="BFBFBF" w:themeColor="background1" w:themeShade="BF"/>
              <w:left w:val="nil"/>
              <w:bottom w:val="dashSmallGap" w:sz="4" w:space="0" w:color="BFBFBF" w:themeColor="background1" w:themeShade="BF"/>
              <w:right w:val="nil"/>
            </w:tcBorders>
          </w:tcPr>
          <w:p w14:paraId="4FDCB564" w14:textId="4BB00B76" w:rsidR="00C05A53" w:rsidRPr="00B40334" w:rsidRDefault="009B3FD1" w:rsidP="00F944EC">
            <w:pPr>
              <w:pStyle w:val="ProductList-Offering2"/>
              <w:rPr>
                <w:lang w:val="en-US"/>
              </w:rPr>
            </w:pPr>
            <w:bookmarkStart w:id="558" w:name="_Toc379797222"/>
            <w:bookmarkStart w:id="559" w:name="_Toc380513247"/>
            <w:bookmarkStart w:id="560" w:name="_Toc380655289"/>
            <w:bookmarkStart w:id="561" w:name="_Toc419793042"/>
            <w:r w:rsidRPr="00B40334">
              <w:rPr>
                <w:lang w:val="en-US"/>
              </w:rPr>
              <w:t>System Center 2012 R2 Configuration Manager Client Management License</w:t>
            </w:r>
            <w:r>
              <w:fldChar w:fldCharType="begin"/>
            </w:r>
            <w:r w:rsidRPr="00B40334">
              <w:rPr>
                <w:lang w:val="en-US"/>
              </w:rPr>
              <w:instrText>XE "System Center 2012 R2 Configuration Manager Client Management License"</w:instrText>
            </w:r>
            <w:r>
              <w:fldChar w:fldCharType="end"/>
            </w:r>
            <w:r w:rsidRPr="00B40334">
              <w:rPr>
                <w:lang w:val="en-US"/>
              </w:rPr>
              <w:t xml:space="preserve"> «</w:t>
            </w:r>
            <w:r>
              <w:t>на</w:t>
            </w:r>
            <w:r w:rsidRPr="00B40334">
              <w:rPr>
                <w:lang w:val="en-US"/>
              </w:rPr>
              <w:t xml:space="preserve"> </w:t>
            </w:r>
            <w:r>
              <w:t>операционную</w:t>
            </w:r>
            <w:r w:rsidRPr="00B40334">
              <w:rPr>
                <w:lang w:val="en-US"/>
              </w:rPr>
              <w:t xml:space="preserve"> </w:t>
            </w:r>
            <w:r>
              <w:t>среду</w:t>
            </w:r>
            <w:r w:rsidRPr="00B40334">
              <w:rPr>
                <w:lang w:val="en-US"/>
              </w:rPr>
              <w:t>»</w:t>
            </w:r>
            <w:bookmarkEnd w:id="558"/>
            <w:bookmarkEnd w:id="559"/>
            <w:bookmarkEnd w:id="560"/>
            <w:bookmarkEnd w:id="561"/>
            <w:r>
              <w:fldChar w:fldCharType="begin"/>
            </w:r>
            <w:r w:rsidRPr="00B40334">
              <w:rPr>
                <w:lang w:val="en-US"/>
              </w:rPr>
              <w:instrText>XE "System Center 2012 R2 Configuration Manager Client Management License «</w:instrText>
            </w:r>
            <w:r>
              <w:instrText>на</w:instrText>
            </w:r>
            <w:r w:rsidRPr="00B40334">
              <w:rPr>
                <w:lang w:val="en-US"/>
              </w:rPr>
              <w:instrText xml:space="preserve"> </w:instrText>
            </w:r>
            <w:r>
              <w:instrText>операционную</w:instrText>
            </w:r>
            <w:r w:rsidRPr="00B40334">
              <w:rPr>
                <w:lang w:val="en-US"/>
              </w:rPr>
              <w:instrText xml:space="preserve"> </w:instrText>
            </w:r>
            <w:r>
              <w:instrText>среду</w:instrText>
            </w:r>
            <w:r w:rsidRPr="00B40334">
              <w:rPr>
                <w:lang w:val="en-US"/>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5" w14:textId="0C9EC9C3" w:rsidR="00C05A53" w:rsidRDefault="007F3FE6" w:rsidP="007F3FE6">
            <w:pPr>
              <w:pStyle w:val="ProductList-OfferingBody"/>
              <w:ind w:left="-113"/>
              <w:jc w:val="center"/>
            </w:pPr>
            <w: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566"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567" w14:textId="77777777"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68"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69"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FDCB56A"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6B" w14:textId="77777777" w:rsidR="00C05A53" w:rsidRPr="001921A4" w:rsidRDefault="00C05A53" w:rsidP="00C05A53">
            <w:pPr>
              <w:pStyle w:val="ProductList-OfferingBody"/>
              <w:ind w:left="-113"/>
              <w:jc w:val="center"/>
            </w:pPr>
          </w:p>
        </w:tc>
        <w:tc>
          <w:tcPr>
            <w:tcW w:w="596" w:type="dxa"/>
            <w:shd w:val="clear" w:color="auto" w:fill="70AD47" w:themeFill="accent6"/>
            <w:vAlign w:val="center"/>
          </w:tcPr>
          <w:p w14:paraId="4FDCB56C" w14:textId="77777777" w:rsidR="00C05A53" w:rsidRPr="001921A4" w:rsidRDefault="00C05A53" w:rsidP="00C05A53">
            <w:pPr>
              <w:pStyle w:val="ProductList-OfferingBody"/>
              <w:ind w:left="-113"/>
              <w:jc w:val="center"/>
            </w:pPr>
          </w:p>
        </w:tc>
        <w:tc>
          <w:tcPr>
            <w:tcW w:w="595" w:type="dxa"/>
            <w:shd w:val="clear" w:color="auto" w:fill="70AD47" w:themeFill="accent6"/>
            <w:vAlign w:val="center"/>
          </w:tcPr>
          <w:p w14:paraId="4FDCB56D" w14:textId="77777777" w:rsidR="00C05A53" w:rsidRPr="001921A4" w:rsidRDefault="00C05A53" w:rsidP="00C05A53">
            <w:pPr>
              <w:pStyle w:val="ProductList-OfferingBody"/>
              <w:ind w:left="-113"/>
              <w:jc w:val="center"/>
            </w:pPr>
          </w:p>
        </w:tc>
        <w:tc>
          <w:tcPr>
            <w:tcW w:w="595" w:type="dxa"/>
            <w:shd w:val="clear" w:color="auto" w:fill="BFBFBF" w:themeFill="background1" w:themeFillShade="BF"/>
            <w:vAlign w:val="center"/>
          </w:tcPr>
          <w:p w14:paraId="4FDCB56E" w14:textId="77777777" w:rsidR="00C05A53" w:rsidRPr="001921A4" w:rsidRDefault="00C05A53" w:rsidP="00C05A53">
            <w:pPr>
              <w:pStyle w:val="ProductList-OfferingBody"/>
              <w:ind w:left="-113"/>
              <w:jc w:val="center"/>
            </w:pPr>
          </w:p>
        </w:tc>
        <w:tc>
          <w:tcPr>
            <w:tcW w:w="596" w:type="dxa"/>
            <w:shd w:val="clear" w:color="auto" w:fill="70AD47" w:themeFill="accent6"/>
            <w:vAlign w:val="center"/>
          </w:tcPr>
          <w:p w14:paraId="4FDCB56F" w14:textId="1F335967" w:rsidR="00C05A53" w:rsidRPr="001921A4" w:rsidRDefault="001921A4" w:rsidP="00C05A53">
            <w:pPr>
              <w:pStyle w:val="ProductList-OfferingBody"/>
              <w:ind w:left="-113"/>
              <w:jc w:val="center"/>
            </w:pPr>
            <w:r w:rsidRPr="001921A4">
              <w:fldChar w:fldCharType="begin"/>
            </w:r>
            <w:r w:rsidRPr="001921A4">
              <w:instrText xml:space="preserve"> AutoTextList  \s NoStyle \t “для части организации в рамках Open Value” </w:instrText>
            </w:r>
            <w:r w:rsidRPr="001921A4">
              <w:fldChar w:fldCharType="separate"/>
            </w:r>
            <w:r w:rsidRPr="001921A4">
              <w:rPr>
                <w:lang w:val="en-US"/>
              </w:rPr>
              <w:t xml:space="preserve"> P </w:t>
            </w:r>
            <w:r w:rsidRPr="001921A4">
              <w:fldChar w:fldCharType="end"/>
            </w:r>
          </w:p>
        </w:tc>
        <w:tc>
          <w:tcPr>
            <w:tcW w:w="595" w:type="dxa"/>
            <w:shd w:val="clear" w:color="auto" w:fill="70AD47" w:themeFill="accent6"/>
            <w:vAlign w:val="center"/>
          </w:tcPr>
          <w:p w14:paraId="4FDCB570" w14:textId="77777777" w:rsidR="00C05A53" w:rsidRPr="001921A4" w:rsidRDefault="00C05A53" w:rsidP="00C05A53">
            <w:pPr>
              <w:pStyle w:val="ProductList-OfferingBody"/>
              <w:ind w:left="-113"/>
              <w:jc w:val="center"/>
            </w:pPr>
          </w:p>
        </w:tc>
        <w:tc>
          <w:tcPr>
            <w:tcW w:w="596" w:type="dxa"/>
            <w:shd w:val="clear" w:color="auto" w:fill="BFBFBF" w:themeFill="background1" w:themeFillShade="BF"/>
            <w:vAlign w:val="center"/>
          </w:tcPr>
          <w:p w14:paraId="4FDCB571" w14:textId="77777777" w:rsidR="00C05A53" w:rsidRPr="001921A4" w:rsidRDefault="00C05A53" w:rsidP="00C05A53">
            <w:pPr>
              <w:pStyle w:val="ProductList-OfferingBody"/>
              <w:ind w:left="-113"/>
              <w:jc w:val="center"/>
            </w:pPr>
          </w:p>
        </w:tc>
      </w:tr>
      <w:tr w:rsidR="001921A4" w14:paraId="4FDCB581" w14:textId="77777777" w:rsidTr="006E65F2">
        <w:tc>
          <w:tcPr>
            <w:tcW w:w="3060" w:type="dxa"/>
            <w:tcBorders>
              <w:top w:val="dashSmallGap" w:sz="4" w:space="0" w:color="BFBFBF" w:themeColor="background1" w:themeShade="BF"/>
              <w:left w:val="nil"/>
              <w:bottom w:val="nil"/>
              <w:right w:val="nil"/>
            </w:tcBorders>
          </w:tcPr>
          <w:p w14:paraId="4FDCB573" w14:textId="3A779D4C" w:rsidR="001921A4" w:rsidRPr="00B40334" w:rsidRDefault="001921A4" w:rsidP="00F944EC">
            <w:pPr>
              <w:pStyle w:val="ProductList-Offering2"/>
              <w:rPr>
                <w:lang w:val="en-US"/>
              </w:rPr>
            </w:pPr>
            <w:bookmarkStart w:id="562" w:name="_Toc379797223"/>
            <w:bookmarkStart w:id="563" w:name="_Toc380513248"/>
            <w:bookmarkStart w:id="564" w:name="_Toc380655290"/>
            <w:bookmarkStart w:id="565" w:name="_Toc419793043"/>
            <w:r w:rsidRPr="00B40334">
              <w:rPr>
                <w:lang w:val="en-US"/>
              </w:rPr>
              <w:t>System Center 2012 R2 Configuration Manager Client Management License</w:t>
            </w:r>
            <w:r>
              <w:fldChar w:fldCharType="begin"/>
            </w:r>
            <w:r w:rsidRPr="00B40334">
              <w:rPr>
                <w:lang w:val="en-US"/>
              </w:rPr>
              <w:instrText>XE "System Center 2012 R2 Configuration Manager Client Management License"</w:instrText>
            </w:r>
            <w:r>
              <w:fldChar w:fldCharType="end"/>
            </w:r>
            <w:r w:rsidRPr="00B40334">
              <w:rPr>
                <w:lang w:val="en-US"/>
              </w:rPr>
              <w:t xml:space="preserve"> «</w:t>
            </w:r>
            <w:r>
              <w:t>на</w:t>
            </w:r>
            <w:r w:rsidRPr="00B40334">
              <w:rPr>
                <w:lang w:val="en-US"/>
              </w:rPr>
              <w:t xml:space="preserve"> </w:t>
            </w:r>
            <w:r>
              <w:t>пользователя</w:t>
            </w:r>
            <w:r w:rsidRPr="00B40334">
              <w:rPr>
                <w:lang w:val="en-US"/>
              </w:rPr>
              <w:t>»</w:t>
            </w:r>
            <w:bookmarkEnd w:id="562"/>
            <w:bookmarkEnd w:id="563"/>
            <w:bookmarkEnd w:id="564"/>
            <w:bookmarkEnd w:id="565"/>
            <w:r>
              <w:fldChar w:fldCharType="begin"/>
            </w:r>
            <w:r w:rsidRPr="00B40334">
              <w:rPr>
                <w:lang w:val="en-US"/>
              </w:rPr>
              <w:instrText>XE "System Center 2012 R2 Configuration Manager Client Management License «</w:instrText>
            </w:r>
            <w:r>
              <w:instrText>на</w:instrText>
            </w:r>
            <w:r w:rsidRPr="00B40334">
              <w:rPr>
                <w:lang w:val="en-US"/>
              </w:rPr>
              <w:instrText xml:space="preserve"> </w:instrText>
            </w:r>
            <w:r>
              <w:instrText>пользователя</w:instrText>
            </w:r>
            <w:r w:rsidRPr="00B40334">
              <w:rPr>
                <w:lang w:val="en-US"/>
              </w:rPr>
              <w:instrText>»"</w:instrText>
            </w:r>
            <w:r>
              <w:fldChar w:fldCharType="end"/>
            </w:r>
          </w:p>
        </w:tc>
        <w:tc>
          <w:tcPr>
            <w:tcW w:w="595" w:type="dxa"/>
            <w:tcBorders>
              <w:top w:val="dashSmallGap" w:sz="4" w:space="0" w:color="BFBFBF" w:themeColor="background1" w:themeShade="BF"/>
              <w:left w:val="nil"/>
              <w:bottom w:val="nil"/>
              <w:right w:val="nil"/>
            </w:tcBorders>
            <w:vAlign w:val="center"/>
          </w:tcPr>
          <w:p w14:paraId="4FDCB574" w14:textId="4CEAFC68" w:rsidR="001921A4" w:rsidRDefault="001921A4" w:rsidP="007F3FE6">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575" w14:textId="77777777" w:rsidR="001921A4" w:rsidRDefault="001921A4"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76" w14:textId="77777777" w:rsidR="001921A4" w:rsidRDefault="001921A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77" w14:textId="77777777" w:rsidR="001921A4" w:rsidRDefault="001921A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578" w14:textId="77777777" w:rsidR="001921A4" w:rsidRDefault="001921A4" w:rsidP="00C05A53">
            <w:pPr>
              <w:pStyle w:val="ProductList-OfferingBody"/>
              <w:ind w:left="-113"/>
              <w:jc w:val="center"/>
            </w:pPr>
            <w:r>
              <w:t>1</w:t>
            </w:r>
          </w:p>
        </w:tc>
        <w:tc>
          <w:tcPr>
            <w:tcW w:w="596" w:type="dxa"/>
            <w:shd w:val="clear" w:color="auto" w:fill="70AD47" w:themeFill="accent6"/>
            <w:vAlign w:val="center"/>
          </w:tcPr>
          <w:p w14:paraId="4FDCB579" w14:textId="603092B0" w:rsidR="001921A4" w:rsidRPr="001921A4" w:rsidRDefault="001921A4" w:rsidP="00C05A53">
            <w:pPr>
              <w:pStyle w:val="ProductList-OfferingBody"/>
              <w:ind w:left="-113"/>
              <w:jc w:val="center"/>
            </w:pPr>
            <w:r w:rsidRPr="001921A4">
              <w:fldChar w:fldCharType="begin"/>
            </w:r>
            <w:r w:rsidRPr="001921A4">
              <w:instrText xml:space="preserve"> AutoTextList  \s NoStyle \t “дополнительный продукт” </w:instrText>
            </w:r>
            <w:r w:rsidRPr="001921A4">
              <w:fldChar w:fldCharType="separate"/>
            </w:r>
            <w:r w:rsidRPr="001921A4">
              <w:rPr>
                <w:lang w:val="en-US"/>
              </w:rPr>
              <w:t xml:space="preserve"> A</w:t>
            </w:r>
            <w:r w:rsidRPr="001921A4">
              <w:fldChar w:fldCharType="end"/>
            </w:r>
            <w:r w:rsidRPr="001921A4">
              <w:fldChar w:fldCharType="begin"/>
            </w:r>
            <w:r w:rsidRPr="001921A4">
              <w:instrText xml:space="preserve"> AutoTextList  \s NoStyle \t “базовый продукт” </w:instrText>
            </w:r>
            <w:r w:rsidRPr="001921A4">
              <w:fldChar w:fldCharType="separate"/>
            </w:r>
            <w:r w:rsidRPr="001921A4">
              <w:rPr>
                <w:lang w:val="en-US"/>
              </w:rPr>
              <w:t xml:space="preserve">,E </w:t>
            </w:r>
            <w:r w:rsidRPr="001921A4">
              <w:fldChar w:fldCharType="end"/>
            </w:r>
          </w:p>
        </w:tc>
        <w:tc>
          <w:tcPr>
            <w:tcW w:w="595" w:type="dxa"/>
            <w:shd w:val="clear" w:color="auto" w:fill="70AD47" w:themeFill="accent6"/>
            <w:vAlign w:val="center"/>
          </w:tcPr>
          <w:p w14:paraId="4FDCB57A" w14:textId="387C4AA8" w:rsidR="001921A4" w:rsidRPr="001921A4" w:rsidRDefault="001921A4" w:rsidP="00C05A53">
            <w:pPr>
              <w:pStyle w:val="ProductList-OfferingBody"/>
              <w:ind w:left="-113"/>
              <w:jc w:val="center"/>
            </w:pPr>
            <w:r w:rsidRPr="001921A4">
              <w:fldChar w:fldCharType="begin"/>
            </w:r>
            <w:r w:rsidRPr="001921A4">
              <w:instrText xml:space="preserve"> AutoTextList  \s NoStyle \t “дополнительный продукт для всей организации” </w:instrText>
            </w:r>
            <w:r w:rsidRPr="001921A4">
              <w:fldChar w:fldCharType="separate"/>
            </w:r>
            <w:r w:rsidRPr="001921A4">
              <w:rPr>
                <w:lang w:val="en-US"/>
              </w:rPr>
              <w:t>AO</w:t>
            </w:r>
            <w:r w:rsidRPr="001921A4">
              <w:fldChar w:fldCharType="end"/>
            </w:r>
            <w:r w:rsidRPr="001921A4">
              <w:rPr>
                <w:lang w:val="en-US"/>
              </w:rPr>
              <w:t>,</w:t>
            </w:r>
            <w:r w:rsidRPr="001921A4">
              <w:fldChar w:fldCharType="begin"/>
            </w:r>
            <w:r w:rsidRPr="001921A4">
              <w:instrText xml:space="preserve"> AutoTextList  \s NoStyle \t “предложение Student” </w:instrText>
            </w:r>
            <w:r w:rsidRPr="001921A4">
              <w:fldChar w:fldCharType="separate"/>
            </w:r>
            <w:r w:rsidRPr="001921A4">
              <w:rPr>
                <w:lang w:val="en-US"/>
              </w:rPr>
              <w:t>ST</w:t>
            </w:r>
            <w:r w:rsidRPr="001921A4">
              <w:fldChar w:fldCharType="end"/>
            </w:r>
          </w:p>
        </w:tc>
        <w:tc>
          <w:tcPr>
            <w:tcW w:w="596" w:type="dxa"/>
            <w:shd w:val="clear" w:color="auto" w:fill="70AD47" w:themeFill="accent6"/>
            <w:vAlign w:val="center"/>
          </w:tcPr>
          <w:p w14:paraId="4FDCB57B" w14:textId="77777777" w:rsidR="001921A4" w:rsidRPr="001921A4" w:rsidRDefault="001921A4" w:rsidP="00C05A53">
            <w:pPr>
              <w:pStyle w:val="ProductList-OfferingBody"/>
              <w:ind w:left="-113"/>
              <w:jc w:val="center"/>
            </w:pPr>
          </w:p>
        </w:tc>
        <w:tc>
          <w:tcPr>
            <w:tcW w:w="595" w:type="dxa"/>
            <w:shd w:val="clear" w:color="auto" w:fill="70AD47" w:themeFill="accent6"/>
            <w:vAlign w:val="center"/>
          </w:tcPr>
          <w:p w14:paraId="4FDCB57C" w14:textId="2969ED59" w:rsidR="001921A4" w:rsidRPr="001921A4" w:rsidRDefault="001921A4" w:rsidP="00C05A53">
            <w:pPr>
              <w:pStyle w:val="ProductList-OfferingBody"/>
              <w:ind w:left="-113"/>
              <w:jc w:val="center"/>
            </w:pPr>
            <w:r w:rsidRPr="001921A4">
              <w:t xml:space="preserve"> </w:t>
            </w:r>
          </w:p>
        </w:tc>
        <w:tc>
          <w:tcPr>
            <w:tcW w:w="595" w:type="dxa"/>
            <w:shd w:val="clear" w:color="auto" w:fill="BFBFBF" w:themeFill="background1" w:themeFillShade="BF"/>
            <w:vAlign w:val="center"/>
          </w:tcPr>
          <w:p w14:paraId="4FDCB57D" w14:textId="77777777" w:rsidR="001921A4" w:rsidRPr="001921A4" w:rsidRDefault="001921A4" w:rsidP="00C05A53">
            <w:pPr>
              <w:pStyle w:val="ProductList-OfferingBody"/>
              <w:ind w:left="-113"/>
              <w:jc w:val="center"/>
            </w:pPr>
          </w:p>
        </w:tc>
        <w:tc>
          <w:tcPr>
            <w:tcW w:w="596" w:type="dxa"/>
            <w:shd w:val="clear" w:color="auto" w:fill="70AD47" w:themeFill="accent6"/>
            <w:vAlign w:val="center"/>
          </w:tcPr>
          <w:p w14:paraId="4FDCB57E" w14:textId="74EE8A85" w:rsidR="001921A4" w:rsidRPr="001921A4" w:rsidRDefault="001921A4" w:rsidP="00C05A53">
            <w:pPr>
              <w:pStyle w:val="ProductList-OfferingBody"/>
              <w:ind w:left="-113"/>
              <w:jc w:val="center"/>
            </w:pPr>
            <w:r w:rsidRPr="001921A4">
              <w:fldChar w:fldCharType="begin"/>
            </w:r>
            <w:r w:rsidRPr="001921A4">
              <w:instrText xml:space="preserve"> AutoTextList  \s NoStyle \t “для части организации в рамках Open Value” </w:instrText>
            </w:r>
            <w:r w:rsidRPr="001921A4">
              <w:fldChar w:fldCharType="separate"/>
            </w:r>
            <w:r w:rsidRPr="001921A4">
              <w:rPr>
                <w:lang w:val="en-US"/>
              </w:rPr>
              <w:t xml:space="preserve"> P </w:t>
            </w:r>
            <w:r w:rsidRPr="001921A4">
              <w:fldChar w:fldCharType="end"/>
            </w:r>
          </w:p>
        </w:tc>
        <w:tc>
          <w:tcPr>
            <w:tcW w:w="595" w:type="dxa"/>
            <w:shd w:val="clear" w:color="auto" w:fill="70AD47" w:themeFill="accent6"/>
            <w:vAlign w:val="center"/>
          </w:tcPr>
          <w:p w14:paraId="4FDCB57F" w14:textId="77777777" w:rsidR="001921A4" w:rsidRPr="001921A4" w:rsidRDefault="001921A4" w:rsidP="00C05A53">
            <w:pPr>
              <w:pStyle w:val="ProductList-OfferingBody"/>
              <w:ind w:left="-113"/>
              <w:jc w:val="center"/>
            </w:pPr>
          </w:p>
        </w:tc>
        <w:tc>
          <w:tcPr>
            <w:tcW w:w="596" w:type="dxa"/>
            <w:shd w:val="clear" w:color="auto" w:fill="70AD47" w:themeFill="accent6"/>
            <w:vAlign w:val="center"/>
          </w:tcPr>
          <w:p w14:paraId="4FDCB580" w14:textId="03B40C87" w:rsidR="001921A4" w:rsidRPr="001921A4" w:rsidRDefault="001921A4" w:rsidP="00C05A53">
            <w:pPr>
              <w:pStyle w:val="ProductList-OfferingBody"/>
              <w:ind w:left="-113"/>
              <w:jc w:val="center"/>
            </w:pPr>
            <w:r w:rsidRPr="001921A4">
              <w:fldChar w:fldCharType="begin"/>
            </w:r>
            <w:r w:rsidRPr="001921A4">
              <w:instrText xml:space="preserve"> AutoTextList  \s NoStyle \t “дополнительный продукт” </w:instrText>
            </w:r>
            <w:r w:rsidRPr="001921A4">
              <w:fldChar w:fldCharType="separate"/>
            </w:r>
            <w:r w:rsidRPr="001921A4">
              <w:rPr>
                <w:lang w:val="en-US"/>
              </w:rPr>
              <w:t xml:space="preserve"> A </w:t>
            </w:r>
            <w:r w:rsidRPr="001921A4">
              <w:fldChar w:fldCharType="end"/>
            </w:r>
          </w:p>
        </w:tc>
      </w:tr>
    </w:tbl>
    <w:p w14:paraId="4FDCB582" w14:textId="77777777" w:rsidR="009919D2" w:rsidRPr="006E65F2" w:rsidRDefault="009919D2" w:rsidP="004F3C6D">
      <w:pPr>
        <w:pStyle w:val="ProductList-Body"/>
        <w:rPr>
          <w:sz w:val="1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93"/>
        <w:gridCol w:w="3597"/>
      </w:tblGrid>
      <w:tr w:rsidR="000F1869" w14:paraId="4FDCB586" w14:textId="77777777" w:rsidTr="006E65F2">
        <w:tc>
          <w:tcPr>
            <w:tcW w:w="7193" w:type="dxa"/>
          </w:tcPr>
          <w:p w14:paraId="4FDCB584" w14:textId="41FF74B1" w:rsidR="000F1869" w:rsidRPr="00B40334" w:rsidRDefault="000F1869" w:rsidP="006E65F2">
            <w:pPr>
              <w:pStyle w:val="ProductList-Body"/>
              <w:tabs>
                <w:tab w:val="clear" w:pos="158"/>
                <w:tab w:val="left" w:pos="1242"/>
              </w:tabs>
              <w:spacing w:before="20" w:after="20"/>
              <w:ind w:left="162"/>
              <w:rPr>
                <w:lang w:val="en-US"/>
              </w:rPr>
            </w:pPr>
            <w:r>
              <w:t>Предыдущая</w:t>
            </w:r>
            <w:r w:rsidRPr="00B40334">
              <w:rPr>
                <w:lang w:val="en-US"/>
              </w:rPr>
              <w:t xml:space="preserve"> </w:t>
            </w:r>
            <w:r>
              <w:t>версия</w:t>
            </w:r>
            <w:r w:rsidRPr="00B40334">
              <w:rPr>
                <w:lang w:val="en-US"/>
              </w:rPr>
              <w:t xml:space="preserve">: </w:t>
            </w:r>
            <w:r w:rsidRPr="00B40334">
              <w:rPr>
                <w:b/>
                <w:lang w:val="en-US"/>
              </w:rPr>
              <w:t>System Center 2012 Configuration Manager</w:t>
            </w:r>
            <w:r w:rsidRPr="00B40334">
              <w:rPr>
                <w:lang w:val="en-US"/>
              </w:rPr>
              <w:t xml:space="preserve"> (3/12)</w:t>
            </w:r>
          </w:p>
        </w:tc>
        <w:tc>
          <w:tcPr>
            <w:tcW w:w="3597" w:type="dxa"/>
          </w:tcPr>
          <w:p w14:paraId="4FDCB585" w14:textId="00D3011F" w:rsidR="000F1869" w:rsidRDefault="000F1869" w:rsidP="009B3FD1">
            <w:pPr>
              <w:pStyle w:val="ProductList-Body"/>
              <w:spacing w:before="20" w:after="20"/>
            </w:pPr>
            <w:r>
              <w:t xml:space="preserve">Категория продукта: </w:t>
            </w:r>
            <w:r>
              <w:rPr>
                <w:b/>
              </w:rPr>
              <w:t>Сервер</w:t>
            </w:r>
          </w:p>
        </w:tc>
      </w:tr>
      <w:tr w:rsidR="000F1869" w14:paraId="4FDCB58B" w14:textId="77777777" w:rsidTr="006E65F2">
        <w:tc>
          <w:tcPr>
            <w:tcW w:w="7193" w:type="dxa"/>
          </w:tcPr>
          <w:p w14:paraId="4FDCB589" w14:textId="611FB6B0" w:rsidR="000F1869" w:rsidRPr="00B40334" w:rsidRDefault="000F1869" w:rsidP="006E65F2">
            <w:pPr>
              <w:pStyle w:val="ProductList-Body"/>
              <w:tabs>
                <w:tab w:val="clear" w:pos="158"/>
                <w:tab w:val="left" w:pos="1827"/>
              </w:tabs>
              <w:spacing w:before="20" w:after="20"/>
              <w:ind w:left="1827"/>
              <w:rPr>
                <w:lang w:val="en-US"/>
              </w:rPr>
            </w:pPr>
            <w:r w:rsidRPr="00B40334">
              <w:rPr>
                <w:b/>
                <w:lang w:val="en-US"/>
              </w:rPr>
              <w:t>System Center Configuration Manager Server 2007 R2</w:t>
            </w:r>
            <w:r w:rsidRPr="00B40334">
              <w:rPr>
                <w:lang w:val="en-US"/>
              </w:rPr>
              <w:t xml:space="preserve"> (9/08)</w:t>
            </w:r>
          </w:p>
        </w:tc>
        <w:tc>
          <w:tcPr>
            <w:tcW w:w="3597" w:type="dxa"/>
          </w:tcPr>
          <w:p w14:paraId="4FDCB58A" w14:textId="18B64E61" w:rsidR="000F1869" w:rsidRDefault="00FE075C" w:rsidP="009B3FD1">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r>
    </w:tbl>
    <w:p w14:paraId="52AB114C" w14:textId="77777777" w:rsidR="004F231B" w:rsidRDefault="004F231B" w:rsidP="004F231B">
      <w:pPr>
        <w:pStyle w:val="ProductList-Body"/>
        <w:spacing w:before="120" w:after="120"/>
        <w:rPr>
          <w:b/>
          <w:lang w:val="en-US"/>
        </w:rPr>
      </w:pPr>
    </w:p>
    <w:p w14:paraId="07C370AC" w14:textId="77777777" w:rsidR="004F231B" w:rsidRDefault="004F231B" w:rsidP="004F231B">
      <w:pPr>
        <w:pStyle w:val="ProductList-Body"/>
        <w:spacing w:before="120" w:after="120"/>
        <w:rPr>
          <w:b/>
          <w:lang w:val="en-US"/>
        </w:rPr>
      </w:pPr>
    </w:p>
    <w:p w14:paraId="4FDCB58C"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58D" w14:textId="28ED776D" w:rsidR="009919D2" w:rsidRPr="00C83987"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607330">
        <w:t xml:space="preserve"> </w:t>
      </w:r>
      <w:r>
        <w:t xml:space="preserve">Более подробные сведения см. в списке продуктов за октябрь 2013 г.: </w:t>
      </w:r>
      <w:hyperlink r:id="rId42" w:history="1">
        <w:r>
          <w:rPr>
            <w:rStyle w:val="Hyperlink"/>
          </w:rPr>
          <w:t>http://go.microsoft.com/?linkid=9839207</w:t>
        </w:r>
      </w:hyperlink>
      <w:r>
        <w:t>.</w:t>
      </w:r>
    </w:p>
    <w:p w14:paraId="6C057F31" w14:textId="77777777" w:rsidR="0049363D" w:rsidRPr="00E170C3" w:rsidRDefault="0049363D" w:rsidP="0049363D">
      <w:pPr>
        <w:pStyle w:val="ProductList-Body"/>
        <w:rPr>
          <w:sz w:val="12"/>
        </w:rPr>
      </w:pPr>
    </w:p>
    <w:p w14:paraId="035D7B5E" w14:textId="77C48C2C" w:rsidR="0049363D" w:rsidRPr="00C83987"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8E" w14:textId="393A7BD9" w:rsidR="00585A48" w:rsidRPr="00B40334" w:rsidRDefault="00FE075C" w:rsidP="00585A48">
      <w:pPr>
        <w:pStyle w:val="ProductList-Body"/>
        <w:shd w:val="clear" w:color="auto" w:fill="A6A6A6" w:themeFill="background1" w:themeFillShade="A6"/>
        <w:spacing w:before="120" w:after="240"/>
        <w:jc w:val="right"/>
        <w:rPr>
          <w:lang w:val="en-US"/>
        </w:rPr>
      </w:pPr>
      <w:hyperlink w:anchor="Оглавление" w:history="1">
        <w:r w:rsidR="006A50B4">
          <w:rPr>
            <w:rStyle w:val="Hyperlink"/>
            <w:sz w:val="16"/>
            <w:szCs w:val="16"/>
          </w:rPr>
          <w:t>Оглавление</w:t>
        </w:r>
      </w:hyperlink>
      <w:r w:rsidR="006A50B4" w:rsidRPr="00B40334">
        <w:rPr>
          <w:sz w:val="16"/>
          <w:szCs w:val="16"/>
          <w:lang w:val="en-US"/>
        </w:rPr>
        <w:t xml:space="preserve"> / </w:t>
      </w:r>
      <w:hyperlink w:anchor="ChartKey" w:history="1">
        <w:r w:rsidR="006A50B4">
          <w:rPr>
            <w:rStyle w:val="Hyperlink"/>
            <w:sz w:val="16"/>
            <w:szCs w:val="16"/>
          </w:rPr>
          <w:t>Ключ</w:t>
        </w:r>
        <w:r w:rsidR="006A50B4" w:rsidRPr="00B40334">
          <w:rPr>
            <w:rStyle w:val="Hyperlink"/>
            <w:sz w:val="16"/>
            <w:szCs w:val="16"/>
            <w:lang w:val="en-US"/>
          </w:rPr>
          <w:t xml:space="preserve"> </w:t>
        </w:r>
        <w:r w:rsidR="006A50B4">
          <w:rPr>
            <w:rStyle w:val="Hyperlink"/>
            <w:sz w:val="16"/>
            <w:szCs w:val="16"/>
          </w:rPr>
          <w:t>к</w:t>
        </w:r>
        <w:r w:rsidR="006A50B4" w:rsidRPr="00B40334">
          <w:rPr>
            <w:rStyle w:val="Hyperlink"/>
            <w:sz w:val="16"/>
            <w:szCs w:val="16"/>
            <w:lang w:val="en-US"/>
          </w:rPr>
          <w:t xml:space="preserve"> </w:t>
        </w:r>
        <w:r w:rsidR="006A50B4">
          <w:rPr>
            <w:rStyle w:val="Hyperlink"/>
            <w:sz w:val="16"/>
            <w:szCs w:val="16"/>
          </w:rPr>
          <w:t>таблице</w:t>
        </w:r>
      </w:hyperlink>
      <w:r w:rsidR="006A50B4" w:rsidRPr="00B40334">
        <w:rPr>
          <w:sz w:val="16"/>
          <w:szCs w:val="16"/>
          <w:lang w:val="en-US"/>
        </w:rPr>
        <w:t xml:space="preserve"> / </w:t>
      </w:r>
      <w:hyperlink w:anchor="Index" w:history="1">
        <w:r w:rsidR="006A50B4">
          <w:rPr>
            <w:rStyle w:val="Hyperlink"/>
            <w:sz w:val="16"/>
            <w:szCs w:val="16"/>
          </w:rPr>
          <w:t>Индекс</w:t>
        </w:r>
      </w:hyperlink>
    </w:p>
    <w:p w14:paraId="4FDCB58F" w14:textId="741CBBEA" w:rsidR="009919D2" w:rsidRPr="00B40334" w:rsidRDefault="00C13DF8" w:rsidP="002502BF">
      <w:pPr>
        <w:pStyle w:val="ProductList-Offering2Heading"/>
        <w:outlineLvl w:val="2"/>
        <w:rPr>
          <w:lang w:val="en-US"/>
        </w:rPr>
      </w:pPr>
      <w:r w:rsidRPr="00B40334">
        <w:rPr>
          <w:lang w:val="en-US"/>
        </w:rPr>
        <w:tab/>
      </w:r>
      <w:bookmarkStart w:id="566" w:name="_Toc378147640"/>
      <w:bookmarkStart w:id="567" w:name="_Toc378151542"/>
      <w:bookmarkStart w:id="568" w:name="_Toc379797224"/>
      <w:bookmarkStart w:id="569" w:name="_Toc380513249"/>
      <w:bookmarkStart w:id="570" w:name="_Toc380655291"/>
      <w:bookmarkStart w:id="571" w:name="_Toc419793044"/>
      <w:r w:rsidRPr="00B40334">
        <w:rPr>
          <w:lang w:val="en-US"/>
        </w:rPr>
        <w:t>System Center Data Protection Manager</w:t>
      </w:r>
      <w:bookmarkEnd w:id="566"/>
      <w:bookmarkEnd w:id="567"/>
      <w:bookmarkEnd w:id="568"/>
      <w:bookmarkEnd w:id="569"/>
      <w:bookmarkEnd w:id="570"/>
      <w:bookmarkEnd w:id="57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59E" w14:textId="77777777" w:rsidTr="00154D70">
        <w:trPr>
          <w:tblHeader/>
        </w:trPr>
        <w:tc>
          <w:tcPr>
            <w:tcW w:w="3060" w:type="dxa"/>
            <w:tcBorders>
              <w:bottom w:val="nil"/>
            </w:tcBorders>
            <w:shd w:val="clear" w:color="auto" w:fill="00188F"/>
          </w:tcPr>
          <w:p w14:paraId="4FDCB590"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591" w14:textId="3DA3A8F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592" w14:textId="06218E1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593" w14:textId="3E40566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594" w14:textId="4DDC769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95" w14:textId="463BF55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596" w14:textId="0CC79E5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597" w14:textId="1A27779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598" w14:textId="20E6ED2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599" w14:textId="58E3C78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59A" w14:textId="7AF6A08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59B" w14:textId="6DA42A6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59C" w14:textId="70EAA78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59D" w14:textId="5FEF190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1838A2" w14:paraId="4FDCB5AD" w14:textId="77777777" w:rsidTr="00154D70">
        <w:tc>
          <w:tcPr>
            <w:tcW w:w="3060" w:type="dxa"/>
            <w:tcBorders>
              <w:top w:val="nil"/>
              <w:left w:val="nil"/>
              <w:bottom w:val="dashSmallGap" w:sz="4" w:space="0" w:color="BFBFBF" w:themeColor="background1" w:themeShade="BF"/>
              <w:right w:val="nil"/>
            </w:tcBorders>
          </w:tcPr>
          <w:p w14:paraId="4FDCB59F" w14:textId="75C75691" w:rsidR="001838A2" w:rsidRPr="00B40334" w:rsidRDefault="001838A2" w:rsidP="00F944EC">
            <w:pPr>
              <w:pStyle w:val="ProductList-Offering2"/>
              <w:rPr>
                <w:lang w:val="en-US"/>
              </w:rPr>
            </w:pPr>
            <w:bookmarkStart w:id="572" w:name="_Toc379797225"/>
            <w:bookmarkStart w:id="573" w:name="_Toc380513250"/>
            <w:bookmarkStart w:id="574" w:name="_Toc380655292"/>
            <w:bookmarkStart w:id="575" w:name="_Toc419793045"/>
            <w:r w:rsidRPr="00B40334">
              <w:rPr>
                <w:lang w:val="en-US"/>
              </w:rPr>
              <w:t>System Center Data Protection Manager 2010</w:t>
            </w:r>
            <w:r>
              <w:fldChar w:fldCharType="begin"/>
            </w:r>
            <w:r w:rsidRPr="00B40334">
              <w:rPr>
                <w:lang w:val="en-US"/>
              </w:rPr>
              <w:instrText>XE "Data Protection Manager 2010"</w:instrText>
            </w:r>
            <w:r>
              <w:fldChar w:fldCharType="end"/>
            </w:r>
            <w:r w:rsidRPr="00B40334">
              <w:rPr>
                <w:lang w:val="en-US"/>
              </w:rPr>
              <w:t xml:space="preserve"> Enterprise Server Management License</w:t>
            </w:r>
            <w:bookmarkEnd w:id="572"/>
            <w:bookmarkEnd w:id="573"/>
            <w:bookmarkEnd w:id="574"/>
            <w:bookmarkEnd w:id="575"/>
            <w:r>
              <w:fldChar w:fldCharType="begin"/>
            </w:r>
            <w:r w:rsidRPr="00B40334">
              <w:rPr>
                <w:lang w:val="en-US"/>
              </w:rPr>
              <w:instrText>XE "System Center Data Protection Manager 2010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14:paraId="4FDCB5A0" w14:textId="77777777" w:rsidR="001838A2" w:rsidRDefault="001838A2"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14:paraId="4FDCB5A1" w14:textId="77777777" w:rsidR="001838A2" w:rsidRDefault="001838A2"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5A2" w14:textId="77777777" w:rsidR="001838A2" w:rsidRDefault="001838A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5A3" w14:textId="77777777" w:rsidR="001838A2" w:rsidRDefault="001838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A4" w14:textId="77777777" w:rsidR="001838A2" w:rsidRDefault="001838A2" w:rsidP="00C05A53">
            <w:pPr>
              <w:pStyle w:val="ProductList-OfferingBody"/>
              <w:ind w:left="-113"/>
              <w:jc w:val="center"/>
            </w:pPr>
            <w:r>
              <w:t>5</w:t>
            </w:r>
          </w:p>
        </w:tc>
        <w:tc>
          <w:tcPr>
            <w:tcW w:w="596" w:type="dxa"/>
            <w:shd w:val="clear" w:color="auto" w:fill="BFBFBF" w:themeFill="background1" w:themeFillShade="BF"/>
            <w:vAlign w:val="center"/>
          </w:tcPr>
          <w:p w14:paraId="4FDCB5A5" w14:textId="77777777" w:rsidR="001838A2" w:rsidRDefault="001838A2" w:rsidP="00C05A53">
            <w:pPr>
              <w:pStyle w:val="ProductList-OfferingBody"/>
              <w:ind w:left="-113"/>
              <w:jc w:val="center"/>
            </w:pPr>
          </w:p>
        </w:tc>
        <w:tc>
          <w:tcPr>
            <w:tcW w:w="595" w:type="dxa"/>
            <w:shd w:val="clear" w:color="auto" w:fill="70AD47" w:themeFill="accent6"/>
            <w:vAlign w:val="center"/>
          </w:tcPr>
          <w:p w14:paraId="4FDCB5A6" w14:textId="3B910DEA" w:rsidR="001838A2" w:rsidRDefault="001838A2" w:rsidP="00C05A53">
            <w:pPr>
              <w:pStyle w:val="ProductList-OfferingBody"/>
              <w:ind w:left="-113"/>
              <w:jc w:val="center"/>
            </w:pPr>
            <w:r w:rsidRPr="001921A4">
              <w:fldChar w:fldCharType="begin"/>
            </w:r>
            <w:r w:rsidRPr="001921A4">
              <w:instrText xml:space="preserve"> AutoTextList  \s NoStyle \t “дополнительный продукт для всей организации” </w:instrText>
            </w:r>
            <w:r w:rsidRPr="001921A4">
              <w:fldChar w:fldCharType="separate"/>
            </w:r>
            <w:r w:rsidRPr="001921A4">
              <w:rPr>
                <w:lang w:val="en-US"/>
              </w:rPr>
              <w:t>AO</w:t>
            </w:r>
            <w:r w:rsidRPr="001921A4">
              <w:fldChar w:fldCharType="end"/>
            </w:r>
            <w:r w:rsidRPr="001921A4">
              <w:rPr>
                <w:lang w:val="en-US"/>
              </w:rPr>
              <w:t>,</w:t>
            </w:r>
            <w:r w:rsidRPr="001921A4">
              <w:fldChar w:fldCharType="begin"/>
            </w:r>
            <w:r w:rsidRPr="001921A4">
              <w:instrText xml:space="preserve"> AutoTextList  \s NoStyle \t “предложение Student” </w:instrText>
            </w:r>
            <w:r w:rsidRPr="001921A4">
              <w:fldChar w:fldCharType="separate"/>
            </w:r>
            <w:r w:rsidRPr="001921A4">
              <w:rPr>
                <w:lang w:val="en-US"/>
              </w:rPr>
              <w:t>ST</w:t>
            </w:r>
            <w:r w:rsidRPr="001921A4">
              <w:fldChar w:fldCharType="end"/>
            </w:r>
          </w:p>
        </w:tc>
        <w:tc>
          <w:tcPr>
            <w:tcW w:w="596" w:type="dxa"/>
            <w:shd w:val="clear" w:color="auto" w:fill="BFBFBF" w:themeFill="background1" w:themeFillShade="BF"/>
            <w:vAlign w:val="center"/>
          </w:tcPr>
          <w:p w14:paraId="4FDCB5A7"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A8"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A9"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5AA"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AB"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5AC" w14:textId="77777777" w:rsidR="001838A2" w:rsidRDefault="001838A2" w:rsidP="00C05A53">
            <w:pPr>
              <w:pStyle w:val="ProductList-OfferingBody"/>
              <w:ind w:left="-113"/>
              <w:jc w:val="center"/>
            </w:pPr>
          </w:p>
        </w:tc>
      </w:tr>
      <w:tr w:rsidR="001838A2" w14:paraId="4FDCB5BC" w14:textId="77777777" w:rsidTr="00154D70">
        <w:tc>
          <w:tcPr>
            <w:tcW w:w="3060" w:type="dxa"/>
            <w:tcBorders>
              <w:top w:val="dashSmallGap" w:sz="4" w:space="0" w:color="BFBFBF" w:themeColor="background1" w:themeShade="BF"/>
              <w:left w:val="nil"/>
              <w:bottom w:val="nil"/>
              <w:right w:val="nil"/>
            </w:tcBorders>
          </w:tcPr>
          <w:p w14:paraId="4FDCB5AE" w14:textId="090F0E66" w:rsidR="001838A2" w:rsidRPr="00B40334" w:rsidRDefault="001838A2" w:rsidP="00F944EC">
            <w:pPr>
              <w:pStyle w:val="ProductList-Offering2"/>
              <w:rPr>
                <w:lang w:val="en-US"/>
              </w:rPr>
            </w:pPr>
            <w:bookmarkStart w:id="576" w:name="_Toc379797226"/>
            <w:bookmarkStart w:id="577" w:name="_Toc380513251"/>
            <w:bookmarkStart w:id="578" w:name="_Toc380655293"/>
            <w:bookmarkStart w:id="579" w:name="_Toc419793046"/>
            <w:r w:rsidRPr="00B40334">
              <w:rPr>
                <w:lang w:val="en-US"/>
              </w:rPr>
              <w:t xml:space="preserve">System Center Data Protection Manager 2010, </w:t>
            </w:r>
            <w:r>
              <w:t>лицензия</w:t>
            </w:r>
            <w:r w:rsidRPr="00B40334">
              <w:rPr>
                <w:lang w:val="en-US"/>
              </w:rPr>
              <w:t xml:space="preserve"> Standard </w:t>
            </w:r>
            <w:r>
              <w:t>на</w:t>
            </w:r>
            <w:r w:rsidRPr="00B40334">
              <w:rPr>
                <w:lang w:val="en-US"/>
              </w:rPr>
              <w:t xml:space="preserve"> </w:t>
            </w:r>
            <w:r>
              <w:t>управление</w:t>
            </w:r>
            <w:r w:rsidRPr="00B40334">
              <w:rPr>
                <w:lang w:val="en-US"/>
              </w:rPr>
              <w:t xml:space="preserve"> </w:t>
            </w:r>
            <w:r>
              <w:t>сервером</w:t>
            </w:r>
            <w:bookmarkEnd w:id="576"/>
            <w:bookmarkEnd w:id="577"/>
            <w:bookmarkEnd w:id="578"/>
            <w:bookmarkEnd w:id="579"/>
            <w:r>
              <w:fldChar w:fldCharType="begin"/>
            </w:r>
            <w:r w:rsidRPr="00B40334">
              <w:rPr>
                <w:lang w:val="en-US"/>
              </w:rPr>
              <w:instrText xml:space="preserve">XE "System Center Data Protection Manager 2010, </w:instrText>
            </w:r>
            <w:r>
              <w:instrText>лицензия</w:instrText>
            </w:r>
            <w:r w:rsidRPr="00B40334">
              <w:rPr>
                <w:lang w:val="en-US"/>
              </w:rPr>
              <w:instrText xml:space="preserve"> Standard </w:instrText>
            </w:r>
            <w:r>
              <w:instrText>на</w:instrText>
            </w:r>
            <w:r w:rsidRPr="00B40334">
              <w:rPr>
                <w:lang w:val="en-US"/>
              </w:rPr>
              <w:instrText xml:space="preserve"> </w:instrText>
            </w:r>
            <w:r>
              <w:instrText>управление</w:instrText>
            </w:r>
            <w:r w:rsidRPr="00B40334">
              <w:rPr>
                <w:lang w:val="en-US"/>
              </w:rPr>
              <w:instrText xml:space="preserve"> </w:instrText>
            </w:r>
            <w:r>
              <w:instrText>сервером</w:instrText>
            </w:r>
            <w:r w:rsidRPr="00B40334">
              <w:rPr>
                <w:lang w:val="en-US"/>
              </w:rPr>
              <w:instrText>"</w:instrText>
            </w:r>
            <w:r>
              <w:fldChar w:fldCharType="end"/>
            </w:r>
          </w:p>
        </w:tc>
        <w:tc>
          <w:tcPr>
            <w:tcW w:w="595" w:type="dxa"/>
            <w:tcBorders>
              <w:top w:val="dashSmallGap" w:sz="4" w:space="0" w:color="BFBFBF" w:themeColor="background1" w:themeShade="BF"/>
              <w:left w:val="nil"/>
              <w:bottom w:val="nil"/>
              <w:right w:val="nil"/>
            </w:tcBorders>
            <w:vAlign w:val="center"/>
          </w:tcPr>
          <w:p w14:paraId="4FDCB5AF" w14:textId="77777777" w:rsidR="001838A2" w:rsidRDefault="001838A2"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14:paraId="4FDCB5B0" w14:textId="77777777" w:rsidR="001838A2" w:rsidRDefault="001838A2"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5B1" w14:textId="77777777" w:rsidR="001838A2" w:rsidRDefault="001838A2"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5B2" w14:textId="77777777" w:rsidR="001838A2" w:rsidRDefault="001838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B3" w14:textId="77777777" w:rsidR="001838A2" w:rsidRDefault="001838A2" w:rsidP="00C05A53">
            <w:pPr>
              <w:pStyle w:val="ProductList-OfferingBody"/>
              <w:ind w:left="-113"/>
              <w:jc w:val="center"/>
            </w:pPr>
            <w:r>
              <w:t>1</w:t>
            </w:r>
          </w:p>
        </w:tc>
        <w:tc>
          <w:tcPr>
            <w:tcW w:w="596" w:type="dxa"/>
            <w:shd w:val="clear" w:color="auto" w:fill="BFBFBF" w:themeFill="background1" w:themeFillShade="BF"/>
            <w:vAlign w:val="center"/>
          </w:tcPr>
          <w:p w14:paraId="4FDCB5B4" w14:textId="77777777" w:rsidR="001838A2" w:rsidRDefault="001838A2" w:rsidP="00C05A53">
            <w:pPr>
              <w:pStyle w:val="ProductList-OfferingBody"/>
              <w:ind w:left="-113"/>
              <w:jc w:val="center"/>
            </w:pPr>
          </w:p>
        </w:tc>
        <w:tc>
          <w:tcPr>
            <w:tcW w:w="595" w:type="dxa"/>
            <w:shd w:val="clear" w:color="auto" w:fill="70AD47" w:themeFill="accent6"/>
            <w:vAlign w:val="center"/>
          </w:tcPr>
          <w:p w14:paraId="4FDCB5B5" w14:textId="63280C4A" w:rsidR="001838A2" w:rsidRDefault="001838A2" w:rsidP="00C05A53">
            <w:pPr>
              <w:pStyle w:val="ProductList-OfferingBody"/>
              <w:ind w:left="-113"/>
              <w:jc w:val="center"/>
            </w:pPr>
            <w:r w:rsidRPr="001921A4">
              <w:fldChar w:fldCharType="begin"/>
            </w:r>
            <w:r w:rsidRPr="001921A4">
              <w:instrText xml:space="preserve"> AutoTextList  \s NoStyle \t “дополнительный продукт для всей организации” </w:instrText>
            </w:r>
            <w:r w:rsidRPr="001921A4">
              <w:fldChar w:fldCharType="separate"/>
            </w:r>
            <w:r w:rsidRPr="001921A4">
              <w:rPr>
                <w:lang w:val="en-US"/>
              </w:rPr>
              <w:t>AO</w:t>
            </w:r>
            <w:r w:rsidRPr="001921A4">
              <w:fldChar w:fldCharType="end"/>
            </w:r>
            <w:r w:rsidRPr="001921A4">
              <w:rPr>
                <w:lang w:val="en-US"/>
              </w:rPr>
              <w:t>,</w:t>
            </w:r>
            <w:r w:rsidRPr="001921A4">
              <w:fldChar w:fldCharType="begin"/>
            </w:r>
            <w:r w:rsidRPr="001921A4">
              <w:instrText xml:space="preserve"> AutoTextList  \s NoStyle \t “предложение Student” </w:instrText>
            </w:r>
            <w:r w:rsidRPr="001921A4">
              <w:fldChar w:fldCharType="separate"/>
            </w:r>
            <w:r w:rsidRPr="001921A4">
              <w:rPr>
                <w:lang w:val="en-US"/>
              </w:rPr>
              <w:t>ST</w:t>
            </w:r>
            <w:r w:rsidRPr="001921A4">
              <w:fldChar w:fldCharType="end"/>
            </w:r>
          </w:p>
        </w:tc>
        <w:tc>
          <w:tcPr>
            <w:tcW w:w="596" w:type="dxa"/>
            <w:shd w:val="clear" w:color="auto" w:fill="BFBFBF" w:themeFill="background1" w:themeFillShade="BF"/>
            <w:vAlign w:val="center"/>
          </w:tcPr>
          <w:p w14:paraId="4FDCB5B6"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B7"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B8"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5B9"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BA"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5BB" w14:textId="77777777" w:rsidR="001838A2" w:rsidRDefault="001838A2" w:rsidP="00C05A53">
            <w:pPr>
              <w:pStyle w:val="ProductList-OfferingBody"/>
              <w:ind w:left="-113"/>
              <w:jc w:val="center"/>
            </w:pPr>
          </w:p>
        </w:tc>
      </w:tr>
    </w:tbl>
    <w:p w14:paraId="4076BB07" w14:textId="77777777" w:rsidR="0010587C" w:rsidRPr="00E170C3" w:rsidRDefault="0010587C" w:rsidP="0010587C">
      <w:pPr>
        <w:pStyle w:val="ProductList-Body"/>
        <w:rPr>
          <w:sz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31D2120E" w14:textId="77777777" w:rsidTr="00154D70">
        <w:tc>
          <w:tcPr>
            <w:tcW w:w="3596" w:type="dxa"/>
          </w:tcPr>
          <w:p w14:paraId="25F1D3BC" w14:textId="77777777" w:rsidR="0010587C" w:rsidRDefault="0010587C" w:rsidP="0010587C">
            <w:pPr>
              <w:pStyle w:val="ProductList-Body"/>
              <w:spacing w:before="20" w:after="20"/>
            </w:pPr>
          </w:p>
        </w:tc>
        <w:tc>
          <w:tcPr>
            <w:tcW w:w="3597" w:type="dxa"/>
          </w:tcPr>
          <w:p w14:paraId="4954A51E" w14:textId="77777777" w:rsidR="0010587C" w:rsidRDefault="0010587C" w:rsidP="0010587C">
            <w:pPr>
              <w:pStyle w:val="ProductList-Body"/>
              <w:spacing w:before="20" w:after="20"/>
            </w:pPr>
            <w:r>
              <w:t xml:space="preserve">Категория продукта: </w:t>
            </w:r>
            <w:r>
              <w:rPr>
                <w:b/>
              </w:rPr>
              <w:t>Сервер</w:t>
            </w:r>
          </w:p>
        </w:tc>
        <w:tc>
          <w:tcPr>
            <w:tcW w:w="3597" w:type="dxa"/>
          </w:tcPr>
          <w:p w14:paraId="4F4F5739" w14:textId="77777777" w:rsidR="0010587C" w:rsidRDefault="0010587C" w:rsidP="0010587C">
            <w:pPr>
              <w:pStyle w:val="ProductList-Body"/>
              <w:spacing w:before="20" w:after="20"/>
            </w:pPr>
          </w:p>
        </w:tc>
      </w:tr>
      <w:tr w:rsidR="0010587C" w14:paraId="07471024" w14:textId="77777777" w:rsidTr="00154D70">
        <w:tc>
          <w:tcPr>
            <w:tcW w:w="3596" w:type="dxa"/>
          </w:tcPr>
          <w:p w14:paraId="630B6F96" w14:textId="77777777" w:rsidR="0010587C" w:rsidRDefault="0010587C" w:rsidP="0010587C">
            <w:pPr>
              <w:pStyle w:val="ProductList-Body"/>
              <w:spacing w:before="20" w:after="20"/>
            </w:pPr>
          </w:p>
        </w:tc>
        <w:tc>
          <w:tcPr>
            <w:tcW w:w="3597" w:type="dxa"/>
          </w:tcPr>
          <w:p w14:paraId="48C4B8CA" w14:textId="77777777" w:rsidR="0010587C" w:rsidRDefault="00FE075C" w:rsidP="0010587C">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3DF1FB6B" w14:textId="77777777" w:rsidR="0010587C" w:rsidRDefault="0010587C" w:rsidP="0010587C">
            <w:pPr>
              <w:pStyle w:val="ProductList-Body"/>
              <w:spacing w:before="20" w:after="20"/>
            </w:pPr>
          </w:p>
        </w:tc>
      </w:tr>
    </w:tbl>
    <w:p w14:paraId="6CAAFE9A" w14:textId="6380ACA7" w:rsidR="0010587C" w:rsidRPr="00C83987" w:rsidRDefault="0010587C" w:rsidP="00071A79">
      <w:pPr>
        <w:pStyle w:val="ProductList-Body"/>
        <w:shd w:val="clear" w:color="auto" w:fill="D9D9D9" w:themeFill="background1" w:themeFillShade="D9"/>
        <w:spacing w:before="120" w:after="120"/>
      </w:pPr>
      <w:r>
        <w:rPr>
          <w:b/>
        </w:rPr>
        <w:t>Дополнительная информация</w:t>
      </w:r>
    </w:p>
    <w:p w14:paraId="00CDF9D3" w14:textId="2784F8FA" w:rsidR="0010587C" w:rsidRPr="00C83987"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5C6" w14:textId="176EEFBD" w:rsidR="00585A48" w:rsidRPr="00B40334" w:rsidRDefault="00FE075C" w:rsidP="00585A48">
      <w:pPr>
        <w:pStyle w:val="ProductList-Body"/>
        <w:shd w:val="clear" w:color="auto" w:fill="A6A6A6" w:themeFill="background1" w:themeFillShade="A6"/>
        <w:spacing w:before="120" w:after="240"/>
        <w:jc w:val="right"/>
        <w:rPr>
          <w:lang w:val="en-US"/>
        </w:rPr>
      </w:pPr>
      <w:hyperlink w:anchor="Оглавление" w:history="1">
        <w:r w:rsidR="006A50B4">
          <w:rPr>
            <w:rStyle w:val="Hyperlink"/>
            <w:sz w:val="16"/>
            <w:szCs w:val="16"/>
          </w:rPr>
          <w:t>Оглавление</w:t>
        </w:r>
      </w:hyperlink>
      <w:r w:rsidR="006A50B4" w:rsidRPr="00B40334">
        <w:rPr>
          <w:sz w:val="16"/>
          <w:szCs w:val="16"/>
          <w:lang w:val="en-US"/>
        </w:rPr>
        <w:t xml:space="preserve"> / </w:t>
      </w:r>
      <w:hyperlink w:anchor="ChartKey" w:history="1">
        <w:r w:rsidR="006A50B4">
          <w:rPr>
            <w:rStyle w:val="Hyperlink"/>
            <w:sz w:val="16"/>
            <w:szCs w:val="16"/>
          </w:rPr>
          <w:t>Ключ</w:t>
        </w:r>
        <w:r w:rsidR="006A50B4" w:rsidRPr="00B40334">
          <w:rPr>
            <w:rStyle w:val="Hyperlink"/>
            <w:sz w:val="16"/>
            <w:szCs w:val="16"/>
            <w:lang w:val="en-US"/>
          </w:rPr>
          <w:t xml:space="preserve"> </w:t>
        </w:r>
        <w:r w:rsidR="006A50B4">
          <w:rPr>
            <w:rStyle w:val="Hyperlink"/>
            <w:sz w:val="16"/>
            <w:szCs w:val="16"/>
          </w:rPr>
          <w:t>к</w:t>
        </w:r>
        <w:r w:rsidR="006A50B4" w:rsidRPr="00B40334">
          <w:rPr>
            <w:rStyle w:val="Hyperlink"/>
            <w:sz w:val="16"/>
            <w:szCs w:val="16"/>
            <w:lang w:val="en-US"/>
          </w:rPr>
          <w:t xml:space="preserve"> </w:t>
        </w:r>
        <w:r w:rsidR="006A50B4">
          <w:rPr>
            <w:rStyle w:val="Hyperlink"/>
            <w:sz w:val="16"/>
            <w:szCs w:val="16"/>
          </w:rPr>
          <w:t>таблице</w:t>
        </w:r>
      </w:hyperlink>
      <w:r w:rsidR="006A50B4" w:rsidRPr="00B40334">
        <w:rPr>
          <w:sz w:val="16"/>
          <w:szCs w:val="16"/>
          <w:lang w:val="en-US"/>
        </w:rPr>
        <w:t xml:space="preserve"> / </w:t>
      </w:r>
      <w:hyperlink w:anchor="Index" w:history="1">
        <w:r w:rsidR="006A50B4">
          <w:rPr>
            <w:rStyle w:val="Hyperlink"/>
            <w:sz w:val="16"/>
            <w:szCs w:val="16"/>
          </w:rPr>
          <w:t>Индекс</w:t>
        </w:r>
      </w:hyperlink>
    </w:p>
    <w:p w14:paraId="4FDCB5C7" w14:textId="4D849F30" w:rsidR="009919D2" w:rsidRPr="00B40334" w:rsidRDefault="00C13DF8" w:rsidP="00680B4D">
      <w:pPr>
        <w:pStyle w:val="ProductList-Offering2Heading"/>
        <w:outlineLvl w:val="2"/>
        <w:rPr>
          <w:lang w:val="en-US"/>
        </w:rPr>
      </w:pPr>
      <w:r w:rsidRPr="00B40334">
        <w:rPr>
          <w:lang w:val="en-US"/>
        </w:rPr>
        <w:tab/>
      </w:r>
      <w:bookmarkStart w:id="580" w:name="_Toc378147641"/>
      <w:bookmarkStart w:id="581" w:name="_Toc378151543"/>
      <w:bookmarkStart w:id="582" w:name="_Toc379797227"/>
      <w:bookmarkStart w:id="583" w:name="_Toc380513252"/>
      <w:bookmarkStart w:id="584" w:name="_Toc380655294"/>
      <w:bookmarkStart w:id="585" w:name="_Toc419793047"/>
      <w:r w:rsidRPr="00B40334">
        <w:rPr>
          <w:lang w:val="en-US"/>
        </w:rPr>
        <w:t>System Center Operations Manager</w:t>
      </w:r>
      <w:bookmarkEnd w:id="580"/>
      <w:bookmarkEnd w:id="581"/>
      <w:bookmarkEnd w:id="582"/>
      <w:bookmarkEnd w:id="583"/>
      <w:bookmarkEnd w:id="584"/>
      <w:bookmarkEnd w:id="58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630"/>
        <w:gridCol w:w="540"/>
        <w:gridCol w:w="540"/>
        <w:gridCol w:w="500"/>
        <w:gridCol w:w="595"/>
        <w:gridCol w:w="596"/>
        <w:gridCol w:w="595"/>
        <w:gridCol w:w="596"/>
        <w:gridCol w:w="595"/>
        <w:gridCol w:w="595"/>
        <w:gridCol w:w="596"/>
        <w:gridCol w:w="595"/>
        <w:gridCol w:w="596"/>
      </w:tblGrid>
      <w:tr w:rsidR="00F75899" w14:paraId="4FDCB5D6" w14:textId="77777777" w:rsidTr="00A427FF">
        <w:trPr>
          <w:tblHeader/>
        </w:trPr>
        <w:tc>
          <w:tcPr>
            <w:tcW w:w="3231" w:type="dxa"/>
            <w:tcBorders>
              <w:bottom w:val="nil"/>
            </w:tcBorders>
            <w:shd w:val="clear" w:color="auto" w:fill="00188F"/>
          </w:tcPr>
          <w:p w14:paraId="4FDCB5C8"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14:paraId="4FDCB5C9" w14:textId="1D29578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40" w:type="dxa"/>
            <w:tcBorders>
              <w:bottom w:val="nil"/>
            </w:tcBorders>
            <w:shd w:val="clear" w:color="auto" w:fill="00188F"/>
            <w:vAlign w:val="center"/>
          </w:tcPr>
          <w:p w14:paraId="4FDCB5CA" w14:textId="5290D58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40" w:type="dxa"/>
            <w:tcBorders>
              <w:bottom w:val="nil"/>
            </w:tcBorders>
            <w:shd w:val="clear" w:color="auto" w:fill="00188F"/>
            <w:vAlign w:val="center"/>
          </w:tcPr>
          <w:p w14:paraId="4FDCB5CB" w14:textId="36FEF7A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00" w:type="dxa"/>
            <w:tcBorders>
              <w:bottom w:val="nil"/>
              <w:right w:val="single" w:sz="12" w:space="0" w:color="FFFFFF" w:themeColor="background1"/>
            </w:tcBorders>
            <w:shd w:val="clear" w:color="auto" w:fill="00188F"/>
            <w:vAlign w:val="center"/>
          </w:tcPr>
          <w:p w14:paraId="4FDCB5CC" w14:textId="24B9D10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5CD" w14:textId="686BE7C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5CE" w14:textId="5F13049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5CF" w14:textId="621DECF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5D0" w14:textId="2F00BC4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5D1" w14:textId="13702EC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5D2" w14:textId="2F39D3B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5D3" w14:textId="7DF9B95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5D4" w14:textId="36A5C83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5D5" w14:textId="717CE95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5E5" w14:textId="77777777" w:rsidTr="00A427FF">
        <w:tc>
          <w:tcPr>
            <w:tcW w:w="3231" w:type="dxa"/>
            <w:tcBorders>
              <w:top w:val="nil"/>
              <w:left w:val="nil"/>
              <w:bottom w:val="dashSmallGap" w:sz="4" w:space="0" w:color="BFBFBF" w:themeColor="background1" w:themeShade="BF"/>
              <w:right w:val="nil"/>
            </w:tcBorders>
          </w:tcPr>
          <w:p w14:paraId="4FDCB5D7" w14:textId="2C37BA8C" w:rsidR="00C05A53" w:rsidRPr="00B40334" w:rsidRDefault="00D8182E" w:rsidP="00F944EC">
            <w:pPr>
              <w:pStyle w:val="ProductList-Offering2"/>
              <w:rPr>
                <w:lang w:val="en-US"/>
              </w:rPr>
            </w:pPr>
            <w:bookmarkStart w:id="586" w:name="_Toc379797228"/>
            <w:bookmarkStart w:id="587" w:name="_Toc380513253"/>
            <w:bookmarkStart w:id="588" w:name="_Toc380655295"/>
            <w:bookmarkStart w:id="589" w:name="_Toc419793048"/>
            <w:r w:rsidRPr="00B40334">
              <w:rPr>
                <w:lang w:val="en-US"/>
              </w:rPr>
              <w:t>System Center Operations Manager 2007 R2</w:t>
            </w:r>
            <w:r>
              <w:fldChar w:fldCharType="begin"/>
            </w:r>
            <w:r w:rsidRPr="00B40334">
              <w:rPr>
                <w:lang w:val="en-US"/>
              </w:rPr>
              <w:instrText>XE "Operations Manager 2007 R2"</w:instrText>
            </w:r>
            <w:r>
              <w:fldChar w:fldCharType="end"/>
            </w:r>
            <w:r w:rsidRPr="00B40334">
              <w:rPr>
                <w:lang w:val="en-US"/>
              </w:rPr>
              <w:t xml:space="preserve"> Enterprise Server Management License</w:t>
            </w:r>
            <w:bookmarkEnd w:id="586"/>
            <w:bookmarkEnd w:id="587"/>
            <w:bookmarkEnd w:id="588"/>
            <w:bookmarkEnd w:id="589"/>
            <w:r>
              <w:fldChar w:fldCharType="begin"/>
            </w:r>
            <w:r w:rsidRPr="00B40334">
              <w:rPr>
                <w:lang w:val="en-US"/>
              </w:rPr>
              <w:instrText>XE "System Center Operations Manager 2007 R2 Enterprise Server Management License"</w:instrText>
            </w:r>
            <w:r>
              <w:fldChar w:fldCharType="end"/>
            </w:r>
          </w:p>
        </w:tc>
        <w:tc>
          <w:tcPr>
            <w:tcW w:w="630" w:type="dxa"/>
            <w:tcBorders>
              <w:top w:val="nil"/>
              <w:left w:val="nil"/>
              <w:bottom w:val="dashSmallGap" w:sz="4" w:space="0" w:color="BFBFBF" w:themeColor="background1" w:themeShade="BF"/>
              <w:right w:val="nil"/>
            </w:tcBorders>
            <w:vAlign w:val="center"/>
          </w:tcPr>
          <w:p w14:paraId="4FDCB5D8" w14:textId="77777777" w:rsidR="00C05A53" w:rsidRDefault="00D8182E" w:rsidP="00C05A53">
            <w:pPr>
              <w:pStyle w:val="ProductList-OfferingBody"/>
              <w:ind w:left="-113"/>
              <w:jc w:val="center"/>
            </w:pPr>
            <w:r>
              <w:t>7/09</w:t>
            </w:r>
          </w:p>
        </w:tc>
        <w:tc>
          <w:tcPr>
            <w:tcW w:w="540" w:type="dxa"/>
            <w:tcBorders>
              <w:top w:val="nil"/>
              <w:left w:val="nil"/>
              <w:bottom w:val="dashSmallGap" w:sz="4" w:space="0" w:color="BFBFBF" w:themeColor="background1" w:themeShade="BF"/>
              <w:right w:val="nil"/>
            </w:tcBorders>
            <w:vAlign w:val="center"/>
          </w:tcPr>
          <w:p w14:paraId="4FDCB5D9" w14:textId="77777777"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4FDCB5DA" w14:textId="77777777" w:rsidR="00C05A53" w:rsidRDefault="00C05A53" w:rsidP="00C05A53">
            <w:pPr>
              <w:pStyle w:val="ProductList-OfferingBody"/>
              <w:ind w:left="-113"/>
              <w:jc w:val="center"/>
            </w:pPr>
          </w:p>
        </w:tc>
        <w:tc>
          <w:tcPr>
            <w:tcW w:w="500" w:type="dxa"/>
            <w:tcBorders>
              <w:top w:val="nil"/>
              <w:left w:val="nil"/>
              <w:bottom w:val="dashSmallGap" w:sz="4" w:space="0" w:color="BFBFBF" w:themeColor="background1" w:themeShade="BF"/>
              <w:right w:val="single" w:sz="12" w:space="0" w:color="FFFFFF" w:themeColor="background1"/>
            </w:tcBorders>
            <w:vAlign w:val="center"/>
          </w:tcPr>
          <w:p w14:paraId="4FDCB5DB"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DC" w14:textId="77777777"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14:paraId="4FDCB5DD"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DE" w14:textId="18AA3D21" w:rsidR="00C05A53" w:rsidRPr="001838A2" w:rsidRDefault="001838A2" w:rsidP="00C05A53">
            <w:pPr>
              <w:pStyle w:val="ProductList-OfferingBody"/>
              <w:ind w:left="-113"/>
              <w:jc w:val="center"/>
            </w:pPr>
            <w:r w:rsidRPr="001838A2">
              <w:fldChar w:fldCharType="begin"/>
            </w:r>
            <w:r w:rsidRPr="001838A2">
              <w:instrText xml:space="preserve"> AutoTextList  \s NoStyle \t “дополнительный продукт” </w:instrText>
            </w:r>
            <w:r w:rsidRPr="001838A2">
              <w:fldChar w:fldCharType="separate"/>
            </w:r>
            <w:r w:rsidRPr="001838A2">
              <w:rPr>
                <w:lang w:val="en-US"/>
              </w:rPr>
              <w:t xml:space="preserve"> A </w:t>
            </w:r>
            <w:r w:rsidRPr="001838A2">
              <w:fldChar w:fldCharType="end"/>
            </w:r>
          </w:p>
        </w:tc>
        <w:tc>
          <w:tcPr>
            <w:tcW w:w="596" w:type="dxa"/>
            <w:shd w:val="clear" w:color="auto" w:fill="BFBFBF" w:themeFill="background1" w:themeFillShade="BF"/>
            <w:vAlign w:val="center"/>
          </w:tcPr>
          <w:p w14:paraId="4FDCB5D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2"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E4" w14:textId="77777777" w:rsidR="00C05A53" w:rsidRDefault="00C05A53" w:rsidP="00C05A53">
            <w:pPr>
              <w:pStyle w:val="ProductList-OfferingBody"/>
              <w:ind w:left="-113"/>
              <w:jc w:val="center"/>
            </w:pPr>
          </w:p>
        </w:tc>
      </w:tr>
      <w:tr w:rsidR="00C05A53" w14:paraId="4FDCB5F4" w14:textId="77777777" w:rsidTr="00A427FF">
        <w:tc>
          <w:tcPr>
            <w:tcW w:w="3231" w:type="dxa"/>
            <w:tcBorders>
              <w:top w:val="dashSmallGap" w:sz="4" w:space="0" w:color="BFBFBF" w:themeColor="background1" w:themeShade="BF"/>
              <w:left w:val="nil"/>
              <w:bottom w:val="dashSmallGap" w:sz="4" w:space="0" w:color="BFBFBF" w:themeColor="background1" w:themeShade="BF"/>
              <w:right w:val="nil"/>
            </w:tcBorders>
          </w:tcPr>
          <w:p w14:paraId="4FDCB5E6" w14:textId="4340F3C0" w:rsidR="00C05A53" w:rsidRPr="00B40334" w:rsidRDefault="00D8182E" w:rsidP="00F944EC">
            <w:pPr>
              <w:pStyle w:val="ProductList-Offering2"/>
              <w:rPr>
                <w:lang w:val="en-US"/>
              </w:rPr>
            </w:pPr>
            <w:bookmarkStart w:id="590" w:name="_Toc379797229"/>
            <w:bookmarkStart w:id="591" w:name="_Toc380513254"/>
            <w:bookmarkStart w:id="592" w:name="_Toc380655296"/>
            <w:bookmarkStart w:id="593" w:name="_Toc419793049"/>
            <w:r w:rsidRPr="00B40334">
              <w:rPr>
                <w:lang w:val="en-US"/>
              </w:rPr>
              <w:t>System Center Operations Manager 2007 R2</w:t>
            </w:r>
            <w:r>
              <w:fldChar w:fldCharType="begin"/>
            </w:r>
            <w:r w:rsidRPr="00B40334">
              <w:rPr>
                <w:lang w:val="en-US"/>
              </w:rPr>
              <w:instrText>XE "Operations Manager 2007 R2"</w:instrText>
            </w:r>
            <w:r>
              <w:fldChar w:fldCharType="end"/>
            </w:r>
            <w:r w:rsidRPr="00B40334">
              <w:rPr>
                <w:lang w:val="en-US"/>
              </w:rPr>
              <w:t xml:space="preserve"> Standard Server Management License</w:t>
            </w:r>
            <w:bookmarkEnd w:id="590"/>
            <w:bookmarkEnd w:id="591"/>
            <w:bookmarkEnd w:id="592"/>
            <w:bookmarkEnd w:id="593"/>
            <w:r>
              <w:fldChar w:fldCharType="begin"/>
            </w:r>
            <w:r w:rsidRPr="00B40334">
              <w:rPr>
                <w:lang w:val="en-US"/>
              </w:rPr>
              <w:instrText>XE "System Center Operations Manager 2007 R2 Standard Server Management License"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E7" w14:textId="77777777" w:rsidR="00C05A53" w:rsidRDefault="00D8182E"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8" w14:textId="77777777"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E9" w14:textId="77777777" w:rsidR="00C05A53" w:rsidRDefault="00C05A53" w:rsidP="00C05A53">
            <w:pPr>
              <w:pStyle w:val="ProductList-OfferingBody"/>
              <w:ind w:left="-113"/>
              <w:jc w:val="center"/>
            </w:pP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E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EB" w14:textId="77777777"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14:paraId="4FDCB5EC"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5ED" w14:textId="23028B80" w:rsidR="00C05A53" w:rsidRPr="001838A2" w:rsidRDefault="001838A2" w:rsidP="00C05A53">
            <w:pPr>
              <w:pStyle w:val="ProductList-OfferingBody"/>
              <w:ind w:left="-113"/>
              <w:jc w:val="center"/>
            </w:pPr>
            <w:r w:rsidRPr="001838A2">
              <w:fldChar w:fldCharType="begin"/>
            </w:r>
            <w:r w:rsidRPr="001838A2">
              <w:instrText xml:space="preserve"> AutoTextList  \s NoStyle \t “дополнительный продукт” </w:instrText>
            </w:r>
            <w:r w:rsidRPr="001838A2">
              <w:fldChar w:fldCharType="separate"/>
            </w:r>
            <w:r w:rsidRPr="001838A2">
              <w:rPr>
                <w:lang w:val="en-US"/>
              </w:rPr>
              <w:t xml:space="preserve"> A </w:t>
            </w:r>
            <w:r w:rsidRPr="001838A2">
              <w:fldChar w:fldCharType="end"/>
            </w:r>
          </w:p>
        </w:tc>
        <w:tc>
          <w:tcPr>
            <w:tcW w:w="596" w:type="dxa"/>
            <w:shd w:val="clear" w:color="auto" w:fill="BFBFBF" w:themeFill="background1" w:themeFillShade="BF"/>
            <w:vAlign w:val="center"/>
          </w:tcPr>
          <w:p w14:paraId="4FDCB5E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E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5F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5F3" w14:textId="77777777" w:rsidR="00C05A53" w:rsidRDefault="00C05A53" w:rsidP="00C05A53">
            <w:pPr>
              <w:pStyle w:val="ProductList-OfferingBody"/>
              <w:ind w:left="-113"/>
              <w:jc w:val="center"/>
            </w:pPr>
          </w:p>
        </w:tc>
      </w:tr>
      <w:tr w:rsidR="001838A2" w14:paraId="4FDCB603" w14:textId="77777777" w:rsidTr="00A427FF">
        <w:tc>
          <w:tcPr>
            <w:tcW w:w="3231" w:type="dxa"/>
            <w:tcBorders>
              <w:top w:val="dashSmallGap" w:sz="4" w:space="0" w:color="BFBFBF" w:themeColor="background1" w:themeShade="BF"/>
              <w:left w:val="nil"/>
              <w:bottom w:val="dashSmallGap" w:sz="4" w:space="0" w:color="BFBFBF" w:themeColor="background1" w:themeShade="BF"/>
              <w:right w:val="nil"/>
            </w:tcBorders>
          </w:tcPr>
          <w:p w14:paraId="4FDCB5F5" w14:textId="6EEF2F91" w:rsidR="001838A2" w:rsidRPr="00B40334" w:rsidRDefault="001838A2" w:rsidP="00F944EC">
            <w:pPr>
              <w:pStyle w:val="ProductList-Offering2"/>
              <w:rPr>
                <w:lang w:val="en-US"/>
              </w:rPr>
            </w:pPr>
            <w:bookmarkStart w:id="594" w:name="_Toc379797230"/>
            <w:bookmarkStart w:id="595" w:name="_Toc380513255"/>
            <w:bookmarkStart w:id="596" w:name="_Toc380655297"/>
            <w:bookmarkStart w:id="597" w:name="_Toc419793050"/>
            <w:r w:rsidRPr="00B40334">
              <w:rPr>
                <w:lang w:val="en-US"/>
              </w:rPr>
              <w:t>System Center Operations Manager 2007 R2</w:t>
            </w:r>
            <w:r>
              <w:fldChar w:fldCharType="begin"/>
            </w:r>
            <w:r w:rsidRPr="00B40334">
              <w:rPr>
                <w:lang w:val="en-US"/>
              </w:rPr>
              <w:instrText>XE "Operations Manager 2007 R2"</w:instrText>
            </w:r>
            <w:r>
              <w:fldChar w:fldCharType="end"/>
            </w:r>
            <w:r w:rsidRPr="00B40334">
              <w:rPr>
                <w:lang w:val="en-US"/>
              </w:rPr>
              <w:t xml:space="preserve"> Client Management License «</w:t>
            </w:r>
            <w:r>
              <w:t>на</w:t>
            </w:r>
            <w:r w:rsidRPr="00B40334">
              <w:rPr>
                <w:lang w:val="en-US"/>
              </w:rPr>
              <w:t xml:space="preserve"> </w:t>
            </w:r>
            <w:r>
              <w:t>операционную</w:t>
            </w:r>
            <w:r w:rsidRPr="00B40334">
              <w:rPr>
                <w:lang w:val="en-US"/>
              </w:rPr>
              <w:t xml:space="preserve"> </w:t>
            </w:r>
            <w:r>
              <w:t>среду</w:t>
            </w:r>
            <w:r w:rsidRPr="00B40334">
              <w:rPr>
                <w:lang w:val="en-US"/>
              </w:rPr>
              <w:t>»</w:t>
            </w:r>
            <w:bookmarkEnd w:id="594"/>
            <w:bookmarkEnd w:id="595"/>
            <w:bookmarkEnd w:id="596"/>
            <w:bookmarkEnd w:id="597"/>
            <w:r>
              <w:fldChar w:fldCharType="begin"/>
            </w:r>
            <w:r w:rsidRPr="00B40334">
              <w:rPr>
                <w:lang w:val="en-US"/>
              </w:rPr>
              <w:instrText>XE "System Center Operations Manager 2007 R2 Client Management License «</w:instrText>
            </w:r>
            <w:r>
              <w:instrText>на</w:instrText>
            </w:r>
            <w:r w:rsidRPr="00B40334">
              <w:rPr>
                <w:lang w:val="en-US"/>
              </w:rPr>
              <w:instrText xml:space="preserve"> </w:instrText>
            </w:r>
            <w:r>
              <w:instrText>операционную</w:instrText>
            </w:r>
            <w:r w:rsidRPr="00B40334">
              <w:rPr>
                <w:lang w:val="en-US"/>
              </w:rPr>
              <w:instrText xml:space="preserve"> </w:instrText>
            </w:r>
            <w:r>
              <w:instrText>среду</w:instrText>
            </w:r>
            <w:r w:rsidRPr="00B40334">
              <w:rPr>
                <w:lang w:val="en-US"/>
              </w:rPr>
              <w:instrText>»"</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4FDCB5F6" w14:textId="77777777" w:rsidR="001838A2" w:rsidRDefault="001838A2" w:rsidP="00C05A53">
            <w:pPr>
              <w:pStyle w:val="ProductList-OfferingBody"/>
              <w:ind w:left="-113"/>
              <w:jc w:val="center"/>
            </w:pPr>
            <w:r>
              <w:t>7/09</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7" w14:textId="77777777" w:rsidR="001838A2" w:rsidRDefault="001838A2"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4FDCB5F8" w14:textId="77777777" w:rsidR="001838A2" w:rsidRDefault="001838A2" w:rsidP="00C05A53">
            <w:pPr>
              <w:pStyle w:val="ProductList-OfferingBody"/>
              <w:ind w:left="-113"/>
              <w:jc w:val="center"/>
            </w:pPr>
          </w:p>
        </w:tc>
        <w:tc>
          <w:tcPr>
            <w:tcW w:w="50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5F9" w14:textId="77777777" w:rsidR="001838A2" w:rsidRDefault="001838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5FA" w14:textId="77777777" w:rsidR="001838A2" w:rsidRDefault="001838A2" w:rsidP="00C05A53">
            <w:pPr>
              <w:pStyle w:val="ProductList-OfferingBody"/>
              <w:ind w:left="-113"/>
              <w:jc w:val="center"/>
            </w:pPr>
            <w:r>
              <w:t>1</w:t>
            </w:r>
          </w:p>
        </w:tc>
        <w:tc>
          <w:tcPr>
            <w:tcW w:w="596" w:type="dxa"/>
            <w:shd w:val="clear" w:color="auto" w:fill="BFBFBF" w:themeFill="background1" w:themeFillShade="BF"/>
            <w:vAlign w:val="center"/>
          </w:tcPr>
          <w:p w14:paraId="4FDCB5FB" w14:textId="77777777" w:rsidR="001838A2" w:rsidRDefault="001838A2" w:rsidP="00C05A53">
            <w:pPr>
              <w:pStyle w:val="ProductList-OfferingBody"/>
              <w:ind w:left="-113"/>
              <w:jc w:val="center"/>
            </w:pPr>
          </w:p>
        </w:tc>
        <w:tc>
          <w:tcPr>
            <w:tcW w:w="595" w:type="dxa"/>
            <w:shd w:val="clear" w:color="auto" w:fill="70AD47" w:themeFill="accent6"/>
            <w:vAlign w:val="center"/>
          </w:tcPr>
          <w:p w14:paraId="4FDCB5FC" w14:textId="6CEB45E6" w:rsidR="001838A2" w:rsidRDefault="001838A2" w:rsidP="00C05A53">
            <w:pPr>
              <w:pStyle w:val="ProductList-OfferingBody"/>
              <w:ind w:left="-113"/>
              <w:jc w:val="center"/>
            </w:pPr>
            <w:r w:rsidRPr="001921A4">
              <w:fldChar w:fldCharType="begin"/>
            </w:r>
            <w:r w:rsidRPr="001921A4">
              <w:instrText xml:space="preserve"> AutoTextList  \s NoStyle \t “дополнительный продукт для всей организации” </w:instrText>
            </w:r>
            <w:r w:rsidRPr="001921A4">
              <w:fldChar w:fldCharType="separate"/>
            </w:r>
            <w:r w:rsidRPr="001921A4">
              <w:rPr>
                <w:lang w:val="en-US"/>
              </w:rPr>
              <w:t>AO</w:t>
            </w:r>
            <w:r w:rsidRPr="001921A4">
              <w:fldChar w:fldCharType="end"/>
            </w:r>
            <w:r w:rsidRPr="001921A4">
              <w:rPr>
                <w:lang w:val="en-US"/>
              </w:rPr>
              <w:t>,</w:t>
            </w:r>
            <w:r w:rsidRPr="001921A4">
              <w:fldChar w:fldCharType="begin"/>
            </w:r>
            <w:r w:rsidRPr="001921A4">
              <w:instrText xml:space="preserve"> AutoTextList  \s NoStyle \t “предложение Student” </w:instrText>
            </w:r>
            <w:r w:rsidRPr="001921A4">
              <w:fldChar w:fldCharType="separate"/>
            </w:r>
            <w:r w:rsidRPr="001921A4">
              <w:rPr>
                <w:lang w:val="en-US"/>
              </w:rPr>
              <w:t>ST</w:t>
            </w:r>
            <w:r w:rsidRPr="001921A4">
              <w:fldChar w:fldCharType="end"/>
            </w:r>
          </w:p>
        </w:tc>
        <w:tc>
          <w:tcPr>
            <w:tcW w:w="596" w:type="dxa"/>
            <w:shd w:val="clear" w:color="auto" w:fill="BFBFBF" w:themeFill="background1" w:themeFillShade="BF"/>
            <w:vAlign w:val="center"/>
          </w:tcPr>
          <w:p w14:paraId="4FDCB5FD"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FE"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5FF"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600"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601"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602" w14:textId="77777777" w:rsidR="001838A2" w:rsidRDefault="001838A2" w:rsidP="00C05A53">
            <w:pPr>
              <w:pStyle w:val="ProductList-OfferingBody"/>
              <w:ind w:left="-113"/>
              <w:jc w:val="center"/>
            </w:pPr>
          </w:p>
        </w:tc>
      </w:tr>
      <w:tr w:rsidR="001838A2" w14:paraId="4FDCB612" w14:textId="77777777" w:rsidTr="00A427FF">
        <w:tc>
          <w:tcPr>
            <w:tcW w:w="3231" w:type="dxa"/>
            <w:tcBorders>
              <w:top w:val="dashSmallGap" w:sz="4" w:space="0" w:color="BFBFBF" w:themeColor="background1" w:themeShade="BF"/>
              <w:left w:val="nil"/>
              <w:bottom w:val="nil"/>
              <w:right w:val="nil"/>
            </w:tcBorders>
          </w:tcPr>
          <w:p w14:paraId="4FDCB604" w14:textId="00F7F540" w:rsidR="001838A2" w:rsidRPr="00B40334" w:rsidRDefault="001838A2" w:rsidP="00F944EC">
            <w:pPr>
              <w:pStyle w:val="ProductList-Offering2"/>
              <w:rPr>
                <w:lang w:val="en-US"/>
              </w:rPr>
            </w:pPr>
            <w:bookmarkStart w:id="598" w:name="_Toc379797231"/>
            <w:bookmarkStart w:id="599" w:name="_Toc380513256"/>
            <w:bookmarkStart w:id="600" w:name="_Toc380655298"/>
            <w:bookmarkStart w:id="601" w:name="_Toc419793051"/>
            <w:r w:rsidRPr="00B40334">
              <w:rPr>
                <w:lang w:val="en-US"/>
              </w:rPr>
              <w:t>System Center Operations Manager 2007 R2</w:t>
            </w:r>
            <w:r>
              <w:fldChar w:fldCharType="begin"/>
            </w:r>
            <w:r w:rsidRPr="00B40334">
              <w:rPr>
                <w:lang w:val="en-US"/>
              </w:rPr>
              <w:instrText>XE "Operations Manager 2007 R2"</w:instrText>
            </w:r>
            <w:r>
              <w:fldChar w:fldCharType="end"/>
            </w:r>
            <w:r w:rsidRPr="00B40334">
              <w:rPr>
                <w:lang w:val="en-US"/>
              </w:rPr>
              <w:t xml:space="preserve"> Client Management License «</w:t>
            </w:r>
            <w:r>
              <w:t>на</w:t>
            </w:r>
            <w:r w:rsidRPr="00B40334">
              <w:rPr>
                <w:lang w:val="en-US"/>
              </w:rPr>
              <w:t xml:space="preserve"> </w:t>
            </w:r>
            <w:r>
              <w:t>пользователя</w:t>
            </w:r>
            <w:r w:rsidRPr="00B40334">
              <w:rPr>
                <w:lang w:val="en-US"/>
              </w:rPr>
              <w:t>»</w:t>
            </w:r>
            <w:bookmarkEnd w:id="598"/>
            <w:bookmarkEnd w:id="599"/>
            <w:bookmarkEnd w:id="600"/>
            <w:bookmarkEnd w:id="601"/>
            <w:r>
              <w:fldChar w:fldCharType="begin"/>
            </w:r>
            <w:r w:rsidRPr="00B40334">
              <w:rPr>
                <w:lang w:val="en-US"/>
              </w:rPr>
              <w:instrText>XE "System Center Operations Manager 2007 R2 Client Management License «</w:instrText>
            </w:r>
            <w:r>
              <w:instrText>на</w:instrText>
            </w:r>
            <w:r w:rsidRPr="00B40334">
              <w:rPr>
                <w:lang w:val="en-US"/>
              </w:rPr>
              <w:instrText xml:space="preserve"> </w:instrText>
            </w:r>
            <w:r>
              <w:instrText>пользователя</w:instrText>
            </w:r>
            <w:r w:rsidRPr="00B40334">
              <w:rPr>
                <w:lang w:val="en-US"/>
              </w:rPr>
              <w:instrText>»"</w:instrText>
            </w:r>
            <w:r>
              <w:fldChar w:fldCharType="end"/>
            </w:r>
          </w:p>
        </w:tc>
        <w:tc>
          <w:tcPr>
            <w:tcW w:w="630" w:type="dxa"/>
            <w:tcBorders>
              <w:top w:val="dashSmallGap" w:sz="4" w:space="0" w:color="BFBFBF" w:themeColor="background1" w:themeShade="BF"/>
              <w:left w:val="nil"/>
              <w:bottom w:val="nil"/>
              <w:right w:val="nil"/>
            </w:tcBorders>
            <w:vAlign w:val="center"/>
          </w:tcPr>
          <w:p w14:paraId="4FDCB605" w14:textId="77777777" w:rsidR="001838A2" w:rsidRDefault="001838A2" w:rsidP="00C05A53">
            <w:pPr>
              <w:pStyle w:val="ProductList-OfferingBody"/>
              <w:ind w:left="-113"/>
              <w:jc w:val="center"/>
            </w:pPr>
            <w:r>
              <w:t>7/09</w:t>
            </w:r>
          </w:p>
        </w:tc>
        <w:tc>
          <w:tcPr>
            <w:tcW w:w="540" w:type="dxa"/>
            <w:tcBorders>
              <w:top w:val="dashSmallGap" w:sz="4" w:space="0" w:color="BFBFBF" w:themeColor="background1" w:themeShade="BF"/>
              <w:left w:val="nil"/>
              <w:bottom w:val="nil"/>
              <w:right w:val="nil"/>
            </w:tcBorders>
            <w:vAlign w:val="center"/>
          </w:tcPr>
          <w:p w14:paraId="4FDCB606" w14:textId="77777777" w:rsidR="001838A2" w:rsidRDefault="001838A2"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4FDCB607" w14:textId="77777777" w:rsidR="001838A2" w:rsidRDefault="001838A2" w:rsidP="00C05A53">
            <w:pPr>
              <w:pStyle w:val="ProductList-OfferingBody"/>
              <w:ind w:left="-113"/>
              <w:jc w:val="center"/>
            </w:pPr>
          </w:p>
        </w:tc>
        <w:tc>
          <w:tcPr>
            <w:tcW w:w="500" w:type="dxa"/>
            <w:tcBorders>
              <w:top w:val="dashSmallGap" w:sz="4" w:space="0" w:color="BFBFBF" w:themeColor="background1" w:themeShade="BF"/>
              <w:left w:val="nil"/>
              <w:bottom w:val="nil"/>
              <w:right w:val="single" w:sz="12" w:space="0" w:color="FFFFFF" w:themeColor="background1"/>
            </w:tcBorders>
            <w:vAlign w:val="center"/>
          </w:tcPr>
          <w:p w14:paraId="4FDCB608" w14:textId="77777777" w:rsidR="001838A2" w:rsidRDefault="001838A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09" w14:textId="77777777" w:rsidR="001838A2" w:rsidRDefault="001838A2" w:rsidP="00C05A53">
            <w:pPr>
              <w:pStyle w:val="ProductList-OfferingBody"/>
              <w:ind w:left="-113"/>
              <w:jc w:val="center"/>
            </w:pPr>
            <w:r>
              <w:t>1</w:t>
            </w:r>
          </w:p>
        </w:tc>
        <w:tc>
          <w:tcPr>
            <w:tcW w:w="596" w:type="dxa"/>
            <w:shd w:val="clear" w:color="auto" w:fill="BFBFBF" w:themeFill="background1" w:themeFillShade="BF"/>
            <w:vAlign w:val="center"/>
          </w:tcPr>
          <w:p w14:paraId="4FDCB60A" w14:textId="77777777" w:rsidR="001838A2" w:rsidRDefault="001838A2" w:rsidP="00C05A53">
            <w:pPr>
              <w:pStyle w:val="ProductList-OfferingBody"/>
              <w:ind w:left="-113"/>
              <w:jc w:val="center"/>
            </w:pPr>
          </w:p>
        </w:tc>
        <w:tc>
          <w:tcPr>
            <w:tcW w:w="595" w:type="dxa"/>
            <w:shd w:val="clear" w:color="auto" w:fill="70AD47" w:themeFill="accent6"/>
            <w:vAlign w:val="center"/>
          </w:tcPr>
          <w:p w14:paraId="4FDCB60B" w14:textId="06C1543D" w:rsidR="001838A2" w:rsidRDefault="001838A2" w:rsidP="00C05A53">
            <w:pPr>
              <w:pStyle w:val="ProductList-OfferingBody"/>
              <w:ind w:left="-113"/>
              <w:jc w:val="center"/>
            </w:pPr>
            <w:r w:rsidRPr="001921A4">
              <w:fldChar w:fldCharType="begin"/>
            </w:r>
            <w:r w:rsidRPr="001921A4">
              <w:instrText xml:space="preserve"> AutoTextList  \s NoStyle \t “дополнительный продукт для всей организации” </w:instrText>
            </w:r>
            <w:r w:rsidRPr="001921A4">
              <w:fldChar w:fldCharType="separate"/>
            </w:r>
            <w:r w:rsidRPr="001921A4">
              <w:rPr>
                <w:lang w:val="en-US"/>
              </w:rPr>
              <w:t>AO</w:t>
            </w:r>
            <w:r w:rsidRPr="001921A4">
              <w:fldChar w:fldCharType="end"/>
            </w:r>
            <w:r w:rsidRPr="001921A4">
              <w:rPr>
                <w:lang w:val="en-US"/>
              </w:rPr>
              <w:t>,</w:t>
            </w:r>
            <w:r w:rsidRPr="001921A4">
              <w:fldChar w:fldCharType="begin"/>
            </w:r>
            <w:r w:rsidRPr="001921A4">
              <w:instrText xml:space="preserve"> AutoTextList  \s NoStyle \t “предложение Student” </w:instrText>
            </w:r>
            <w:r w:rsidRPr="001921A4">
              <w:fldChar w:fldCharType="separate"/>
            </w:r>
            <w:r w:rsidRPr="001921A4">
              <w:rPr>
                <w:lang w:val="en-US"/>
              </w:rPr>
              <w:t>ST</w:t>
            </w:r>
            <w:r w:rsidRPr="001921A4">
              <w:fldChar w:fldCharType="end"/>
            </w:r>
          </w:p>
        </w:tc>
        <w:tc>
          <w:tcPr>
            <w:tcW w:w="596" w:type="dxa"/>
            <w:shd w:val="clear" w:color="auto" w:fill="BFBFBF" w:themeFill="background1" w:themeFillShade="BF"/>
            <w:vAlign w:val="center"/>
          </w:tcPr>
          <w:p w14:paraId="4FDCB60C"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60D"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60E"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60F" w14:textId="77777777" w:rsidR="001838A2" w:rsidRDefault="001838A2" w:rsidP="00C05A53">
            <w:pPr>
              <w:pStyle w:val="ProductList-OfferingBody"/>
              <w:ind w:left="-113"/>
              <w:jc w:val="center"/>
            </w:pPr>
          </w:p>
        </w:tc>
        <w:tc>
          <w:tcPr>
            <w:tcW w:w="595" w:type="dxa"/>
            <w:shd w:val="clear" w:color="auto" w:fill="BFBFBF" w:themeFill="background1" w:themeFillShade="BF"/>
            <w:vAlign w:val="center"/>
          </w:tcPr>
          <w:p w14:paraId="4FDCB610" w14:textId="77777777" w:rsidR="001838A2" w:rsidRDefault="001838A2" w:rsidP="00C05A53">
            <w:pPr>
              <w:pStyle w:val="ProductList-OfferingBody"/>
              <w:ind w:left="-113"/>
              <w:jc w:val="center"/>
            </w:pPr>
          </w:p>
        </w:tc>
        <w:tc>
          <w:tcPr>
            <w:tcW w:w="596" w:type="dxa"/>
            <w:shd w:val="clear" w:color="auto" w:fill="BFBFBF" w:themeFill="background1" w:themeFillShade="BF"/>
            <w:vAlign w:val="center"/>
          </w:tcPr>
          <w:p w14:paraId="4FDCB611" w14:textId="77777777" w:rsidR="001838A2" w:rsidRDefault="001838A2" w:rsidP="00C05A53">
            <w:pPr>
              <w:pStyle w:val="ProductList-OfferingBody"/>
              <w:ind w:left="-113"/>
              <w:jc w:val="center"/>
            </w:pPr>
          </w:p>
        </w:tc>
      </w:tr>
    </w:tbl>
    <w:p w14:paraId="4FDCB613" w14:textId="77777777" w:rsidR="009919D2" w:rsidRPr="00E170C3" w:rsidRDefault="009919D2" w:rsidP="004F3C6D">
      <w:pPr>
        <w:pStyle w:val="ProductList-Body"/>
        <w:rPr>
          <w:sz w:val="12"/>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332"/>
        <w:gridCol w:w="3597"/>
      </w:tblGrid>
      <w:tr w:rsidR="00D8182E" w14:paraId="4FDCB617" w14:textId="77777777" w:rsidTr="00A427FF">
        <w:trPr>
          <w:cantSplit/>
        </w:trPr>
        <w:tc>
          <w:tcPr>
            <w:tcW w:w="3861" w:type="dxa"/>
          </w:tcPr>
          <w:p w14:paraId="4FDCB614" w14:textId="77777777" w:rsidR="00D8182E" w:rsidRPr="00B40334" w:rsidRDefault="00D8182E" w:rsidP="00D8182E">
            <w:pPr>
              <w:pStyle w:val="ProductList-Body"/>
              <w:spacing w:before="20" w:after="20"/>
              <w:rPr>
                <w:b/>
                <w:lang w:val="en-US"/>
              </w:rPr>
            </w:pPr>
            <w:r>
              <w:t>Предыдущая</w:t>
            </w:r>
            <w:r w:rsidRPr="00B40334">
              <w:rPr>
                <w:lang w:val="en-US"/>
              </w:rPr>
              <w:t xml:space="preserve"> </w:t>
            </w:r>
            <w:r>
              <w:t>версия</w:t>
            </w:r>
            <w:r w:rsidRPr="00B40334">
              <w:rPr>
                <w:lang w:val="en-US"/>
              </w:rPr>
              <w:t xml:space="preserve">: </w:t>
            </w:r>
            <w:r w:rsidRPr="00B40334">
              <w:rPr>
                <w:b/>
                <w:lang w:val="en-US"/>
              </w:rPr>
              <w:t>System Center Operations</w:t>
            </w:r>
          </w:p>
        </w:tc>
        <w:tc>
          <w:tcPr>
            <w:tcW w:w="3332" w:type="dxa"/>
          </w:tcPr>
          <w:p w14:paraId="4FDCB615" w14:textId="77777777" w:rsidR="00D8182E" w:rsidRDefault="00D8182E" w:rsidP="00D8182E">
            <w:pPr>
              <w:pStyle w:val="ProductList-Body"/>
              <w:spacing w:before="20" w:after="20"/>
            </w:pPr>
            <w:r>
              <w:t xml:space="preserve">Категория продукта: </w:t>
            </w:r>
            <w:r>
              <w:rPr>
                <w:b/>
              </w:rPr>
              <w:t>Сервер</w:t>
            </w:r>
          </w:p>
        </w:tc>
        <w:tc>
          <w:tcPr>
            <w:tcW w:w="3597" w:type="dxa"/>
          </w:tcPr>
          <w:p w14:paraId="4FDCB616" w14:textId="77777777" w:rsidR="00D8182E" w:rsidRDefault="00D8182E" w:rsidP="00D8182E">
            <w:pPr>
              <w:pStyle w:val="ProductList-Body"/>
              <w:spacing w:before="20" w:after="20"/>
            </w:pPr>
          </w:p>
        </w:tc>
      </w:tr>
      <w:tr w:rsidR="00D8182E" w14:paraId="4FDCB61B" w14:textId="77777777" w:rsidTr="00A427FF">
        <w:tc>
          <w:tcPr>
            <w:tcW w:w="3861" w:type="dxa"/>
          </w:tcPr>
          <w:p w14:paraId="4FDCB618" w14:textId="77777777" w:rsidR="00D8182E" w:rsidRPr="00D8182E" w:rsidRDefault="00D8182E" w:rsidP="00BE27AD">
            <w:pPr>
              <w:pStyle w:val="ProductList-Body"/>
              <w:spacing w:before="20" w:after="20"/>
              <w:ind w:left="162"/>
            </w:pPr>
            <w:r>
              <w:rPr>
                <w:b/>
              </w:rPr>
              <w:t>Manager 2007</w:t>
            </w:r>
            <w:r>
              <w:t xml:space="preserve"> (3/08)</w:t>
            </w:r>
          </w:p>
        </w:tc>
        <w:tc>
          <w:tcPr>
            <w:tcW w:w="3332" w:type="dxa"/>
          </w:tcPr>
          <w:p w14:paraId="4FDCB619" w14:textId="77777777" w:rsidR="00D8182E" w:rsidRDefault="00FE075C" w:rsidP="00D8182E">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61A" w14:textId="77777777" w:rsidR="00D8182E" w:rsidRDefault="00D8182E" w:rsidP="00D8182E">
            <w:pPr>
              <w:pStyle w:val="ProductList-Body"/>
              <w:spacing w:before="20" w:after="20"/>
            </w:pPr>
          </w:p>
        </w:tc>
      </w:tr>
    </w:tbl>
    <w:p w14:paraId="183BDC0C" w14:textId="77777777" w:rsidR="00071A79" w:rsidRPr="00C83987" w:rsidRDefault="00071A79" w:rsidP="00071A79">
      <w:pPr>
        <w:pStyle w:val="ProductList-Body"/>
        <w:shd w:val="clear" w:color="auto" w:fill="D9D9D9" w:themeFill="background1" w:themeFillShade="D9"/>
        <w:spacing w:before="120" w:after="120"/>
      </w:pPr>
      <w:r>
        <w:rPr>
          <w:b/>
        </w:rPr>
        <w:t>Дополнительная информация</w:t>
      </w:r>
    </w:p>
    <w:p w14:paraId="4B75714E" w14:textId="18B4F859" w:rsidR="00071A79" w:rsidRPr="00C83987" w:rsidRDefault="00071A79" w:rsidP="00071A79">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61C" w14:textId="2C4D5231" w:rsidR="000F1869" w:rsidRPr="00C83987" w:rsidRDefault="00FE075C" w:rsidP="002C1680">
      <w:pPr>
        <w:pStyle w:val="ProductList-Body"/>
        <w:shd w:val="clear" w:color="auto" w:fill="A6A6A6" w:themeFill="background1" w:themeFillShade="A6"/>
        <w:spacing w:before="120" w:after="12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B61D" w14:textId="2FB56F3A" w:rsidR="00407E60" w:rsidRPr="00C83987" w:rsidRDefault="00C13DF8" w:rsidP="00680B4D">
      <w:pPr>
        <w:pStyle w:val="ProductList-Offering2Heading"/>
        <w:outlineLvl w:val="2"/>
      </w:pPr>
      <w:r>
        <w:tab/>
      </w:r>
      <w:bookmarkStart w:id="602" w:name="_Toc378147642"/>
      <w:bookmarkStart w:id="603" w:name="_Toc378151544"/>
      <w:bookmarkStart w:id="604" w:name="_Toc379797232"/>
      <w:bookmarkStart w:id="605" w:name="_Toc380513257"/>
      <w:bookmarkStart w:id="606" w:name="_Toc380655299"/>
      <w:bookmarkStart w:id="607" w:name="_Toc419793052"/>
      <w:r>
        <w:t>System Center Server</w:t>
      </w:r>
      <w:bookmarkEnd w:id="602"/>
      <w:bookmarkEnd w:id="603"/>
      <w:bookmarkEnd w:id="604"/>
      <w:bookmarkEnd w:id="605"/>
      <w:bookmarkEnd w:id="606"/>
      <w:bookmarkEnd w:id="607"/>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698"/>
        <w:gridCol w:w="493"/>
        <w:gridCol w:w="596"/>
      </w:tblGrid>
      <w:tr w:rsidR="00F75899" w14:paraId="4FDCB62C" w14:textId="77777777" w:rsidTr="00C90F20">
        <w:trPr>
          <w:tblHeader/>
        </w:trPr>
        <w:tc>
          <w:tcPr>
            <w:tcW w:w="3060" w:type="dxa"/>
            <w:tcBorders>
              <w:bottom w:val="nil"/>
            </w:tcBorders>
            <w:shd w:val="clear" w:color="auto" w:fill="00188F"/>
          </w:tcPr>
          <w:p w14:paraId="4FDCB61E"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1F" w14:textId="77439B3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620" w14:textId="4AE4FCD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621" w14:textId="27155A3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22" w14:textId="4C811DD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23" w14:textId="56B35F6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624" w14:textId="0060EB6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625" w14:textId="53245C2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626" w14:textId="15D70C3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627" w14:textId="6391AB1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628" w14:textId="51581D0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698" w:type="dxa"/>
            <w:shd w:val="clear" w:color="auto" w:fill="00188F"/>
            <w:vAlign w:val="center"/>
          </w:tcPr>
          <w:p w14:paraId="4FDCB629" w14:textId="6BB5DDF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493" w:type="dxa"/>
            <w:shd w:val="clear" w:color="auto" w:fill="00188F"/>
            <w:vAlign w:val="center"/>
          </w:tcPr>
          <w:p w14:paraId="4FDCB62A" w14:textId="79664F5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62B" w14:textId="3F83E56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63B" w14:textId="77777777" w:rsidTr="00C90F20">
        <w:tc>
          <w:tcPr>
            <w:tcW w:w="3060" w:type="dxa"/>
            <w:tcBorders>
              <w:top w:val="nil"/>
              <w:left w:val="nil"/>
              <w:bottom w:val="dashSmallGap" w:sz="4" w:space="0" w:color="BFBFBF" w:themeColor="background1" w:themeShade="BF"/>
              <w:right w:val="nil"/>
            </w:tcBorders>
          </w:tcPr>
          <w:p w14:paraId="4FDCB62D" w14:textId="27D486F3" w:rsidR="00C05A53" w:rsidRPr="00B40334" w:rsidRDefault="00495DD9" w:rsidP="00F944EC">
            <w:pPr>
              <w:pStyle w:val="ProductList-Offering2"/>
              <w:rPr>
                <w:lang w:val="en-US"/>
              </w:rPr>
            </w:pPr>
            <w:bookmarkStart w:id="608" w:name="_Toc379797233"/>
            <w:bookmarkStart w:id="609" w:name="_Toc380513258"/>
            <w:bookmarkStart w:id="610" w:name="_Toc380655300"/>
            <w:bookmarkStart w:id="611" w:name="_Toc419793053"/>
            <w:r w:rsidRPr="00B40334">
              <w:rPr>
                <w:lang w:val="en-US"/>
              </w:rPr>
              <w:t>System Center 2012 R2 Datacenter Server Management License</w:t>
            </w:r>
            <w:r>
              <w:fldChar w:fldCharType="begin"/>
            </w:r>
            <w:r w:rsidRPr="00B40334">
              <w:rPr>
                <w:lang w:val="en-US"/>
              </w:rPr>
              <w:instrText xml:space="preserve">XE "System Center 2012 R2 Datacenter Server, </w:instrText>
            </w:r>
            <w:r>
              <w:instrText>лицензия</w:instrText>
            </w:r>
            <w:r w:rsidRPr="00B40334">
              <w:rPr>
                <w:lang w:val="en-US"/>
              </w:rPr>
              <w:instrText xml:space="preserve"> </w:instrText>
            </w:r>
            <w:r>
              <w:instrText>на</w:instrText>
            </w:r>
            <w:r w:rsidRPr="00B40334">
              <w:rPr>
                <w:lang w:val="en-US"/>
              </w:rPr>
              <w:instrText xml:space="preserve"> </w:instrText>
            </w:r>
            <w:r>
              <w:instrText>управление</w:instrText>
            </w:r>
            <w:r w:rsidRPr="00B40334">
              <w:rPr>
                <w:lang w:val="en-US"/>
              </w:rPr>
              <w:instrText>"</w:instrText>
            </w:r>
            <w:r>
              <w:fldChar w:fldCharType="end"/>
            </w:r>
            <w:r w:rsidRPr="00B40334">
              <w:rPr>
                <w:lang w:val="en-US"/>
              </w:rPr>
              <w:t xml:space="preserve"> (2-</w:t>
            </w:r>
            <w:r>
              <w:t>процессорная</w:t>
            </w:r>
            <w:r w:rsidRPr="00B40334">
              <w:rPr>
                <w:lang w:val="en-US"/>
              </w:rPr>
              <w:t>)</w:t>
            </w:r>
            <w:bookmarkEnd w:id="608"/>
            <w:bookmarkEnd w:id="609"/>
            <w:bookmarkEnd w:id="610"/>
            <w:bookmarkEnd w:id="611"/>
          </w:p>
        </w:tc>
        <w:tc>
          <w:tcPr>
            <w:tcW w:w="595" w:type="dxa"/>
            <w:tcBorders>
              <w:top w:val="nil"/>
              <w:left w:val="nil"/>
              <w:bottom w:val="dashSmallGap" w:sz="4" w:space="0" w:color="BFBFBF" w:themeColor="background1" w:themeShade="BF"/>
              <w:right w:val="nil"/>
            </w:tcBorders>
            <w:vAlign w:val="center"/>
          </w:tcPr>
          <w:p w14:paraId="4FDCB62E" w14:textId="1300031B"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62F" w14:textId="77777777"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30" w14:textId="77777777"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31" w14:textId="77777777"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632" w14:textId="77777777" w:rsidR="00C05A53" w:rsidRDefault="00495DD9" w:rsidP="00C05A53">
            <w:pPr>
              <w:pStyle w:val="ProductList-OfferingBody"/>
              <w:ind w:left="-113"/>
              <w:jc w:val="center"/>
            </w:pPr>
            <w:r>
              <w:t>25</w:t>
            </w:r>
          </w:p>
        </w:tc>
        <w:tc>
          <w:tcPr>
            <w:tcW w:w="596" w:type="dxa"/>
            <w:shd w:val="clear" w:color="auto" w:fill="70AD47" w:themeFill="accent6"/>
            <w:vAlign w:val="center"/>
          </w:tcPr>
          <w:p w14:paraId="4FDCB633" w14:textId="251A7040" w:rsidR="00C05A53" w:rsidRPr="00970617" w:rsidRDefault="00E02326" w:rsidP="00C05A53">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 </w:t>
            </w:r>
            <w:r w:rsidRPr="00970617">
              <w:fldChar w:fldCharType="end"/>
            </w:r>
          </w:p>
        </w:tc>
        <w:tc>
          <w:tcPr>
            <w:tcW w:w="595" w:type="dxa"/>
            <w:shd w:val="clear" w:color="auto" w:fill="70AD47" w:themeFill="accent6"/>
            <w:vAlign w:val="center"/>
          </w:tcPr>
          <w:p w14:paraId="4FDCB634" w14:textId="7030FDB5" w:rsidR="00C05A53" w:rsidRPr="00970617" w:rsidRDefault="00E02326" w:rsidP="00C05A53">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 </w:t>
            </w:r>
            <w:r w:rsidRPr="00970617">
              <w:fldChar w:fldCharType="end"/>
            </w:r>
          </w:p>
        </w:tc>
        <w:tc>
          <w:tcPr>
            <w:tcW w:w="596" w:type="dxa"/>
            <w:shd w:val="clear" w:color="auto" w:fill="70AD47" w:themeFill="accent6"/>
            <w:vAlign w:val="center"/>
          </w:tcPr>
          <w:p w14:paraId="4FDCB635" w14:textId="77777777" w:rsidR="00C05A53" w:rsidRPr="00970617" w:rsidRDefault="00C05A53" w:rsidP="00C05A53">
            <w:pPr>
              <w:pStyle w:val="ProductList-OfferingBody"/>
              <w:ind w:left="-113"/>
              <w:jc w:val="center"/>
            </w:pPr>
          </w:p>
        </w:tc>
        <w:tc>
          <w:tcPr>
            <w:tcW w:w="595" w:type="dxa"/>
            <w:shd w:val="clear" w:color="auto" w:fill="70AD47" w:themeFill="accent6"/>
            <w:vAlign w:val="center"/>
          </w:tcPr>
          <w:p w14:paraId="4FDCB636" w14:textId="77777777" w:rsidR="00C05A53" w:rsidRPr="00970617" w:rsidRDefault="00C05A53" w:rsidP="00C05A53">
            <w:pPr>
              <w:pStyle w:val="ProductList-OfferingBody"/>
              <w:ind w:left="-113"/>
              <w:jc w:val="center"/>
            </w:pPr>
          </w:p>
        </w:tc>
        <w:tc>
          <w:tcPr>
            <w:tcW w:w="595" w:type="dxa"/>
            <w:shd w:val="clear" w:color="auto" w:fill="70AD47" w:themeFill="accent6"/>
            <w:vAlign w:val="center"/>
          </w:tcPr>
          <w:p w14:paraId="4FDCB637" w14:textId="6E6D16A8" w:rsidR="00C05A53" w:rsidRPr="00970617" w:rsidRDefault="00E02326" w:rsidP="00C05A53">
            <w:pPr>
              <w:pStyle w:val="ProductList-OfferingBody"/>
              <w:ind w:left="-113"/>
              <w:jc w:val="center"/>
            </w:pPr>
            <w:r w:rsidRPr="00970617">
              <w:fldChar w:fldCharType="begin"/>
            </w:r>
            <w:r w:rsidRPr="00970617">
              <w:instrText xml:space="preserve"> AutoTextList  \s NoStyle \t “Open License и Open Value” </w:instrText>
            </w:r>
            <w:r w:rsidRPr="00970617">
              <w:fldChar w:fldCharType="separate"/>
            </w:r>
            <w:r w:rsidRPr="00970617">
              <w:rPr>
                <w:lang w:val="en-US"/>
              </w:rPr>
              <w:t>OF</w:t>
            </w:r>
            <w:r w:rsidRPr="00970617">
              <w:fldChar w:fldCharType="end"/>
            </w:r>
          </w:p>
        </w:tc>
        <w:tc>
          <w:tcPr>
            <w:tcW w:w="698" w:type="dxa"/>
            <w:shd w:val="clear" w:color="auto" w:fill="70AD47" w:themeFill="accent6"/>
            <w:vAlign w:val="center"/>
          </w:tcPr>
          <w:p w14:paraId="4FDCB638" w14:textId="1AE392D6" w:rsidR="00C05A53" w:rsidRPr="00970617" w:rsidRDefault="00E02326" w:rsidP="00C05A53">
            <w:pPr>
              <w:pStyle w:val="ProductList-OfferingBody"/>
              <w:ind w:left="-113"/>
              <w:jc w:val="center"/>
            </w:pPr>
            <w:r w:rsidRPr="00970617">
              <w:fldChar w:fldCharType="begin"/>
            </w:r>
            <w:r w:rsidRPr="00970617">
              <w:instrText xml:space="preserve"> AutoTextList  \s NoStyle \t “для части организации в рамках Open Value” </w:instrText>
            </w:r>
            <w:r w:rsidRPr="00970617">
              <w:fldChar w:fldCharType="separate"/>
            </w:r>
            <w:r w:rsidRPr="00970617">
              <w:rPr>
                <w:lang w:val="en-US"/>
              </w:rPr>
              <w:t xml:space="preserve"> P </w:t>
            </w:r>
            <w:r w:rsidRPr="00970617">
              <w:fldChar w:fldCharType="end"/>
            </w:r>
          </w:p>
        </w:tc>
        <w:tc>
          <w:tcPr>
            <w:tcW w:w="493" w:type="dxa"/>
            <w:shd w:val="clear" w:color="auto" w:fill="70AD47" w:themeFill="accent6"/>
            <w:vAlign w:val="center"/>
          </w:tcPr>
          <w:p w14:paraId="4FDCB639" w14:textId="77777777" w:rsidR="00C05A53" w:rsidRPr="00970617" w:rsidRDefault="00C05A53" w:rsidP="00C05A53">
            <w:pPr>
              <w:pStyle w:val="ProductList-OfferingBody"/>
              <w:ind w:left="-113"/>
              <w:jc w:val="center"/>
            </w:pPr>
          </w:p>
        </w:tc>
        <w:tc>
          <w:tcPr>
            <w:tcW w:w="596" w:type="dxa"/>
            <w:shd w:val="clear" w:color="auto" w:fill="70AD47" w:themeFill="accent6"/>
            <w:vAlign w:val="center"/>
          </w:tcPr>
          <w:p w14:paraId="4FDCB63A" w14:textId="0FAE334B" w:rsidR="00C05A53" w:rsidRPr="00970617" w:rsidRDefault="00970617" w:rsidP="00970617">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w:t>
            </w:r>
            <w:r w:rsidRPr="00970617">
              <w:fldChar w:fldCharType="end"/>
            </w:r>
            <w:r w:rsidRPr="00970617">
              <w:fldChar w:fldCharType="begin"/>
            </w:r>
            <w:r w:rsidRPr="00970617">
              <w:instrText xml:space="preserve"> AutoTextList  \s NoStyle \t “основная инфраструктура” </w:instrText>
            </w:r>
            <w:r w:rsidRPr="00970617">
              <w:fldChar w:fldCharType="separate"/>
            </w:r>
            <w:r w:rsidRPr="00970617">
              <w:rPr>
                <w:lang w:val="en-US"/>
              </w:rPr>
              <w:t xml:space="preserve">,C </w:t>
            </w:r>
            <w:r w:rsidRPr="00970617">
              <w:fldChar w:fldCharType="end"/>
            </w:r>
          </w:p>
        </w:tc>
      </w:tr>
      <w:tr w:rsidR="00970617" w14:paraId="4FDCB64A" w14:textId="77777777" w:rsidTr="00C90F20">
        <w:tc>
          <w:tcPr>
            <w:tcW w:w="3060" w:type="dxa"/>
            <w:tcBorders>
              <w:top w:val="dashSmallGap" w:sz="4" w:space="0" w:color="BFBFBF" w:themeColor="background1" w:themeShade="BF"/>
              <w:left w:val="nil"/>
              <w:bottom w:val="nil"/>
              <w:right w:val="nil"/>
            </w:tcBorders>
          </w:tcPr>
          <w:p w14:paraId="4FDCB63C" w14:textId="6A77DF7D" w:rsidR="00970617" w:rsidRPr="00B40334" w:rsidRDefault="00970617" w:rsidP="00F944EC">
            <w:pPr>
              <w:pStyle w:val="ProductList-Offering2"/>
              <w:rPr>
                <w:lang w:val="en-US"/>
              </w:rPr>
            </w:pPr>
            <w:bookmarkStart w:id="612" w:name="_Toc379797234"/>
            <w:bookmarkStart w:id="613" w:name="_Toc380513259"/>
            <w:bookmarkStart w:id="614" w:name="_Toc380655301"/>
            <w:bookmarkStart w:id="615" w:name="_Toc419793054"/>
            <w:r w:rsidRPr="00B40334">
              <w:rPr>
                <w:lang w:val="en-US"/>
              </w:rPr>
              <w:t>System Center 2012 R2 Standard Server Management License</w:t>
            </w:r>
            <w:r>
              <w:fldChar w:fldCharType="begin"/>
            </w:r>
            <w:r w:rsidRPr="00B40334">
              <w:rPr>
                <w:lang w:val="en-US"/>
              </w:rPr>
              <w:instrText xml:space="preserve">XE "System Center 2012 R2 Standard Server, </w:instrText>
            </w:r>
            <w:r>
              <w:instrText>лицензия</w:instrText>
            </w:r>
            <w:r w:rsidRPr="00B40334">
              <w:rPr>
                <w:lang w:val="en-US"/>
              </w:rPr>
              <w:instrText xml:space="preserve"> </w:instrText>
            </w:r>
            <w:r>
              <w:instrText>на</w:instrText>
            </w:r>
            <w:r w:rsidRPr="00B40334">
              <w:rPr>
                <w:lang w:val="en-US"/>
              </w:rPr>
              <w:instrText xml:space="preserve"> </w:instrText>
            </w:r>
            <w:r>
              <w:instrText>управление</w:instrText>
            </w:r>
            <w:r w:rsidRPr="00B40334">
              <w:rPr>
                <w:lang w:val="en-US"/>
              </w:rPr>
              <w:instrText>"</w:instrText>
            </w:r>
            <w:r>
              <w:fldChar w:fldCharType="end"/>
            </w:r>
            <w:r w:rsidRPr="00B40334">
              <w:rPr>
                <w:lang w:val="en-US"/>
              </w:rPr>
              <w:t xml:space="preserve"> (2-</w:t>
            </w:r>
            <w:r>
              <w:t>процессорная</w:t>
            </w:r>
            <w:r w:rsidRPr="00B40334">
              <w:rPr>
                <w:lang w:val="en-US"/>
              </w:rPr>
              <w:t>)</w:t>
            </w:r>
            <w:bookmarkEnd w:id="612"/>
            <w:bookmarkEnd w:id="613"/>
            <w:bookmarkEnd w:id="614"/>
            <w:bookmarkEnd w:id="615"/>
          </w:p>
        </w:tc>
        <w:tc>
          <w:tcPr>
            <w:tcW w:w="595" w:type="dxa"/>
            <w:tcBorders>
              <w:top w:val="dashSmallGap" w:sz="4" w:space="0" w:color="BFBFBF" w:themeColor="background1" w:themeShade="BF"/>
              <w:left w:val="nil"/>
              <w:bottom w:val="nil"/>
              <w:right w:val="nil"/>
            </w:tcBorders>
            <w:vAlign w:val="center"/>
          </w:tcPr>
          <w:p w14:paraId="4FDCB63D" w14:textId="1A2A58E1" w:rsidR="00970617" w:rsidRDefault="0097061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63E" w14:textId="77777777" w:rsidR="00970617" w:rsidRDefault="0097061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3F" w14:textId="77777777" w:rsidR="00970617" w:rsidRDefault="0097061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40" w14:textId="77777777" w:rsidR="00970617" w:rsidRDefault="0097061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641" w14:textId="77777777" w:rsidR="00970617" w:rsidRDefault="00970617" w:rsidP="00C05A53">
            <w:pPr>
              <w:pStyle w:val="ProductList-OfferingBody"/>
              <w:ind w:left="-113"/>
              <w:jc w:val="center"/>
            </w:pPr>
            <w:r>
              <w:t>15</w:t>
            </w:r>
          </w:p>
        </w:tc>
        <w:tc>
          <w:tcPr>
            <w:tcW w:w="596" w:type="dxa"/>
            <w:shd w:val="clear" w:color="auto" w:fill="70AD47" w:themeFill="accent6"/>
            <w:vAlign w:val="center"/>
          </w:tcPr>
          <w:p w14:paraId="4FDCB642" w14:textId="7B8976E1" w:rsidR="00970617" w:rsidRPr="00970617" w:rsidRDefault="00970617" w:rsidP="00C05A53">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 </w:t>
            </w:r>
            <w:r w:rsidRPr="00970617">
              <w:fldChar w:fldCharType="end"/>
            </w:r>
          </w:p>
        </w:tc>
        <w:tc>
          <w:tcPr>
            <w:tcW w:w="595" w:type="dxa"/>
            <w:shd w:val="clear" w:color="auto" w:fill="70AD47" w:themeFill="accent6"/>
            <w:vAlign w:val="center"/>
          </w:tcPr>
          <w:p w14:paraId="4FDCB643" w14:textId="700EE2A6" w:rsidR="00970617" w:rsidRPr="00970617" w:rsidRDefault="00970617" w:rsidP="00C05A53">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 </w:t>
            </w:r>
            <w:r w:rsidRPr="00970617">
              <w:fldChar w:fldCharType="end"/>
            </w:r>
          </w:p>
        </w:tc>
        <w:tc>
          <w:tcPr>
            <w:tcW w:w="596" w:type="dxa"/>
            <w:shd w:val="clear" w:color="auto" w:fill="70AD47" w:themeFill="accent6"/>
            <w:vAlign w:val="center"/>
          </w:tcPr>
          <w:p w14:paraId="4FDCB644" w14:textId="77777777" w:rsidR="00970617" w:rsidRPr="00970617" w:rsidRDefault="00970617" w:rsidP="00C05A53">
            <w:pPr>
              <w:pStyle w:val="ProductList-OfferingBody"/>
              <w:ind w:left="-113"/>
              <w:jc w:val="center"/>
            </w:pPr>
          </w:p>
        </w:tc>
        <w:tc>
          <w:tcPr>
            <w:tcW w:w="595" w:type="dxa"/>
            <w:shd w:val="clear" w:color="auto" w:fill="70AD47" w:themeFill="accent6"/>
            <w:vAlign w:val="center"/>
          </w:tcPr>
          <w:p w14:paraId="4FDCB645" w14:textId="77777777" w:rsidR="00970617" w:rsidRPr="00970617" w:rsidRDefault="00970617" w:rsidP="00C05A53">
            <w:pPr>
              <w:pStyle w:val="ProductList-OfferingBody"/>
              <w:ind w:left="-113"/>
              <w:jc w:val="center"/>
            </w:pPr>
          </w:p>
        </w:tc>
        <w:tc>
          <w:tcPr>
            <w:tcW w:w="595" w:type="dxa"/>
            <w:shd w:val="clear" w:color="auto" w:fill="70AD47" w:themeFill="accent6"/>
            <w:vAlign w:val="center"/>
          </w:tcPr>
          <w:p w14:paraId="4FDCB646" w14:textId="4A134822" w:rsidR="00970617" w:rsidRPr="00970617" w:rsidRDefault="00970617" w:rsidP="00C05A53">
            <w:pPr>
              <w:pStyle w:val="ProductList-OfferingBody"/>
              <w:ind w:left="-113"/>
              <w:jc w:val="center"/>
            </w:pPr>
            <w:r w:rsidRPr="00970617">
              <w:fldChar w:fldCharType="begin"/>
            </w:r>
            <w:r w:rsidRPr="00970617">
              <w:instrText xml:space="preserve"> AutoTextList  \s NoStyle \t “Open License и Open Value” </w:instrText>
            </w:r>
            <w:r w:rsidRPr="00970617">
              <w:fldChar w:fldCharType="separate"/>
            </w:r>
            <w:r w:rsidRPr="00970617">
              <w:rPr>
                <w:lang w:val="en-US"/>
              </w:rPr>
              <w:t>OF</w:t>
            </w:r>
            <w:r w:rsidRPr="00970617">
              <w:fldChar w:fldCharType="end"/>
            </w:r>
          </w:p>
        </w:tc>
        <w:tc>
          <w:tcPr>
            <w:tcW w:w="698" w:type="dxa"/>
            <w:shd w:val="clear" w:color="auto" w:fill="70AD47" w:themeFill="accent6"/>
            <w:vAlign w:val="center"/>
          </w:tcPr>
          <w:p w14:paraId="4FDCB647" w14:textId="2F530EE5" w:rsidR="00970617" w:rsidRPr="00970617" w:rsidRDefault="00970617" w:rsidP="00C05A53">
            <w:pPr>
              <w:pStyle w:val="ProductList-OfferingBody"/>
              <w:ind w:left="-113"/>
              <w:jc w:val="center"/>
            </w:pPr>
            <w:r w:rsidRPr="00970617">
              <w:fldChar w:fldCharType="begin"/>
            </w:r>
            <w:r w:rsidRPr="00970617">
              <w:instrText xml:space="preserve"> AutoTextList  \s NoStyle \t “для части организации в рамках Open Value” </w:instrText>
            </w:r>
            <w:r w:rsidRPr="00970617">
              <w:fldChar w:fldCharType="separate"/>
            </w:r>
            <w:r w:rsidRPr="00970617">
              <w:rPr>
                <w:lang w:val="en-US"/>
              </w:rPr>
              <w:t xml:space="preserve"> P </w:t>
            </w:r>
            <w:r w:rsidRPr="00970617">
              <w:fldChar w:fldCharType="end"/>
            </w:r>
          </w:p>
        </w:tc>
        <w:tc>
          <w:tcPr>
            <w:tcW w:w="493" w:type="dxa"/>
            <w:shd w:val="clear" w:color="auto" w:fill="70AD47" w:themeFill="accent6"/>
            <w:vAlign w:val="center"/>
          </w:tcPr>
          <w:p w14:paraId="4FDCB648" w14:textId="77777777" w:rsidR="00970617" w:rsidRPr="00970617" w:rsidRDefault="00970617" w:rsidP="00C05A53">
            <w:pPr>
              <w:pStyle w:val="ProductList-OfferingBody"/>
              <w:ind w:left="-113"/>
              <w:jc w:val="center"/>
            </w:pPr>
          </w:p>
        </w:tc>
        <w:tc>
          <w:tcPr>
            <w:tcW w:w="596" w:type="dxa"/>
            <w:shd w:val="clear" w:color="auto" w:fill="70AD47" w:themeFill="accent6"/>
            <w:vAlign w:val="center"/>
          </w:tcPr>
          <w:p w14:paraId="4FDCB649" w14:textId="102B3703" w:rsidR="00970617" w:rsidRPr="00970617" w:rsidRDefault="00970617" w:rsidP="00495DD9">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w:t>
            </w:r>
            <w:r w:rsidRPr="00970617">
              <w:fldChar w:fldCharType="end"/>
            </w:r>
            <w:r w:rsidRPr="00970617">
              <w:fldChar w:fldCharType="begin"/>
            </w:r>
            <w:r w:rsidRPr="00970617">
              <w:instrText xml:space="preserve"> AutoTextList  \s NoStyle \t “основная инфраструктура” </w:instrText>
            </w:r>
            <w:r w:rsidRPr="00970617">
              <w:fldChar w:fldCharType="separate"/>
            </w:r>
            <w:r w:rsidRPr="00970617">
              <w:rPr>
                <w:lang w:val="en-US"/>
              </w:rPr>
              <w:t xml:space="preserve">,C </w:t>
            </w:r>
            <w:r w:rsidRPr="00970617">
              <w:fldChar w:fldCharType="end"/>
            </w:r>
          </w:p>
        </w:tc>
      </w:tr>
    </w:tbl>
    <w:p w14:paraId="4FDCB64B" w14:textId="77777777" w:rsidR="00407E60" w:rsidRPr="00C83987" w:rsidRDefault="00407E60"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3780"/>
        <w:gridCol w:w="3149"/>
      </w:tblGrid>
      <w:tr w:rsidR="00495DD9" w14:paraId="4FDCB64F" w14:textId="77777777" w:rsidTr="00694EA5">
        <w:tc>
          <w:tcPr>
            <w:tcW w:w="3861" w:type="dxa"/>
          </w:tcPr>
          <w:p w14:paraId="4FDCB64C" w14:textId="77777777"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780" w:type="dxa"/>
          </w:tcPr>
          <w:p w14:paraId="4FDCB64D" w14:textId="77777777" w:rsidR="00495DD9" w:rsidRDefault="00495DD9" w:rsidP="00495DD9">
            <w:pPr>
              <w:pStyle w:val="ProductList-Body"/>
              <w:spacing w:before="20" w:after="20"/>
            </w:pPr>
            <w:r>
              <w:t xml:space="preserve">Категория продукта: </w:t>
            </w:r>
            <w:r>
              <w:rPr>
                <w:b/>
              </w:rPr>
              <w:t>Сервер</w:t>
            </w:r>
          </w:p>
        </w:tc>
        <w:tc>
          <w:tcPr>
            <w:tcW w:w="3149" w:type="dxa"/>
          </w:tcPr>
          <w:p w14:paraId="4FDCB64E" w14:textId="77777777" w:rsidR="00495DD9" w:rsidRDefault="00495DD9" w:rsidP="00495DD9">
            <w:pPr>
              <w:pStyle w:val="ProductList-Body"/>
              <w:spacing w:before="20" w:after="20"/>
            </w:pPr>
          </w:p>
        </w:tc>
      </w:tr>
      <w:tr w:rsidR="00495DD9" w14:paraId="4FDCB653" w14:textId="77777777" w:rsidTr="00694EA5">
        <w:tc>
          <w:tcPr>
            <w:tcW w:w="3861" w:type="dxa"/>
          </w:tcPr>
          <w:p w14:paraId="4FDCB650" w14:textId="77777777" w:rsidR="00495DD9" w:rsidRDefault="00495DD9" w:rsidP="00495DD9">
            <w:pPr>
              <w:pStyle w:val="ProductList-Body"/>
              <w:spacing w:before="20" w:after="20"/>
            </w:pPr>
          </w:p>
        </w:tc>
        <w:tc>
          <w:tcPr>
            <w:tcW w:w="3780" w:type="dxa"/>
          </w:tcPr>
          <w:p w14:paraId="4FDCB651" w14:textId="77777777" w:rsidR="00495DD9" w:rsidRDefault="00FE075C" w:rsidP="00495DD9">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149" w:type="dxa"/>
          </w:tcPr>
          <w:p w14:paraId="4FDCB652" w14:textId="77777777" w:rsidR="00495DD9" w:rsidRDefault="00495DD9" w:rsidP="00495DD9">
            <w:pPr>
              <w:pStyle w:val="ProductList-Body"/>
              <w:spacing w:before="20" w:after="20"/>
            </w:pPr>
          </w:p>
        </w:tc>
      </w:tr>
    </w:tbl>
    <w:p w14:paraId="4FDCB654"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655" w14:textId="77777777" w:rsidR="00183408" w:rsidRPr="00C83987" w:rsidRDefault="00183408" w:rsidP="00183408">
      <w:pPr>
        <w:pStyle w:val="ProductList-Body"/>
      </w:pPr>
      <w:r>
        <w:rPr>
          <w:b/>
          <w:color w:val="00188F"/>
        </w:rPr>
        <w:t>Право на обновление Software Assurance для предыдущих версий System Center Server</w:t>
      </w:r>
      <w:r>
        <w:rPr>
          <w:b/>
        </w:rPr>
        <w:t xml:space="preserve"> </w:t>
      </w:r>
    </w:p>
    <w:p w14:paraId="4FDCB656" w14:textId="051926B6" w:rsidR="00183408" w:rsidRPr="00B40334" w:rsidRDefault="00183408" w:rsidP="00A869C0">
      <w:pPr>
        <w:pStyle w:val="ProductList-Body"/>
        <w:ind w:right="450"/>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607330">
        <w:t xml:space="preserve"> </w:t>
      </w:r>
      <w:r>
        <w:t xml:space="preserve">Более подробные сведения см. в списке продуктов за март 2014 г.: </w:t>
      </w:r>
      <w:hyperlink r:id="rId43" w:history="1">
        <w:r>
          <w:rPr>
            <w:rStyle w:val="Hyperlink"/>
          </w:rPr>
          <w:t>http://go.microsoft.com/?linkid=9839207</w:t>
        </w:r>
      </w:hyperlink>
      <w:r>
        <w:t xml:space="preserve">. </w:t>
      </w:r>
    </w:p>
    <w:p w14:paraId="73C19D6F" w14:textId="77777777" w:rsidR="00A869C0" w:rsidRPr="00B40334" w:rsidRDefault="00A869C0" w:rsidP="00A869C0">
      <w:pPr>
        <w:pStyle w:val="ProductList-Body"/>
        <w:ind w:right="450"/>
      </w:pPr>
    </w:p>
    <w:p w14:paraId="4FDCB657" w14:textId="0E5F5F55" w:rsidR="00183408" w:rsidRPr="00B40334" w:rsidRDefault="00183408" w:rsidP="00913546">
      <w:pPr>
        <w:pStyle w:val="ProductList-Body"/>
        <w:numPr>
          <w:ilvl w:val="0"/>
          <w:numId w:val="30"/>
        </w:numPr>
        <w:ind w:left="450" w:hanging="270"/>
        <w:rPr>
          <w:lang w:val="en-US"/>
        </w:rPr>
      </w:pPr>
      <w:r w:rsidRPr="00B40334">
        <w:rPr>
          <w:lang w:val="en-US"/>
        </w:rPr>
        <w:t>System Center Server Management Suite Enterprise</w:t>
      </w:r>
      <w:r>
        <w:fldChar w:fldCharType="begin"/>
      </w:r>
      <w:r w:rsidRPr="00B40334">
        <w:rPr>
          <w:lang w:val="en-US"/>
        </w:rPr>
        <w:instrText>XE "System Center Server Management Suite Enterprise"</w:instrText>
      </w:r>
      <w:r>
        <w:fldChar w:fldCharType="end"/>
      </w:r>
      <w:r w:rsidRPr="00B40334">
        <w:rPr>
          <w:lang w:val="en-US"/>
        </w:rPr>
        <w:t xml:space="preserve"> </w:t>
      </w:r>
      <w:r>
        <w:t>или</w:t>
      </w:r>
      <w:r w:rsidRPr="00B40334">
        <w:rPr>
          <w:lang w:val="en-US"/>
        </w:rPr>
        <w:t xml:space="preserve"> Datacenter</w:t>
      </w:r>
    </w:p>
    <w:p w14:paraId="4FDCB658" w14:textId="18C61D1B" w:rsidR="00183408" w:rsidRPr="00C83987" w:rsidRDefault="00183408" w:rsidP="00913546">
      <w:pPr>
        <w:pStyle w:val="ProductList-Body"/>
        <w:numPr>
          <w:ilvl w:val="0"/>
          <w:numId w:val="30"/>
        </w:numPr>
        <w:ind w:left="450" w:hanging="270"/>
      </w:pPr>
      <w:r>
        <w:t>System Center Essentials 2010</w:t>
      </w:r>
      <w:r>
        <w:fldChar w:fldCharType="begin"/>
      </w:r>
      <w:r>
        <w:instrText>XE "System Center Essentials 2010"</w:instrText>
      </w:r>
      <w:r>
        <w:fldChar w:fldCharType="end"/>
      </w:r>
    </w:p>
    <w:p w14:paraId="4FDCB659" w14:textId="51DAF93A" w:rsidR="00183408" w:rsidRPr="00C83987" w:rsidRDefault="00183408" w:rsidP="00913546">
      <w:pPr>
        <w:pStyle w:val="ProductList-Body"/>
        <w:numPr>
          <w:ilvl w:val="0"/>
          <w:numId w:val="30"/>
        </w:numPr>
        <w:ind w:left="450" w:hanging="270"/>
      </w:pPr>
      <w:r>
        <w:t>System Center Reporting Manager 2006</w:t>
      </w:r>
      <w:r>
        <w:fldChar w:fldCharType="begin"/>
      </w:r>
      <w:r>
        <w:instrText>XE "System Center Reporting Manager 2006"</w:instrText>
      </w:r>
      <w:r>
        <w:fldChar w:fldCharType="end"/>
      </w:r>
    </w:p>
    <w:p w14:paraId="47CD47F0" w14:textId="77777777" w:rsidR="00B45BE8" w:rsidRPr="00C83987" w:rsidRDefault="00183408" w:rsidP="00913546">
      <w:pPr>
        <w:pStyle w:val="ProductList-Body"/>
        <w:numPr>
          <w:ilvl w:val="0"/>
          <w:numId w:val="30"/>
        </w:numPr>
        <w:ind w:left="450" w:hanging="270"/>
      </w:pPr>
      <w:r>
        <w:t>Windows Embedded Device Manager 2011</w:t>
      </w:r>
    </w:p>
    <w:p w14:paraId="24168B4F" w14:textId="77777777" w:rsidR="00B45BE8" w:rsidRPr="00C83987" w:rsidRDefault="00B45BE8" w:rsidP="00B45BE8">
      <w:pPr>
        <w:pStyle w:val="ProductList-Body"/>
      </w:pPr>
    </w:p>
    <w:p w14:paraId="72240312" w14:textId="77777777" w:rsidR="00B45BE8" w:rsidRPr="00B40334" w:rsidRDefault="00B45BE8" w:rsidP="00B45BE8">
      <w:pPr>
        <w:pStyle w:val="ProductList-Body"/>
        <w:rPr>
          <w:lang w:val="en-US"/>
        </w:rPr>
      </w:pPr>
      <w:r>
        <w:rPr>
          <w:b/>
          <w:color w:val="00188F"/>
        </w:rPr>
        <w:t>Соглашение</w:t>
      </w:r>
      <w:r w:rsidRPr="00B40334">
        <w:rPr>
          <w:b/>
          <w:color w:val="00188F"/>
          <w:lang w:val="en-US"/>
        </w:rPr>
        <w:t xml:space="preserve"> Server and Cloud (SCE) </w:t>
      </w:r>
      <w:r>
        <w:rPr>
          <w:b/>
          <w:color w:val="00188F"/>
        </w:rPr>
        <w:t>в</w:t>
      </w:r>
      <w:r w:rsidRPr="00B40334">
        <w:rPr>
          <w:b/>
          <w:color w:val="00188F"/>
          <w:lang w:val="en-US"/>
        </w:rPr>
        <w:t xml:space="preserve"> </w:t>
      </w:r>
      <w:r>
        <w:rPr>
          <w:b/>
          <w:color w:val="00188F"/>
        </w:rPr>
        <w:t>рамках</w:t>
      </w:r>
      <w:r w:rsidRPr="00B40334">
        <w:rPr>
          <w:b/>
          <w:color w:val="00188F"/>
          <w:lang w:val="en-US"/>
        </w:rPr>
        <w:t xml:space="preserve"> </w:t>
      </w:r>
      <w:r>
        <w:rPr>
          <w:b/>
          <w:color w:val="00188F"/>
        </w:rPr>
        <w:t>Соглашения</w:t>
      </w:r>
      <w:r w:rsidRPr="00B40334">
        <w:rPr>
          <w:b/>
          <w:color w:val="00188F"/>
          <w:lang w:val="en-US"/>
        </w:rPr>
        <w:t xml:space="preserve"> Enterprise </w:t>
      </w:r>
      <w:r>
        <w:rPr>
          <w:b/>
          <w:color w:val="00188F"/>
        </w:rPr>
        <w:t>для</w:t>
      </w:r>
      <w:r w:rsidRPr="00B40334">
        <w:rPr>
          <w:b/>
          <w:color w:val="00188F"/>
          <w:lang w:val="en-US"/>
        </w:rPr>
        <w:t xml:space="preserve"> System Center 2012 R2 Standard</w:t>
      </w:r>
    </w:p>
    <w:p w14:paraId="6A96B44F" w14:textId="3742D62D" w:rsidR="00B45BE8" w:rsidRPr="00C83987" w:rsidRDefault="00B45BE8" w:rsidP="00A869C0">
      <w:pPr>
        <w:pStyle w:val="ProductList-Body"/>
        <w:ind w:right="180"/>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 OSE) в рамках Microsoft Azure.</w:t>
      </w:r>
      <w:r w:rsidR="00607330">
        <w:t xml:space="preserve"> </w:t>
      </w:r>
      <w:r>
        <w:t>Это преимущество позволяет клиентам контролировать до 10 соответствующих экземпляров Virtual OSE в рамках Microsoft Azure на каждую лицензию CIS, зарегистрированную в SCE.</w:t>
      </w:r>
      <w:r w:rsidR="00607330">
        <w:t xml:space="preserve"> </w:t>
      </w:r>
    </w:p>
    <w:p w14:paraId="329034C2" w14:textId="77777777" w:rsidR="00B45BE8" w:rsidRPr="00C83987" w:rsidRDefault="00B45BE8" w:rsidP="00B45BE8">
      <w:pPr>
        <w:pStyle w:val="ProductList-Body"/>
      </w:pPr>
      <w:r>
        <w:t xml:space="preserve"> </w:t>
      </w:r>
    </w:p>
    <w:p w14:paraId="6144CC31" w14:textId="77777777" w:rsidR="00B45BE8" w:rsidRPr="00C83987" w:rsidRDefault="00B45BE8" w:rsidP="00B45BE8">
      <w:pPr>
        <w:pStyle w:val="ProductList-Body"/>
      </w:pPr>
      <w:r>
        <w:t>Соответствующие экземпляры Microsoft Azure Virtual OSE:</w:t>
      </w:r>
    </w:p>
    <w:p w14:paraId="275A6C36" w14:textId="77777777" w:rsidR="00B45BE8" w:rsidRPr="00C83987" w:rsidRDefault="00B45BE8" w:rsidP="00913546">
      <w:pPr>
        <w:pStyle w:val="ProductList-Body"/>
        <w:numPr>
          <w:ilvl w:val="0"/>
          <w:numId w:val="47"/>
        </w:numPr>
        <w:ind w:left="450" w:hanging="270"/>
      </w:pPr>
      <w:r>
        <w:t>Экземпляры виртуальных машин Windows</w:t>
      </w:r>
    </w:p>
    <w:p w14:paraId="52F6297C" w14:textId="77777777" w:rsidR="00B45BE8" w:rsidRPr="00C83987" w:rsidRDefault="00B45BE8" w:rsidP="00913546">
      <w:pPr>
        <w:pStyle w:val="ProductList-Body"/>
        <w:numPr>
          <w:ilvl w:val="0"/>
          <w:numId w:val="47"/>
        </w:numPr>
        <w:ind w:left="450" w:hanging="270"/>
      </w:pPr>
      <w:r>
        <w:t>Экземпляры облачных служб (веб-роли и рабочие роли)</w:t>
      </w:r>
    </w:p>
    <w:p w14:paraId="48A25A08" w14:textId="77777777" w:rsidR="00B45BE8" w:rsidRPr="00C83987" w:rsidRDefault="00B45BE8" w:rsidP="00913546">
      <w:pPr>
        <w:pStyle w:val="ProductList-Body"/>
        <w:numPr>
          <w:ilvl w:val="0"/>
          <w:numId w:val="47"/>
        </w:numPr>
        <w:ind w:left="450" w:hanging="270"/>
      </w:pPr>
      <w:r>
        <w:t>Учетные записи хранилища</w:t>
      </w:r>
    </w:p>
    <w:p w14:paraId="1764B289" w14:textId="77777777" w:rsidR="00B45BE8" w:rsidRPr="00C83987" w:rsidRDefault="00B45BE8" w:rsidP="00913546">
      <w:pPr>
        <w:pStyle w:val="ProductList-Body"/>
        <w:numPr>
          <w:ilvl w:val="0"/>
          <w:numId w:val="47"/>
        </w:numPr>
        <w:ind w:left="450" w:hanging="270"/>
      </w:pPr>
      <w:r>
        <w:t>Базы данных SQL</w:t>
      </w:r>
    </w:p>
    <w:p w14:paraId="4FDCB65A" w14:textId="13989181" w:rsidR="00782C7B" w:rsidRPr="00C83987" w:rsidRDefault="00B45BE8" w:rsidP="00913546">
      <w:pPr>
        <w:pStyle w:val="ProductList-Body"/>
        <w:numPr>
          <w:ilvl w:val="0"/>
          <w:numId w:val="47"/>
        </w:numPr>
        <w:ind w:left="450" w:hanging="270"/>
      </w:pPr>
      <w:r>
        <w:t>Экземпляры веб-сайтов</w:t>
      </w:r>
      <w:r>
        <w:fldChar w:fldCharType="begin"/>
      </w:r>
      <w:r>
        <w:instrText>XE "Windows Embedded Device Manager 2011"</w:instrText>
      </w:r>
      <w:r>
        <w:fldChar w:fldCharType="end"/>
      </w:r>
    </w:p>
    <w:p w14:paraId="4FDCB65B" w14:textId="7AD5CD35"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B65C" w14:textId="77777777" w:rsidR="00407E60" w:rsidRPr="00C83987" w:rsidRDefault="00C13DF8" w:rsidP="00680B4D">
      <w:pPr>
        <w:pStyle w:val="ProductList-Offering2Heading"/>
        <w:outlineLvl w:val="2"/>
      </w:pPr>
      <w:r>
        <w:tab/>
      </w:r>
      <w:bookmarkStart w:id="616" w:name="_Toc378147643"/>
      <w:bookmarkStart w:id="617" w:name="_Toc378151545"/>
      <w:bookmarkStart w:id="618" w:name="_Toc379797235"/>
      <w:bookmarkStart w:id="619" w:name="_Toc380513260"/>
      <w:bookmarkStart w:id="620" w:name="_Toc380655302"/>
      <w:bookmarkStart w:id="621" w:name="_Toc419793055"/>
      <w:r>
        <w:t>System Center Server Management Suite</w:t>
      </w:r>
      <w:bookmarkEnd w:id="616"/>
      <w:bookmarkEnd w:id="617"/>
      <w:bookmarkEnd w:id="618"/>
      <w:bookmarkEnd w:id="619"/>
      <w:bookmarkEnd w:id="620"/>
      <w:bookmarkEnd w:id="62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66B" w14:textId="77777777" w:rsidTr="002E768E">
        <w:trPr>
          <w:tblHeader/>
        </w:trPr>
        <w:tc>
          <w:tcPr>
            <w:tcW w:w="3060" w:type="dxa"/>
            <w:tcBorders>
              <w:bottom w:val="nil"/>
            </w:tcBorders>
            <w:shd w:val="clear" w:color="auto" w:fill="00188F"/>
          </w:tcPr>
          <w:p w14:paraId="4FDCB65D"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5E" w14:textId="305C0E8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65F" w14:textId="5DA8F9A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660" w14:textId="11704D9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61" w14:textId="3341164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62" w14:textId="19BDE45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663" w14:textId="35A1E21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664" w14:textId="203B2D4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665" w14:textId="700A78E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666" w14:textId="3EAF1C0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667" w14:textId="436ED09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668" w14:textId="3CC9874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669" w14:textId="212BD33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66A" w14:textId="04BD92E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970617" w14:paraId="4FDCB67A" w14:textId="77777777" w:rsidTr="002E768E">
        <w:tc>
          <w:tcPr>
            <w:tcW w:w="3060" w:type="dxa"/>
            <w:tcBorders>
              <w:top w:val="nil"/>
              <w:left w:val="nil"/>
              <w:bottom w:val="dashSmallGap" w:sz="4" w:space="0" w:color="BFBFBF" w:themeColor="background1" w:themeShade="BF"/>
              <w:right w:val="nil"/>
            </w:tcBorders>
          </w:tcPr>
          <w:p w14:paraId="4FDCB66C" w14:textId="31F4FABF" w:rsidR="00970617" w:rsidRPr="00B40334" w:rsidRDefault="00970617" w:rsidP="00F944EC">
            <w:pPr>
              <w:pStyle w:val="ProductList-Offering2"/>
              <w:rPr>
                <w:lang w:val="en-US"/>
              </w:rPr>
            </w:pPr>
            <w:bookmarkStart w:id="622" w:name="_Toc379797236"/>
            <w:bookmarkStart w:id="623" w:name="_Toc380513261"/>
            <w:bookmarkStart w:id="624" w:name="_Toc380655303"/>
            <w:bookmarkStart w:id="625" w:name="_Toc419793056"/>
            <w:r w:rsidRPr="00B40334">
              <w:rPr>
                <w:lang w:val="en-US"/>
              </w:rPr>
              <w:t>System Center Server Management Suite Datacenter</w:t>
            </w:r>
            <w:bookmarkEnd w:id="622"/>
            <w:bookmarkEnd w:id="623"/>
            <w:bookmarkEnd w:id="624"/>
            <w:bookmarkEnd w:id="625"/>
            <w:r>
              <w:fldChar w:fldCharType="begin"/>
            </w:r>
            <w:r w:rsidRPr="00B40334">
              <w:rPr>
                <w:lang w:val="en-US"/>
              </w:rP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66D" w14:textId="77777777" w:rsidR="00970617" w:rsidRDefault="0097061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6E" w14:textId="77777777" w:rsidR="00970617" w:rsidRDefault="0097061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6F" w14:textId="77777777" w:rsidR="00970617" w:rsidRDefault="0097061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70" w14:textId="77777777" w:rsidR="00970617" w:rsidRDefault="0097061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71" w14:textId="77777777" w:rsidR="00970617" w:rsidRDefault="00970617" w:rsidP="00C05A53">
            <w:pPr>
              <w:pStyle w:val="ProductList-OfferingBody"/>
              <w:ind w:left="-113"/>
              <w:jc w:val="center"/>
            </w:pPr>
            <w:r>
              <w:t>10</w:t>
            </w:r>
          </w:p>
        </w:tc>
        <w:tc>
          <w:tcPr>
            <w:tcW w:w="596" w:type="dxa"/>
            <w:shd w:val="clear" w:color="auto" w:fill="BFBFBF" w:themeFill="background1" w:themeFillShade="BF"/>
            <w:vAlign w:val="center"/>
          </w:tcPr>
          <w:p w14:paraId="4FDCB672" w14:textId="77777777" w:rsidR="00970617" w:rsidRDefault="00970617" w:rsidP="00C05A53">
            <w:pPr>
              <w:pStyle w:val="ProductList-OfferingBody"/>
              <w:ind w:left="-113"/>
              <w:jc w:val="center"/>
            </w:pPr>
          </w:p>
        </w:tc>
        <w:tc>
          <w:tcPr>
            <w:tcW w:w="595" w:type="dxa"/>
            <w:shd w:val="clear" w:color="auto" w:fill="70AD47" w:themeFill="accent6"/>
            <w:vAlign w:val="center"/>
          </w:tcPr>
          <w:p w14:paraId="4FDCB673" w14:textId="0E9BE0A6" w:rsidR="00970617" w:rsidRPr="00970617" w:rsidRDefault="00970617" w:rsidP="00C05A53">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 </w:t>
            </w:r>
            <w:r w:rsidRPr="00970617">
              <w:fldChar w:fldCharType="end"/>
            </w:r>
          </w:p>
        </w:tc>
        <w:tc>
          <w:tcPr>
            <w:tcW w:w="596" w:type="dxa"/>
            <w:shd w:val="clear" w:color="auto" w:fill="BFBFBF" w:themeFill="background1" w:themeFillShade="BF"/>
            <w:vAlign w:val="center"/>
          </w:tcPr>
          <w:p w14:paraId="4FDCB674" w14:textId="77777777" w:rsidR="00970617" w:rsidRDefault="00970617" w:rsidP="00C05A53">
            <w:pPr>
              <w:pStyle w:val="ProductList-OfferingBody"/>
              <w:ind w:left="-113"/>
              <w:jc w:val="center"/>
            </w:pPr>
          </w:p>
        </w:tc>
        <w:tc>
          <w:tcPr>
            <w:tcW w:w="595" w:type="dxa"/>
            <w:shd w:val="clear" w:color="auto" w:fill="BFBFBF" w:themeFill="background1" w:themeFillShade="BF"/>
            <w:vAlign w:val="center"/>
          </w:tcPr>
          <w:p w14:paraId="4FDCB675" w14:textId="77777777" w:rsidR="00970617" w:rsidRDefault="00970617" w:rsidP="00C05A53">
            <w:pPr>
              <w:pStyle w:val="ProductList-OfferingBody"/>
              <w:ind w:left="-113"/>
              <w:jc w:val="center"/>
            </w:pPr>
          </w:p>
        </w:tc>
        <w:tc>
          <w:tcPr>
            <w:tcW w:w="595" w:type="dxa"/>
            <w:shd w:val="clear" w:color="auto" w:fill="BFBFBF" w:themeFill="background1" w:themeFillShade="BF"/>
            <w:vAlign w:val="center"/>
          </w:tcPr>
          <w:p w14:paraId="4FDCB676" w14:textId="77777777" w:rsidR="00970617" w:rsidRDefault="00970617" w:rsidP="00C05A53">
            <w:pPr>
              <w:pStyle w:val="ProductList-OfferingBody"/>
              <w:ind w:left="-113"/>
              <w:jc w:val="center"/>
            </w:pPr>
          </w:p>
        </w:tc>
        <w:tc>
          <w:tcPr>
            <w:tcW w:w="596" w:type="dxa"/>
            <w:shd w:val="clear" w:color="auto" w:fill="BFBFBF" w:themeFill="background1" w:themeFillShade="BF"/>
            <w:vAlign w:val="center"/>
          </w:tcPr>
          <w:p w14:paraId="4FDCB677" w14:textId="77777777" w:rsidR="00970617" w:rsidRDefault="00970617" w:rsidP="00C05A53">
            <w:pPr>
              <w:pStyle w:val="ProductList-OfferingBody"/>
              <w:ind w:left="-113"/>
              <w:jc w:val="center"/>
            </w:pPr>
          </w:p>
        </w:tc>
        <w:tc>
          <w:tcPr>
            <w:tcW w:w="595" w:type="dxa"/>
            <w:shd w:val="clear" w:color="auto" w:fill="BFBFBF" w:themeFill="background1" w:themeFillShade="BF"/>
            <w:vAlign w:val="center"/>
          </w:tcPr>
          <w:p w14:paraId="4FDCB678" w14:textId="77777777" w:rsidR="00970617" w:rsidRDefault="00970617" w:rsidP="00C05A53">
            <w:pPr>
              <w:pStyle w:val="ProductList-OfferingBody"/>
              <w:ind w:left="-113"/>
              <w:jc w:val="center"/>
            </w:pPr>
          </w:p>
        </w:tc>
        <w:tc>
          <w:tcPr>
            <w:tcW w:w="596" w:type="dxa"/>
            <w:shd w:val="clear" w:color="auto" w:fill="BFBFBF" w:themeFill="background1" w:themeFillShade="BF"/>
            <w:vAlign w:val="center"/>
          </w:tcPr>
          <w:p w14:paraId="4FDCB679" w14:textId="77777777" w:rsidR="00970617" w:rsidRDefault="00970617" w:rsidP="00C05A53">
            <w:pPr>
              <w:pStyle w:val="ProductList-OfferingBody"/>
              <w:ind w:left="-113"/>
              <w:jc w:val="center"/>
            </w:pPr>
          </w:p>
        </w:tc>
      </w:tr>
      <w:tr w:rsidR="00970617" w14:paraId="4FDCB689" w14:textId="77777777" w:rsidTr="002E768E">
        <w:tc>
          <w:tcPr>
            <w:tcW w:w="3060" w:type="dxa"/>
            <w:tcBorders>
              <w:top w:val="dashSmallGap" w:sz="4" w:space="0" w:color="BFBFBF" w:themeColor="background1" w:themeShade="BF"/>
              <w:left w:val="nil"/>
              <w:bottom w:val="nil"/>
              <w:right w:val="nil"/>
            </w:tcBorders>
          </w:tcPr>
          <w:p w14:paraId="4FDCB67B" w14:textId="03E67DC6" w:rsidR="00970617" w:rsidRPr="00B40334" w:rsidRDefault="00970617" w:rsidP="00F944EC">
            <w:pPr>
              <w:pStyle w:val="ProductList-Offering2"/>
              <w:rPr>
                <w:lang w:val="en-US"/>
              </w:rPr>
            </w:pPr>
            <w:bookmarkStart w:id="626" w:name="_Toc379797237"/>
            <w:bookmarkStart w:id="627" w:name="_Toc380513262"/>
            <w:bookmarkStart w:id="628" w:name="_Toc380655304"/>
            <w:bookmarkStart w:id="629" w:name="_Toc419793057"/>
            <w:r w:rsidRPr="00B40334">
              <w:rPr>
                <w:lang w:val="en-US"/>
              </w:rPr>
              <w:t>System Center Server Management Suite Enterprise</w:t>
            </w:r>
            <w:bookmarkEnd w:id="626"/>
            <w:bookmarkEnd w:id="627"/>
            <w:bookmarkEnd w:id="628"/>
            <w:bookmarkEnd w:id="629"/>
            <w:r>
              <w:fldChar w:fldCharType="begin"/>
            </w:r>
            <w:r w:rsidRPr="00B40334">
              <w:rPr>
                <w:lang w:val="en-US"/>
              </w:rP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14:paraId="4FDCB67C" w14:textId="77777777" w:rsidR="00970617" w:rsidRDefault="00970617"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7D" w14:textId="77777777" w:rsidR="00970617" w:rsidRDefault="00970617"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7E" w14:textId="77777777" w:rsidR="00970617" w:rsidRDefault="00970617"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7F" w14:textId="77777777" w:rsidR="00970617" w:rsidRDefault="00970617"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80" w14:textId="77777777" w:rsidR="00970617" w:rsidRDefault="00970617" w:rsidP="00DB5F71">
            <w:pPr>
              <w:pStyle w:val="ProductList-OfferingBody"/>
              <w:ind w:left="-113"/>
              <w:jc w:val="center"/>
            </w:pPr>
            <w:r>
              <w:t>15</w:t>
            </w:r>
          </w:p>
        </w:tc>
        <w:tc>
          <w:tcPr>
            <w:tcW w:w="596" w:type="dxa"/>
            <w:shd w:val="clear" w:color="auto" w:fill="BFBFBF" w:themeFill="background1" w:themeFillShade="BF"/>
            <w:vAlign w:val="center"/>
          </w:tcPr>
          <w:p w14:paraId="4FDCB681" w14:textId="77777777" w:rsidR="00970617" w:rsidRDefault="00970617" w:rsidP="00DB5F71">
            <w:pPr>
              <w:pStyle w:val="ProductList-OfferingBody"/>
              <w:ind w:left="-113"/>
              <w:jc w:val="center"/>
            </w:pPr>
          </w:p>
        </w:tc>
        <w:tc>
          <w:tcPr>
            <w:tcW w:w="595" w:type="dxa"/>
            <w:shd w:val="clear" w:color="auto" w:fill="70AD47" w:themeFill="accent6"/>
            <w:vAlign w:val="center"/>
          </w:tcPr>
          <w:p w14:paraId="4FDCB682" w14:textId="754F312A" w:rsidR="00970617" w:rsidRPr="00970617" w:rsidRDefault="00970617" w:rsidP="00DB5F71">
            <w:pPr>
              <w:pStyle w:val="ProductList-OfferingBody"/>
              <w:ind w:left="-113"/>
              <w:jc w:val="center"/>
            </w:pPr>
            <w:r w:rsidRPr="00970617">
              <w:fldChar w:fldCharType="begin"/>
            </w:r>
            <w:r w:rsidRPr="00970617">
              <w:instrText xml:space="preserve"> AutoTextList  \s NoStyle \t “дополнительный продукт” </w:instrText>
            </w:r>
            <w:r w:rsidRPr="00970617">
              <w:fldChar w:fldCharType="separate"/>
            </w:r>
            <w:r w:rsidRPr="00970617">
              <w:rPr>
                <w:lang w:val="en-US"/>
              </w:rPr>
              <w:t xml:space="preserve"> A </w:t>
            </w:r>
            <w:r w:rsidRPr="00970617">
              <w:fldChar w:fldCharType="end"/>
            </w:r>
          </w:p>
        </w:tc>
        <w:tc>
          <w:tcPr>
            <w:tcW w:w="596" w:type="dxa"/>
            <w:shd w:val="clear" w:color="auto" w:fill="BFBFBF" w:themeFill="background1" w:themeFillShade="BF"/>
            <w:vAlign w:val="center"/>
          </w:tcPr>
          <w:p w14:paraId="4FDCB683" w14:textId="77777777" w:rsidR="00970617" w:rsidRDefault="00970617" w:rsidP="00DB5F71">
            <w:pPr>
              <w:pStyle w:val="ProductList-OfferingBody"/>
              <w:ind w:left="-113"/>
              <w:jc w:val="center"/>
            </w:pPr>
          </w:p>
        </w:tc>
        <w:tc>
          <w:tcPr>
            <w:tcW w:w="595" w:type="dxa"/>
            <w:shd w:val="clear" w:color="auto" w:fill="BFBFBF" w:themeFill="background1" w:themeFillShade="BF"/>
            <w:vAlign w:val="center"/>
          </w:tcPr>
          <w:p w14:paraId="4FDCB684" w14:textId="77777777" w:rsidR="00970617" w:rsidRDefault="00970617" w:rsidP="00DB5F71">
            <w:pPr>
              <w:pStyle w:val="ProductList-OfferingBody"/>
              <w:ind w:left="-113"/>
              <w:jc w:val="center"/>
            </w:pPr>
          </w:p>
        </w:tc>
        <w:tc>
          <w:tcPr>
            <w:tcW w:w="595" w:type="dxa"/>
            <w:shd w:val="clear" w:color="auto" w:fill="BFBFBF" w:themeFill="background1" w:themeFillShade="BF"/>
            <w:vAlign w:val="center"/>
          </w:tcPr>
          <w:p w14:paraId="4FDCB685" w14:textId="77777777" w:rsidR="00970617" w:rsidRDefault="00970617" w:rsidP="00DB5F71">
            <w:pPr>
              <w:pStyle w:val="ProductList-OfferingBody"/>
              <w:ind w:left="-113"/>
              <w:jc w:val="center"/>
            </w:pPr>
          </w:p>
        </w:tc>
        <w:tc>
          <w:tcPr>
            <w:tcW w:w="596" w:type="dxa"/>
            <w:shd w:val="clear" w:color="auto" w:fill="BFBFBF" w:themeFill="background1" w:themeFillShade="BF"/>
            <w:vAlign w:val="center"/>
          </w:tcPr>
          <w:p w14:paraId="4FDCB686" w14:textId="77777777" w:rsidR="00970617" w:rsidRDefault="00970617" w:rsidP="00DB5F71">
            <w:pPr>
              <w:pStyle w:val="ProductList-OfferingBody"/>
              <w:ind w:left="-113"/>
              <w:jc w:val="center"/>
            </w:pPr>
          </w:p>
        </w:tc>
        <w:tc>
          <w:tcPr>
            <w:tcW w:w="595" w:type="dxa"/>
            <w:shd w:val="clear" w:color="auto" w:fill="BFBFBF" w:themeFill="background1" w:themeFillShade="BF"/>
            <w:vAlign w:val="center"/>
          </w:tcPr>
          <w:p w14:paraId="4FDCB687" w14:textId="77777777" w:rsidR="00970617" w:rsidRDefault="00970617" w:rsidP="00DB5F71">
            <w:pPr>
              <w:pStyle w:val="ProductList-OfferingBody"/>
              <w:ind w:left="-113"/>
              <w:jc w:val="center"/>
            </w:pPr>
          </w:p>
        </w:tc>
        <w:tc>
          <w:tcPr>
            <w:tcW w:w="596" w:type="dxa"/>
            <w:shd w:val="clear" w:color="auto" w:fill="BFBFBF" w:themeFill="background1" w:themeFillShade="BF"/>
            <w:vAlign w:val="center"/>
          </w:tcPr>
          <w:p w14:paraId="4FDCB688" w14:textId="77777777" w:rsidR="00970617" w:rsidRDefault="00970617" w:rsidP="00DB5F71">
            <w:pPr>
              <w:pStyle w:val="ProductList-OfferingBody"/>
              <w:ind w:left="-113"/>
              <w:jc w:val="center"/>
            </w:pPr>
          </w:p>
        </w:tc>
      </w:tr>
    </w:tbl>
    <w:p w14:paraId="4FDCB68A" w14:textId="77777777" w:rsidR="009A0C93" w:rsidRPr="00C83987" w:rsidRDefault="009A0C93"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4FDCB68E" w14:textId="77777777" w:rsidTr="002E768E">
        <w:tc>
          <w:tcPr>
            <w:tcW w:w="3596" w:type="dxa"/>
          </w:tcPr>
          <w:p w14:paraId="4FDCB68B" w14:textId="44F309A2" w:rsidR="00DB5F71" w:rsidRPr="00B40334" w:rsidRDefault="00A0485E" w:rsidP="00DB5F71">
            <w:pPr>
              <w:pStyle w:val="ProductList-Body"/>
              <w:spacing w:before="20" w:after="20"/>
              <w:rPr>
                <w:lang w:val="en-US"/>
              </w:rPr>
            </w:pPr>
            <w:r>
              <w:t>Предыдущая</w:t>
            </w:r>
            <w:r w:rsidRPr="00B40334">
              <w:rPr>
                <w:lang w:val="en-US"/>
              </w:rPr>
              <w:t xml:space="preserve"> </w:t>
            </w:r>
            <w:r>
              <w:t>версия</w:t>
            </w:r>
            <w:r w:rsidRPr="00B40334">
              <w:rPr>
                <w:lang w:val="en-US"/>
              </w:rPr>
              <w:t xml:space="preserve">: </w:t>
            </w:r>
            <w:r w:rsidRPr="00B40334">
              <w:rPr>
                <w:b/>
                <w:lang w:val="en-US"/>
              </w:rPr>
              <w:t>System Center Data Protection Manager 2007</w:t>
            </w:r>
            <w:r w:rsidRPr="00B40334">
              <w:rPr>
                <w:lang w:val="en-US"/>
              </w:rPr>
              <w:t xml:space="preserve"> (11/07)</w:t>
            </w:r>
          </w:p>
        </w:tc>
        <w:tc>
          <w:tcPr>
            <w:tcW w:w="3597" w:type="dxa"/>
          </w:tcPr>
          <w:p w14:paraId="1EB19284" w14:textId="77777777" w:rsidR="00DB5F71" w:rsidRPr="00C83987" w:rsidRDefault="00DB5F71" w:rsidP="00DB5F71">
            <w:pPr>
              <w:pStyle w:val="ProductList-Body"/>
              <w:spacing w:before="20" w:after="20"/>
            </w:pPr>
            <w:r>
              <w:t xml:space="preserve">Категория продукта: </w:t>
            </w:r>
            <w:r>
              <w:rPr>
                <w:b/>
              </w:rPr>
              <w:t>Сервер</w:t>
            </w:r>
          </w:p>
          <w:p w14:paraId="4FDCB68C" w14:textId="1D4E8AAD" w:rsidR="00A0485E" w:rsidRDefault="00FE075C" w:rsidP="00DB5F71">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68D" w14:textId="77777777" w:rsidR="00DB5F71" w:rsidRPr="00DB5F71" w:rsidRDefault="00DB5F71" w:rsidP="00DB5F71">
            <w:pPr>
              <w:pStyle w:val="ProductList-Body"/>
              <w:spacing w:before="20" w:after="20"/>
              <w:rPr>
                <w:b/>
              </w:rPr>
            </w:pPr>
            <w:r>
              <w:t xml:space="preserve">Набор: </w:t>
            </w:r>
            <w:r>
              <w:rPr>
                <w:b/>
              </w:rPr>
              <w:t>Да</w:t>
            </w:r>
          </w:p>
        </w:tc>
      </w:tr>
    </w:tbl>
    <w:p w14:paraId="4FDCB693"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396E9E9F" w14:textId="77777777" w:rsidR="00F56E2C" w:rsidRPr="00C83987" w:rsidRDefault="00F56E2C" w:rsidP="00F56E2C">
      <w:pPr>
        <w:pStyle w:val="ProductList-Body"/>
      </w:pPr>
      <w:r>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0C93B8E8" w14:textId="77777777" w:rsidR="00F56E2C" w:rsidRPr="00C83987" w:rsidRDefault="00F56E2C" w:rsidP="00F56E2C">
      <w:pPr>
        <w:pStyle w:val="ProductList-Body"/>
      </w:pPr>
    </w:p>
    <w:p w14:paraId="4FDCB694" w14:textId="7203E754" w:rsidR="00DB5F71" w:rsidRPr="00C83987" w:rsidRDefault="00DB5F71" w:rsidP="00F56E2C">
      <w:pPr>
        <w:pStyle w:val="ProductList-Body"/>
      </w:pPr>
      <w:r w:rsidRPr="00B40334">
        <w:rPr>
          <w:lang w:val="en-US"/>
        </w:rPr>
        <w:t>System Center Server Management Suite Enterprise</w:t>
      </w:r>
      <w:r>
        <w:fldChar w:fldCharType="begin"/>
      </w:r>
      <w:r w:rsidRPr="00B40334">
        <w:rPr>
          <w:lang w:val="en-US"/>
        </w:rPr>
        <w:instrText>XE "System Center Server Management Suite Enterprise"</w:instrText>
      </w:r>
      <w:r>
        <w:fldChar w:fldCharType="end"/>
      </w:r>
      <w:r w:rsidRPr="00B40334">
        <w:rPr>
          <w:lang w:val="en-US"/>
        </w:rPr>
        <w:t xml:space="preserve"> </w:t>
      </w:r>
      <w:r>
        <w:t>соответствует</w:t>
      </w:r>
      <w:r w:rsidRPr="00B40334">
        <w:rPr>
          <w:lang w:val="en-US"/>
        </w:rPr>
        <w:t xml:space="preserve"> </w:t>
      </w:r>
      <w:r>
        <w:t>версиям</w:t>
      </w:r>
      <w:r w:rsidRPr="00B40334">
        <w:rPr>
          <w:lang w:val="en-US"/>
        </w:rPr>
        <w:t xml:space="preserve"> System Center, </w:t>
      </w:r>
      <w:r>
        <w:t>предшествующим</w:t>
      </w:r>
      <w:r w:rsidRPr="00B40334">
        <w:rPr>
          <w:lang w:val="en-US"/>
        </w:rPr>
        <w:t xml:space="preserve"> </w:t>
      </w:r>
      <w:r>
        <w:t>продуктам</w:t>
      </w:r>
      <w:r w:rsidRPr="00B40334">
        <w:rPr>
          <w:lang w:val="en-US"/>
        </w:rPr>
        <w:t xml:space="preserve"> System Center 2012.</w:t>
      </w:r>
      <w:r w:rsidR="00607330" w:rsidRPr="00B40334">
        <w:rPr>
          <w:lang w:val="en-US"/>
        </w:rPr>
        <w:t xml:space="preserve"> </w:t>
      </w:r>
      <w:r>
        <w:t>Помимо случаев, описанных в списке продуктов за октябрь 2013 г., лицензии для этого продукта не имеют схем обновлений программного обеспечения до System Center 2012.</w:t>
      </w:r>
      <w:r w:rsidR="00607330">
        <w:t xml:space="preserve"> </w:t>
      </w:r>
    </w:p>
    <w:p w14:paraId="4FDCB695" w14:textId="77777777" w:rsidR="00DB5F71" w:rsidRPr="00C83987" w:rsidRDefault="00DB5F71" w:rsidP="00DB5F71">
      <w:pPr>
        <w:pStyle w:val="ProductList-Body"/>
      </w:pPr>
    </w:p>
    <w:p w14:paraId="4FDCB696" w14:textId="616E5A3F" w:rsidR="00DB5F71" w:rsidRPr="00C83987"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4FDCB697" w14:textId="77777777" w:rsidR="00DB5F71" w:rsidRPr="00C83987" w:rsidRDefault="00DB5F71" w:rsidP="00DB5F71">
      <w:pPr>
        <w:pStyle w:val="ProductList-Body"/>
      </w:pPr>
    </w:p>
    <w:p w14:paraId="4FDCB698" w14:textId="6151065A" w:rsidR="00782C7B" w:rsidRPr="00C83987"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14:paraId="4FDCB699" w14:textId="491BCEAB"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B69A" w14:textId="500ADAE6" w:rsidR="00C13DF8" w:rsidRPr="00C83987" w:rsidRDefault="00C13DF8" w:rsidP="00680B4D">
      <w:pPr>
        <w:pStyle w:val="ProductList-Offering2Heading"/>
        <w:outlineLvl w:val="2"/>
      </w:pPr>
      <w:bookmarkStart w:id="630" w:name="_Toc378147644"/>
      <w:bookmarkStart w:id="631" w:name="_Toc378151546"/>
      <w:bookmarkStart w:id="632" w:name="_Toc379797238"/>
      <w:bookmarkStart w:id="633" w:name="_Toc380513263"/>
      <w:bookmarkStart w:id="634" w:name="_Toc380655305"/>
      <w:bookmarkStart w:id="635" w:name="_Toc419793058"/>
      <w:r>
        <w:t>System Center Service Manager</w:t>
      </w:r>
      <w:bookmarkEnd w:id="630"/>
      <w:bookmarkEnd w:id="631"/>
      <w:bookmarkEnd w:id="632"/>
      <w:bookmarkEnd w:id="633"/>
      <w:bookmarkEnd w:id="634"/>
      <w:bookmarkEnd w:id="63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0"/>
        <w:gridCol w:w="681"/>
        <w:gridCol w:w="595"/>
        <w:gridCol w:w="596"/>
      </w:tblGrid>
      <w:tr w:rsidR="00F75899" w14:paraId="4FDCB6A9" w14:textId="77777777" w:rsidTr="00E14C85">
        <w:trPr>
          <w:tblHeader/>
        </w:trPr>
        <w:tc>
          <w:tcPr>
            <w:tcW w:w="3060" w:type="dxa"/>
            <w:tcBorders>
              <w:bottom w:val="nil"/>
            </w:tcBorders>
            <w:shd w:val="clear" w:color="auto" w:fill="00188F"/>
          </w:tcPr>
          <w:p w14:paraId="4FDCB69B"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9C" w14:textId="332D124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69D" w14:textId="66133B4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69E" w14:textId="29BB9DE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9F" w14:textId="1DEE61F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A0" w14:textId="2823F59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6A1" w14:textId="143DC49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6A2" w14:textId="19B5519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6A3" w14:textId="25F725A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6A4" w14:textId="5D05AAD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10" w:type="dxa"/>
            <w:shd w:val="clear" w:color="auto" w:fill="00188F"/>
            <w:vAlign w:val="center"/>
          </w:tcPr>
          <w:p w14:paraId="4FDCB6A5" w14:textId="4633A50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681" w:type="dxa"/>
            <w:shd w:val="clear" w:color="auto" w:fill="00188F"/>
            <w:vAlign w:val="center"/>
          </w:tcPr>
          <w:p w14:paraId="4FDCB6A6" w14:textId="48EE9CF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6A7" w14:textId="3997326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6A8" w14:textId="3DEFE82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FDCB6B8" w14:textId="77777777" w:rsidTr="00E14C85">
        <w:tc>
          <w:tcPr>
            <w:tcW w:w="3060" w:type="dxa"/>
            <w:tcBorders>
              <w:top w:val="nil"/>
              <w:left w:val="nil"/>
              <w:bottom w:val="dashSmallGap" w:sz="4" w:space="0" w:color="BFBFBF" w:themeColor="background1" w:themeShade="BF"/>
              <w:right w:val="nil"/>
            </w:tcBorders>
          </w:tcPr>
          <w:p w14:paraId="4FDCB6AA" w14:textId="42513161" w:rsidR="00272FA6" w:rsidRPr="00B40334" w:rsidRDefault="00272FA6" w:rsidP="00F944EC">
            <w:pPr>
              <w:pStyle w:val="ProductList-Offering2"/>
              <w:rPr>
                <w:lang w:val="en-US"/>
              </w:rPr>
            </w:pPr>
            <w:bookmarkStart w:id="636" w:name="_Toc379797239"/>
            <w:bookmarkStart w:id="637" w:name="_Toc380513264"/>
            <w:bookmarkStart w:id="638" w:name="_Toc380655306"/>
            <w:bookmarkStart w:id="639" w:name="_Toc419793059"/>
            <w:r w:rsidRPr="00B40334">
              <w:rPr>
                <w:lang w:val="en-US"/>
              </w:rPr>
              <w:t>System Center Service Manager 2010</w:t>
            </w:r>
            <w:r>
              <w:fldChar w:fldCharType="begin"/>
            </w:r>
            <w:r w:rsidRPr="00B40334">
              <w:rPr>
                <w:lang w:val="en-US"/>
              </w:rPr>
              <w:instrText>XE "Service Manager 2010"</w:instrText>
            </w:r>
            <w:r>
              <w:fldChar w:fldCharType="end"/>
            </w:r>
            <w:r w:rsidRPr="00B40334">
              <w:rPr>
                <w:lang w:val="en-US"/>
              </w:rPr>
              <w:t xml:space="preserve"> Client Management License (Client ML) «</w:t>
            </w:r>
            <w:r>
              <w:t>на</w:t>
            </w:r>
            <w:r w:rsidRPr="00B40334">
              <w:rPr>
                <w:lang w:val="en-US"/>
              </w:rPr>
              <w:t xml:space="preserve"> </w:t>
            </w:r>
            <w:r>
              <w:t>операционную</w:t>
            </w:r>
            <w:r w:rsidRPr="00B40334">
              <w:rPr>
                <w:lang w:val="en-US"/>
              </w:rPr>
              <w:t xml:space="preserve"> </w:t>
            </w:r>
            <w:r>
              <w:t>среду</w:t>
            </w:r>
            <w:r w:rsidRPr="00B40334">
              <w:rPr>
                <w:lang w:val="en-US"/>
              </w:rPr>
              <w:t>»</w:t>
            </w:r>
            <w:bookmarkEnd w:id="636"/>
            <w:bookmarkEnd w:id="637"/>
            <w:bookmarkEnd w:id="638"/>
            <w:bookmarkEnd w:id="639"/>
            <w:r>
              <w:fldChar w:fldCharType="begin"/>
            </w:r>
            <w:r w:rsidRPr="00B40334">
              <w:rPr>
                <w:lang w:val="en-US"/>
              </w:rPr>
              <w:instrText>XE "System Center Service Manager 2010 Client Management License (Client ML) «</w:instrText>
            </w:r>
            <w:r>
              <w:instrText>на</w:instrText>
            </w:r>
            <w:r w:rsidRPr="00B40334">
              <w:rPr>
                <w:lang w:val="en-US"/>
              </w:rPr>
              <w:instrText xml:space="preserve"> </w:instrText>
            </w:r>
            <w:r>
              <w:instrText>операционную</w:instrText>
            </w:r>
            <w:r w:rsidRPr="00B40334">
              <w:rPr>
                <w:lang w:val="en-US"/>
              </w:rPr>
              <w:instrText xml:space="preserve"> </w:instrText>
            </w:r>
            <w:r>
              <w:instrText>среду</w:instrText>
            </w:r>
            <w:r w:rsidRPr="00B40334">
              <w:rPr>
                <w:lang w:val="en-US"/>
              </w:rPr>
              <w:instrText>»"</w:instrText>
            </w:r>
            <w:r>
              <w:fldChar w:fldCharType="end"/>
            </w:r>
          </w:p>
        </w:tc>
        <w:tc>
          <w:tcPr>
            <w:tcW w:w="595" w:type="dxa"/>
            <w:tcBorders>
              <w:top w:val="nil"/>
              <w:left w:val="nil"/>
              <w:bottom w:val="dashSmallGap" w:sz="4" w:space="0" w:color="BFBFBF" w:themeColor="background1" w:themeShade="BF"/>
              <w:right w:val="nil"/>
            </w:tcBorders>
            <w:vAlign w:val="center"/>
          </w:tcPr>
          <w:p w14:paraId="4FDCB6AB" w14:textId="77777777" w:rsidR="00272FA6" w:rsidRDefault="00272FA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4FDCB6AC" w14:textId="77777777" w:rsidR="00272FA6" w:rsidRDefault="00272FA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6AD" w14:textId="77777777" w:rsidR="00272FA6" w:rsidRDefault="00272FA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AE"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AF"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6B0"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6B1" w14:textId="285E95A8" w:rsidR="00272FA6" w:rsidRPr="009D169A" w:rsidRDefault="00272FA6" w:rsidP="00C05A53">
            <w:pPr>
              <w:pStyle w:val="ProductList-OfferingBody"/>
              <w:ind w:left="-113"/>
              <w:jc w:val="center"/>
            </w:pPr>
            <w:r w:rsidRPr="009D169A">
              <w:fldChar w:fldCharType="begin"/>
            </w:r>
            <w:r w:rsidRPr="009D169A">
              <w:instrText xml:space="preserve"> AutoTextList  \s NoStyle \t “дополнительный продукт для всей организации” </w:instrText>
            </w:r>
            <w:r w:rsidRPr="009D169A">
              <w:fldChar w:fldCharType="separate"/>
            </w:r>
            <w:r w:rsidRPr="009D169A">
              <w:rPr>
                <w:lang w:val="en-US"/>
              </w:rPr>
              <w:t>AO</w:t>
            </w:r>
            <w:r w:rsidRPr="009D169A">
              <w:fldChar w:fldCharType="end"/>
            </w:r>
            <w:r w:rsidRPr="009D169A">
              <w:rPr>
                <w:lang w:val="en-US"/>
              </w:rPr>
              <w:t>,</w:t>
            </w:r>
            <w:r w:rsidRPr="009D169A">
              <w:fldChar w:fldCharType="begin"/>
            </w:r>
            <w:r w:rsidRPr="009D169A">
              <w:instrText xml:space="preserve"> AutoTextList  \s NoStyle \t “предложение Student” </w:instrText>
            </w:r>
            <w:r w:rsidRPr="009D169A">
              <w:fldChar w:fldCharType="separate"/>
            </w:r>
            <w:r w:rsidRPr="009D169A">
              <w:rPr>
                <w:lang w:val="en-US"/>
              </w:rPr>
              <w:t>ST</w:t>
            </w:r>
            <w:r w:rsidRPr="009D169A">
              <w:fldChar w:fldCharType="end"/>
            </w:r>
          </w:p>
        </w:tc>
        <w:tc>
          <w:tcPr>
            <w:tcW w:w="596" w:type="dxa"/>
            <w:shd w:val="clear" w:color="auto" w:fill="BFBFBF" w:themeFill="background1" w:themeFillShade="BF"/>
            <w:vAlign w:val="center"/>
          </w:tcPr>
          <w:p w14:paraId="4FDCB6B2"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6B3" w14:textId="77777777" w:rsidR="00272FA6" w:rsidRDefault="00272FA6" w:rsidP="00C05A53">
            <w:pPr>
              <w:pStyle w:val="ProductList-OfferingBody"/>
              <w:ind w:left="-113"/>
              <w:jc w:val="center"/>
            </w:pPr>
          </w:p>
        </w:tc>
        <w:tc>
          <w:tcPr>
            <w:tcW w:w="510" w:type="dxa"/>
            <w:shd w:val="clear" w:color="auto" w:fill="BFBFBF" w:themeFill="background1" w:themeFillShade="BF"/>
            <w:vAlign w:val="center"/>
          </w:tcPr>
          <w:p w14:paraId="4FDCB6B4" w14:textId="77777777" w:rsidR="00272FA6" w:rsidRDefault="00272FA6" w:rsidP="00C05A53">
            <w:pPr>
              <w:pStyle w:val="ProductList-OfferingBody"/>
              <w:ind w:left="-113"/>
              <w:jc w:val="center"/>
            </w:pPr>
          </w:p>
        </w:tc>
        <w:tc>
          <w:tcPr>
            <w:tcW w:w="681" w:type="dxa"/>
            <w:shd w:val="clear" w:color="auto" w:fill="BFBFBF" w:themeFill="background1" w:themeFillShade="BF"/>
            <w:vAlign w:val="center"/>
          </w:tcPr>
          <w:p w14:paraId="4FDCB6B5"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6B6"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6B7" w14:textId="77777777" w:rsidR="00272FA6" w:rsidRDefault="00272FA6" w:rsidP="00C05A53">
            <w:pPr>
              <w:pStyle w:val="ProductList-OfferingBody"/>
              <w:ind w:left="-113"/>
              <w:jc w:val="center"/>
            </w:pPr>
          </w:p>
        </w:tc>
      </w:tr>
      <w:tr w:rsidR="00272FA6" w14:paraId="4FDCB6C7" w14:textId="77777777" w:rsidTr="00E14C85">
        <w:tc>
          <w:tcPr>
            <w:tcW w:w="3060" w:type="dxa"/>
            <w:tcBorders>
              <w:top w:val="dashSmallGap" w:sz="4" w:space="0" w:color="BFBFBF" w:themeColor="background1" w:themeShade="BF"/>
              <w:left w:val="nil"/>
              <w:bottom w:val="dashSmallGap" w:sz="4" w:space="0" w:color="BFBFBF" w:themeColor="background1" w:themeShade="BF"/>
              <w:right w:val="nil"/>
            </w:tcBorders>
          </w:tcPr>
          <w:p w14:paraId="4FDCB6B9" w14:textId="6488A77F" w:rsidR="00272FA6" w:rsidRPr="00B40334" w:rsidRDefault="00272FA6" w:rsidP="00F944EC">
            <w:pPr>
              <w:pStyle w:val="ProductList-Offering2"/>
              <w:rPr>
                <w:lang w:val="en-US"/>
              </w:rPr>
            </w:pPr>
            <w:bookmarkStart w:id="640" w:name="_Toc379797240"/>
            <w:bookmarkStart w:id="641" w:name="_Toc380513265"/>
            <w:bookmarkStart w:id="642" w:name="_Toc380655307"/>
            <w:bookmarkStart w:id="643" w:name="_Toc419793060"/>
            <w:r w:rsidRPr="00B40334">
              <w:rPr>
                <w:lang w:val="en-US"/>
              </w:rPr>
              <w:t>System Center Service Manager 2010</w:t>
            </w:r>
            <w:r>
              <w:fldChar w:fldCharType="begin"/>
            </w:r>
            <w:r w:rsidRPr="00B40334">
              <w:rPr>
                <w:lang w:val="en-US"/>
              </w:rPr>
              <w:instrText>XE "Service Manager 2010"</w:instrText>
            </w:r>
            <w:r>
              <w:fldChar w:fldCharType="end"/>
            </w:r>
            <w:r w:rsidRPr="00B40334">
              <w:rPr>
                <w:lang w:val="en-US"/>
              </w:rPr>
              <w:t xml:space="preserve"> Client Management License (Client ML) «</w:t>
            </w:r>
            <w:r>
              <w:t>на</w:t>
            </w:r>
            <w:r w:rsidRPr="00B40334">
              <w:rPr>
                <w:lang w:val="en-US"/>
              </w:rPr>
              <w:t xml:space="preserve"> </w:t>
            </w:r>
            <w:r>
              <w:t>пользователя</w:t>
            </w:r>
            <w:r w:rsidRPr="00B40334">
              <w:rPr>
                <w:lang w:val="en-US"/>
              </w:rPr>
              <w:t>»</w:t>
            </w:r>
            <w:bookmarkEnd w:id="640"/>
            <w:bookmarkEnd w:id="641"/>
            <w:bookmarkEnd w:id="642"/>
            <w:bookmarkEnd w:id="643"/>
            <w:r>
              <w:fldChar w:fldCharType="begin"/>
            </w:r>
            <w:r w:rsidRPr="00B40334">
              <w:rPr>
                <w:lang w:val="en-US"/>
              </w:rPr>
              <w:instrText>XE "System Center Service Manager 2010 Client Management License (Client ML) «</w:instrText>
            </w:r>
            <w:r>
              <w:instrText>на</w:instrText>
            </w:r>
            <w:r w:rsidRPr="00B40334">
              <w:rPr>
                <w:lang w:val="en-US"/>
              </w:rPr>
              <w:instrText xml:space="preserve"> </w:instrText>
            </w:r>
            <w:r>
              <w:instrText>пользователя</w:instrText>
            </w:r>
            <w:r w:rsidRPr="00B40334">
              <w:rPr>
                <w:lang w:val="en-US"/>
              </w:rPr>
              <w:instrTex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A" w14:textId="77777777" w:rsidR="00272FA6" w:rsidRDefault="00272FA6"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6BB" w14:textId="77777777"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6BC" w14:textId="77777777" w:rsidR="00272FA6" w:rsidRDefault="00272FA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6BD"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BE"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6BF"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6C0" w14:textId="4D51B141" w:rsidR="00272FA6" w:rsidRPr="009D169A" w:rsidRDefault="00272FA6" w:rsidP="00C05A53">
            <w:pPr>
              <w:pStyle w:val="ProductList-OfferingBody"/>
              <w:ind w:left="-113"/>
              <w:jc w:val="center"/>
            </w:pPr>
            <w:r w:rsidRPr="009D169A">
              <w:fldChar w:fldCharType="begin"/>
            </w:r>
            <w:r w:rsidRPr="009D169A">
              <w:instrText xml:space="preserve"> AutoTextList  \s NoStyle \t “дополнительный продукт для всей организации” </w:instrText>
            </w:r>
            <w:r w:rsidRPr="009D169A">
              <w:fldChar w:fldCharType="separate"/>
            </w:r>
            <w:r w:rsidRPr="009D169A">
              <w:rPr>
                <w:lang w:val="en-US"/>
              </w:rPr>
              <w:t>AO</w:t>
            </w:r>
            <w:r w:rsidRPr="009D169A">
              <w:fldChar w:fldCharType="end"/>
            </w:r>
            <w:r w:rsidRPr="009D169A">
              <w:rPr>
                <w:lang w:val="en-US"/>
              </w:rPr>
              <w:t>,</w:t>
            </w:r>
            <w:r w:rsidRPr="009D169A">
              <w:fldChar w:fldCharType="begin"/>
            </w:r>
            <w:r w:rsidRPr="009D169A">
              <w:instrText xml:space="preserve"> AutoTextList  \s NoStyle \t “предложение Student” </w:instrText>
            </w:r>
            <w:r w:rsidRPr="009D169A">
              <w:fldChar w:fldCharType="separate"/>
            </w:r>
            <w:r w:rsidRPr="009D169A">
              <w:rPr>
                <w:lang w:val="en-US"/>
              </w:rPr>
              <w:t>ST</w:t>
            </w:r>
            <w:r w:rsidRPr="009D169A">
              <w:fldChar w:fldCharType="end"/>
            </w:r>
          </w:p>
        </w:tc>
        <w:tc>
          <w:tcPr>
            <w:tcW w:w="596" w:type="dxa"/>
            <w:shd w:val="clear" w:color="auto" w:fill="BFBFBF" w:themeFill="background1" w:themeFillShade="BF"/>
            <w:vAlign w:val="center"/>
          </w:tcPr>
          <w:p w14:paraId="4FDCB6C1"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6C2" w14:textId="77777777" w:rsidR="00272FA6" w:rsidRDefault="00272FA6" w:rsidP="00C05A53">
            <w:pPr>
              <w:pStyle w:val="ProductList-OfferingBody"/>
              <w:ind w:left="-113"/>
              <w:jc w:val="center"/>
            </w:pPr>
          </w:p>
        </w:tc>
        <w:tc>
          <w:tcPr>
            <w:tcW w:w="510" w:type="dxa"/>
            <w:shd w:val="clear" w:color="auto" w:fill="BFBFBF" w:themeFill="background1" w:themeFillShade="BF"/>
            <w:vAlign w:val="center"/>
          </w:tcPr>
          <w:p w14:paraId="4FDCB6C3" w14:textId="77777777" w:rsidR="00272FA6" w:rsidRDefault="00272FA6" w:rsidP="00C05A53">
            <w:pPr>
              <w:pStyle w:val="ProductList-OfferingBody"/>
              <w:ind w:left="-113"/>
              <w:jc w:val="center"/>
            </w:pPr>
          </w:p>
        </w:tc>
        <w:tc>
          <w:tcPr>
            <w:tcW w:w="681" w:type="dxa"/>
            <w:shd w:val="clear" w:color="auto" w:fill="BFBFBF" w:themeFill="background1" w:themeFillShade="BF"/>
            <w:vAlign w:val="center"/>
          </w:tcPr>
          <w:p w14:paraId="4FDCB6C4"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6C5"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6C6" w14:textId="77777777" w:rsidR="00272FA6" w:rsidRDefault="00272FA6" w:rsidP="00C05A53">
            <w:pPr>
              <w:pStyle w:val="ProductList-OfferingBody"/>
              <w:ind w:left="-113"/>
              <w:jc w:val="center"/>
            </w:pPr>
          </w:p>
        </w:tc>
      </w:tr>
      <w:tr w:rsidR="00272FA6" w14:paraId="4FDCB6D6" w14:textId="77777777" w:rsidTr="00E14C85">
        <w:tc>
          <w:tcPr>
            <w:tcW w:w="3060" w:type="dxa"/>
            <w:tcBorders>
              <w:top w:val="dashSmallGap" w:sz="4" w:space="0" w:color="BFBFBF" w:themeColor="background1" w:themeShade="BF"/>
              <w:left w:val="nil"/>
              <w:bottom w:val="nil"/>
              <w:right w:val="nil"/>
            </w:tcBorders>
          </w:tcPr>
          <w:p w14:paraId="4FDCB6C8" w14:textId="7222DCE7" w:rsidR="00272FA6" w:rsidRPr="00B40334" w:rsidRDefault="00272FA6" w:rsidP="00307E17">
            <w:pPr>
              <w:pStyle w:val="ProductList-Offering2"/>
              <w:rPr>
                <w:lang w:val="en-US"/>
              </w:rPr>
            </w:pPr>
            <w:bookmarkStart w:id="644" w:name="_Toc379797241"/>
            <w:bookmarkStart w:id="645" w:name="_Toc380513266"/>
            <w:bookmarkStart w:id="646" w:name="_Toc380655308"/>
            <w:bookmarkStart w:id="647" w:name="_Toc419793061"/>
            <w:r w:rsidRPr="00B40334">
              <w:rPr>
                <w:lang w:val="en-US"/>
              </w:rPr>
              <w:t>System Center Service Manager 2010</w:t>
            </w:r>
            <w:r>
              <w:fldChar w:fldCharType="begin"/>
            </w:r>
            <w:r w:rsidRPr="00B40334">
              <w:rPr>
                <w:lang w:val="en-US"/>
              </w:rPr>
              <w:instrText>XE "Service Manager 2010"</w:instrText>
            </w:r>
            <w:r>
              <w:fldChar w:fldCharType="end"/>
            </w:r>
            <w:r w:rsidRPr="00B40334">
              <w:rPr>
                <w:lang w:val="en-US"/>
              </w:rPr>
              <w:t xml:space="preserve"> Server Management License (Server ML) «</w:t>
            </w:r>
            <w:r>
              <w:t>на</w:t>
            </w:r>
            <w:r w:rsidRPr="00B40334">
              <w:rPr>
                <w:lang w:val="en-US"/>
              </w:rPr>
              <w:t xml:space="preserve"> </w:t>
            </w:r>
            <w:r>
              <w:t>операционную</w:t>
            </w:r>
            <w:r w:rsidRPr="00B40334">
              <w:rPr>
                <w:lang w:val="en-US"/>
              </w:rPr>
              <w:t xml:space="preserve"> </w:t>
            </w:r>
            <w:r>
              <w:t>среду</w:t>
            </w:r>
            <w:r w:rsidRPr="00B40334">
              <w:rPr>
                <w:lang w:val="en-US"/>
              </w:rPr>
              <w:t>»</w:t>
            </w:r>
            <w:bookmarkEnd w:id="644"/>
            <w:bookmarkEnd w:id="645"/>
            <w:bookmarkEnd w:id="646"/>
            <w:bookmarkEnd w:id="647"/>
            <w:r>
              <w:fldChar w:fldCharType="begin"/>
            </w:r>
            <w:r w:rsidRPr="00B40334">
              <w:rPr>
                <w:lang w:val="en-US"/>
              </w:rPr>
              <w:instrText>XE "System Center Service Manager 2010 Server Management License (Server ML) «</w:instrText>
            </w:r>
            <w:r>
              <w:instrText>на</w:instrText>
            </w:r>
            <w:r w:rsidRPr="00B40334">
              <w:rPr>
                <w:lang w:val="en-US"/>
              </w:rPr>
              <w:instrText xml:space="preserve"> </w:instrText>
            </w:r>
            <w:r>
              <w:instrText>операционную</w:instrText>
            </w:r>
            <w:r w:rsidRPr="00B40334">
              <w:rPr>
                <w:lang w:val="en-US"/>
              </w:rPr>
              <w:instrText xml:space="preserve"> </w:instrText>
            </w:r>
            <w:r>
              <w:instrText>среду</w:instrText>
            </w:r>
            <w:r w:rsidRPr="00B40334">
              <w:rPr>
                <w:lang w:val="en-US"/>
              </w:rPr>
              <w:instrText>»"</w:instrText>
            </w:r>
            <w:r>
              <w:fldChar w:fldCharType="end"/>
            </w:r>
          </w:p>
        </w:tc>
        <w:tc>
          <w:tcPr>
            <w:tcW w:w="595" w:type="dxa"/>
            <w:tcBorders>
              <w:top w:val="dashSmallGap" w:sz="4" w:space="0" w:color="BFBFBF" w:themeColor="background1" w:themeShade="BF"/>
              <w:left w:val="nil"/>
              <w:bottom w:val="nil"/>
              <w:right w:val="nil"/>
            </w:tcBorders>
            <w:vAlign w:val="center"/>
          </w:tcPr>
          <w:p w14:paraId="4FDCB6C9" w14:textId="77777777" w:rsidR="00272FA6" w:rsidRDefault="00272FA6"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4FDCB6CA" w14:textId="77777777"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6CB" w14:textId="77777777" w:rsidR="00272FA6" w:rsidRDefault="00272FA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6CC"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CD"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6CE"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6CF" w14:textId="60320BF3" w:rsidR="00272FA6" w:rsidRPr="009D169A" w:rsidRDefault="00272FA6" w:rsidP="00C05A53">
            <w:pPr>
              <w:pStyle w:val="ProductList-OfferingBody"/>
              <w:ind w:left="-113"/>
              <w:jc w:val="center"/>
            </w:pPr>
            <w:r w:rsidRPr="009D169A">
              <w:fldChar w:fldCharType="begin"/>
            </w:r>
            <w:r w:rsidRPr="009D169A">
              <w:instrText xml:space="preserve"> AutoTextList  \s NoStyle \t “дополнительный продукт для всей организации” </w:instrText>
            </w:r>
            <w:r w:rsidRPr="009D169A">
              <w:fldChar w:fldCharType="separate"/>
            </w:r>
            <w:r w:rsidRPr="009D169A">
              <w:rPr>
                <w:lang w:val="en-US"/>
              </w:rPr>
              <w:t>AO</w:t>
            </w:r>
            <w:r w:rsidRPr="009D169A">
              <w:fldChar w:fldCharType="end"/>
            </w:r>
            <w:r w:rsidRPr="009D169A">
              <w:rPr>
                <w:lang w:val="en-US"/>
              </w:rPr>
              <w:t>,</w:t>
            </w:r>
            <w:r w:rsidRPr="009D169A">
              <w:fldChar w:fldCharType="begin"/>
            </w:r>
            <w:r w:rsidRPr="009D169A">
              <w:instrText xml:space="preserve"> AutoTextList  \s NoStyle \t “предложение Student” </w:instrText>
            </w:r>
            <w:r w:rsidRPr="009D169A">
              <w:fldChar w:fldCharType="separate"/>
            </w:r>
            <w:r w:rsidRPr="009D169A">
              <w:rPr>
                <w:lang w:val="en-US"/>
              </w:rPr>
              <w:t>ST</w:t>
            </w:r>
            <w:r w:rsidRPr="009D169A">
              <w:fldChar w:fldCharType="end"/>
            </w:r>
          </w:p>
        </w:tc>
        <w:tc>
          <w:tcPr>
            <w:tcW w:w="596" w:type="dxa"/>
            <w:shd w:val="clear" w:color="auto" w:fill="BFBFBF" w:themeFill="background1" w:themeFillShade="BF"/>
            <w:vAlign w:val="center"/>
          </w:tcPr>
          <w:p w14:paraId="4FDCB6D0"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6D1" w14:textId="77777777" w:rsidR="00272FA6" w:rsidRDefault="00272FA6" w:rsidP="00C05A53">
            <w:pPr>
              <w:pStyle w:val="ProductList-OfferingBody"/>
              <w:ind w:left="-113"/>
              <w:jc w:val="center"/>
            </w:pPr>
          </w:p>
        </w:tc>
        <w:tc>
          <w:tcPr>
            <w:tcW w:w="510" w:type="dxa"/>
            <w:shd w:val="clear" w:color="auto" w:fill="BFBFBF" w:themeFill="background1" w:themeFillShade="BF"/>
            <w:vAlign w:val="center"/>
          </w:tcPr>
          <w:p w14:paraId="4FDCB6D2" w14:textId="77777777" w:rsidR="00272FA6" w:rsidRDefault="00272FA6" w:rsidP="00C05A53">
            <w:pPr>
              <w:pStyle w:val="ProductList-OfferingBody"/>
              <w:ind w:left="-113"/>
              <w:jc w:val="center"/>
            </w:pPr>
          </w:p>
        </w:tc>
        <w:tc>
          <w:tcPr>
            <w:tcW w:w="681" w:type="dxa"/>
            <w:shd w:val="clear" w:color="auto" w:fill="BFBFBF" w:themeFill="background1" w:themeFillShade="BF"/>
            <w:vAlign w:val="center"/>
          </w:tcPr>
          <w:p w14:paraId="4FDCB6D3"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6D4"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6D5" w14:textId="77777777" w:rsidR="00272FA6" w:rsidRDefault="00272FA6" w:rsidP="00C05A53">
            <w:pPr>
              <w:pStyle w:val="ProductList-OfferingBody"/>
              <w:ind w:left="-113"/>
              <w:jc w:val="center"/>
            </w:pPr>
          </w:p>
        </w:tc>
      </w:tr>
    </w:tbl>
    <w:p w14:paraId="4FDCB6D7"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6DB" w14:textId="77777777" w:rsidTr="002E768E">
        <w:tc>
          <w:tcPr>
            <w:tcW w:w="3596" w:type="dxa"/>
          </w:tcPr>
          <w:p w14:paraId="4FDCB6D8" w14:textId="77777777" w:rsidR="00EC4F2C" w:rsidRDefault="00EC4F2C" w:rsidP="00EC4F2C">
            <w:pPr>
              <w:pStyle w:val="ProductList-Body"/>
              <w:spacing w:before="20" w:after="20"/>
            </w:pPr>
          </w:p>
        </w:tc>
        <w:tc>
          <w:tcPr>
            <w:tcW w:w="3597" w:type="dxa"/>
          </w:tcPr>
          <w:p w14:paraId="4FDCB6D9"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6DA" w14:textId="77777777" w:rsidR="00EC4F2C" w:rsidRDefault="00EC4F2C" w:rsidP="00EC4F2C">
            <w:pPr>
              <w:pStyle w:val="ProductList-Body"/>
              <w:spacing w:before="20" w:after="20"/>
            </w:pPr>
          </w:p>
        </w:tc>
      </w:tr>
      <w:tr w:rsidR="00EC4F2C" w14:paraId="4FDCB6DF" w14:textId="77777777" w:rsidTr="002E768E">
        <w:tc>
          <w:tcPr>
            <w:tcW w:w="3596" w:type="dxa"/>
          </w:tcPr>
          <w:p w14:paraId="4FDCB6DC" w14:textId="77777777" w:rsidR="00EC4F2C" w:rsidRDefault="00EC4F2C" w:rsidP="00EC4F2C">
            <w:pPr>
              <w:pStyle w:val="ProductList-Body"/>
              <w:spacing w:before="20" w:after="20"/>
            </w:pPr>
          </w:p>
        </w:tc>
        <w:tc>
          <w:tcPr>
            <w:tcW w:w="3597" w:type="dxa"/>
          </w:tcPr>
          <w:p w14:paraId="4FDCB6DD" w14:textId="77777777" w:rsidR="00EC4F2C" w:rsidRDefault="00FE075C" w:rsidP="00EC4F2C">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6DE" w14:textId="77777777" w:rsidR="00EC4F2C" w:rsidRDefault="00EC4F2C" w:rsidP="00EC4F2C">
            <w:pPr>
              <w:pStyle w:val="ProductList-Body"/>
              <w:spacing w:before="20" w:after="20"/>
            </w:pPr>
          </w:p>
        </w:tc>
      </w:tr>
    </w:tbl>
    <w:p w14:paraId="66869B48" w14:textId="77777777" w:rsidR="00407597" w:rsidRPr="00C83987" w:rsidRDefault="00407597" w:rsidP="00407597">
      <w:pPr>
        <w:pStyle w:val="ProductList-Body"/>
        <w:shd w:val="clear" w:color="auto" w:fill="D9D9D9" w:themeFill="background1" w:themeFillShade="D9"/>
        <w:spacing w:before="120" w:after="120"/>
      </w:pPr>
      <w:bookmarkStart w:id="648" w:name="_Toc378147645"/>
      <w:bookmarkStart w:id="649" w:name="_Toc378151547"/>
      <w:r>
        <w:rPr>
          <w:b/>
        </w:rPr>
        <w:t>Дополнительная информация</w:t>
      </w:r>
    </w:p>
    <w:p w14:paraId="55000CC5" w14:textId="2CB39AD2" w:rsidR="00407597" w:rsidRPr="00C83987"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14:paraId="4FDCB6E0" w14:textId="5011CAC2"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B6E1" w14:textId="48A582AA" w:rsidR="00C13DF8" w:rsidRPr="00C83987" w:rsidRDefault="00943761" w:rsidP="00680B4D">
      <w:pPr>
        <w:pStyle w:val="ProductList-Offering1Heading"/>
        <w:outlineLvl w:val="1"/>
      </w:pPr>
      <w:bookmarkStart w:id="650" w:name="_Toc379797242"/>
      <w:bookmarkStart w:id="651" w:name="_Toc380513267"/>
      <w:bookmarkStart w:id="652" w:name="_Toc380655309"/>
      <w:bookmarkStart w:id="653" w:name="_Toc419793062"/>
      <w:r>
        <w:t>VDI</w:t>
      </w:r>
      <w:bookmarkEnd w:id="648"/>
      <w:bookmarkEnd w:id="649"/>
      <w:bookmarkEnd w:id="650"/>
      <w:bookmarkEnd w:id="651"/>
      <w:r>
        <w:t xml:space="preserve"> Suite</w:t>
      </w:r>
      <w:bookmarkEnd w:id="652"/>
      <w:bookmarkEnd w:id="65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6F0" w14:textId="77777777" w:rsidTr="00C24DBC">
        <w:trPr>
          <w:tblHeader/>
        </w:trPr>
        <w:tc>
          <w:tcPr>
            <w:tcW w:w="3060" w:type="dxa"/>
            <w:tcBorders>
              <w:bottom w:val="nil"/>
            </w:tcBorders>
            <w:shd w:val="clear" w:color="auto" w:fill="00188F"/>
          </w:tcPr>
          <w:p w14:paraId="4FDCB6E2"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6E3" w14:textId="5038B9A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6E4" w14:textId="1D6084E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6E5" w14:textId="30204F5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6E6" w14:textId="6976970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6E7" w14:textId="072DD86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6E8" w14:textId="2B1F5DE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6E9" w14:textId="0E55885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6EA" w14:textId="0A1D12C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6EB" w14:textId="2F3E600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6EC" w14:textId="37E10C9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6ED" w14:textId="0B95660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6EE" w14:textId="00D8436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6EF" w14:textId="6551A6A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6FF" w14:textId="77777777" w:rsidTr="00C24DBC">
        <w:tc>
          <w:tcPr>
            <w:tcW w:w="3060" w:type="dxa"/>
            <w:tcBorders>
              <w:top w:val="nil"/>
              <w:left w:val="nil"/>
              <w:bottom w:val="dashSmallGap" w:sz="4" w:space="0" w:color="BFBFBF" w:themeColor="background1" w:themeShade="BF"/>
              <w:right w:val="nil"/>
            </w:tcBorders>
          </w:tcPr>
          <w:p w14:paraId="4FDCB6F1" w14:textId="64CBC0B1" w:rsidR="00C05A53" w:rsidRDefault="00EC4F2C" w:rsidP="00C05A53">
            <w:pPr>
              <w:pStyle w:val="ProductList-Offering1"/>
            </w:pPr>
            <w:bookmarkStart w:id="654" w:name="_Toc379797243"/>
            <w:bookmarkStart w:id="655" w:name="_Toc380513268"/>
            <w:bookmarkStart w:id="656" w:name="_Toc380655310"/>
            <w:bookmarkStart w:id="657" w:name="_Toc419793063"/>
            <w:r>
              <w:t>VDI Suite</w:t>
            </w:r>
            <w:bookmarkEnd w:id="654"/>
            <w:bookmarkEnd w:id="655"/>
            <w:bookmarkEnd w:id="656"/>
            <w:bookmarkEnd w:id="657"/>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4FDCB6F2" w14:textId="77777777"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4FDCB6F3" w14:textId="739CB1AF"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6F4"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6F5" w14:textId="304D2E42"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6F6" w14:textId="77777777" w:rsidR="00C05A53" w:rsidRDefault="00EC4F2C" w:rsidP="00C05A53">
            <w:pPr>
              <w:pStyle w:val="ProductList-OfferingBody"/>
              <w:ind w:left="-113"/>
              <w:jc w:val="center"/>
            </w:pPr>
            <w:r>
              <w:t>1</w:t>
            </w:r>
          </w:p>
        </w:tc>
        <w:tc>
          <w:tcPr>
            <w:tcW w:w="596" w:type="dxa"/>
            <w:shd w:val="clear" w:color="auto" w:fill="70AD47" w:themeFill="accent6"/>
            <w:vAlign w:val="center"/>
          </w:tcPr>
          <w:p w14:paraId="4FDCB6F7" w14:textId="191B9AE0" w:rsidR="00C05A53" w:rsidRPr="005933E7" w:rsidRDefault="00A36C03" w:rsidP="00C05A53">
            <w:pPr>
              <w:pStyle w:val="ProductList-OfferingBody"/>
              <w:ind w:left="-113"/>
              <w:jc w:val="center"/>
            </w:pPr>
            <w:r w:rsidRPr="005933E7">
              <w:fldChar w:fldCharType="begin"/>
            </w:r>
            <w:r w:rsidRPr="005933E7">
              <w:instrText xml:space="preserve"> AutoTextList  \s NoStyle \t “дополнительный продукт” </w:instrText>
            </w:r>
            <w:r w:rsidRPr="005933E7">
              <w:fldChar w:fldCharType="separate"/>
            </w:r>
            <w:r w:rsidRPr="005933E7">
              <w:rPr>
                <w:lang w:val="en-US"/>
              </w:rPr>
              <w:t xml:space="preserve"> A </w:t>
            </w:r>
            <w:r w:rsidRPr="005933E7">
              <w:fldChar w:fldCharType="end"/>
            </w:r>
          </w:p>
        </w:tc>
        <w:tc>
          <w:tcPr>
            <w:tcW w:w="595" w:type="dxa"/>
            <w:shd w:val="clear" w:color="auto" w:fill="70AD47" w:themeFill="accent6"/>
            <w:vAlign w:val="center"/>
          </w:tcPr>
          <w:p w14:paraId="4FDCB6F8" w14:textId="05F41F6A" w:rsidR="00C05A53" w:rsidRPr="005933E7" w:rsidRDefault="00A36C03" w:rsidP="00A36C03">
            <w:pPr>
              <w:pStyle w:val="ProductList-OfferingBody"/>
              <w:ind w:left="-113"/>
              <w:jc w:val="center"/>
            </w:pPr>
            <w:r w:rsidRPr="005933E7">
              <w:fldChar w:fldCharType="begin"/>
            </w:r>
            <w:r w:rsidRPr="005933E7">
              <w:instrText xml:space="preserve"> AutoTextList  \s NoStyle \t “дополнительный продукт” </w:instrText>
            </w:r>
            <w:r w:rsidRPr="005933E7">
              <w:fldChar w:fldCharType="separate"/>
            </w:r>
            <w:r w:rsidRPr="005933E7">
              <w:rPr>
                <w:lang w:val="en-US"/>
              </w:rPr>
              <w:t xml:space="preserve"> A</w:t>
            </w:r>
            <w:r w:rsidRPr="005933E7">
              <w:fldChar w:fldCharType="end"/>
            </w:r>
            <w:r w:rsidRPr="005933E7">
              <w:rPr>
                <w:lang w:val="en-US"/>
              </w:rPr>
              <w:t>,</w:t>
            </w:r>
            <w:r w:rsidRPr="005933E7">
              <w:fldChar w:fldCharType="begin"/>
            </w:r>
            <w:r w:rsidRPr="005933E7">
              <w:instrText xml:space="preserve"> AutoTextList  \s NoStyle \t “предложение Student” </w:instrText>
            </w:r>
            <w:r w:rsidRPr="005933E7">
              <w:fldChar w:fldCharType="separate"/>
            </w:r>
            <w:r w:rsidRPr="005933E7">
              <w:rPr>
                <w:lang w:val="en-US"/>
              </w:rPr>
              <w:t>ST</w:t>
            </w:r>
            <w:r w:rsidRPr="005933E7">
              <w:fldChar w:fldCharType="end"/>
            </w:r>
          </w:p>
        </w:tc>
        <w:tc>
          <w:tcPr>
            <w:tcW w:w="596" w:type="dxa"/>
            <w:shd w:val="clear" w:color="auto" w:fill="70AD47" w:themeFill="accent6"/>
            <w:vAlign w:val="center"/>
          </w:tcPr>
          <w:p w14:paraId="4FDCB6F9" w14:textId="77777777" w:rsidR="00C05A53" w:rsidRPr="005933E7" w:rsidRDefault="00C05A53" w:rsidP="00C05A53">
            <w:pPr>
              <w:pStyle w:val="ProductList-OfferingBody"/>
              <w:ind w:left="-113"/>
              <w:jc w:val="center"/>
            </w:pPr>
          </w:p>
        </w:tc>
        <w:tc>
          <w:tcPr>
            <w:tcW w:w="595" w:type="dxa"/>
            <w:shd w:val="clear" w:color="auto" w:fill="BFBFBF" w:themeFill="background1" w:themeFillShade="BF"/>
            <w:vAlign w:val="center"/>
          </w:tcPr>
          <w:p w14:paraId="4FDCB6FA" w14:textId="77777777" w:rsidR="00C05A53" w:rsidRPr="005933E7" w:rsidRDefault="00C05A53" w:rsidP="00C05A53">
            <w:pPr>
              <w:pStyle w:val="ProductList-OfferingBody"/>
              <w:ind w:left="-113"/>
              <w:jc w:val="center"/>
            </w:pPr>
          </w:p>
        </w:tc>
        <w:tc>
          <w:tcPr>
            <w:tcW w:w="595" w:type="dxa"/>
            <w:shd w:val="clear" w:color="auto" w:fill="BFBFBF" w:themeFill="background1" w:themeFillShade="BF"/>
            <w:vAlign w:val="center"/>
          </w:tcPr>
          <w:p w14:paraId="4FDCB6FB" w14:textId="77777777" w:rsidR="00C05A53" w:rsidRPr="005933E7" w:rsidRDefault="00C05A53" w:rsidP="00C05A53">
            <w:pPr>
              <w:pStyle w:val="ProductList-OfferingBody"/>
              <w:ind w:left="-113"/>
              <w:jc w:val="center"/>
            </w:pPr>
          </w:p>
        </w:tc>
        <w:tc>
          <w:tcPr>
            <w:tcW w:w="596" w:type="dxa"/>
            <w:shd w:val="clear" w:color="auto" w:fill="70AD47" w:themeFill="accent6"/>
            <w:vAlign w:val="center"/>
          </w:tcPr>
          <w:p w14:paraId="4FDCB6FC" w14:textId="3714697C" w:rsidR="00C05A53" w:rsidRPr="005933E7" w:rsidRDefault="005933E7" w:rsidP="00C05A53">
            <w:pPr>
              <w:pStyle w:val="ProductList-OfferingBody"/>
              <w:ind w:left="-113"/>
              <w:jc w:val="center"/>
            </w:pPr>
            <w:r w:rsidRPr="005933E7">
              <w:fldChar w:fldCharType="begin"/>
            </w:r>
            <w:r w:rsidRPr="005933E7">
              <w:instrText xml:space="preserve"> AutoTextList  \s NoStyle \t “для части организации в рамках Open Value” </w:instrText>
            </w:r>
            <w:r w:rsidRPr="005933E7">
              <w:fldChar w:fldCharType="separate"/>
            </w:r>
            <w:r w:rsidRPr="005933E7">
              <w:rPr>
                <w:lang w:val="en-US"/>
              </w:rPr>
              <w:t xml:space="preserve"> P </w:t>
            </w:r>
            <w:r w:rsidRPr="005933E7">
              <w:fldChar w:fldCharType="end"/>
            </w:r>
          </w:p>
        </w:tc>
        <w:tc>
          <w:tcPr>
            <w:tcW w:w="595" w:type="dxa"/>
            <w:shd w:val="clear" w:color="auto" w:fill="70AD47" w:themeFill="accent6"/>
            <w:vAlign w:val="center"/>
          </w:tcPr>
          <w:p w14:paraId="4FDCB6F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6FE" w14:textId="77777777" w:rsidR="00C05A53" w:rsidRDefault="00C05A53" w:rsidP="00C05A53">
            <w:pPr>
              <w:pStyle w:val="ProductList-OfferingBody"/>
              <w:ind w:left="-113"/>
              <w:jc w:val="center"/>
            </w:pPr>
          </w:p>
        </w:tc>
      </w:tr>
      <w:tr w:rsidR="005933E7" w14:paraId="4FDCB70E" w14:textId="77777777" w:rsidTr="00C24DBC">
        <w:tc>
          <w:tcPr>
            <w:tcW w:w="3060" w:type="dxa"/>
            <w:tcBorders>
              <w:top w:val="dashSmallGap" w:sz="4" w:space="0" w:color="BFBFBF" w:themeColor="background1" w:themeShade="BF"/>
              <w:left w:val="nil"/>
              <w:bottom w:val="nil"/>
              <w:right w:val="nil"/>
            </w:tcBorders>
          </w:tcPr>
          <w:p w14:paraId="4FDCB700" w14:textId="4FF94A6F" w:rsidR="005933E7" w:rsidRDefault="005933E7" w:rsidP="00C05A53">
            <w:pPr>
              <w:pStyle w:val="ProductList-Offering1"/>
            </w:pPr>
            <w:bookmarkStart w:id="658" w:name="_Toc379797244"/>
            <w:bookmarkStart w:id="659" w:name="_Toc380513269"/>
            <w:bookmarkStart w:id="660" w:name="_Toc380655311"/>
            <w:bookmarkStart w:id="661" w:name="_Toc419793064"/>
            <w:r>
              <w:t>VDI Suite</w:t>
            </w:r>
            <w:r>
              <w:fldChar w:fldCharType="begin"/>
            </w:r>
            <w:r>
              <w:instrText>XE "VDI Suite"</w:instrText>
            </w:r>
            <w:r>
              <w:fldChar w:fldCharType="end"/>
            </w:r>
            <w:r>
              <w:t xml:space="preserve"> с MDOP</w:t>
            </w:r>
            <w:bookmarkEnd w:id="658"/>
            <w:bookmarkEnd w:id="659"/>
            <w:bookmarkEnd w:id="660"/>
            <w:bookmarkEnd w:id="661"/>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4FDCB701" w14:textId="77777777" w:rsidR="005933E7" w:rsidRDefault="005933E7"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4FDCB702" w14:textId="0CD81D7A" w:rsidR="005933E7" w:rsidRDefault="005933E7"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FDCB703" w14:textId="77777777" w:rsidR="005933E7" w:rsidRDefault="005933E7"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04" w14:textId="1BF45EFD" w:rsidR="005933E7" w:rsidRDefault="005933E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705" w14:textId="77777777" w:rsidR="005933E7" w:rsidRDefault="005933E7" w:rsidP="00C05A53">
            <w:pPr>
              <w:pStyle w:val="ProductList-OfferingBody"/>
              <w:ind w:left="-113"/>
              <w:jc w:val="center"/>
            </w:pPr>
            <w:r>
              <w:t>1</w:t>
            </w:r>
          </w:p>
        </w:tc>
        <w:tc>
          <w:tcPr>
            <w:tcW w:w="596" w:type="dxa"/>
            <w:shd w:val="clear" w:color="auto" w:fill="70AD47" w:themeFill="accent6"/>
            <w:vAlign w:val="center"/>
          </w:tcPr>
          <w:p w14:paraId="4FDCB706" w14:textId="59C214B7" w:rsidR="005933E7" w:rsidRPr="005933E7" w:rsidRDefault="005933E7" w:rsidP="00C05A53">
            <w:pPr>
              <w:pStyle w:val="ProductList-OfferingBody"/>
              <w:ind w:left="-113"/>
              <w:jc w:val="center"/>
            </w:pPr>
            <w:r w:rsidRPr="005933E7">
              <w:fldChar w:fldCharType="begin"/>
            </w:r>
            <w:r w:rsidRPr="005933E7">
              <w:instrText xml:space="preserve"> AutoTextList  \s NoStyle \t “дополнительный продукт” </w:instrText>
            </w:r>
            <w:r w:rsidRPr="005933E7">
              <w:fldChar w:fldCharType="separate"/>
            </w:r>
            <w:r w:rsidRPr="005933E7">
              <w:rPr>
                <w:lang w:val="en-US"/>
              </w:rPr>
              <w:t xml:space="preserve"> A </w:t>
            </w:r>
            <w:r w:rsidRPr="005933E7">
              <w:fldChar w:fldCharType="end"/>
            </w:r>
          </w:p>
        </w:tc>
        <w:tc>
          <w:tcPr>
            <w:tcW w:w="595" w:type="dxa"/>
            <w:shd w:val="clear" w:color="auto" w:fill="70AD47" w:themeFill="accent6"/>
            <w:vAlign w:val="center"/>
          </w:tcPr>
          <w:p w14:paraId="4FDCB707" w14:textId="67CC3150" w:rsidR="005933E7" w:rsidRPr="005933E7" w:rsidRDefault="005933E7" w:rsidP="00EC4F2C">
            <w:pPr>
              <w:pStyle w:val="ProductList-OfferingBody"/>
              <w:ind w:left="-113"/>
              <w:jc w:val="center"/>
            </w:pPr>
            <w:r w:rsidRPr="005933E7">
              <w:fldChar w:fldCharType="begin"/>
            </w:r>
            <w:r w:rsidRPr="005933E7">
              <w:instrText xml:space="preserve"> AutoTextList  \s NoStyle \t “дополнительный продукт” </w:instrText>
            </w:r>
            <w:r w:rsidRPr="005933E7">
              <w:fldChar w:fldCharType="separate"/>
            </w:r>
            <w:r w:rsidRPr="005933E7">
              <w:rPr>
                <w:lang w:val="en-US"/>
              </w:rPr>
              <w:t xml:space="preserve"> A</w:t>
            </w:r>
            <w:r w:rsidRPr="005933E7">
              <w:fldChar w:fldCharType="end"/>
            </w:r>
            <w:r w:rsidRPr="005933E7">
              <w:rPr>
                <w:lang w:val="en-US"/>
              </w:rPr>
              <w:t>,</w:t>
            </w:r>
            <w:r w:rsidRPr="005933E7">
              <w:fldChar w:fldCharType="begin"/>
            </w:r>
            <w:r w:rsidRPr="005933E7">
              <w:instrText xml:space="preserve"> AutoTextList  \s NoStyle \t “предложение Student” </w:instrText>
            </w:r>
            <w:r w:rsidRPr="005933E7">
              <w:fldChar w:fldCharType="separate"/>
            </w:r>
            <w:r w:rsidRPr="005933E7">
              <w:rPr>
                <w:lang w:val="en-US"/>
              </w:rPr>
              <w:t>ST</w:t>
            </w:r>
            <w:r w:rsidRPr="005933E7">
              <w:fldChar w:fldCharType="end"/>
            </w:r>
          </w:p>
        </w:tc>
        <w:tc>
          <w:tcPr>
            <w:tcW w:w="596" w:type="dxa"/>
            <w:shd w:val="clear" w:color="auto" w:fill="70AD47" w:themeFill="accent6"/>
            <w:vAlign w:val="center"/>
          </w:tcPr>
          <w:p w14:paraId="4FDCB708" w14:textId="77777777" w:rsidR="005933E7" w:rsidRPr="005933E7" w:rsidRDefault="005933E7" w:rsidP="00C05A53">
            <w:pPr>
              <w:pStyle w:val="ProductList-OfferingBody"/>
              <w:ind w:left="-113"/>
              <w:jc w:val="center"/>
            </w:pPr>
          </w:p>
        </w:tc>
        <w:tc>
          <w:tcPr>
            <w:tcW w:w="595" w:type="dxa"/>
            <w:shd w:val="clear" w:color="auto" w:fill="BFBFBF" w:themeFill="background1" w:themeFillShade="BF"/>
            <w:vAlign w:val="center"/>
          </w:tcPr>
          <w:p w14:paraId="4FDCB709" w14:textId="77777777" w:rsidR="005933E7" w:rsidRPr="005933E7" w:rsidRDefault="005933E7" w:rsidP="00C05A53">
            <w:pPr>
              <w:pStyle w:val="ProductList-OfferingBody"/>
              <w:ind w:left="-113"/>
              <w:jc w:val="center"/>
            </w:pPr>
          </w:p>
        </w:tc>
        <w:tc>
          <w:tcPr>
            <w:tcW w:w="595" w:type="dxa"/>
            <w:shd w:val="clear" w:color="auto" w:fill="BFBFBF" w:themeFill="background1" w:themeFillShade="BF"/>
            <w:vAlign w:val="center"/>
          </w:tcPr>
          <w:p w14:paraId="4FDCB70A" w14:textId="77777777" w:rsidR="005933E7" w:rsidRPr="005933E7" w:rsidRDefault="005933E7" w:rsidP="00C05A53">
            <w:pPr>
              <w:pStyle w:val="ProductList-OfferingBody"/>
              <w:ind w:left="-113"/>
              <w:jc w:val="center"/>
            </w:pPr>
          </w:p>
        </w:tc>
        <w:tc>
          <w:tcPr>
            <w:tcW w:w="596" w:type="dxa"/>
            <w:shd w:val="clear" w:color="auto" w:fill="70AD47" w:themeFill="accent6"/>
            <w:vAlign w:val="center"/>
          </w:tcPr>
          <w:p w14:paraId="4FDCB70B" w14:textId="371C35DD" w:rsidR="005933E7" w:rsidRPr="005933E7" w:rsidRDefault="005933E7" w:rsidP="005933E7">
            <w:pPr>
              <w:pStyle w:val="ProductList-OfferingBody"/>
              <w:ind w:left="-113"/>
              <w:jc w:val="center"/>
            </w:pPr>
            <w:r w:rsidRPr="005933E7">
              <w:fldChar w:fldCharType="begin"/>
            </w:r>
            <w:r w:rsidRPr="005933E7">
              <w:instrText xml:space="preserve"> AutoTextList  \s NoStyle \t “базовый продукт” </w:instrText>
            </w:r>
            <w:r w:rsidRPr="005933E7">
              <w:fldChar w:fldCharType="separate"/>
            </w:r>
            <w:r w:rsidRPr="005933E7">
              <w:rPr>
                <w:lang w:val="en-US"/>
              </w:rPr>
              <w:t xml:space="preserve"> E</w:t>
            </w:r>
            <w:r w:rsidRPr="005933E7">
              <w:fldChar w:fldCharType="end"/>
            </w:r>
            <w:r w:rsidRPr="005933E7">
              <w:fldChar w:fldCharType="begin"/>
            </w:r>
            <w:r w:rsidRPr="005933E7">
              <w:instrText xml:space="preserve"> AutoTextList  \s NoStyle \t “для части организации в рамках Open Value” </w:instrText>
            </w:r>
            <w:r w:rsidRPr="005933E7">
              <w:fldChar w:fldCharType="separate"/>
            </w:r>
            <w:r w:rsidRPr="005933E7">
              <w:rPr>
                <w:lang w:val="en-US"/>
              </w:rPr>
              <w:t xml:space="preserve">,P </w:t>
            </w:r>
            <w:r w:rsidRPr="005933E7">
              <w:fldChar w:fldCharType="end"/>
            </w:r>
          </w:p>
        </w:tc>
        <w:tc>
          <w:tcPr>
            <w:tcW w:w="595" w:type="dxa"/>
            <w:shd w:val="clear" w:color="auto" w:fill="70AD47" w:themeFill="accent6"/>
            <w:vAlign w:val="center"/>
          </w:tcPr>
          <w:p w14:paraId="4FDCB70C" w14:textId="77777777" w:rsidR="005933E7" w:rsidRDefault="005933E7" w:rsidP="00C05A53">
            <w:pPr>
              <w:pStyle w:val="ProductList-OfferingBody"/>
              <w:ind w:left="-113"/>
              <w:jc w:val="center"/>
            </w:pPr>
          </w:p>
        </w:tc>
        <w:tc>
          <w:tcPr>
            <w:tcW w:w="596" w:type="dxa"/>
            <w:shd w:val="clear" w:color="auto" w:fill="BFBFBF" w:themeFill="background1" w:themeFillShade="BF"/>
            <w:vAlign w:val="center"/>
          </w:tcPr>
          <w:p w14:paraId="4FDCB70D" w14:textId="77777777" w:rsidR="005933E7" w:rsidRDefault="005933E7" w:rsidP="00C05A53">
            <w:pPr>
              <w:pStyle w:val="ProductList-OfferingBody"/>
              <w:ind w:left="-113"/>
              <w:jc w:val="center"/>
            </w:pPr>
          </w:p>
        </w:tc>
      </w:tr>
    </w:tbl>
    <w:p w14:paraId="4FDCB70F" w14:textId="77777777" w:rsidR="00C13DF8" w:rsidRPr="00A427FF" w:rsidRDefault="00C13DF8" w:rsidP="004F3C6D">
      <w:pPr>
        <w:pStyle w:val="ProductList-Body"/>
        <w:rPr>
          <w:sz w:val="14"/>
          <w:szCs w:val="2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4FDCB713" w14:textId="77777777" w:rsidTr="00C24DBC">
        <w:tc>
          <w:tcPr>
            <w:tcW w:w="3596" w:type="dxa"/>
          </w:tcPr>
          <w:p w14:paraId="4FDCB710" w14:textId="77777777" w:rsidR="00EC4F2C" w:rsidRDefault="00EC4F2C" w:rsidP="00EC4F2C">
            <w:pPr>
              <w:pStyle w:val="ProductList-Body"/>
              <w:spacing w:before="20" w:after="20"/>
            </w:pPr>
          </w:p>
        </w:tc>
        <w:tc>
          <w:tcPr>
            <w:tcW w:w="3597" w:type="dxa"/>
          </w:tcPr>
          <w:p w14:paraId="4FDCB711" w14:textId="77777777" w:rsidR="00EC4F2C" w:rsidRDefault="00EC4F2C" w:rsidP="00EC4F2C">
            <w:pPr>
              <w:pStyle w:val="ProductList-Body"/>
              <w:spacing w:before="20" w:after="20"/>
            </w:pPr>
            <w:r>
              <w:t xml:space="preserve">Категория продукта: </w:t>
            </w:r>
            <w:r>
              <w:rPr>
                <w:b/>
              </w:rPr>
              <w:t>Сервер</w:t>
            </w:r>
          </w:p>
        </w:tc>
        <w:tc>
          <w:tcPr>
            <w:tcW w:w="3597" w:type="dxa"/>
          </w:tcPr>
          <w:p w14:paraId="4FDCB712" w14:textId="77777777" w:rsidR="00EC4F2C" w:rsidRDefault="00EC4F2C" w:rsidP="00EC4F2C">
            <w:pPr>
              <w:pStyle w:val="ProductList-Body"/>
              <w:spacing w:before="20" w:after="20"/>
            </w:pPr>
          </w:p>
        </w:tc>
      </w:tr>
      <w:tr w:rsidR="00EC4F2C" w14:paraId="4FDCB717" w14:textId="77777777" w:rsidTr="00C24DBC">
        <w:tc>
          <w:tcPr>
            <w:tcW w:w="3596" w:type="dxa"/>
          </w:tcPr>
          <w:p w14:paraId="4FDCB714" w14:textId="77777777" w:rsidR="00EC4F2C" w:rsidRDefault="00EC4F2C" w:rsidP="00EC4F2C">
            <w:pPr>
              <w:pStyle w:val="ProductList-Body"/>
              <w:spacing w:before="20" w:after="20"/>
            </w:pPr>
          </w:p>
        </w:tc>
        <w:tc>
          <w:tcPr>
            <w:tcW w:w="3597" w:type="dxa"/>
          </w:tcPr>
          <w:p w14:paraId="4FDCB715" w14:textId="77777777" w:rsidR="00EC4F2C" w:rsidRDefault="00FE075C" w:rsidP="00EC4F2C">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716" w14:textId="77777777" w:rsidR="00EC4F2C" w:rsidRDefault="00EC4F2C" w:rsidP="00EC4F2C">
            <w:pPr>
              <w:pStyle w:val="ProductList-Body"/>
              <w:spacing w:before="20" w:after="20"/>
            </w:pPr>
          </w:p>
        </w:tc>
      </w:tr>
    </w:tbl>
    <w:bookmarkStart w:id="662" w:name="_Toc378147646"/>
    <w:bookmarkStart w:id="663" w:name="_Toc378151548"/>
    <w:p w14:paraId="4FDCB718" w14:textId="6C355FE7"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0DDF2A4D" w14:textId="77777777" w:rsidR="004F231B" w:rsidRDefault="004F231B" w:rsidP="004F231B">
      <w:pPr>
        <w:pStyle w:val="ProductList-OfferingGroupHeading"/>
        <w:pBdr>
          <w:bottom w:val="none" w:sz="0" w:space="0" w:color="auto"/>
        </w:pBdr>
        <w:outlineLvl w:val="1"/>
        <w:rPr>
          <w:lang w:val="en-US"/>
        </w:rPr>
      </w:pPr>
      <w:bookmarkStart w:id="664" w:name="_Toc419793065"/>
      <w:bookmarkStart w:id="665" w:name="_Toc379797245"/>
      <w:bookmarkStart w:id="666" w:name="_Toc380513270"/>
      <w:bookmarkStart w:id="667" w:name="_Toc380655312"/>
    </w:p>
    <w:p w14:paraId="45667675" w14:textId="77777777" w:rsidR="004F231B" w:rsidRDefault="004F231B" w:rsidP="004F231B">
      <w:pPr>
        <w:pStyle w:val="ProductList-OfferingGroupHeading"/>
        <w:pBdr>
          <w:bottom w:val="none" w:sz="0" w:space="0" w:color="auto"/>
        </w:pBdr>
        <w:outlineLvl w:val="1"/>
        <w:rPr>
          <w:lang w:val="en-US"/>
        </w:rPr>
      </w:pPr>
    </w:p>
    <w:p w14:paraId="4FDCB719" w14:textId="40C68382" w:rsidR="009708AE" w:rsidRPr="00C83987" w:rsidRDefault="009708AE" w:rsidP="009708AE">
      <w:pPr>
        <w:pStyle w:val="ProductList-OfferingGroupHeading"/>
        <w:outlineLvl w:val="1"/>
      </w:pPr>
      <w:r>
        <w:lastRenderedPageBreak/>
        <w:t>Visual Studio</w:t>
      </w:r>
      <w:bookmarkEnd w:id="664"/>
      <w:r>
        <w:t xml:space="preserve"> </w:t>
      </w:r>
      <w:bookmarkEnd w:id="665"/>
      <w:bookmarkEnd w:id="666"/>
      <w:bookmarkEnd w:id="667"/>
    </w:p>
    <w:p w14:paraId="4FDCB71A" w14:textId="77777777" w:rsidR="00C13DF8" w:rsidRPr="00C83987" w:rsidRDefault="009708AE" w:rsidP="00B26BEF">
      <w:pPr>
        <w:pStyle w:val="ProductList-Offering2Heading"/>
        <w:outlineLvl w:val="2"/>
      </w:pPr>
      <w:r>
        <w:tab/>
      </w:r>
      <w:bookmarkStart w:id="668" w:name="_Toc419793066"/>
      <w:bookmarkStart w:id="669" w:name="_Toc379797246"/>
      <w:bookmarkStart w:id="670" w:name="_Toc380513271"/>
      <w:bookmarkStart w:id="671" w:name="_Toc380655313"/>
      <w:bookmarkStart w:id="672" w:name="VisualStudio"/>
      <w:r>
        <w:t>Visual Studio</w:t>
      </w:r>
      <w:bookmarkEnd w:id="668"/>
      <w:r>
        <w:t xml:space="preserve"> </w:t>
      </w:r>
      <w:bookmarkEnd w:id="662"/>
      <w:bookmarkEnd w:id="663"/>
      <w:bookmarkEnd w:id="669"/>
      <w:bookmarkEnd w:id="670"/>
      <w:bookmarkEnd w:id="671"/>
      <w:bookmarkEnd w:id="67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729" w14:textId="77777777" w:rsidTr="00F15CB4">
        <w:trPr>
          <w:tblHeader/>
        </w:trPr>
        <w:tc>
          <w:tcPr>
            <w:tcW w:w="3060" w:type="dxa"/>
            <w:tcBorders>
              <w:bottom w:val="nil"/>
            </w:tcBorders>
            <w:shd w:val="clear" w:color="auto" w:fill="00188F"/>
          </w:tcPr>
          <w:p w14:paraId="4FDCB71B"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1C" w14:textId="6615A6E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71D" w14:textId="0C05946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71E" w14:textId="3101000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1F" w14:textId="63E4FF9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20" w14:textId="2D4486C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721" w14:textId="0DE9880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722" w14:textId="32A147B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723" w14:textId="31DBD63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724" w14:textId="1D0143F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725" w14:textId="1BA6C47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726" w14:textId="0C2A936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727" w14:textId="5D1710A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728" w14:textId="37AC267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FDCB738" w14:textId="77777777" w:rsidTr="00F15CB4">
        <w:tc>
          <w:tcPr>
            <w:tcW w:w="3060" w:type="dxa"/>
            <w:tcBorders>
              <w:top w:val="nil"/>
              <w:left w:val="nil"/>
              <w:bottom w:val="dashSmallGap" w:sz="4" w:space="0" w:color="BFBFBF" w:themeColor="background1" w:themeShade="BF"/>
              <w:right w:val="nil"/>
            </w:tcBorders>
          </w:tcPr>
          <w:p w14:paraId="4FDCB72A" w14:textId="11410472" w:rsidR="00272FA6" w:rsidRDefault="00272FA6" w:rsidP="00166039">
            <w:pPr>
              <w:pStyle w:val="ProductList-Offering2"/>
            </w:pPr>
            <w:bookmarkStart w:id="673" w:name="_Toc379797247"/>
            <w:bookmarkStart w:id="674" w:name="_Toc380513272"/>
            <w:bookmarkStart w:id="675" w:name="_Toc380655314"/>
            <w:bookmarkStart w:id="676" w:name="_Toc419793067"/>
            <w:r>
              <w:t>MSDN Operating Systems</w:t>
            </w:r>
            <w:bookmarkEnd w:id="673"/>
            <w:bookmarkEnd w:id="674"/>
            <w:bookmarkEnd w:id="675"/>
            <w:bookmarkEnd w:id="676"/>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14:paraId="4FDCB72B" w14:textId="77777777" w:rsidR="00272FA6" w:rsidRDefault="00272FA6"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14:paraId="4FDCB72C" w14:textId="77777777" w:rsidR="00272FA6" w:rsidRDefault="00272FA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72D" w14:textId="77777777" w:rsidR="00272FA6" w:rsidRDefault="00272FA6"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2E"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2F"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730"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31" w14:textId="31D3DD2F"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 </w:t>
            </w:r>
            <w:r w:rsidRPr="00CB0527">
              <w:fldChar w:fldCharType="end"/>
            </w:r>
          </w:p>
        </w:tc>
        <w:tc>
          <w:tcPr>
            <w:tcW w:w="596" w:type="dxa"/>
            <w:shd w:val="clear" w:color="auto" w:fill="BFBFBF" w:themeFill="background1" w:themeFillShade="BF"/>
            <w:vAlign w:val="center"/>
          </w:tcPr>
          <w:p w14:paraId="4FDCB732"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33"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34" w14:textId="74EAAD14" w:rsidR="00272FA6" w:rsidRPr="00CB0527" w:rsidRDefault="00272FA6" w:rsidP="00C05A53">
            <w:pPr>
              <w:pStyle w:val="ProductList-OfferingBody"/>
              <w:ind w:left="-113"/>
              <w:jc w:val="center"/>
            </w:pPr>
            <w:r w:rsidRPr="00CB0527">
              <w:fldChar w:fldCharType="begin"/>
            </w:r>
            <w:r w:rsidRPr="00CB0527">
              <w:instrText xml:space="preserve"> AutoTextList  \s NoStyle \t “Open License и Open Value для SA (Software Assurance) и L/SA (лицензия и Software Assurance)” </w:instrText>
            </w:r>
            <w:r w:rsidRPr="00CB0527">
              <w:fldChar w:fldCharType="separate"/>
            </w:r>
            <w:r w:rsidRPr="00CB0527">
              <w:rPr>
                <w:lang w:val="en-US"/>
              </w:rPr>
              <w:t>OS</w:t>
            </w:r>
            <w:r w:rsidRPr="00CB0527">
              <w:fldChar w:fldCharType="end"/>
            </w:r>
          </w:p>
        </w:tc>
        <w:tc>
          <w:tcPr>
            <w:tcW w:w="596" w:type="dxa"/>
            <w:shd w:val="clear" w:color="auto" w:fill="70AD47" w:themeFill="accent6"/>
            <w:vAlign w:val="center"/>
          </w:tcPr>
          <w:p w14:paraId="4FDCB735" w14:textId="6E8A1EF2" w:rsidR="00272FA6" w:rsidRPr="00CB0527" w:rsidRDefault="00272FA6" w:rsidP="00C05A53">
            <w:pPr>
              <w:pStyle w:val="ProductList-OfferingBody"/>
              <w:ind w:left="-113"/>
              <w:jc w:val="center"/>
            </w:pPr>
            <w:r w:rsidRPr="00CB0527">
              <w:fldChar w:fldCharType="begin"/>
            </w:r>
            <w:r w:rsidRPr="00CB0527">
              <w:instrText xml:space="preserve"> AutoTextList  \s NoStyle \t “для части организации в рамках Open Value” </w:instrText>
            </w:r>
            <w:r w:rsidRPr="00CB0527">
              <w:fldChar w:fldCharType="separate"/>
            </w:r>
            <w:r w:rsidRPr="00CB0527">
              <w:rPr>
                <w:lang w:val="en-US"/>
              </w:rPr>
              <w:t xml:space="preserve"> P </w:t>
            </w:r>
            <w:r w:rsidRPr="00CB0527">
              <w:fldChar w:fldCharType="end"/>
            </w:r>
          </w:p>
        </w:tc>
        <w:tc>
          <w:tcPr>
            <w:tcW w:w="595" w:type="dxa"/>
            <w:shd w:val="clear" w:color="auto" w:fill="70AD47" w:themeFill="accent6"/>
            <w:vAlign w:val="center"/>
          </w:tcPr>
          <w:p w14:paraId="4FDCB736" w14:textId="77777777" w:rsidR="00272FA6" w:rsidRPr="00CB0527" w:rsidRDefault="00272FA6" w:rsidP="00C05A53">
            <w:pPr>
              <w:pStyle w:val="ProductList-OfferingBody"/>
              <w:ind w:left="-113"/>
              <w:jc w:val="center"/>
            </w:pPr>
          </w:p>
        </w:tc>
        <w:tc>
          <w:tcPr>
            <w:tcW w:w="596" w:type="dxa"/>
            <w:shd w:val="clear" w:color="auto" w:fill="BFBFBF" w:themeFill="background1" w:themeFillShade="BF"/>
            <w:vAlign w:val="center"/>
          </w:tcPr>
          <w:p w14:paraId="4FDCB737" w14:textId="77777777" w:rsidR="00272FA6" w:rsidRPr="00CB0527" w:rsidRDefault="00272FA6" w:rsidP="00C05A53">
            <w:pPr>
              <w:pStyle w:val="ProductList-OfferingBody"/>
              <w:ind w:left="-113"/>
              <w:jc w:val="center"/>
            </w:pPr>
          </w:p>
        </w:tc>
      </w:tr>
      <w:tr w:rsidR="00272FA6" w14:paraId="4FDCB747" w14:textId="77777777" w:rsidTr="00F15C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39" w14:textId="36395073" w:rsidR="00272FA6" w:rsidRDefault="00272FA6" w:rsidP="00166039">
            <w:pPr>
              <w:pStyle w:val="ProductList-Offering2"/>
            </w:pPr>
            <w:bookmarkStart w:id="677" w:name="_Toc379797248"/>
            <w:bookmarkStart w:id="678" w:name="_Toc380513273"/>
            <w:bookmarkStart w:id="679" w:name="_Toc380655315"/>
            <w:bookmarkStart w:id="680" w:name="_Toc419793068"/>
            <w:r>
              <w:t>Платформы MSDN</w:t>
            </w:r>
            <w:bookmarkEnd w:id="677"/>
            <w:bookmarkEnd w:id="678"/>
            <w:bookmarkEnd w:id="679"/>
            <w:bookmarkEnd w:id="680"/>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A" w14:textId="77777777" w:rsidR="00272FA6" w:rsidRDefault="00272FA6"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3B" w14:textId="77777777"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3C" w14:textId="77777777" w:rsidR="00272FA6" w:rsidRDefault="00272FA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3D" w14:textId="77777777" w:rsidR="00272FA6" w:rsidRDefault="00272FA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3E" w14:textId="77777777" w:rsidR="00272FA6" w:rsidRDefault="00272FA6" w:rsidP="00C05A53">
            <w:pPr>
              <w:pStyle w:val="ProductList-OfferingBody"/>
              <w:ind w:left="-113"/>
              <w:jc w:val="center"/>
            </w:pPr>
            <w:r>
              <w:t>1</w:t>
            </w:r>
          </w:p>
        </w:tc>
        <w:tc>
          <w:tcPr>
            <w:tcW w:w="596" w:type="dxa"/>
            <w:shd w:val="clear" w:color="auto" w:fill="70AD47" w:themeFill="accent6"/>
            <w:vAlign w:val="center"/>
          </w:tcPr>
          <w:p w14:paraId="4FDCB73F" w14:textId="2957EB8D" w:rsidR="00272FA6" w:rsidRPr="00CB0527" w:rsidRDefault="00272FA6" w:rsidP="00CB0527">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w:t>
            </w:r>
            <w:r w:rsidRPr="00CB0527">
              <w:fldChar w:fldCharType="end"/>
            </w:r>
            <w:r w:rsidRPr="00CB0527">
              <w:rPr>
                <w:lang w:val="en-US"/>
              </w:rPr>
              <w:t>,</w:t>
            </w:r>
            <w:r w:rsidRPr="00CB0527">
              <w:fldChar w:fldCharType="begin"/>
            </w:r>
            <w:r w:rsidRPr="00CB0527">
              <w:instrText xml:space="preserve"> AutoTextList  \s NoStyle \t “платформа приложений” </w:instrText>
            </w:r>
            <w:r w:rsidRPr="00CB0527">
              <w:fldChar w:fldCharType="separate"/>
            </w:r>
            <w:r w:rsidRPr="00CB0527">
              <w:rPr>
                <w:lang w:val="en-US"/>
              </w:rPr>
              <w:t>AP</w:t>
            </w:r>
            <w:r w:rsidRPr="00CB0527">
              <w:fldChar w:fldCharType="end"/>
            </w:r>
          </w:p>
        </w:tc>
        <w:tc>
          <w:tcPr>
            <w:tcW w:w="595" w:type="dxa"/>
            <w:shd w:val="clear" w:color="auto" w:fill="70AD47" w:themeFill="accent6"/>
            <w:vAlign w:val="center"/>
          </w:tcPr>
          <w:p w14:paraId="4FDCB740" w14:textId="54B74317" w:rsidR="00272FA6" w:rsidRPr="00CB0527" w:rsidRDefault="00272FA6" w:rsidP="00C05A53">
            <w:pPr>
              <w:pStyle w:val="ProductList-OfferingBody"/>
              <w:ind w:left="-113"/>
              <w:jc w:val="center"/>
            </w:pPr>
            <w:r w:rsidRPr="00CB0527">
              <w:fldChar w:fldCharType="begin"/>
            </w:r>
            <w:r w:rsidRPr="00CB0527">
              <w:instrText xml:space="preserve"> AutoTextList  \s NoStyle \t “только дополнительный продукт EES” </w:instrText>
            </w:r>
            <w:r w:rsidRPr="00CB0527">
              <w:fldChar w:fldCharType="separate"/>
            </w:r>
            <w:r w:rsidRPr="00CB0527">
              <w:rPr>
                <w:lang w:val="en-US"/>
              </w:rPr>
              <w:t>AE</w:t>
            </w:r>
            <w:r w:rsidRPr="00CB0527">
              <w:fldChar w:fldCharType="end"/>
            </w:r>
          </w:p>
        </w:tc>
        <w:tc>
          <w:tcPr>
            <w:tcW w:w="596" w:type="dxa"/>
            <w:shd w:val="clear" w:color="auto" w:fill="BFBFBF" w:themeFill="background1" w:themeFillShade="BF"/>
            <w:vAlign w:val="center"/>
          </w:tcPr>
          <w:p w14:paraId="4FDCB741"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42"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43" w14:textId="6D6D97AF" w:rsidR="00272FA6" w:rsidRPr="00CB0527" w:rsidRDefault="00272FA6" w:rsidP="00C05A53">
            <w:pPr>
              <w:pStyle w:val="ProductList-OfferingBody"/>
              <w:ind w:left="-113"/>
              <w:jc w:val="center"/>
            </w:pPr>
            <w:r w:rsidRPr="00CB0527">
              <w:fldChar w:fldCharType="begin"/>
            </w:r>
            <w:r w:rsidRPr="00CB0527">
              <w:instrText xml:space="preserve"> AutoTextList  \s NoStyle \t “Open License и Open Value для SA (Software Assurance) и L/SA (лицензия и Software Assurance)” </w:instrText>
            </w:r>
            <w:r w:rsidRPr="00CB0527">
              <w:fldChar w:fldCharType="separate"/>
            </w:r>
            <w:r w:rsidRPr="00CB0527">
              <w:rPr>
                <w:lang w:val="en-US"/>
              </w:rPr>
              <w:t>OS</w:t>
            </w:r>
            <w:r w:rsidRPr="00CB0527">
              <w:fldChar w:fldCharType="end"/>
            </w:r>
          </w:p>
        </w:tc>
        <w:tc>
          <w:tcPr>
            <w:tcW w:w="596" w:type="dxa"/>
            <w:shd w:val="clear" w:color="auto" w:fill="70AD47" w:themeFill="accent6"/>
            <w:vAlign w:val="center"/>
          </w:tcPr>
          <w:p w14:paraId="4FDCB744" w14:textId="465B93FE" w:rsidR="00272FA6" w:rsidRPr="00CB0527" w:rsidRDefault="00272FA6" w:rsidP="00C05A53">
            <w:pPr>
              <w:pStyle w:val="ProductList-OfferingBody"/>
              <w:ind w:left="-113"/>
              <w:jc w:val="center"/>
            </w:pPr>
            <w:r w:rsidRPr="00CB0527">
              <w:fldChar w:fldCharType="begin"/>
            </w:r>
            <w:r w:rsidRPr="00CB0527">
              <w:instrText xml:space="preserve"> AutoTextList  \s NoStyle \t “для части организации в рамках Open Value” </w:instrText>
            </w:r>
            <w:r w:rsidRPr="00CB0527">
              <w:fldChar w:fldCharType="separate"/>
            </w:r>
            <w:r w:rsidRPr="00CB0527">
              <w:rPr>
                <w:lang w:val="en-US"/>
              </w:rPr>
              <w:t xml:space="preserve"> P </w:t>
            </w:r>
            <w:r w:rsidRPr="00CB0527">
              <w:fldChar w:fldCharType="end"/>
            </w:r>
          </w:p>
        </w:tc>
        <w:tc>
          <w:tcPr>
            <w:tcW w:w="595" w:type="dxa"/>
            <w:shd w:val="clear" w:color="auto" w:fill="70AD47" w:themeFill="accent6"/>
            <w:vAlign w:val="center"/>
          </w:tcPr>
          <w:p w14:paraId="4FDCB745" w14:textId="77777777" w:rsidR="00272FA6" w:rsidRPr="00CB0527" w:rsidRDefault="00272FA6" w:rsidP="00C05A53">
            <w:pPr>
              <w:pStyle w:val="ProductList-OfferingBody"/>
              <w:ind w:left="-113"/>
              <w:jc w:val="center"/>
            </w:pPr>
          </w:p>
        </w:tc>
        <w:tc>
          <w:tcPr>
            <w:tcW w:w="596" w:type="dxa"/>
            <w:shd w:val="clear" w:color="auto" w:fill="70AD47" w:themeFill="accent6"/>
            <w:vAlign w:val="center"/>
          </w:tcPr>
          <w:p w14:paraId="4FDCB746" w14:textId="284F576D" w:rsidR="00272FA6" w:rsidRPr="00CB0527" w:rsidRDefault="00272FA6" w:rsidP="00C05A53">
            <w:pPr>
              <w:pStyle w:val="ProductList-OfferingBody"/>
              <w:ind w:left="-113"/>
              <w:jc w:val="center"/>
            </w:pPr>
            <w:r w:rsidRPr="00CB0527">
              <w:fldChar w:fldCharType="begin"/>
            </w:r>
            <w:r w:rsidRPr="00CB0527">
              <w:instrText xml:space="preserve"> AutoTextList  \s NoStyle \t “серверные продукты и продукты-средства” </w:instrText>
            </w:r>
            <w:r w:rsidRPr="00CB0527">
              <w:fldChar w:fldCharType="separate"/>
            </w:r>
            <w:r w:rsidRPr="00CB0527">
              <w:rPr>
                <w:lang w:val="en-US"/>
              </w:rPr>
              <w:t>SP</w:t>
            </w:r>
            <w:r w:rsidRPr="00CB0527">
              <w:fldChar w:fldCharType="end"/>
            </w:r>
          </w:p>
        </w:tc>
      </w:tr>
      <w:tr w:rsidR="00EC4F2C" w14:paraId="4FDCB756" w14:textId="77777777" w:rsidTr="00F15C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48" w14:textId="77A1078C" w:rsidR="00EC4F2C" w:rsidRDefault="00EC4F2C" w:rsidP="00166039">
            <w:pPr>
              <w:pStyle w:val="ProductList-Offering2"/>
            </w:pPr>
            <w:bookmarkStart w:id="681" w:name="_Toc379797249"/>
            <w:bookmarkStart w:id="682" w:name="_Toc380513274"/>
            <w:bookmarkStart w:id="683" w:name="_Toc380655316"/>
            <w:bookmarkStart w:id="684" w:name="_Toc419793069"/>
            <w:r>
              <w:t>Visual Studio Professional 2013</w:t>
            </w:r>
            <w:bookmarkEnd w:id="681"/>
            <w:bookmarkEnd w:id="682"/>
            <w:bookmarkEnd w:id="683"/>
            <w:bookmarkEnd w:id="684"/>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9" w14:textId="77777777" w:rsidR="00EC4F2C" w:rsidRDefault="004D4312"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4A" w14:textId="77777777"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4B" w14:textId="77777777"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4C" w14:textId="77777777"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74D" w14:textId="77777777" w:rsidR="00EC4F2C" w:rsidRDefault="00EC4F2C" w:rsidP="00C05A53">
            <w:pPr>
              <w:pStyle w:val="ProductList-OfferingBody"/>
              <w:ind w:left="-113"/>
              <w:jc w:val="center"/>
            </w:pPr>
          </w:p>
        </w:tc>
        <w:tc>
          <w:tcPr>
            <w:tcW w:w="596" w:type="dxa"/>
            <w:shd w:val="clear" w:color="auto" w:fill="BFBFBF" w:themeFill="background1" w:themeFillShade="BF"/>
            <w:vAlign w:val="center"/>
          </w:tcPr>
          <w:p w14:paraId="4FDCB74E" w14:textId="77777777" w:rsidR="00EC4F2C" w:rsidRPr="00CB0527" w:rsidRDefault="00EC4F2C" w:rsidP="00C05A53">
            <w:pPr>
              <w:pStyle w:val="ProductList-OfferingBody"/>
              <w:ind w:left="-113"/>
              <w:jc w:val="center"/>
            </w:pPr>
          </w:p>
        </w:tc>
        <w:tc>
          <w:tcPr>
            <w:tcW w:w="595" w:type="dxa"/>
            <w:shd w:val="clear" w:color="auto" w:fill="BFBFBF" w:themeFill="background1" w:themeFillShade="BF"/>
            <w:vAlign w:val="center"/>
          </w:tcPr>
          <w:p w14:paraId="4FDCB74F" w14:textId="77777777" w:rsidR="00EC4F2C" w:rsidRPr="00CB0527" w:rsidRDefault="00EC4F2C" w:rsidP="00C05A53">
            <w:pPr>
              <w:pStyle w:val="ProductList-OfferingBody"/>
              <w:ind w:left="-113"/>
              <w:jc w:val="center"/>
            </w:pPr>
          </w:p>
        </w:tc>
        <w:tc>
          <w:tcPr>
            <w:tcW w:w="596" w:type="dxa"/>
            <w:shd w:val="clear" w:color="auto" w:fill="70AD47" w:themeFill="accent6"/>
            <w:vAlign w:val="center"/>
          </w:tcPr>
          <w:p w14:paraId="4FDCB750" w14:textId="77777777" w:rsidR="00EC4F2C" w:rsidRPr="00CB0527" w:rsidRDefault="00EC4F2C" w:rsidP="00C05A53">
            <w:pPr>
              <w:pStyle w:val="ProductList-OfferingBody"/>
              <w:ind w:left="-113"/>
              <w:jc w:val="center"/>
            </w:pPr>
          </w:p>
        </w:tc>
        <w:tc>
          <w:tcPr>
            <w:tcW w:w="595" w:type="dxa"/>
            <w:shd w:val="clear" w:color="auto" w:fill="70AD47" w:themeFill="accent6"/>
            <w:vAlign w:val="center"/>
          </w:tcPr>
          <w:p w14:paraId="4FDCB751" w14:textId="77777777" w:rsidR="00EC4F2C" w:rsidRPr="00CB0527" w:rsidRDefault="00EC4F2C" w:rsidP="00C05A53">
            <w:pPr>
              <w:pStyle w:val="ProductList-OfferingBody"/>
              <w:ind w:left="-113"/>
              <w:jc w:val="center"/>
            </w:pPr>
          </w:p>
        </w:tc>
        <w:tc>
          <w:tcPr>
            <w:tcW w:w="595" w:type="dxa"/>
            <w:shd w:val="clear" w:color="auto" w:fill="BFBFBF" w:themeFill="background1" w:themeFillShade="BF"/>
            <w:vAlign w:val="center"/>
          </w:tcPr>
          <w:p w14:paraId="4FDCB752" w14:textId="77777777" w:rsidR="00EC4F2C" w:rsidRPr="00CB0527" w:rsidRDefault="00EC4F2C" w:rsidP="00C05A53">
            <w:pPr>
              <w:pStyle w:val="ProductList-OfferingBody"/>
              <w:ind w:left="-113"/>
              <w:jc w:val="center"/>
            </w:pPr>
          </w:p>
        </w:tc>
        <w:tc>
          <w:tcPr>
            <w:tcW w:w="596" w:type="dxa"/>
            <w:shd w:val="clear" w:color="auto" w:fill="BFBFBF" w:themeFill="background1" w:themeFillShade="BF"/>
            <w:vAlign w:val="center"/>
          </w:tcPr>
          <w:p w14:paraId="4FDCB753" w14:textId="77777777" w:rsidR="00EC4F2C" w:rsidRPr="00CB0527" w:rsidRDefault="00EC4F2C" w:rsidP="00C05A53">
            <w:pPr>
              <w:pStyle w:val="ProductList-OfferingBody"/>
              <w:ind w:left="-113"/>
              <w:jc w:val="center"/>
            </w:pPr>
          </w:p>
        </w:tc>
        <w:tc>
          <w:tcPr>
            <w:tcW w:w="595" w:type="dxa"/>
            <w:shd w:val="clear" w:color="auto" w:fill="70AD47" w:themeFill="accent6"/>
            <w:vAlign w:val="center"/>
          </w:tcPr>
          <w:p w14:paraId="4FDCB754" w14:textId="77777777" w:rsidR="00EC4F2C" w:rsidRPr="00CB0527" w:rsidRDefault="00EC4F2C" w:rsidP="00C05A53">
            <w:pPr>
              <w:pStyle w:val="ProductList-OfferingBody"/>
              <w:ind w:left="-113"/>
              <w:jc w:val="center"/>
            </w:pPr>
          </w:p>
        </w:tc>
        <w:tc>
          <w:tcPr>
            <w:tcW w:w="596" w:type="dxa"/>
            <w:shd w:val="clear" w:color="auto" w:fill="BFBFBF" w:themeFill="background1" w:themeFillShade="BF"/>
            <w:vAlign w:val="center"/>
          </w:tcPr>
          <w:p w14:paraId="4FDCB755" w14:textId="77777777" w:rsidR="00EC4F2C" w:rsidRPr="00CB0527" w:rsidRDefault="00EC4F2C" w:rsidP="00C05A53">
            <w:pPr>
              <w:pStyle w:val="ProductList-OfferingBody"/>
              <w:ind w:left="-113"/>
              <w:jc w:val="center"/>
            </w:pPr>
          </w:p>
        </w:tc>
      </w:tr>
      <w:tr w:rsidR="00272FA6" w14:paraId="4FDCB765" w14:textId="77777777" w:rsidTr="00F15C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57" w14:textId="68BAEF6E" w:rsidR="00272FA6" w:rsidRDefault="00272FA6" w:rsidP="00166039">
            <w:pPr>
              <w:pStyle w:val="ProductList-Offering2"/>
            </w:pPr>
            <w:bookmarkStart w:id="685" w:name="_Toc379797250"/>
            <w:bookmarkStart w:id="686" w:name="_Toc380513275"/>
            <w:bookmarkStart w:id="687" w:name="_Toc380655317"/>
            <w:bookmarkStart w:id="688" w:name="_Toc419793070"/>
            <w:r>
              <w:t>Visual Studio Premium 2013 с MSDN</w:t>
            </w:r>
            <w:bookmarkEnd w:id="685"/>
            <w:bookmarkEnd w:id="686"/>
            <w:bookmarkEnd w:id="687"/>
            <w:bookmarkEnd w:id="688"/>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8" w14:textId="77777777" w:rsidR="00272FA6" w:rsidRDefault="00272FA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59" w14:textId="77777777"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5A" w14:textId="77777777" w:rsidR="00272FA6" w:rsidRDefault="00272FA6"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5B" w14:textId="77777777" w:rsidR="00272FA6" w:rsidRDefault="00272FA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75C" w14:textId="77777777" w:rsidR="00272FA6" w:rsidRDefault="00272FA6" w:rsidP="00C05A53">
            <w:pPr>
              <w:pStyle w:val="ProductList-OfferingBody"/>
              <w:ind w:left="-113"/>
              <w:jc w:val="center"/>
            </w:pPr>
            <w:r>
              <w:t>1</w:t>
            </w:r>
          </w:p>
        </w:tc>
        <w:tc>
          <w:tcPr>
            <w:tcW w:w="596" w:type="dxa"/>
            <w:shd w:val="clear" w:color="auto" w:fill="70AD47" w:themeFill="accent6"/>
            <w:vAlign w:val="center"/>
          </w:tcPr>
          <w:p w14:paraId="4FDCB75D" w14:textId="65609FEC"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w:t>
            </w:r>
            <w:r w:rsidRPr="00CB0527">
              <w:fldChar w:fldCharType="end"/>
            </w:r>
            <w:r w:rsidRPr="00CB0527">
              <w:rPr>
                <w:lang w:val="en-US"/>
              </w:rPr>
              <w:t>,</w:t>
            </w:r>
            <w:r w:rsidRPr="00CB0527">
              <w:fldChar w:fldCharType="begin"/>
            </w:r>
            <w:r w:rsidRPr="00CB0527">
              <w:instrText xml:space="preserve"> AutoTextList  \s NoStyle \t “платформа приложений” </w:instrText>
            </w:r>
            <w:r w:rsidRPr="00CB0527">
              <w:fldChar w:fldCharType="separate"/>
            </w:r>
            <w:r w:rsidRPr="00CB0527">
              <w:rPr>
                <w:lang w:val="en-US"/>
              </w:rPr>
              <w:t>AP</w:t>
            </w:r>
            <w:r w:rsidRPr="00CB0527">
              <w:fldChar w:fldCharType="end"/>
            </w:r>
          </w:p>
        </w:tc>
        <w:tc>
          <w:tcPr>
            <w:tcW w:w="595" w:type="dxa"/>
            <w:shd w:val="clear" w:color="auto" w:fill="70AD47" w:themeFill="accent6"/>
            <w:vAlign w:val="center"/>
          </w:tcPr>
          <w:p w14:paraId="4FDCB75E" w14:textId="2B83175D"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 </w:t>
            </w:r>
            <w:r w:rsidRPr="00CB0527">
              <w:fldChar w:fldCharType="end"/>
            </w:r>
          </w:p>
        </w:tc>
        <w:tc>
          <w:tcPr>
            <w:tcW w:w="596" w:type="dxa"/>
            <w:shd w:val="clear" w:color="auto" w:fill="BFBFBF" w:themeFill="background1" w:themeFillShade="BF"/>
            <w:vAlign w:val="center"/>
          </w:tcPr>
          <w:p w14:paraId="4FDCB75F"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60"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61" w14:textId="751E78E1" w:rsidR="00272FA6" w:rsidRPr="00CB0527" w:rsidRDefault="00272FA6" w:rsidP="00C05A53">
            <w:pPr>
              <w:pStyle w:val="ProductList-OfferingBody"/>
              <w:ind w:left="-113"/>
              <w:jc w:val="center"/>
            </w:pPr>
            <w:r w:rsidRPr="00CB0527">
              <w:fldChar w:fldCharType="begin"/>
            </w:r>
            <w:r w:rsidRPr="00CB0527">
              <w:instrText xml:space="preserve"> AutoTextList  \s NoStyle \t “Open License и Open Value для SA (Software Assurance) и L/SA (лицензия и Software Assurance)” </w:instrText>
            </w:r>
            <w:r w:rsidRPr="00CB0527">
              <w:fldChar w:fldCharType="separate"/>
            </w:r>
            <w:r w:rsidRPr="00CB0527">
              <w:rPr>
                <w:lang w:val="en-US"/>
              </w:rPr>
              <w:t>OS</w:t>
            </w:r>
            <w:r w:rsidRPr="00CB0527">
              <w:fldChar w:fldCharType="end"/>
            </w:r>
          </w:p>
        </w:tc>
        <w:tc>
          <w:tcPr>
            <w:tcW w:w="596" w:type="dxa"/>
            <w:shd w:val="clear" w:color="auto" w:fill="70AD47" w:themeFill="accent6"/>
            <w:vAlign w:val="center"/>
          </w:tcPr>
          <w:p w14:paraId="4FDCB762" w14:textId="63CF59A1" w:rsidR="00272FA6" w:rsidRPr="00CB0527" w:rsidRDefault="00272FA6" w:rsidP="00C05A53">
            <w:pPr>
              <w:pStyle w:val="ProductList-OfferingBody"/>
              <w:ind w:left="-113"/>
              <w:jc w:val="center"/>
            </w:pPr>
            <w:r w:rsidRPr="00CB0527">
              <w:fldChar w:fldCharType="begin"/>
            </w:r>
            <w:r w:rsidRPr="00CB0527">
              <w:instrText xml:space="preserve"> AutoTextList  \s NoStyle \t “для части организации в рамках Open Value” </w:instrText>
            </w:r>
            <w:r w:rsidRPr="00CB0527">
              <w:fldChar w:fldCharType="separate"/>
            </w:r>
            <w:r w:rsidRPr="00CB0527">
              <w:rPr>
                <w:lang w:val="en-US"/>
              </w:rPr>
              <w:t xml:space="preserve"> P </w:t>
            </w:r>
            <w:r w:rsidRPr="00CB0527">
              <w:fldChar w:fldCharType="end"/>
            </w:r>
          </w:p>
        </w:tc>
        <w:tc>
          <w:tcPr>
            <w:tcW w:w="595" w:type="dxa"/>
            <w:shd w:val="clear" w:color="auto" w:fill="70AD47" w:themeFill="accent6"/>
            <w:vAlign w:val="center"/>
          </w:tcPr>
          <w:p w14:paraId="4FDCB763" w14:textId="77777777" w:rsidR="00272FA6" w:rsidRPr="00CB0527" w:rsidRDefault="00272FA6" w:rsidP="00C05A53">
            <w:pPr>
              <w:pStyle w:val="ProductList-OfferingBody"/>
              <w:ind w:left="-113"/>
              <w:jc w:val="center"/>
            </w:pPr>
          </w:p>
        </w:tc>
        <w:tc>
          <w:tcPr>
            <w:tcW w:w="596" w:type="dxa"/>
            <w:shd w:val="clear" w:color="auto" w:fill="70AD47" w:themeFill="accent6"/>
            <w:vAlign w:val="center"/>
          </w:tcPr>
          <w:p w14:paraId="4FDCB764" w14:textId="6A4C7279" w:rsidR="00272FA6" w:rsidRPr="00CB0527" w:rsidRDefault="00272FA6" w:rsidP="00C05A53">
            <w:pPr>
              <w:pStyle w:val="ProductList-OfferingBody"/>
              <w:ind w:left="-113"/>
              <w:jc w:val="center"/>
            </w:pPr>
            <w:r w:rsidRPr="00CB0527">
              <w:fldChar w:fldCharType="begin"/>
            </w:r>
            <w:r w:rsidRPr="00CB0527">
              <w:instrText xml:space="preserve"> AutoTextList  \s NoStyle \t “серверные продукты и продукты-средства” </w:instrText>
            </w:r>
            <w:r w:rsidRPr="00CB0527">
              <w:fldChar w:fldCharType="separate"/>
            </w:r>
            <w:r w:rsidRPr="00CB0527">
              <w:rPr>
                <w:lang w:val="en-US"/>
              </w:rPr>
              <w:t>SP</w:t>
            </w:r>
            <w:r w:rsidRPr="00CB0527">
              <w:fldChar w:fldCharType="end"/>
            </w:r>
          </w:p>
        </w:tc>
      </w:tr>
      <w:tr w:rsidR="00272FA6" w14:paraId="4FDCB774" w14:textId="77777777" w:rsidTr="00F15C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66" w14:textId="3B739878" w:rsidR="00272FA6" w:rsidRDefault="00272FA6" w:rsidP="00166039">
            <w:pPr>
              <w:pStyle w:val="ProductList-Offering2"/>
            </w:pPr>
            <w:bookmarkStart w:id="689" w:name="_Toc379797251"/>
            <w:bookmarkStart w:id="690" w:name="_Toc380513276"/>
            <w:bookmarkStart w:id="691" w:name="_Toc380655318"/>
            <w:bookmarkStart w:id="692" w:name="_Toc419793071"/>
            <w:r>
              <w:t>Visual Studio Professional 2013</w:t>
            </w:r>
            <w:r>
              <w:fldChar w:fldCharType="begin"/>
            </w:r>
            <w:r>
              <w:instrText>XE "Visual Studio Professional 2013"</w:instrText>
            </w:r>
            <w:r>
              <w:fldChar w:fldCharType="end"/>
            </w:r>
            <w:r>
              <w:t xml:space="preserve"> с MSDN</w:t>
            </w:r>
            <w:bookmarkEnd w:id="689"/>
            <w:bookmarkEnd w:id="690"/>
            <w:bookmarkEnd w:id="691"/>
            <w:bookmarkEnd w:id="692"/>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7" w14:textId="77777777" w:rsidR="00272FA6" w:rsidRDefault="00272FA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68" w14:textId="77777777"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69" w14:textId="77777777" w:rsidR="00272FA6" w:rsidRDefault="00272FA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6A"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76B" w14:textId="77777777" w:rsidR="00272FA6" w:rsidRDefault="00272FA6" w:rsidP="00C05A53">
            <w:pPr>
              <w:pStyle w:val="ProductList-OfferingBody"/>
              <w:ind w:left="-113"/>
              <w:jc w:val="center"/>
            </w:pPr>
            <w:r>
              <w:t>1</w:t>
            </w:r>
          </w:p>
        </w:tc>
        <w:tc>
          <w:tcPr>
            <w:tcW w:w="596" w:type="dxa"/>
            <w:shd w:val="clear" w:color="auto" w:fill="70AD47" w:themeFill="accent6"/>
            <w:vAlign w:val="center"/>
          </w:tcPr>
          <w:p w14:paraId="4FDCB76C" w14:textId="36C26087"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w:t>
            </w:r>
            <w:r w:rsidRPr="00CB0527">
              <w:fldChar w:fldCharType="end"/>
            </w:r>
            <w:r w:rsidRPr="00CB0527">
              <w:rPr>
                <w:lang w:val="en-US"/>
              </w:rPr>
              <w:t>,</w:t>
            </w:r>
            <w:r w:rsidRPr="00CB0527">
              <w:fldChar w:fldCharType="begin"/>
            </w:r>
            <w:r w:rsidRPr="00CB0527">
              <w:instrText xml:space="preserve"> AutoTextList  \s NoStyle \t “платформа приложений” </w:instrText>
            </w:r>
            <w:r w:rsidRPr="00CB0527">
              <w:fldChar w:fldCharType="separate"/>
            </w:r>
            <w:r w:rsidRPr="00CB0527">
              <w:rPr>
                <w:lang w:val="en-US"/>
              </w:rPr>
              <w:t>AP</w:t>
            </w:r>
            <w:r w:rsidRPr="00CB0527">
              <w:fldChar w:fldCharType="end"/>
            </w:r>
          </w:p>
        </w:tc>
        <w:tc>
          <w:tcPr>
            <w:tcW w:w="595" w:type="dxa"/>
            <w:shd w:val="clear" w:color="auto" w:fill="70AD47" w:themeFill="accent6"/>
            <w:vAlign w:val="center"/>
          </w:tcPr>
          <w:p w14:paraId="4FDCB76D" w14:textId="07A0EB2E"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 </w:t>
            </w:r>
            <w:r w:rsidRPr="00CB0527">
              <w:fldChar w:fldCharType="end"/>
            </w:r>
          </w:p>
        </w:tc>
        <w:tc>
          <w:tcPr>
            <w:tcW w:w="596" w:type="dxa"/>
            <w:shd w:val="clear" w:color="auto" w:fill="BFBFBF" w:themeFill="background1" w:themeFillShade="BF"/>
            <w:vAlign w:val="center"/>
          </w:tcPr>
          <w:p w14:paraId="4FDCB76E"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6F"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70" w14:textId="50A15E9B" w:rsidR="00272FA6" w:rsidRPr="00CB0527" w:rsidRDefault="00272FA6" w:rsidP="00C05A53">
            <w:pPr>
              <w:pStyle w:val="ProductList-OfferingBody"/>
              <w:ind w:left="-113"/>
              <w:jc w:val="center"/>
            </w:pPr>
            <w:r w:rsidRPr="00CB0527">
              <w:fldChar w:fldCharType="begin"/>
            </w:r>
            <w:r w:rsidRPr="00CB0527">
              <w:instrText xml:space="preserve"> AutoTextList  \s NoStyle \t “Open License и Open Value для SA (Software Assurance) и L/SA (лицензия и Software Assurance)” </w:instrText>
            </w:r>
            <w:r w:rsidRPr="00CB0527">
              <w:fldChar w:fldCharType="separate"/>
            </w:r>
            <w:r w:rsidRPr="00CB0527">
              <w:rPr>
                <w:lang w:val="en-US"/>
              </w:rPr>
              <w:t>OS</w:t>
            </w:r>
            <w:r w:rsidRPr="00CB0527">
              <w:fldChar w:fldCharType="end"/>
            </w:r>
          </w:p>
        </w:tc>
        <w:tc>
          <w:tcPr>
            <w:tcW w:w="596" w:type="dxa"/>
            <w:shd w:val="clear" w:color="auto" w:fill="70AD47" w:themeFill="accent6"/>
            <w:vAlign w:val="center"/>
          </w:tcPr>
          <w:p w14:paraId="4FDCB771" w14:textId="66ABA50D" w:rsidR="00272FA6" w:rsidRPr="00CB0527" w:rsidRDefault="00272FA6" w:rsidP="00C05A53">
            <w:pPr>
              <w:pStyle w:val="ProductList-OfferingBody"/>
              <w:ind w:left="-113"/>
              <w:jc w:val="center"/>
            </w:pPr>
            <w:r w:rsidRPr="00CB0527">
              <w:fldChar w:fldCharType="begin"/>
            </w:r>
            <w:r w:rsidRPr="00CB0527">
              <w:instrText xml:space="preserve"> AutoTextList  \s NoStyle \t “для части организации в рамках Open Value” </w:instrText>
            </w:r>
            <w:r w:rsidRPr="00CB0527">
              <w:fldChar w:fldCharType="separate"/>
            </w:r>
            <w:r w:rsidRPr="00CB0527">
              <w:rPr>
                <w:lang w:val="en-US"/>
              </w:rPr>
              <w:t xml:space="preserve"> P </w:t>
            </w:r>
            <w:r w:rsidRPr="00CB0527">
              <w:fldChar w:fldCharType="end"/>
            </w:r>
          </w:p>
        </w:tc>
        <w:tc>
          <w:tcPr>
            <w:tcW w:w="595" w:type="dxa"/>
            <w:shd w:val="clear" w:color="auto" w:fill="70AD47" w:themeFill="accent6"/>
            <w:vAlign w:val="center"/>
          </w:tcPr>
          <w:p w14:paraId="4FDCB772" w14:textId="77777777" w:rsidR="00272FA6" w:rsidRPr="00CB0527" w:rsidRDefault="00272FA6" w:rsidP="00C05A53">
            <w:pPr>
              <w:pStyle w:val="ProductList-OfferingBody"/>
              <w:ind w:left="-113"/>
              <w:jc w:val="center"/>
            </w:pPr>
          </w:p>
        </w:tc>
        <w:tc>
          <w:tcPr>
            <w:tcW w:w="596" w:type="dxa"/>
            <w:shd w:val="clear" w:color="auto" w:fill="70AD47" w:themeFill="accent6"/>
            <w:vAlign w:val="center"/>
          </w:tcPr>
          <w:p w14:paraId="4FDCB773" w14:textId="678B9118"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 </w:t>
            </w:r>
            <w:r w:rsidRPr="00CB0527">
              <w:fldChar w:fldCharType="end"/>
            </w:r>
          </w:p>
        </w:tc>
      </w:tr>
      <w:tr w:rsidR="00272FA6" w14:paraId="4FDCB783" w14:textId="77777777" w:rsidTr="00F15CB4">
        <w:tc>
          <w:tcPr>
            <w:tcW w:w="3060" w:type="dxa"/>
            <w:tcBorders>
              <w:top w:val="dashSmallGap" w:sz="4" w:space="0" w:color="BFBFBF" w:themeColor="background1" w:themeShade="BF"/>
              <w:left w:val="nil"/>
              <w:bottom w:val="dashSmallGap" w:sz="4" w:space="0" w:color="BFBFBF" w:themeColor="background1" w:themeShade="BF"/>
              <w:right w:val="nil"/>
            </w:tcBorders>
          </w:tcPr>
          <w:p w14:paraId="4FDCB775" w14:textId="04E08983" w:rsidR="00272FA6" w:rsidRPr="00B40334" w:rsidRDefault="00272FA6" w:rsidP="00166039">
            <w:pPr>
              <w:pStyle w:val="ProductList-Offering2"/>
              <w:rPr>
                <w:lang w:val="en-US"/>
              </w:rPr>
            </w:pPr>
            <w:bookmarkStart w:id="693" w:name="_Toc379797252"/>
            <w:bookmarkStart w:id="694" w:name="_Toc380513277"/>
            <w:bookmarkStart w:id="695" w:name="_Toc380655319"/>
            <w:bookmarkStart w:id="696" w:name="_Toc419793072"/>
            <w:r w:rsidRPr="00B40334">
              <w:rPr>
                <w:lang w:val="en-US"/>
              </w:rPr>
              <w:t xml:space="preserve">Visual Studio Test Professional 2013 </w:t>
            </w:r>
            <w:r>
              <w:t>с</w:t>
            </w:r>
            <w:r w:rsidRPr="00B40334">
              <w:rPr>
                <w:lang w:val="en-US"/>
              </w:rPr>
              <w:t xml:space="preserve"> MSDN</w:t>
            </w:r>
            <w:bookmarkEnd w:id="693"/>
            <w:bookmarkEnd w:id="694"/>
            <w:bookmarkEnd w:id="695"/>
            <w:bookmarkEnd w:id="696"/>
            <w:r>
              <w:fldChar w:fldCharType="begin"/>
            </w:r>
            <w:r w:rsidRPr="00B40334">
              <w:rPr>
                <w:lang w:val="en-US"/>
              </w:rPr>
              <w:instrText xml:space="preserve">XE "Visual Studio Test Professional 2013 </w:instrText>
            </w:r>
            <w:r>
              <w:instrText>с</w:instrText>
            </w:r>
            <w:r w:rsidRPr="00B40334">
              <w:rPr>
                <w:lang w:val="en-US"/>
              </w:rPr>
              <w:instrText xml:space="preserv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6" w14:textId="77777777" w:rsidR="00272FA6" w:rsidRDefault="00272FA6"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777" w14:textId="77777777"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778" w14:textId="77777777" w:rsidR="00272FA6" w:rsidRDefault="00272FA6"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779" w14:textId="77777777" w:rsidR="00272FA6" w:rsidRDefault="00272FA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7A" w14:textId="77777777" w:rsidR="00272FA6" w:rsidRDefault="00272FA6" w:rsidP="00C05A53">
            <w:pPr>
              <w:pStyle w:val="ProductList-OfferingBody"/>
              <w:ind w:left="-113"/>
              <w:jc w:val="center"/>
            </w:pPr>
            <w:r>
              <w:t>1</w:t>
            </w:r>
          </w:p>
        </w:tc>
        <w:tc>
          <w:tcPr>
            <w:tcW w:w="596" w:type="dxa"/>
            <w:shd w:val="clear" w:color="auto" w:fill="70AD47" w:themeFill="accent6"/>
            <w:vAlign w:val="center"/>
          </w:tcPr>
          <w:p w14:paraId="4FDCB77B" w14:textId="7CA00B2E"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w:t>
            </w:r>
            <w:r w:rsidRPr="00CB0527">
              <w:fldChar w:fldCharType="end"/>
            </w:r>
            <w:r w:rsidRPr="00CB0527">
              <w:rPr>
                <w:lang w:val="en-US"/>
              </w:rPr>
              <w:t>,</w:t>
            </w:r>
            <w:r w:rsidRPr="00CB0527">
              <w:fldChar w:fldCharType="begin"/>
            </w:r>
            <w:r w:rsidRPr="00CB0527">
              <w:instrText xml:space="preserve"> AutoTextList  \s NoStyle \t “платформа приложений” </w:instrText>
            </w:r>
            <w:r w:rsidRPr="00CB0527">
              <w:fldChar w:fldCharType="separate"/>
            </w:r>
            <w:r w:rsidRPr="00CB0527">
              <w:rPr>
                <w:lang w:val="en-US"/>
              </w:rPr>
              <w:t>AP</w:t>
            </w:r>
            <w:r w:rsidRPr="00CB0527">
              <w:fldChar w:fldCharType="end"/>
            </w:r>
          </w:p>
        </w:tc>
        <w:tc>
          <w:tcPr>
            <w:tcW w:w="595" w:type="dxa"/>
            <w:shd w:val="clear" w:color="auto" w:fill="70AD47" w:themeFill="accent6"/>
            <w:vAlign w:val="center"/>
          </w:tcPr>
          <w:p w14:paraId="4FDCB77C" w14:textId="7C2360E1"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 </w:t>
            </w:r>
            <w:r w:rsidRPr="00CB0527">
              <w:fldChar w:fldCharType="end"/>
            </w:r>
          </w:p>
        </w:tc>
        <w:tc>
          <w:tcPr>
            <w:tcW w:w="596" w:type="dxa"/>
            <w:shd w:val="clear" w:color="auto" w:fill="BFBFBF" w:themeFill="background1" w:themeFillShade="BF"/>
            <w:vAlign w:val="center"/>
          </w:tcPr>
          <w:p w14:paraId="4FDCB77D"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7E"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7F" w14:textId="145CD819" w:rsidR="00272FA6" w:rsidRPr="00CB0527" w:rsidRDefault="00272FA6" w:rsidP="00C05A53">
            <w:pPr>
              <w:pStyle w:val="ProductList-OfferingBody"/>
              <w:ind w:left="-113"/>
              <w:jc w:val="center"/>
            </w:pPr>
            <w:r w:rsidRPr="00CB0527">
              <w:fldChar w:fldCharType="begin"/>
            </w:r>
            <w:r w:rsidRPr="00CB0527">
              <w:instrText xml:space="preserve"> AutoTextList  \s NoStyle \t “Open License и Open Value для SA (Software Assurance) и L/SA (лицензия и Software Assurance)” </w:instrText>
            </w:r>
            <w:r w:rsidRPr="00CB0527">
              <w:fldChar w:fldCharType="separate"/>
            </w:r>
            <w:r w:rsidRPr="00CB0527">
              <w:rPr>
                <w:lang w:val="en-US"/>
              </w:rPr>
              <w:t>OS</w:t>
            </w:r>
            <w:r w:rsidRPr="00CB0527">
              <w:fldChar w:fldCharType="end"/>
            </w:r>
          </w:p>
        </w:tc>
        <w:tc>
          <w:tcPr>
            <w:tcW w:w="596" w:type="dxa"/>
            <w:shd w:val="clear" w:color="auto" w:fill="70AD47" w:themeFill="accent6"/>
            <w:vAlign w:val="center"/>
          </w:tcPr>
          <w:p w14:paraId="4FDCB780" w14:textId="113FE34E" w:rsidR="00272FA6" w:rsidRPr="00CB0527" w:rsidRDefault="00272FA6" w:rsidP="00C05A53">
            <w:pPr>
              <w:pStyle w:val="ProductList-OfferingBody"/>
              <w:ind w:left="-113"/>
              <w:jc w:val="center"/>
            </w:pPr>
            <w:r w:rsidRPr="00CB0527">
              <w:fldChar w:fldCharType="begin"/>
            </w:r>
            <w:r w:rsidRPr="00CB0527">
              <w:instrText xml:space="preserve"> AutoTextList  \s NoStyle \t “для части организации в рамках Open Value” </w:instrText>
            </w:r>
            <w:r w:rsidRPr="00CB0527">
              <w:fldChar w:fldCharType="separate"/>
            </w:r>
            <w:r w:rsidRPr="00CB0527">
              <w:rPr>
                <w:lang w:val="en-US"/>
              </w:rPr>
              <w:t xml:space="preserve"> P </w:t>
            </w:r>
            <w:r w:rsidRPr="00CB0527">
              <w:fldChar w:fldCharType="end"/>
            </w:r>
          </w:p>
        </w:tc>
        <w:tc>
          <w:tcPr>
            <w:tcW w:w="595" w:type="dxa"/>
            <w:shd w:val="clear" w:color="auto" w:fill="70AD47" w:themeFill="accent6"/>
            <w:vAlign w:val="center"/>
          </w:tcPr>
          <w:p w14:paraId="4FDCB781" w14:textId="77777777" w:rsidR="00272FA6" w:rsidRPr="00CB0527" w:rsidRDefault="00272FA6" w:rsidP="00C05A53">
            <w:pPr>
              <w:pStyle w:val="ProductList-OfferingBody"/>
              <w:ind w:left="-113"/>
              <w:jc w:val="center"/>
            </w:pPr>
          </w:p>
        </w:tc>
        <w:tc>
          <w:tcPr>
            <w:tcW w:w="596" w:type="dxa"/>
            <w:shd w:val="clear" w:color="auto" w:fill="70AD47" w:themeFill="accent6"/>
            <w:vAlign w:val="center"/>
          </w:tcPr>
          <w:p w14:paraId="4FDCB782" w14:textId="04EC1D1E" w:rsidR="00272FA6" w:rsidRPr="00CB0527" w:rsidRDefault="00272FA6" w:rsidP="00C05A53">
            <w:pPr>
              <w:pStyle w:val="ProductList-OfferingBody"/>
              <w:ind w:left="-113"/>
              <w:jc w:val="center"/>
            </w:pPr>
            <w:r w:rsidRPr="00CB0527">
              <w:fldChar w:fldCharType="begin"/>
            </w:r>
            <w:r w:rsidRPr="00CB0527">
              <w:instrText xml:space="preserve"> AutoTextList  \s NoStyle \t “серверные продукты и продукты-средства” </w:instrText>
            </w:r>
            <w:r w:rsidRPr="00CB0527">
              <w:fldChar w:fldCharType="separate"/>
            </w:r>
            <w:r w:rsidRPr="00CB0527">
              <w:rPr>
                <w:lang w:val="en-US"/>
              </w:rPr>
              <w:t>SP</w:t>
            </w:r>
            <w:r w:rsidRPr="00CB0527">
              <w:fldChar w:fldCharType="end"/>
            </w:r>
          </w:p>
        </w:tc>
      </w:tr>
      <w:tr w:rsidR="00272FA6" w14:paraId="4FDCB792" w14:textId="77777777" w:rsidTr="00F15CB4">
        <w:tc>
          <w:tcPr>
            <w:tcW w:w="3060" w:type="dxa"/>
            <w:tcBorders>
              <w:top w:val="dashSmallGap" w:sz="4" w:space="0" w:color="BFBFBF" w:themeColor="background1" w:themeShade="BF"/>
              <w:left w:val="nil"/>
              <w:bottom w:val="nil"/>
              <w:right w:val="nil"/>
            </w:tcBorders>
          </w:tcPr>
          <w:p w14:paraId="4FDCB784" w14:textId="0EFDD40A" w:rsidR="00272FA6" w:rsidRPr="00B40334" w:rsidRDefault="00272FA6" w:rsidP="00166039">
            <w:pPr>
              <w:pStyle w:val="ProductList-Offering2"/>
              <w:rPr>
                <w:lang w:val="es-ES"/>
              </w:rPr>
            </w:pPr>
            <w:bookmarkStart w:id="697" w:name="_Toc379797253"/>
            <w:bookmarkStart w:id="698" w:name="_Toc380513278"/>
            <w:bookmarkStart w:id="699" w:name="_Toc380655320"/>
            <w:bookmarkStart w:id="700" w:name="_Toc419793073"/>
            <w:r w:rsidRPr="00B40334">
              <w:rPr>
                <w:lang w:val="es-ES"/>
              </w:rPr>
              <w:t xml:space="preserve">Visual Studio Ultimate 2013 </w:t>
            </w:r>
            <w:r>
              <w:t>с</w:t>
            </w:r>
            <w:r w:rsidRPr="00B40334">
              <w:rPr>
                <w:lang w:val="es-ES"/>
              </w:rPr>
              <w:t xml:space="preserve"> MSDN</w:t>
            </w:r>
            <w:bookmarkEnd w:id="697"/>
            <w:bookmarkEnd w:id="698"/>
            <w:bookmarkEnd w:id="699"/>
            <w:bookmarkEnd w:id="700"/>
            <w:r>
              <w:fldChar w:fldCharType="begin"/>
            </w:r>
            <w:r w:rsidRPr="00B40334">
              <w:rPr>
                <w:lang w:val="es-ES"/>
              </w:rPr>
              <w:instrText xml:space="preserve">XE "Visual Studio Ultimate 2013 </w:instrText>
            </w:r>
            <w:r>
              <w:instrText>с</w:instrText>
            </w:r>
            <w:r w:rsidRPr="00B40334">
              <w:rPr>
                <w:lang w:val="es-ES"/>
              </w:rPr>
              <w:instrText xml:space="preserve"> MSDN"</w:instrText>
            </w:r>
            <w:r>
              <w:fldChar w:fldCharType="end"/>
            </w:r>
          </w:p>
        </w:tc>
        <w:tc>
          <w:tcPr>
            <w:tcW w:w="595" w:type="dxa"/>
            <w:tcBorders>
              <w:top w:val="dashSmallGap" w:sz="4" w:space="0" w:color="BFBFBF" w:themeColor="background1" w:themeShade="BF"/>
              <w:left w:val="nil"/>
              <w:bottom w:val="nil"/>
              <w:right w:val="nil"/>
            </w:tcBorders>
            <w:vAlign w:val="center"/>
          </w:tcPr>
          <w:p w14:paraId="4FDCB785" w14:textId="77777777" w:rsidR="00272FA6" w:rsidRDefault="00272FA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786" w14:textId="77777777" w:rsidR="00272FA6" w:rsidRDefault="00272FA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FDCB787" w14:textId="77777777" w:rsidR="00272FA6" w:rsidRDefault="00272FA6"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788" w14:textId="77777777" w:rsidR="00272FA6" w:rsidRDefault="00272FA6"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4FDCB789" w14:textId="77777777" w:rsidR="00272FA6" w:rsidRDefault="00272FA6" w:rsidP="00C05A53">
            <w:pPr>
              <w:pStyle w:val="ProductList-OfferingBody"/>
              <w:ind w:left="-113"/>
              <w:jc w:val="center"/>
            </w:pPr>
            <w:r>
              <w:t>1</w:t>
            </w:r>
          </w:p>
        </w:tc>
        <w:tc>
          <w:tcPr>
            <w:tcW w:w="596" w:type="dxa"/>
            <w:shd w:val="clear" w:color="auto" w:fill="70AD47" w:themeFill="accent6"/>
            <w:vAlign w:val="center"/>
          </w:tcPr>
          <w:p w14:paraId="4FDCB78A" w14:textId="18C4DF51"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w:t>
            </w:r>
            <w:r w:rsidRPr="00CB0527">
              <w:fldChar w:fldCharType="end"/>
            </w:r>
            <w:r w:rsidRPr="00CB0527">
              <w:rPr>
                <w:lang w:val="en-US"/>
              </w:rPr>
              <w:t>,</w:t>
            </w:r>
            <w:r w:rsidRPr="00CB0527">
              <w:fldChar w:fldCharType="begin"/>
            </w:r>
            <w:r w:rsidRPr="00CB0527">
              <w:instrText xml:space="preserve"> AutoTextList  \s NoStyle \t “платформа приложений” </w:instrText>
            </w:r>
            <w:r w:rsidRPr="00CB0527">
              <w:fldChar w:fldCharType="separate"/>
            </w:r>
            <w:r w:rsidRPr="00CB0527">
              <w:rPr>
                <w:lang w:val="en-US"/>
              </w:rPr>
              <w:t>AP</w:t>
            </w:r>
            <w:r w:rsidRPr="00CB0527">
              <w:fldChar w:fldCharType="end"/>
            </w:r>
          </w:p>
        </w:tc>
        <w:tc>
          <w:tcPr>
            <w:tcW w:w="595" w:type="dxa"/>
            <w:shd w:val="clear" w:color="auto" w:fill="70AD47" w:themeFill="accent6"/>
            <w:vAlign w:val="center"/>
          </w:tcPr>
          <w:p w14:paraId="4FDCB78B" w14:textId="1E505D71" w:rsidR="00272FA6" w:rsidRPr="00CB0527"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 </w:t>
            </w:r>
            <w:r w:rsidRPr="00CB0527">
              <w:fldChar w:fldCharType="end"/>
            </w:r>
          </w:p>
        </w:tc>
        <w:tc>
          <w:tcPr>
            <w:tcW w:w="596" w:type="dxa"/>
            <w:shd w:val="clear" w:color="auto" w:fill="BFBFBF" w:themeFill="background1" w:themeFillShade="BF"/>
            <w:vAlign w:val="center"/>
          </w:tcPr>
          <w:p w14:paraId="4FDCB78C"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8D" w14:textId="77777777" w:rsidR="00272FA6" w:rsidRPr="00CB0527" w:rsidRDefault="00272FA6" w:rsidP="00C05A53">
            <w:pPr>
              <w:pStyle w:val="ProductList-OfferingBody"/>
              <w:ind w:left="-113"/>
              <w:jc w:val="center"/>
            </w:pPr>
          </w:p>
        </w:tc>
        <w:tc>
          <w:tcPr>
            <w:tcW w:w="595" w:type="dxa"/>
            <w:shd w:val="clear" w:color="auto" w:fill="70AD47" w:themeFill="accent6"/>
            <w:vAlign w:val="center"/>
          </w:tcPr>
          <w:p w14:paraId="4FDCB78E" w14:textId="26B075C2" w:rsidR="00272FA6" w:rsidRPr="00CB0527" w:rsidRDefault="00272FA6" w:rsidP="00C05A53">
            <w:pPr>
              <w:pStyle w:val="ProductList-OfferingBody"/>
              <w:ind w:left="-113"/>
              <w:jc w:val="center"/>
            </w:pPr>
            <w:r w:rsidRPr="00CB0527">
              <w:fldChar w:fldCharType="begin"/>
            </w:r>
            <w:r w:rsidRPr="00CB0527">
              <w:instrText xml:space="preserve"> AutoTextList  \s NoStyle \t “Open License и Open Value для SA (Software Assurance) и L/SA (лицензия и Software Assurance)” </w:instrText>
            </w:r>
            <w:r w:rsidRPr="00CB0527">
              <w:fldChar w:fldCharType="separate"/>
            </w:r>
            <w:r w:rsidRPr="00CB0527">
              <w:rPr>
                <w:lang w:val="en-US"/>
              </w:rPr>
              <w:t>OS</w:t>
            </w:r>
            <w:r w:rsidRPr="00CB0527">
              <w:fldChar w:fldCharType="end"/>
            </w:r>
          </w:p>
        </w:tc>
        <w:tc>
          <w:tcPr>
            <w:tcW w:w="596" w:type="dxa"/>
            <w:shd w:val="clear" w:color="auto" w:fill="70AD47" w:themeFill="accent6"/>
            <w:vAlign w:val="center"/>
          </w:tcPr>
          <w:p w14:paraId="4FDCB78F" w14:textId="2348B99C" w:rsidR="00272FA6" w:rsidRPr="00CB0527" w:rsidRDefault="00272FA6" w:rsidP="00C05A53">
            <w:pPr>
              <w:pStyle w:val="ProductList-OfferingBody"/>
              <w:ind w:left="-113"/>
              <w:jc w:val="center"/>
            </w:pPr>
            <w:r w:rsidRPr="00CB0527">
              <w:fldChar w:fldCharType="begin"/>
            </w:r>
            <w:r w:rsidRPr="00CB0527">
              <w:instrText xml:space="preserve"> AutoTextList  \s NoStyle \t “для части организации в рамках Open Value” </w:instrText>
            </w:r>
            <w:r w:rsidRPr="00CB0527">
              <w:fldChar w:fldCharType="separate"/>
            </w:r>
            <w:r w:rsidRPr="00CB0527">
              <w:rPr>
                <w:lang w:val="en-US"/>
              </w:rPr>
              <w:t xml:space="preserve"> P </w:t>
            </w:r>
            <w:r w:rsidRPr="00CB0527">
              <w:fldChar w:fldCharType="end"/>
            </w:r>
          </w:p>
        </w:tc>
        <w:tc>
          <w:tcPr>
            <w:tcW w:w="595" w:type="dxa"/>
            <w:shd w:val="clear" w:color="auto" w:fill="70AD47" w:themeFill="accent6"/>
            <w:vAlign w:val="center"/>
          </w:tcPr>
          <w:p w14:paraId="4FDCB790" w14:textId="77777777" w:rsidR="00272FA6" w:rsidRPr="00CB0527" w:rsidRDefault="00272FA6" w:rsidP="00C05A53">
            <w:pPr>
              <w:pStyle w:val="ProductList-OfferingBody"/>
              <w:ind w:left="-113"/>
              <w:jc w:val="center"/>
            </w:pPr>
          </w:p>
        </w:tc>
        <w:tc>
          <w:tcPr>
            <w:tcW w:w="596" w:type="dxa"/>
            <w:shd w:val="clear" w:color="auto" w:fill="70AD47" w:themeFill="accent6"/>
            <w:vAlign w:val="center"/>
          </w:tcPr>
          <w:p w14:paraId="4FDCB791" w14:textId="5177EDB1" w:rsidR="00272FA6" w:rsidRPr="00CB0527" w:rsidRDefault="00272FA6" w:rsidP="00C05A53">
            <w:pPr>
              <w:pStyle w:val="ProductList-OfferingBody"/>
              <w:ind w:left="-113"/>
              <w:jc w:val="center"/>
            </w:pPr>
            <w:r w:rsidRPr="00CB0527">
              <w:fldChar w:fldCharType="begin"/>
            </w:r>
            <w:r w:rsidRPr="00CB0527">
              <w:instrText xml:space="preserve"> AutoTextList  \s NoStyle \t “серверные продукты и продукты-средства” </w:instrText>
            </w:r>
            <w:r w:rsidRPr="00CB0527">
              <w:fldChar w:fldCharType="separate"/>
            </w:r>
            <w:r w:rsidRPr="00CB0527">
              <w:rPr>
                <w:lang w:val="en-US"/>
              </w:rPr>
              <w:t>SP</w:t>
            </w:r>
            <w:r w:rsidRPr="00CB0527">
              <w:fldChar w:fldCharType="end"/>
            </w:r>
          </w:p>
        </w:tc>
      </w:tr>
    </w:tbl>
    <w:p w14:paraId="4FDCB793" w14:textId="77777777" w:rsidR="00C13DF8" w:rsidRPr="00A427FF" w:rsidRDefault="00C13DF8" w:rsidP="004F3C6D">
      <w:pPr>
        <w:pStyle w:val="ProductList-Body"/>
        <w:rPr>
          <w:sz w:val="14"/>
          <w:szCs w:val="20"/>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71"/>
        <w:gridCol w:w="3422"/>
        <w:gridCol w:w="3597"/>
      </w:tblGrid>
      <w:tr w:rsidR="00FB1ECC" w14:paraId="4FDCB797" w14:textId="77777777" w:rsidTr="00AA35C6">
        <w:tc>
          <w:tcPr>
            <w:tcW w:w="3771" w:type="dxa"/>
          </w:tcPr>
          <w:p w14:paraId="4FDCB794" w14:textId="77777777" w:rsidR="00FB1ECC" w:rsidRDefault="00FB1ECC" w:rsidP="00306B0E">
            <w:pPr>
              <w:pStyle w:val="ProductList-Body"/>
              <w:spacing w:before="20" w:after="20"/>
            </w:pPr>
            <w:r>
              <w:t xml:space="preserve">Предыдущая версия: </w:t>
            </w:r>
            <w:r>
              <w:rPr>
                <w:b/>
              </w:rPr>
              <w:t>Visual Studio 2012</w:t>
            </w:r>
            <w:r>
              <w:t xml:space="preserve"> (8/12)</w:t>
            </w:r>
          </w:p>
        </w:tc>
        <w:tc>
          <w:tcPr>
            <w:tcW w:w="3422" w:type="dxa"/>
          </w:tcPr>
          <w:p w14:paraId="4FDCB795" w14:textId="77777777" w:rsidR="00FB1ECC" w:rsidRDefault="00FB1ECC" w:rsidP="00FB1ECC">
            <w:pPr>
              <w:pStyle w:val="ProductList-Body"/>
              <w:spacing w:before="20" w:after="20"/>
            </w:pPr>
            <w:r>
              <w:t xml:space="preserve">Категория продукта: </w:t>
            </w:r>
            <w:r>
              <w:rPr>
                <w:b/>
              </w:rPr>
              <w:t>Приложение</w:t>
            </w:r>
          </w:p>
        </w:tc>
        <w:tc>
          <w:tcPr>
            <w:tcW w:w="3597" w:type="dxa"/>
          </w:tcPr>
          <w:p w14:paraId="4FDCB796" w14:textId="61C5960D" w:rsidR="00FB1ECC" w:rsidRDefault="00FB1ECC" w:rsidP="00370D8B">
            <w:pPr>
              <w:pStyle w:val="ProductList-Body"/>
              <w:tabs>
                <w:tab w:val="clear" w:pos="158"/>
              </w:tabs>
              <w:spacing w:before="20" w:after="20"/>
              <w:ind w:left="-11"/>
            </w:pPr>
            <w:r>
              <w:t xml:space="preserve">Право на сокращение (SCE): </w:t>
            </w:r>
            <w:r>
              <w:rPr>
                <w:b/>
              </w:rPr>
              <w:t>Все, кроме MSDN OS</w:t>
            </w:r>
          </w:p>
        </w:tc>
      </w:tr>
      <w:tr w:rsidR="00FB1ECC" w14:paraId="4FDCB79B" w14:textId="77777777" w:rsidTr="00AA35C6">
        <w:tc>
          <w:tcPr>
            <w:tcW w:w="3771" w:type="dxa"/>
          </w:tcPr>
          <w:p w14:paraId="4FDCB798" w14:textId="77777777" w:rsidR="00FB1ECC" w:rsidRDefault="00FB1ECC" w:rsidP="00FB1ECC">
            <w:pPr>
              <w:pStyle w:val="ProductList-Body"/>
              <w:spacing w:before="20" w:after="20"/>
            </w:pPr>
          </w:p>
        </w:tc>
        <w:tc>
          <w:tcPr>
            <w:tcW w:w="3422" w:type="dxa"/>
          </w:tcPr>
          <w:p w14:paraId="4FDCB799" w14:textId="77777777" w:rsidR="00FB1ECC" w:rsidRDefault="00FE075C" w:rsidP="00FB1ECC">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Для настольных компьютеров</w:t>
            </w:r>
          </w:p>
        </w:tc>
        <w:tc>
          <w:tcPr>
            <w:tcW w:w="3597" w:type="dxa"/>
          </w:tcPr>
          <w:p w14:paraId="4FDCB79A" w14:textId="5711D48D" w:rsidR="00FB1ECC" w:rsidRDefault="00FE075C" w:rsidP="00370D8B">
            <w:pPr>
              <w:pStyle w:val="ProductList-Body"/>
              <w:spacing w:before="20" w:after="20"/>
              <w:ind w:left="-11"/>
            </w:pPr>
            <w:hyperlink w:anchor="AppendixB" w:history="1">
              <w:r w:rsidR="00951B6A">
                <w:t>Специальное предложение</w:t>
              </w:r>
            </w:hyperlink>
            <w:r w:rsidR="00951B6A">
              <w:t>.</w:t>
            </w:r>
            <w:r w:rsidR="00951B6A">
              <w:rPr>
                <w:b/>
              </w:rPr>
              <w:t xml:space="preserve"> Visual Studio Test Pro с подпиской MSDN</w:t>
            </w:r>
          </w:p>
        </w:tc>
      </w:tr>
    </w:tbl>
    <w:p w14:paraId="4FDCB79C" w14:textId="77777777" w:rsidR="00782C7B" w:rsidRPr="00B40334" w:rsidRDefault="00782C7B" w:rsidP="00782C7B">
      <w:pPr>
        <w:pStyle w:val="ProductList-Body"/>
        <w:shd w:val="clear" w:color="auto" w:fill="D9D9D9" w:themeFill="background1" w:themeFillShade="D9"/>
        <w:spacing w:before="120" w:after="120"/>
        <w:rPr>
          <w:lang w:val="en-US"/>
        </w:rPr>
      </w:pPr>
      <w:r>
        <w:rPr>
          <w:b/>
        </w:rPr>
        <w:t>Дополнительная</w:t>
      </w:r>
      <w:r w:rsidRPr="00B40334">
        <w:rPr>
          <w:b/>
          <w:lang w:val="en-US"/>
        </w:rPr>
        <w:t xml:space="preserve"> </w:t>
      </w:r>
      <w:r>
        <w:rPr>
          <w:b/>
        </w:rPr>
        <w:t>информация</w:t>
      </w:r>
    </w:p>
    <w:p w14:paraId="4FDCB79D" w14:textId="0BB9F351" w:rsidR="00FB1ECC" w:rsidRPr="00B40334" w:rsidRDefault="00FB1ECC" w:rsidP="00FB1ECC">
      <w:pPr>
        <w:pStyle w:val="ProductList-Body"/>
        <w:rPr>
          <w:lang w:val="en-US"/>
        </w:rPr>
      </w:pPr>
      <w:r w:rsidRPr="00B40334">
        <w:rPr>
          <w:b/>
          <w:color w:val="00188F"/>
          <w:lang w:val="en-US"/>
        </w:rPr>
        <w:t>Visual Studio LightSwitch 2011</w:t>
      </w:r>
      <w:r>
        <w:fldChar w:fldCharType="begin"/>
      </w:r>
      <w:r w:rsidRPr="00B40334">
        <w:rPr>
          <w:lang w:val="en-US"/>
        </w:rPr>
        <w:instrText>XE "Visual Studio LightSwitch 2011"</w:instrText>
      </w:r>
      <w:r>
        <w:fldChar w:fldCharType="end"/>
      </w:r>
      <w:r w:rsidRPr="00B40334">
        <w:rPr>
          <w:b/>
          <w:color w:val="00188F"/>
          <w:lang w:val="en-US"/>
        </w:rPr>
        <w:t xml:space="preserve"> </w:t>
      </w:r>
      <w:r>
        <w:rPr>
          <w:b/>
          <w:color w:val="00188F"/>
        </w:rPr>
        <w:t>и</w:t>
      </w:r>
      <w:r w:rsidRPr="00B40334">
        <w:rPr>
          <w:b/>
          <w:color w:val="00188F"/>
          <w:lang w:val="en-US"/>
        </w:rPr>
        <w:t xml:space="preserve"> Expression Studio Ultimate 4</w:t>
      </w:r>
      <w:r>
        <w:fldChar w:fldCharType="begin"/>
      </w:r>
      <w:r w:rsidRPr="00B40334">
        <w:rPr>
          <w:lang w:val="en-US"/>
        </w:rPr>
        <w:instrText>XE "Expression Studio Ultimate 4"</w:instrText>
      </w:r>
      <w:r>
        <w:fldChar w:fldCharType="end"/>
      </w:r>
    </w:p>
    <w:p w14:paraId="4FDCB79E" w14:textId="7D031C3A" w:rsidR="00FB1ECC" w:rsidRPr="00C83987"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607330">
        <w:t xml:space="preserve"> </w:t>
      </w:r>
      <w:r>
        <w:t xml:space="preserve">Более подробные сведения см. в списке продуктов за март 2014 г.: </w:t>
      </w:r>
      <w:hyperlink r:id="rId44" w:history="1">
        <w:r>
          <w:rPr>
            <w:rStyle w:val="Hyperlink"/>
          </w:rPr>
          <w:t>http://go.microsoft.com/?linkid=9839207</w:t>
        </w:r>
      </w:hyperlink>
      <w:r>
        <w:t xml:space="preserve">. </w:t>
      </w:r>
    </w:p>
    <w:p w14:paraId="63416AAE" w14:textId="77777777" w:rsidR="009D1928" w:rsidRPr="00A427FF" w:rsidRDefault="009D1928" w:rsidP="00FB1ECC">
      <w:pPr>
        <w:pStyle w:val="ProductList-Body"/>
        <w:rPr>
          <w:sz w:val="14"/>
          <w:szCs w:val="20"/>
        </w:rPr>
      </w:pPr>
    </w:p>
    <w:p w14:paraId="4FDCB7A0" w14:textId="77777777" w:rsidR="00FB1ECC" w:rsidRPr="00B40334" w:rsidRDefault="00FB1ECC" w:rsidP="00FB1ECC">
      <w:pPr>
        <w:pStyle w:val="ProductList-Body"/>
        <w:rPr>
          <w:lang w:val="en-US"/>
        </w:rPr>
      </w:pPr>
      <w:r>
        <w:rPr>
          <w:b/>
          <w:color w:val="00188F"/>
        </w:rPr>
        <w:t>Предоставление</w:t>
      </w:r>
      <w:r w:rsidRPr="00B40334">
        <w:rPr>
          <w:b/>
          <w:color w:val="00188F"/>
          <w:lang w:val="en-US"/>
        </w:rPr>
        <w:t xml:space="preserve"> </w:t>
      </w:r>
      <w:r>
        <w:rPr>
          <w:b/>
          <w:color w:val="00188F"/>
        </w:rPr>
        <w:t>лицензий</w:t>
      </w:r>
      <w:r w:rsidRPr="00B40334">
        <w:rPr>
          <w:b/>
          <w:color w:val="00188F"/>
          <w:lang w:val="en-US"/>
        </w:rPr>
        <w:t xml:space="preserve"> </w:t>
      </w:r>
      <w:r>
        <w:rPr>
          <w:b/>
          <w:color w:val="00188F"/>
        </w:rPr>
        <w:t>на</w:t>
      </w:r>
      <w:r w:rsidRPr="00B40334">
        <w:rPr>
          <w:b/>
          <w:color w:val="00188F"/>
          <w:lang w:val="en-US"/>
        </w:rPr>
        <w:t xml:space="preserve"> Visual Studio Team Foundation Server 2013</w:t>
      </w:r>
    </w:p>
    <w:p w14:paraId="4FDCB7A1" w14:textId="03136452" w:rsidR="00FB1ECC" w:rsidRPr="00C83987" w:rsidRDefault="00FB1ECC" w:rsidP="00FB1ECC">
      <w:pPr>
        <w:pStyle w:val="ProductList-Body"/>
      </w:pPr>
      <w:r>
        <w:t>Считается</w:t>
      </w:r>
      <w:r w:rsidRPr="00B40334">
        <w:rPr>
          <w:lang w:val="en-US"/>
        </w:rPr>
        <w:t xml:space="preserve">, </w:t>
      </w:r>
      <w:r>
        <w:t>что</w:t>
      </w:r>
      <w:r w:rsidRPr="00B40334">
        <w:rPr>
          <w:lang w:val="en-US"/>
        </w:rPr>
        <w:t xml:space="preserve"> </w:t>
      </w:r>
      <w:r>
        <w:t>Лицензированные</w:t>
      </w:r>
      <w:r w:rsidRPr="00B40334">
        <w:rPr>
          <w:lang w:val="en-US"/>
        </w:rPr>
        <w:t xml:space="preserve"> </w:t>
      </w:r>
      <w:r>
        <w:t>пользователи</w:t>
      </w:r>
      <w:r w:rsidRPr="00B40334">
        <w:rPr>
          <w:lang w:val="en-US"/>
        </w:rPr>
        <w:t xml:space="preserve"> </w:t>
      </w:r>
      <w:r>
        <w:t>с</w:t>
      </w:r>
      <w:r w:rsidRPr="00B40334">
        <w:rPr>
          <w:lang w:val="en-US"/>
        </w:rPr>
        <w:t xml:space="preserve"> </w:t>
      </w:r>
      <w:r>
        <w:t>лицензией</w:t>
      </w:r>
      <w:r w:rsidRPr="00B40334">
        <w:rPr>
          <w:lang w:val="en-US"/>
        </w:rPr>
        <w:t xml:space="preserve"> Visual Studio Professional </w:t>
      </w:r>
      <w:r>
        <w:t>с</w:t>
      </w:r>
      <w:r w:rsidRPr="00B40334">
        <w:rPr>
          <w:lang w:val="en-US"/>
        </w:rPr>
        <w:t xml:space="preserve"> MSDN, Visual Studio Premium 2013 </w:t>
      </w:r>
      <w:r>
        <w:t>с</w:t>
      </w:r>
      <w:r w:rsidRPr="00B40334">
        <w:rPr>
          <w:lang w:val="en-US"/>
        </w:rPr>
        <w:t xml:space="preserve"> MSDN</w:t>
      </w:r>
      <w:r>
        <w:fldChar w:fldCharType="begin"/>
      </w:r>
      <w:r w:rsidRPr="00B40334">
        <w:rPr>
          <w:lang w:val="en-US"/>
        </w:rPr>
        <w:instrText xml:space="preserve">XE "Visual Studio Premium 2013 </w:instrText>
      </w:r>
      <w:r>
        <w:instrText>с</w:instrText>
      </w:r>
      <w:r w:rsidRPr="00B40334">
        <w:rPr>
          <w:lang w:val="en-US"/>
        </w:rPr>
        <w:instrText xml:space="preserve"> MSDN"</w:instrText>
      </w:r>
      <w:r>
        <w:fldChar w:fldCharType="end"/>
      </w:r>
      <w:r w:rsidRPr="00B40334">
        <w:rPr>
          <w:lang w:val="en-US"/>
        </w:rPr>
        <w:t xml:space="preserve">, Visual Studio Ultimate 2013 </w:t>
      </w:r>
      <w:r>
        <w:t>с</w:t>
      </w:r>
      <w:r w:rsidRPr="00B40334">
        <w:rPr>
          <w:lang w:val="en-US"/>
        </w:rPr>
        <w:t xml:space="preserve"> MSDN</w:t>
      </w:r>
      <w:r>
        <w:fldChar w:fldCharType="begin"/>
      </w:r>
      <w:r w:rsidRPr="00B40334">
        <w:rPr>
          <w:lang w:val="en-US"/>
        </w:rPr>
        <w:instrText xml:space="preserve">XE "Visual Studio Ultimate 2013 </w:instrText>
      </w:r>
      <w:r>
        <w:instrText>с</w:instrText>
      </w:r>
      <w:r w:rsidRPr="00B40334">
        <w:rPr>
          <w:lang w:val="en-US"/>
        </w:rPr>
        <w:instrText xml:space="preserve"> MSDN"</w:instrText>
      </w:r>
      <w:r>
        <w:fldChar w:fldCharType="end"/>
      </w:r>
      <w:r w:rsidRPr="00B40334">
        <w:rPr>
          <w:lang w:val="en-US"/>
        </w:rPr>
        <w:t xml:space="preserve">, Visual Studio Test Professional 2013 </w:t>
      </w:r>
      <w:r>
        <w:t>с</w:t>
      </w:r>
      <w:r w:rsidRPr="00B40334">
        <w:rPr>
          <w:lang w:val="en-US"/>
        </w:rPr>
        <w:t xml:space="preserve"> MSDN</w:t>
      </w:r>
      <w:r>
        <w:fldChar w:fldCharType="begin"/>
      </w:r>
      <w:r w:rsidRPr="00B40334">
        <w:rPr>
          <w:lang w:val="en-US"/>
        </w:rPr>
        <w:instrText xml:space="preserve">XE "Visual Studio Test Professional 2013 </w:instrText>
      </w:r>
      <w:r>
        <w:instrText>с</w:instrText>
      </w:r>
      <w:r w:rsidRPr="00B40334">
        <w:rPr>
          <w:lang w:val="en-US"/>
        </w:rPr>
        <w:instrText xml:space="preserve"> MSDN"</w:instrText>
      </w:r>
      <w:r>
        <w:fldChar w:fldCharType="end"/>
      </w:r>
      <w:r w:rsidRPr="00B40334">
        <w:rPr>
          <w:lang w:val="en-US"/>
        </w:rPr>
        <w:t xml:space="preserve"> </w:t>
      </w:r>
      <w:r>
        <w:t>и</w:t>
      </w:r>
      <w:r w:rsidRPr="00B40334">
        <w:rPr>
          <w:lang w:val="en-US"/>
        </w:rPr>
        <w:t xml:space="preserve"> MSDN Platform</w:t>
      </w:r>
      <w:r>
        <w:fldChar w:fldCharType="begin"/>
      </w:r>
      <w:r w:rsidRPr="00B40334">
        <w:rPr>
          <w:lang w:val="en-US"/>
        </w:rPr>
        <w:instrText>XE "</w:instrText>
      </w:r>
      <w:r>
        <w:instrText>Платформы</w:instrText>
      </w:r>
      <w:r w:rsidRPr="00B40334">
        <w:rPr>
          <w:lang w:val="en-US"/>
        </w:rPr>
        <w:instrText xml:space="preserve"> MSDN"</w:instrText>
      </w:r>
      <w:r>
        <w:fldChar w:fldCharType="end"/>
      </w:r>
      <w:r w:rsidRPr="00B40334">
        <w:rPr>
          <w:lang w:val="en-US"/>
        </w:rPr>
        <w:t xml:space="preserve">, </w:t>
      </w:r>
      <w:r>
        <w:t>имеют</w:t>
      </w:r>
      <w:r w:rsidRPr="00B40334">
        <w:rPr>
          <w:lang w:val="en-US"/>
        </w:rPr>
        <w:t xml:space="preserve"> </w:t>
      </w:r>
      <w:r>
        <w:t>одну</w:t>
      </w:r>
      <w:r w:rsidRPr="00B40334">
        <w:rPr>
          <w:lang w:val="en-US"/>
        </w:rPr>
        <w:t xml:space="preserve"> </w:t>
      </w:r>
      <w:r>
        <w:t>серверную</w:t>
      </w:r>
      <w:r w:rsidRPr="00B40334">
        <w:rPr>
          <w:lang w:val="en-US"/>
        </w:rPr>
        <w:t xml:space="preserve"> </w:t>
      </w:r>
      <w:r>
        <w:t>лицензию</w:t>
      </w:r>
      <w:r w:rsidRPr="00B40334">
        <w:rPr>
          <w:lang w:val="en-US"/>
        </w:rPr>
        <w:t xml:space="preserve"> </w:t>
      </w:r>
      <w:r>
        <w:t>на</w:t>
      </w:r>
      <w:r w:rsidRPr="00B40334">
        <w:rPr>
          <w:lang w:val="en-US"/>
        </w:rPr>
        <w:t xml:space="preserve"> Visual Studio Team Foundation Server 2013 </w:t>
      </w:r>
      <w:r>
        <w:t>и</w:t>
      </w:r>
      <w:r w:rsidRPr="00B40334">
        <w:rPr>
          <w:lang w:val="en-US"/>
        </w:rPr>
        <w:t xml:space="preserve"> </w:t>
      </w:r>
      <w:r>
        <w:t>одну</w:t>
      </w:r>
      <w:r w:rsidRPr="00B40334">
        <w:rPr>
          <w:lang w:val="en-US"/>
        </w:rPr>
        <w:t xml:space="preserve"> </w:t>
      </w:r>
      <w:r>
        <w:t>пользовательскую</w:t>
      </w:r>
      <w:r w:rsidRPr="00B40334">
        <w:rPr>
          <w:lang w:val="en-US"/>
        </w:rPr>
        <w:t xml:space="preserve"> </w:t>
      </w:r>
      <w:r>
        <w:t>лицензию</w:t>
      </w:r>
      <w:r w:rsidRPr="00B40334">
        <w:rPr>
          <w:lang w:val="en-US"/>
        </w:rPr>
        <w:t xml:space="preserve"> </w:t>
      </w:r>
      <w:r>
        <w:t>CAL Team Foundation Server.</w:t>
      </w:r>
      <w:r w:rsidR="00607330">
        <w:t xml:space="preserve"> </w:t>
      </w:r>
      <w:r>
        <w:t>Лицензия CAL выдается для единоличного использования Лицензированным пользователем.</w:t>
      </w:r>
    </w:p>
    <w:p w14:paraId="4FDCB7A2" w14:textId="77777777" w:rsidR="00FB1ECC" w:rsidRPr="00A427FF" w:rsidRDefault="00FB1ECC" w:rsidP="00FB1ECC">
      <w:pPr>
        <w:pStyle w:val="ProductList-Body"/>
        <w:rPr>
          <w:sz w:val="14"/>
          <w:szCs w:val="20"/>
        </w:rPr>
      </w:pPr>
    </w:p>
    <w:p w14:paraId="4FDCB7A3" w14:textId="4B3C5E46" w:rsidR="00FB1ECC" w:rsidRPr="00B40334" w:rsidRDefault="00FB1ECC" w:rsidP="00FB1ECC">
      <w:pPr>
        <w:pStyle w:val="ProductList-Body"/>
        <w:rPr>
          <w:lang w:val="en-US"/>
        </w:rPr>
      </w:pPr>
      <w:r>
        <w:rPr>
          <w:b/>
          <w:color w:val="00188F"/>
        </w:rPr>
        <w:t>Предоставление</w:t>
      </w:r>
      <w:r w:rsidRPr="00B40334">
        <w:rPr>
          <w:b/>
          <w:color w:val="00188F"/>
          <w:lang w:val="en-US"/>
        </w:rPr>
        <w:t xml:space="preserve"> </w:t>
      </w:r>
      <w:r>
        <w:rPr>
          <w:b/>
          <w:color w:val="00188F"/>
        </w:rPr>
        <w:t>лицензий</w:t>
      </w:r>
      <w:r w:rsidRPr="00B40334">
        <w:rPr>
          <w:b/>
          <w:color w:val="00188F"/>
          <w:lang w:val="en-US"/>
        </w:rPr>
        <w:t xml:space="preserve"> </w:t>
      </w:r>
      <w:r>
        <w:rPr>
          <w:b/>
          <w:color w:val="00188F"/>
        </w:rPr>
        <w:t>на</w:t>
      </w:r>
      <w:r w:rsidRPr="00B40334">
        <w:rPr>
          <w:b/>
          <w:color w:val="00188F"/>
          <w:lang w:val="en-US"/>
        </w:rPr>
        <w:t xml:space="preserve"> SQL Server Parallel Data Warehouse Developer</w:t>
      </w:r>
    </w:p>
    <w:p w14:paraId="4FDCB7A4" w14:textId="2123A2CB" w:rsidR="00FB1ECC" w:rsidRPr="00B40334" w:rsidRDefault="00FB1ECC" w:rsidP="00FB1ECC">
      <w:pPr>
        <w:pStyle w:val="ProductList-Body"/>
        <w:rPr>
          <w:lang w:val="en-US"/>
        </w:rPr>
      </w:pPr>
      <w:r>
        <w:t>Считается</w:t>
      </w:r>
      <w:r w:rsidRPr="00B40334">
        <w:rPr>
          <w:lang w:val="en-US"/>
        </w:rPr>
        <w:t xml:space="preserve">, </w:t>
      </w:r>
      <w:r>
        <w:t>что</w:t>
      </w:r>
      <w:r w:rsidRPr="00B40334">
        <w:rPr>
          <w:lang w:val="en-US"/>
        </w:rPr>
        <w:t xml:space="preserve"> </w:t>
      </w:r>
      <w:r>
        <w:t>Лицензированные</w:t>
      </w:r>
      <w:r w:rsidRPr="00B40334">
        <w:rPr>
          <w:lang w:val="en-US"/>
        </w:rPr>
        <w:t xml:space="preserve"> </w:t>
      </w:r>
      <w:r>
        <w:t>пользователи</w:t>
      </w:r>
      <w:r w:rsidRPr="00B40334">
        <w:rPr>
          <w:lang w:val="en-US"/>
        </w:rPr>
        <w:t xml:space="preserve"> </w:t>
      </w:r>
      <w:r>
        <w:t>с</w:t>
      </w:r>
      <w:r w:rsidRPr="00B40334">
        <w:rPr>
          <w:lang w:val="en-US"/>
        </w:rPr>
        <w:t xml:space="preserve"> </w:t>
      </w:r>
      <w:r>
        <w:t>лицензией</w:t>
      </w:r>
      <w:r w:rsidRPr="00B40334">
        <w:rPr>
          <w:lang w:val="en-US"/>
        </w:rPr>
        <w:t xml:space="preserve"> Visual Studio Professional </w:t>
      </w:r>
      <w:r>
        <w:t>с</w:t>
      </w:r>
      <w:r w:rsidRPr="00B40334">
        <w:rPr>
          <w:lang w:val="en-US"/>
        </w:rPr>
        <w:t xml:space="preserve"> MSDN, Visual Studio Premium 2013 </w:t>
      </w:r>
      <w:r>
        <w:t>с</w:t>
      </w:r>
      <w:r w:rsidRPr="00B40334">
        <w:rPr>
          <w:lang w:val="en-US"/>
        </w:rPr>
        <w:t xml:space="preserve"> MSDN</w:t>
      </w:r>
      <w:r>
        <w:fldChar w:fldCharType="begin"/>
      </w:r>
      <w:r w:rsidRPr="00B40334">
        <w:rPr>
          <w:lang w:val="en-US"/>
        </w:rPr>
        <w:instrText xml:space="preserve">XE "Visual Studio Premium 2013 </w:instrText>
      </w:r>
      <w:r>
        <w:instrText>с</w:instrText>
      </w:r>
      <w:r w:rsidRPr="00B40334">
        <w:rPr>
          <w:lang w:val="en-US"/>
        </w:rPr>
        <w:instrText xml:space="preserve"> MSDN"</w:instrText>
      </w:r>
      <w:r>
        <w:fldChar w:fldCharType="end"/>
      </w:r>
      <w:r w:rsidRPr="00B40334">
        <w:rPr>
          <w:lang w:val="en-US"/>
        </w:rPr>
        <w:t xml:space="preserve">, Visual Studio Ultimate 2013 </w:t>
      </w:r>
      <w:r>
        <w:t>с</w:t>
      </w:r>
      <w:r w:rsidRPr="00B40334">
        <w:rPr>
          <w:lang w:val="en-US"/>
        </w:rPr>
        <w:t xml:space="preserve"> MSDN</w:t>
      </w:r>
      <w:r>
        <w:fldChar w:fldCharType="begin"/>
      </w:r>
      <w:r w:rsidRPr="00B40334">
        <w:rPr>
          <w:lang w:val="en-US"/>
        </w:rPr>
        <w:instrText xml:space="preserve">XE "Visual Studio Ultimate 2013 </w:instrText>
      </w:r>
      <w:r>
        <w:instrText>с</w:instrText>
      </w:r>
      <w:r w:rsidRPr="00B40334">
        <w:rPr>
          <w:lang w:val="en-US"/>
        </w:rPr>
        <w:instrText xml:space="preserve"> MSDN"</w:instrText>
      </w:r>
      <w:r>
        <w:fldChar w:fldCharType="end"/>
      </w:r>
      <w:r w:rsidRPr="00B40334">
        <w:rPr>
          <w:lang w:val="en-US"/>
        </w:rPr>
        <w:t xml:space="preserve"> </w:t>
      </w:r>
      <w:r>
        <w:t>и</w:t>
      </w:r>
      <w:r w:rsidRPr="00B40334">
        <w:rPr>
          <w:lang w:val="en-US"/>
        </w:rPr>
        <w:t xml:space="preserve"> Visual Studio Test Professional 2013 </w:t>
      </w:r>
      <w:r>
        <w:t>с</w:t>
      </w:r>
      <w:r w:rsidRPr="00B40334">
        <w:rPr>
          <w:lang w:val="en-US"/>
        </w:rPr>
        <w:t xml:space="preserve"> MSDN</w:t>
      </w:r>
      <w:r>
        <w:fldChar w:fldCharType="begin"/>
      </w:r>
      <w:r w:rsidRPr="00B40334">
        <w:rPr>
          <w:lang w:val="en-US"/>
        </w:rPr>
        <w:instrText xml:space="preserve">XE "Visual Studio Test Professional 2013 </w:instrText>
      </w:r>
      <w:r>
        <w:instrText>с</w:instrText>
      </w:r>
      <w:r w:rsidRPr="00B40334">
        <w:rPr>
          <w:lang w:val="en-US"/>
        </w:rPr>
        <w:instrText xml:space="preserve"> MSDN"</w:instrText>
      </w:r>
      <w:r>
        <w:fldChar w:fldCharType="end"/>
      </w:r>
      <w:r w:rsidRPr="00B40334">
        <w:rPr>
          <w:lang w:val="en-US"/>
        </w:rPr>
        <w:t xml:space="preserve">, </w:t>
      </w:r>
      <w:r>
        <w:t>имеют</w:t>
      </w:r>
      <w:r w:rsidRPr="00B40334">
        <w:rPr>
          <w:lang w:val="en-US"/>
        </w:rPr>
        <w:t xml:space="preserve"> </w:t>
      </w:r>
      <w:r>
        <w:t>одну</w:t>
      </w:r>
      <w:r w:rsidRPr="00B40334">
        <w:rPr>
          <w:lang w:val="en-US"/>
        </w:rPr>
        <w:t xml:space="preserve"> </w:t>
      </w:r>
      <w:r>
        <w:t>лицензию</w:t>
      </w:r>
      <w:r w:rsidRPr="00B40334">
        <w:rPr>
          <w:lang w:val="en-US"/>
        </w:rPr>
        <w:t xml:space="preserve"> </w:t>
      </w:r>
      <w:r>
        <w:t>на</w:t>
      </w:r>
      <w:r w:rsidRPr="00B40334">
        <w:rPr>
          <w:lang w:val="en-US"/>
        </w:rPr>
        <w:t xml:space="preserve"> SQL Server 2012 Parallel Data Warehouse</w:t>
      </w:r>
      <w:r>
        <w:fldChar w:fldCharType="begin"/>
      </w:r>
      <w:r w:rsidRPr="00B40334">
        <w:rPr>
          <w:lang w:val="en-US"/>
        </w:rPr>
        <w:instrText>XE "SQL Server 2012 Parallel Data Warehouse"</w:instrText>
      </w:r>
      <w:r>
        <w:fldChar w:fldCharType="end"/>
      </w:r>
      <w:r w:rsidRPr="00B40334">
        <w:rPr>
          <w:lang w:val="en-US"/>
        </w:rPr>
        <w:t xml:space="preserve"> Developer</w:t>
      </w:r>
      <w:r>
        <w:fldChar w:fldCharType="begin"/>
      </w:r>
      <w:r w:rsidRPr="00B40334">
        <w:rPr>
          <w:lang w:val="en-US"/>
        </w:rPr>
        <w:instrText>XE "SQL Server 2012 Parallel Data Warehouse Developer"</w:instrText>
      </w:r>
      <w:r>
        <w:fldChar w:fldCharType="end"/>
      </w:r>
      <w:r w:rsidRPr="00B40334">
        <w:rPr>
          <w:lang w:val="en-US"/>
        </w:rPr>
        <w:t>.</w:t>
      </w:r>
    </w:p>
    <w:p w14:paraId="4FDCB7A5" w14:textId="77777777" w:rsidR="00FB1ECC" w:rsidRPr="00A427FF" w:rsidRDefault="00FB1ECC" w:rsidP="00FB1ECC">
      <w:pPr>
        <w:pStyle w:val="ProductList-Body"/>
        <w:rPr>
          <w:sz w:val="14"/>
          <w:szCs w:val="20"/>
          <w:lang w:val="en-US"/>
        </w:rPr>
      </w:pPr>
    </w:p>
    <w:p w14:paraId="4FDCB7A6" w14:textId="77777777" w:rsidR="00FB1ECC" w:rsidRPr="00C83987" w:rsidRDefault="00FB1ECC" w:rsidP="00FB1ECC">
      <w:pPr>
        <w:pStyle w:val="ProductList-Body"/>
      </w:pPr>
      <w:r>
        <w:rPr>
          <w:b/>
          <w:color w:val="00188F"/>
        </w:rPr>
        <w:t>Право на участие в программе Software Assurance</w:t>
      </w:r>
    </w:p>
    <w:p w14:paraId="4FDCB7A7" w14:textId="2AC87F5E" w:rsidR="00FB1ECC" w:rsidRPr="00C83987"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14:paraId="4FDCB7A8" w14:textId="77777777" w:rsidR="00FB1ECC" w:rsidRPr="00A427FF" w:rsidRDefault="00FB1ECC" w:rsidP="00FB1ECC">
      <w:pPr>
        <w:pStyle w:val="ProductList-Body"/>
        <w:rPr>
          <w:sz w:val="14"/>
          <w:szCs w:val="20"/>
        </w:rPr>
      </w:pPr>
    </w:p>
    <w:p w14:paraId="4FDCB7A9" w14:textId="65A06FF4" w:rsidR="00FB1ECC" w:rsidRPr="00C83987" w:rsidRDefault="00356011" w:rsidP="00FB1ECC">
      <w:pPr>
        <w:pStyle w:val="ProductList-Body"/>
      </w:pPr>
      <w:r>
        <w:rPr>
          <w:b/>
          <w:color w:val="00188F"/>
        </w:rPr>
        <w:t>Службы Microsoft Azure Platform Services</w:t>
      </w:r>
    </w:p>
    <w:p w14:paraId="4FDCB7AA" w14:textId="040023E5" w:rsidR="00782C7B" w:rsidRPr="00C83987"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 Предложения Azure MSDN для разработки и тестирования регулируются Общими условиями лицензирования Модели лицензирования средств разработчика в рамках Прав на использование продуктов.</w:t>
      </w:r>
    </w:p>
    <w:bookmarkStart w:id="701" w:name="_Toc378147647"/>
    <w:bookmarkStart w:id="702" w:name="_Toc378151549"/>
    <w:p w14:paraId="4FDCB7AB" w14:textId="32820CBD" w:rsidR="00585A48" w:rsidRPr="00B40334" w:rsidRDefault="006A50B4" w:rsidP="00585A48">
      <w:pPr>
        <w:pStyle w:val="ProductList-Body"/>
        <w:shd w:val="clear" w:color="auto" w:fill="A6A6A6" w:themeFill="background1" w:themeFillShade="A6"/>
        <w:spacing w:before="120" w:after="240"/>
        <w:jc w:val="right"/>
        <w:rPr>
          <w:lang w:val="en-US"/>
        </w:rPr>
      </w:pPr>
      <w:r>
        <w:fldChar w:fldCharType="begin"/>
      </w:r>
      <w:r w:rsidRPr="00B40334">
        <w:rPr>
          <w:lang w:val="en-US"/>
        </w:rPr>
        <w:instrText>HYPERLINK \l "</w:instrText>
      </w:r>
      <w:r>
        <w:instrText>Оглавление</w:instrText>
      </w:r>
      <w:r w:rsidRPr="00B40334">
        <w:rPr>
          <w:lang w:val="en-US"/>
        </w:rPr>
        <w:instrText>"</w:instrText>
      </w:r>
      <w:r>
        <w:fldChar w:fldCharType="separate"/>
      </w:r>
      <w:r>
        <w:rPr>
          <w:rStyle w:val="Hyperlink"/>
          <w:sz w:val="16"/>
          <w:szCs w:val="16"/>
        </w:rPr>
        <w:t>Оглавление</w:t>
      </w:r>
      <w:r>
        <w:fldChar w:fldCharType="end"/>
      </w:r>
      <w:r w:rsidRPr="00B40334">
        <w:rPr>
          <w:sz w:val="16"/>
          <w:szCs w:val="16"/>
          <w:lang w:val="en-US"/>
        </w:rPr>
        <w:t xml:space="preserve"> / </w:t>
      </w:r>
      <w:hyperlink w:anchor="ChartKey" w:history="1">
        <w:r>
          <w:rPr>
            <w:rStyle w:val="Hyperlink"/>
            <w:sz w:val="16"/>
            <w:szCs w:val="16"/>
          </w:rPr>
          <w:t>Ключ</w:t>
        </w:r>
        <w:r w:rsidRPr="00B40334">
          <w:rPr>
            <w:rStyle w:val="Hyperlink"/>
            <w:sz w:val="16"/>
            <w:szCs w:val="16"/>
            <w:lang w:val="en-US"/>
          </w:rPr>
          <w:t xml:space="preserve"> </w:t>
        </w:r>
        <w:r>
          <w:rPr>
            <w:rStyle w:val="Hyperlink"/>
            <w:sz w:val="16"/>
            <w:szCs w:val="16"/>
          </w:rPr>
          <w:t>к</w:t>
        </w:r>
        <w:r w:rsidRPr="00B40334">
          <w:rPr>
            <w:rStyle w:val="Hyperlink"/>
            <w:sz w:val="16"/>
            <w:szCs w:val="16"/>
            <w:lang w:val="en-US"/>
          </w:rPr>
          <w:t xml:space="preserve"> </w:t>
        </w:r>
        <w:r>
          <w:rPr>
            <w:rStyle w:val="Hyperlink"/>
            <w:sz w:val="16"/>
            <w:szCs w:val="16"/>
          </w:rPr>
          <w:t>таблице</w:t>
        </w:r>
      </w:hyperlink>
      <w:r w:rsidRPr="00B40334">
        <w:rPr>
          <w:sz w:val="16"/>
          <w:szCs w:val="16"/>
          <w:lang w:val="en-US"/>
        </w:rPr>
        <w:t xml:space="preserve"> / </w:t>
      </w:r>
      <w:hyperlink w:anchor="Index" w:history="1">
        <w:r>
          <w:rPr>
            <w:rStyle w:val="Hyperlink"/>
            <w:sz w:val="16"/>
            <w:szCs w:val="16"/>
          </w:rPr>
          <w:t>Индекс</w:t>
        </w:r>
      </w:hyperlink>
    </w:p>
    <w:p w14:paraId="06DB3FF9" w14:textId="77777777" w:rsidR="004F231B" w:rsidRDefault="004F231B" w:rsidP="004F231B">
      <w:pPr>
        <w:pStyle w:val="ProductList-Offering2Heading"/>
        <w:pBdr>
          <w:bottom w:val="none" w:sz="0" w:space="0" w:color="auto"/>
        </w:pBdr>
        <w:outlineLvl w:val="2"/>
        <w:rPr>
          <w:lang w:val="en-US"/>
        </w:rPr>
      </w:pPr>
    </w:p>
    <w:p w14:paraId="2431E24A" w14:textId="77777777" w:rsidR="004F231B" w:rsidRDefault="004F231B" w:rsidP="004F231B">
      <w:pPr>
        <w:pStyle w:val="ProductList-Offering2Heading"/>
        <w:pBdr>
          <w:bottom w:val="none" w:sz="0" w:space="0" w:color="auto"/>
        </w:pBdr>
        <w:outlineLvl w:val="2"/>
        <w:rPr>
          <w:lang w:val="en-US"/>
        </w:rPr>
      </w:pPr>
    </w:p>
    <w:p w14:paraId="4FDCB7E6" w14:textId="38C9B8F8" w:rsidR="00C13DF8" w:rsidRPr="00B40334" w:rsidRDefault="009708AE" w:rsidP="00B26BEF">
      <w:pPr>
        <w:pStyle w:val="ProductList-Offering2Heading"/>
        <w:outlineLvl w:val="2"/>
        <w:rPr>
          <w:lang w:val="en-US"/>
        </w:rPr>
      </w:pPr>
      <w:r w:rsidRPr="00B40334">
        <w:rPr>
          <w:lang w:val="en-US"/>
        </w:rPr>
        <w:lastRenderedPageBreak/>
        <w:tab/>
      </w:r>
      <w:bookmarkStart w:id="703" w:name="_Toc379797257"/>
      <w:bookmarkStart w:id="704" w:name="_Toc380513282"/>
      <w:bookmarkStart w:id="705" w:name="_Toc380655324"/>
      <w:bookmarkStart w:id="706" w:name="_Toc419793074"/>
      <w:r w:rsidRPr="00B40334">
        <w:rPr>
          <w:lang w:val="en-US"/>
        </w:rPr>
        <w:t>Visual Studio Team Foundation Server</w:t>
      </w:r>
      <w:bookmarkEnd w:id="701"/>
      <w:bookmarkEnd w:id="702"/>
      <w:bookmarkEnd w:id="703"/>
      <w:bookmarkEnd w:id="704"/>
      <w:bookmarkEnd w:id="705"/>
      <w:bookmarkEnd w:id="706"/>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663"/>
        <w:gridCol w:w="595"/>
        <w:gridCol w:w="596"/>
      </w:tblGrid>
      <w:tr w:rsidR="00F75899" w14:paraId="4FDCB7F5" w14:textId="77777777" w:rsidTr="00120754">
        <w:trPr>
          <w:tblHeader/>
        </w:trPr>
        <w:tc>
          <w:tcPr>
            <w:tcW w:w="3060" w:type="dxa"/>
            <w:tcBorders>
              <w:bottom w:val="nil"/>
            </w:tcBorders>
            <w:shd w:val="clear" w:color="auto" w:fill="00188F"/>
          </w:tcPr>
          <w:p w14:paraId="4FDCB7E7"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7E8" w14:textId="0BDAB8A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7E9" w14:textId="24766A4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7EA" w14:textId="0CE7DB8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7EB" w14:textId="2515954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7EC" w14:textId="15BB878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7ED" w14:textId="6CA209A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7EE" w14:textId="4CE3A47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7EF" w14:textId="340BE61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7F0" w14:textId="114F965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28" w:type="dxa"/>
            <w:shd w:val="clear" w:color="auto" w:fill="00188F"/>
            <w:vAlign w:val="center"/>
          </w:tcPr>
          <w:p w14:paraId="4FDCB7F1" w14:textId="29E647E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663" w:type="dxa"/>
            <w:shd w:val="clear" w:color="auto" w:fill="00188F"/>
            <w:vAlign w:val="center"/>
          </w:tcPr>
          <w:p w14:paraId="4FDCB7F2" w14:textId="4D83329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7F3" w14:textId="4229FCC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7F4" w14:textId="5E04E32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FDCB804" w14:textId="77777777" w:rsidTr="00120754">
        <w:tc>
          <w:tcPr>
            <w:tcW w:w="3060" w:type="dxa"/>
            <w:tcBorders>
              <w:top w:val="nil"/>
              <w:left w:val="nil"/>
              <w:bottom w:val="dashSmallGap" w:sz="4" w:space="0" w:color="BFBFBF" w:themeColor="background1" w:themeShade="BF"/>
              <w:right w:val="nil"/>
            </w:tcBorders>
          </w:tcPr>
          <w:p w14:paraId="4FDCB7F6" w14:textId="47DF43D2" w:rsidR="00272FA6" w:rsidRPr="00B40334" w:rsidRDefault="00272FA6" w:rsidP="00166039">
            <w:pPr>
              <w:pStyle w:val="ProductList-Offering2"/>
              <w:rPr>
                <w:lang w:val="en-US"/>
              </w:rPr>
            </w:pPr>
            <w:bookmarkStart w:id="707" w:name="_Toc379797258"/>
            <w:bookmarkStart w:id="708" w:name="_Toc380513283"/>
            <w:bookmarkStart w:id="709" w:name="_Toc380655325"/>
            <w:bookmarkStart w:id="710" w:name="_Toc419793075"/>
            <w:r w:rsidRPr="00B40334">
              <w:rPr>
                <w:lang w:val="en-US"/>
              </w:rPr>
              <w:t xml:space="preserve">Visual Studio Team Foundation Server 2013 </w:t>
            </w:r>
            <w:r>
              <w:t>с</w:t>
            </w:r>
            <w:r w:rsidRPr="00B40334">
              <w:rPr>
                <w:lang w:val="en-US"/>
              </w:rPr>
              <w:t xml:space="preserve"> </w:t>
            </w:r>
            <w:r>
              <w:t>технологией</w:t>
            </w:r>
            <w:r w:rsidRPr="00B40334">
              <w:rPr>
                <w:lang w:val="en-US"/>
              </w:rPr>
              <w:t xml:space="preserve"> SQL Server 2010</w:t>
            </w:r>
            <w:bookmarkEnd w:id="707"/>
            <w:bookmarkEnd w:id="708"/>
            <w:bookmarkEnd w:id="709"/>
            <w:bookmarkEnd w:id="710"/>
            <w:r>
              <w:fldChar w:fldCharType="begin"/>
            </w:r>
            <w:r w:rsidRPr="00B40334">
              <w:rPr>
                <w:lang w:val="en-US"/>
              </w:rPr>
              <w:instrText xml:space="preserve">XE "Visual Studio Team Foundation Server 2013 </w:instrText>
            </w:r>
            <w:r>
              <w:instrText>с</w:instrText>
            </w:r>
            <w:r w:rsidRPr="00B40334">
              <w:rPr>
                <w:lang w:val="en-US"/>
              </w:rPr>
              <w:instrText xml:space="preserve"> </w:instrText>
            </w:r>
            <w:r>
              <w:instrText>технологией</w:instrText>
            </w:r>
            <w:r w:rsidRPr="00B40334">
              <w:rPr>
                <w:lang w:val="en-US"/>
              </w:rPr>
              <w:instrText xml:space="preserve"> SQL Server 2010"</w:instrText>
            </w:r>
            <w:r>
              <w:fldChar w:fldCharType="end"/>
            </w:r>
          </w:p>
        </w:tc>
        <w:tc>
          <w:tcPr>
            <w:tcW w:w="595" w:type="dxa"/>
            <w:tcBorders>
              <w:top w:val="nil"/>
              <w:left w:val="nil"/>
              <w:bottom w:val="dashSmallGap" w:sz="4" w:space="0" w:color="BFBFBF" w:themeColor="background1" w:themeShade="BF"/>
              <w:right w:val="nil"/>
            </w:tcBorders>
            <w:vAlign w:val="center"/>
          </w:tcPr>
          <w:p w14:paraId="4FDCB7F7" w14:textId="77777777" w:rsidR="00272FA6" w:rsidRDefault="00272FA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7F8" w14:textId="77777777" w:rsidR="00272FA6" w:rsidRDefault="00272FA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7F9" w14:textId="77777777" w:rsidR="00272FA6" w:rsidRDefault="00272FA6"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7FA" w14:textId="77777777" w:rsidR="00272FA6" w:rsidRDefault="00272FA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7FB" w14:textId="77777777" w:rsidR="00272FA6" w:rsidRDefault="00272FA6" w:rsidP="00C05A53">
            <w:pPr>
              <w:pStyle w:val="ProductList-OfferingBody"/>
              <w:ind w:left="-113"/>
              <w:jc w:val="center"/>
            </w:pPr>
            <w:r>
              <w:t>5</w:t>
            </w:r>
          </w:p>
        </w:tc>
        <w:tc>
          <w:tcPr>
            <w:tcW w:w="596" w:type="dxa"/>
            <w:shd w:val="clear" w:color="auto" w:fill="70AD47" w:themeFill="accent6"/>
            <w:vAlign w:val="center"/>
          </w:tcPr>
          <w:p w14:paraId="4FDCB7FC" w14:textId="7F870DD1" w:rsidR="00272FA6"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w:t>
            </w:r>
            <w:r w:rsidRPr="00CB0527">
              <w:fldChar w:fldCharType="end"/>
            </w:r>
            <w:r w:rsidRPr="00CB0527">
              <w:rPr>
                <w:lang w:val="en-US"/>
              </w:rPr>
              <w:t>,</w:t>
            </w:r>
            <w:r w:rsidRPr="00CB0527">
              <w:fldChar w:fldCharType="begin"/>
            </w:r>
            <w:r w:rsidRPr="00CB0527">
              <w:instrText xml:space="preserve"> AutoTextList  \s NoStyle \t “платформа приложений” </w:instrText>
            </w:r>
            <w:r w:rsidRPr="00CB0527">
              <w:fldChar w:fldCharType="separate"/>
            </w:r>
            <w:r w:rsidRPr="00CB0527">
              <w:rPr>
                <w:lang w:val="en-US"/>
              </w:rPr>
              <w:t>AP</w:t>
            </w:r>
            <w:r w:rsidRPr="00CB0527">
              <w:fldChar w:fldCharType="end"/>
            </w:r>
          </w:p>
        </w:tc>
        <w:tc>
          <w:tcPr>
            <w:tcW w:w="595" w:type="dxa"/>
            <w:shd w:val="clear" w:color="auto" w:fill="70AD47" w:themeFill="accent6"/>
            <w:vAlign w:val="center"/>
          </w:tcPr>
          <w:p w14:paraId="4FDCB7FD" w14:textId="17BA5A00" w:rsidR="00272FA6" w:rsidRPr="00D63722" w:rsidRDefault="00272FA6" w:rsidP="00C05A53">
            <w:pPr>
              <w:pStyle w:val="ProductList-OfferingBody"/>
              <w:ind w:left="-113"/>
              <w:jc w:val="center"/>
            </w:pPr>
            <w:r w:rsidRPr="00D63722">
              <w:fldChar w:fldCharType="begin"/>
            </w:r>
            <w:r w:rsidRPr="00D63722">
              <w:instrText xml:space="preserve"> AutoTextList  \s NoStyle \t “дополнительный продукт” </w:instrText>
            </w:r>
            <w:r w:rsidRPr="00D63722">
              <w:fldChar w:fldCharType="separate"/>
            </w:r>
            <w:r w:rsidRPr="00D63722">
              <w:rPr>
                <w:lang w:val="en-US"/>
              </w:rPr>
              <w:t xml:space="preserve"> A </w:t>
            </w:r>
            <w:r w:rsidRPr="00D63722">
              <w:fldChar w:fldCharType="end"/>
            </w:r>
          </w:p>
        </w:tc>
        <w:tc>
          <w:tcPr>
            <w:tcW w:w="596" w:type="dxa"/>
            <w:shd w:val="clear" w:color="auto" w:fill="70AD47" w:themeFill="accent6"/>
            <w:vAlign w:val="center"/>
          </w:tcPr>
          <w:p w14:paraId="4FDCB7FE" w14:textId="77777777" w:rsidR="00272FA6" w:rsidRPr="00D63722" w:rsidRDefault="00272FA6" w:rsidP="00C05A53">
            <w:pPr>
              <w:pStyle w:val="ProductList-OfferingBody"/>
              <w:ind w:left="-113"/>
              <w:jc w:val="center"/>
            </w:pPr>
          </w:p>
        </w:tc>
        <w:tc>
          <w:tcPr>
            <w:tcW w:w="595" w:type="dxa"/>
            <w:shd w:val="clear" w:color="auto" w:fill="70AD47" w:themeFill="accent6"/>
            <w:vAlign w:val="center"/>
          </w:tcPr>
          <w:p w14:paraId="4FDCB7FF" w14:textId="77777777" w:rsidR="00272FA6" w:rsidRPr="00D63722" w:rsidRDefault="00272FA6" w:rsidP="00C05A53">
            <w:pPr>
              <w:pStyle w:val="ProductList-OfferingBody"/>
              <w:ind w:left="-113"/>
              <w:jc w:val="center"/>
            </w:pPr>
          </w:p>
        </w:tc>
        <w:tc>
          <w:tcPr>
            <w:tcW w:w="528" w:type="dxa"/>
            <w:shd w:val="clear" w:color="auto" w:fill="BFBFBF" w:themeFill="background1" w:themeFillShade="BF"/>
            <w:vAlign w:val="center"/>
          </w:tcPr>
          <w:p w14:paraId="4FDCB800" w14:textId="77777777" w:rsidR="00272FA6" w:rsidRPr="00D63722" w:rsidRDefault="00272FA6" w:rsidP="00C05A53">
            <w:pPr>
              <w:pStyle w:val="ProductList-OfferingBody"/>
              <w:ind w:left="-113"/>
              <w:jc w:val="center"/>
            </w:pPr>
          </w:p>
        </w:tc>
        <w:tc>
          <w:tcPr>
            <w:tcW w:w="663" w:type="dxa"/>
            <w:shd w:val="clear" w:color="auto" w:fill="70AD47" w:themeFill="accent6"/>
            <w:vAlign w:val="center"/>
          </w:tcPr>
          <w:p w14:paraId="4FDCB801" w14:textId="6B425118" w:rsidR="00272FA6" w:rsidRPr="00D63722" w:rsidRDefault="00272FA6" w:rsidP="00C05A53">
            <w:pPr>
              <w:pStyle w:val="ProductList-OfferingBody"/>
              <w:ind w:left="-113"/>
              <w:jc w:val="center"/>
            </w:pPr>
            <w:r w:rsidRPr="00D63722">
              <w:fldChar w:fldCharType="begin"/>
            </w:r>
            <w:r w:rsidRPr="00D63722">
              <w:instrText xml:space="preserve"> AutoTextList  \s NoStyle \t “для части организации в рамках Open Value” </w:instrText>
            </w:r>
            <w:r w:rsidRPr="00D63722">
              <w:fldChar w:fldCharType="separate"/>
            </w:r>
            <w:r w:rsidRPr="00D63722">
              <w:rPr>
                <w:lang w:val="en-US"/>
              </w:rPr>
              <w:t xml:space="preserve"> P </w:t>
            </w:r>
            <w:r w:rsidRPr="00D63722">
              <w:fldChar w:fldCharType="end"/>
            </w:r>
          </w:p>
        </w:tc>
        <w:tc>
          <w:tcPr>
            <w:tcW w:w="595" w:type="dxa"/>
            <w:shd w:val="clear" w:color="auto" w:fill="70AD47" w:themeFill="accent6"/>
            <w:vAlign w:val="center"/>
          </w:tcPr>
          <w:p w14:paraId="4FDCB802" w14:textId="77777777" w:rsidR="00272FA6" w:rsidRPr="00D63722" w:rsidRDefault="00272FA6" w:rsidP="00C05A53">
            <w:pPr>
              <w:pStyle w:val="ProductList-OfferingBody"/>
              <w:ind w:left="-113"/>
              <w:jc w:val="center"/>
            </w:pPr>
          </w:p>
        </w:tc>
        <w:tc>
          <w:tcPr>
            <w:tcW w:w="596" w:type="dxa"/>
            <w:shd w:val="clear" w:color="auto" w:fill="70AD47" w:themeFill="accent6"/>
            <w:vAlign w:val="center"/>
          </w:tcPr>
          <w:p w14:paraId="4FDCB803" w14:textId="245BE59F" w:rsidR="00272FA6" w:rsidRPr="00D63722" w:rsidRDefault="00272FA6" w:rsidP="00C05A53">
            <w:pPr>
              <w:pStyle w:val="ProductList-OfferingBody"/>
              <w:ind w:left="-113"/>
              <w:jc w:val="center"/>
            </w:pPr>
            <w:r w:rsidRPr="00D63722">
              <w:fldChar w:fldCharType="begin"/>
            </w:r>
            <w:r w:rsidRPr="00D63722">
              <w:instrText xml:space="preserve"> AutoTextList  \s NoStyle \t “серверные продукты и продукты-средства” </w:instrText>
            </w:r>
            <w:r w:rsidRPr="00D63722">
              <w:fldChar w:fldCharType="separate"/>
            </w:r>
            <w:r w:rsidRPr="00D63722">
              <w:rPr>
                <w:lang w:val="en-US"/>
              </w:rPr>
              <w:t>SP</w:t>
            </w:r>
            <w:r w:rsidRPr="00D63722">
              <w:fldChar w:fldCharType="end"/>
            </w:r>
          </w:p>
        </w:tc>
      </w:tr>
      <w:tr w:rsidR="00272FA6" w14:paraId="4FDCB813" w14:textId="77777777" w:rsidTr="00120754">
        <w:tc>
          <w:tcPr>
            <w:tcW w:w="3060" w:type="dxa"/>
            <w:tcBorders>
              <w:top w:val="dashSmallGap" w:sz="4" w:space="0" w:color="BFBFBF" w:themeColor="background1" w:themeShade="BF"/>
              <w:left w:val="nil"/>
              <w:bottom w:val="nil"/>
              <w:right w:val="nil"/>
            </w:tcBorders>
          </w:tcPr>
          <w:p w14:paraId="4FDCB805" w14:textId="7E3B7DF5" w:rsidR="00272FA6" w:rsidRDefault="00272FA6" w:rsidP="00166039">
            <w:pPr>
              <w:pStyle w:val="ProductList-Offering2"/>
            </w:pPr>
            <w:bookmarkStart w:id="711" w:name="_Toc379797259"/>
            <w:bookmarkStart w:id="712" w:name="_Toc380513284"/>
            <w:bookmarkStart w:id="713" w:name="_Toc380655326"/>
            <w:bookmarkStart w:id="714" w:name="_Toc419793076"/>
            <w:r>
              <w:t>Visual Studio Team Foundation Server 2013 CAL</w:t>
            </w:r>
            <w:bookmarkEnd w:id="711"/>
            <w:bookmarkEnd w:id="712"/>
            <w:r>
              <w:t xml:space="preserve"> («на пользователя» и «на устройство»)</w:t>
            </w:r>
            <w:bookmarkEnd w:id="713"/>
            <w:bookmarkEnd w:id="714"/>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14:paraId="4FDCB806" w14:textId="77777777" w:rsidR="00272FA6" w:rsidRDefault="00272FA6"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4FDCB807" w14:textId="77777777" w:rsidR="00272FA6" w:rsidRDefault="00272FA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808" w14:textId="77777777" w:rsidR="00272FA6" w:rsidRDefault="00272FA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809" w14:textId="77777777" w:rsidR="00272FA6" w:rsidRDefault="00272FA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80A" w14:textId="77777777" w:rsidR="00272FA6" w:rsidRDefault="00272FA6" w:rsidP="00C05A53">
            <w:pPr>
              <w:pStyle w:val="ProductList-OfferingBody"/>
              <w:ind w:left="-113"/>
              <w:jc w:val="center"/>
            </w:pPr>
            <w:r>
              <w:t>5</w:t>
            </w:r>
          </w:p>
        </w:tc>
        <w:tc>
          <w:tcPr>
            <w:tcW w:w="596" w:type="dxa"/>
            <w:shd w:val="clear" w:color="auto" w:fill="70AD47" w:themeFill="accent6"/>
            <w:vAlign w:val="center"/>
          </w:tcPr>
          <w:p w14:paraId="4FDCB80B" w14:textId="2BE018B4" w:rsidR="00272FA6" w:rsidRDefault="00272FA6" w:rsidP="00C05A53">
            <w:pPr>
              <w:pStyle w:val="ProductList-OfferingBody"/>
              <w:ind w:left="-113"/>
              <w:jc w:val="center"/>
            </w:pPr>
            <w:r w:rsidRPr="00CB0527">
              <w:fldChar w:fldCharType="begin"/>
            </w:r>
            <w:r w:rsidRPr="00CB0527">
              <w:instrText xml:space="preserve"> AutoTextList  \s NoStyle \t “дополнительный продукт” </w:instrText>
            </w:r>
            <w:r w:rsidRPr="00CB0527">
              <w:fldChar w:fldCharType="separate"/>
            </w:r>
            <w:r w:rsidRPr="00CB0527">
              <w:rPr>
                <w:lang w:val="en-US"/>
              </w:rPr>
              <w:t xml:space="preserve"> A</w:t>
            </w:r>
            <w:r w:rsidRPr="00CB0527">
              <w:fldChar w:fldCharType="end"/>
            </w:r>
            <w:r w:rsidRPr="00CB0527">
              <w:rPr>
                <w:lang w:val="en-US"/>
              </w:rPr>
              <w:t>,</w:t>
            </w:r>
            <w:r w:rsidRPr="00CB0527">
              <w:fldChar w:fldCharType="begin"/>
            </w:r>
            <w:r w:rsidRPr="00CB0527">
              <w:instrText xml:space="preserve"> AutoTextList  \s NoStyle \t “платформа приложений” </w:instrText>
            </w:r>
            <w:r w:rsidRPr="00CB0527">
              <w:fldChar w:fldCharType="separate"/>
            </w:r>
            <w:r w:rsidRPr="00CB0527">
              <w:rPr>
                <w:lang w:val="en-US"/>
              </w:rPr>
              <w:t>AP</w:t>
            </w:r>
            <w:r w:rsidRPr="00CB0527">
              <w:fldChar w:fldCharType="end"/>
            </w:r>
          </w:p>
        </w:tc>
        <w:tc>
          <w:tcPr>
            <w:tcW w:w="595" w:type="dxa"/>
            <w:shd w:val="clear" w:color="auto" w:fill="70AD47" w:themeFill="accent6"/>
            <w:vAlign w:val="center"/>
          </w:tcPr>
          <w:p w14:paraId="4FDCB80C" w14:textId="2AF2517E" w:rsidR="00272FA6" w:rsidRPr="00D63722" w:rsidRDefault="00272FA6" w:rsidP="00C05A53">
            <w:pPr>
              <w:pStyle w:val="ProductList-OfferingBody"/>
              <w:ind w:left="-113"/>
              <w:jc w:val="center"/>
            </w:pPr>
            <w:r w:rsidRPr="00D63722">
              <w:fldChar w:fldCharType="begin"/>
            </w:r>
            <w:r w:rsidRPr="00D63722">
              <w:instrText xml:space="preserve"> AutoTextList  \s NoStyle \t “дополнительный продукт” </w:instrText>
            </w:r>
            <w:r w:rsidRPr="00D63722">
              <w:fldChar w:fldCharType="separate"/>
            </w:r>
            <w:r w:rsidRPr="00D63722">
              <w:rPr>
                <w:lang w:val="en-US"/>
              </w:rPr>
              <w:t xml:space="preserve"> A </w:t>
            </w:r>
            <w:r w:rsidRPr="00D63722">
              <w:fldChar w:fldCharType="end"/>
            </w:r>
          </w:p>
        </w:tc>
        <w:tc>
          <w:tcPr>
            <w:tcW w:w="596" w:type="dxa"/>
            <w:shd w:val="clear" w:color="auto" w:fill="70AD47" w:themeFill="accent6"/>
            <w:vAlign w:val="center"/>
          </w:tcPr>
          <w:p w14:paraId="4FDCB80D" w14:textId="77777777" w:rsidR="00272FA6" w:rsidRPr="00D63722" w:rsidRDefault="00272FA6" w:rsidP="00C05A53">
            <w:pPr>
              <w:pStyle w:val="ProductList-OfferingBody"/>
              <w:ind w:left="-113"/>
              <w:jc w:val="center"/>
            </w:pPr>
          </w:p>
        </w:tc>
        <w:tc>
          <w:tcPr>
            <w:tcW w:w="595" w:type="dxa"/>
            <w:shd w:val="clear" w:color="auto" w:fill="70AD47" w:themeFill="accent6"/>
            <w:vAlign w:val="center"/>
          </w:tcPr>
          <w:p w14:paraId="4FDCB80E" w14:textId="77777777" w:rsidR="00272FA6" w:rsidRPr="00D63722" w:rsidRDefault="00272FA6" w:rsidP="00C05A53">
            <w:pPr>
              <w:pStyle w:val="ProductList-OfferingBody"/>
              <w:ind w:left="-113"/>
              <w:jc w:val="center"/>
            </w:pPr>
          </w:p>
        </w:tc>
        <w:tc>
          <w:tcPr>
            <w:tcW w:w="528" w:type="dxa"/>
            <w:shd w:val="clear" w:color="auto" w:fill="BFBFBF" w:themeFill="background1" w:themeFillShade="BF"/>
            <w:vAlign w:val="center"/>
          </w:tcPr>
          <w:p w14:paraId="4FDCB80F" w14:textId="77777777" w:rsidR="00272FA6" w:rsidRPr="00D63722" w:rsidRDefault="00272FA6" w:rsidP="00C05A53">
            <w:pPr>
              <w:pStyle w:val="ProductList-OfferingBody"/>
              <w:ind w:left="-113"/>
              <w:jc w:val="center"/>
            </w:pPr>
          </w:p>
        </w:tc>
        <w:tc>
          <w:tcPr>
            <w:tcW w:w="663" w:type="dxa"/>
            <w:shd w:val="clear" w:color="auto" w:fill="70AD47" w:themeFill="accent6"/>
            <w:vAlign w:val="center"/>
          </w:tcPr>
          <w:p w14:paraId="4FDCB810" w14:textId="02EDDD2D" w:rsidR="00272FA6" w:rsidRPr="00D63722" w:rsidRDefault="00272FA6" w:rsidP="00C05A53">
            <w:pPr>
              <w:pStyle w:val="ProductList-OfferingBody"/>
              <w:ind w:left="-113"/>
              <w:jc w:val="center"/>
            </w:pPr>
            <w:r w:rsidRPr="00D63722">
              <w:fldChar w:fldCharType="begin"/>
            </w:r>
            <w:r w:rsidRPr="00D63722">
              <w:instrText xml:space="preserve"> AutoTextList  \s NoStyle \t “для части организации в рамках Open Value” </w:instrText>
            </w:r>
            <w:r w:rsidRPr="00D63722">
              <w:fldChar w:fldCharType="separate"/>
            </w:r>
            <w:r w:rsidRPr="00D63722">
              <w:rPr>
                <w:lang w:val="en-US"/>
              </w:rPr>
              <w:t xml:space="preserve"> P </w:t>
            </w:r>
            <w:r w:rsidRPr="00D63722">
              <w:fldChar w:fldCharType="end"/>
            </w:r>
          </w:p>
        </w:tc>
        <w:tc>
          <w:tcPr>
            <w:tcW w:w="595" w:type="dxa"/>
            <w:shd w:val="clear" w:color="auto" w:fill="70AD47" w:themeFill="accent6"/>
            <w:vAlign w:val="center"/>
          </w:tcPr>
          <w:p w14:paraId="4FDCB811" w14:textId="77777777" w:rsidR="00272FA6" w:rsidRPr="00D63722" w:rsidRDefault="00272FA6" w:rsidP="00C05A53">
            <w:pPr>
              <w:pStyle w:val="ProductList-OfferingBody"/>
              <w:ind w:left="-113"/>
              <w:jc w:val="center"/>
            </w:pPr>
          </w:p>
        </w:tc>
        <w:tc>
          <w:tcPr>
            <w:tcW w:w="596" w:type="dxa"/>
            <w:shd w:val="clear" w:color="auto" w:fill="70AD47" w:themeFill="accent6"/>
            <w:vAlign w:val="center"/>
          </w:tcPr>
          <w:p w14:paraId="4FDCB812" w14:textId="23158867" w:rsidR="00272FA6" w:rsidRPr="00D63722" w:rsidRDefault="00272FA6" w:rsidP="00C05A53">
            <w:pPr>
              <w:pStyle w:val="ProductList-OfferingBody"/>
              <w:ind w:left="-113"/>
              <w:jc w:val="center"/>
            </w:pPr>
            <w:r w:rsidRPr="00D63722">
              <w:fldChar w:fldCharType="begin"/>
            </w:r>
            <w:r w:rsidRPr="00D63722">
              <w:instrText xml:space="preserve"> AutoTextList  \s NoStyle \t “серверные продукты и продукты-средства” </w:instrText>
            </w:r>
            <w:r w:rsidRPr="00D63722">
              <w:fldChar w:fldCharType="separate"/>
            </w:r>
            <w:r w:rsidRPr="00D63722">
              <w:rPr>
                <w:lang w:val="en-US"/>
              </w:rPr>
              <w:t>SP</w:t>
            </w:r>
            <w:r w:rsidRPr="00D63722">
              <w:fldChar w:fldCharType="end"/>
            </w:r>
          </w:p>
        </w:tc>
      </w:tr>
    </w:tbl>
    <w:p w14:paraId="4FDCB814"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1"/>
        <w:gridCol w:w="3420"/>
        <w:gridCol w:w="3059"/>
      </w:tblGrid>
      <w:tr w:rsidR="00992355" w14:paraId="4FDCB818" w14:textId="77777777" w:rsidTr="003E312D">
        <w:tc>
          <w:tcPr>
            <w:tcW w:w="4311" w:type="dxa"/>
          </w:tcPr>
          <w:p w14:paraId="4FDCB815" w14:textId="7D370CDC" w:rsidR="00992355" w:rsidRPr="00B40334" w:rsidRDefault="00992355" w:rsidP="00992355">
            <w:pPr>
              <w:pStyle w:val="ProductList-Body"/>
              <w:spacing w:before="20" w:after="20"/>
              <w:rPr>
                <w:b/>
                <w:lang w:val="en-US"/>
              </w:rPr>
            </w:pPr>
            <w:r>
              <w:t>Предыдущая</w:t>
            </w:r>
            <w:r w:rsidRPr="00B40334">
              <w:rPr>
                <w:lang w:val="en-US"/>
              </w:rPr>
              <w:t xml:space="preserve"> </w:t>
            </w:r>
            <w:r>
              <w:t>версия</w:t>
            </w:r>
            <w:r w:rsidRPr="00B40334">
              <w:rPr>
                <w:lang w:val="en-US"/>
              </w:rPr>
              <w:t xml:space="preserve">: </w:t>
            </w:r>
            <w:r w:rsidRPr="00B40334">
              <w:rPr>
                <w:b/>
                <w:lang w:val="en-US"/>
              </w:rPr>
              <w:t>Visual Studio Team Foundation</w:t>
            </w:r>
            <w:r w:rsidR="00607330" w:rsidRPr="00B40334">
              <w:rPr>
                <w:b/>
                <w:lang w:val="en-US"/>
              </w:rPr>
              <w:t xml:space="preserve"> </w:t>
            </w:r>
          </w:p>
        </w:tc>
        <w:tc>
          <w:tcPr>
            <w:tcW w:w="3420" w:type="dxa"/>
          </w:tcPr>
          <w:p w14:paraId="4FDCB816" w14:textId="77777777" w:rsidR="00992355" w:rsidRDefault="00992355" w:rsidP="00992355">
            <w:pPr>
              <w:pStyle w:val="ProductList-Body"/>
              <w:spacing w:before="20" w:after="20"/>
            </w:pPr>
            <w:r>
              <w:t xml:space="preserve">Категория продукта: </w:t>
            </w:r>
            <w:r>
              <w:rPr>
                <w:b/>
              </w:rPr>
              <w:t>Сервер</w:t>
            </w:r>
          </w:p>
        </w:tc>
        <w:tc>
          <w:tcPr>
            <w:tcW w:w="3059" w:type="dxa"/>
          </w:tcPr>
          <w:p w14:paraId="4FDCB817" w14:textId="77777777" w:rsidR="00992355" w:rsidRPr="00992355" w:rsidRDefault="00992355" w:rsidP="00992355">
            <w:pPr>
              <w:pStyle w:val="ProductList-Body"/>
              <w:spacing w:before="20" w:after="20"/>
              <w:rPr>
                <w:b/>
              </w:rPr>
            </w:pPr>
            <w:r>
              <w:t xml:space="preserve">Право на сокращение (SCE): </w:t>
            </w:r>
            <w:r>
              <w:rPr>
                <w:b/>
              </w:rPr>
              <w:t>Все</w:t>
            </w:r>
          </w:p>
        </w:tc>
      </w:tr>
      <w:tr w:rsidR="00992355" w14:paraId="4FDCB81C" w14:textId="77777777" w:rsidTr="003E312D">
        <w:tc>
          <w:tcPr>
            <w:tcW w:w="4311" w:type="dxa"/>
          </w:tcPr>
          <w:p w14:paraId="4FDCB819" w14:textId="77777777" w:rsidR="00992355" w:rsidRDefault="00992355" w:rsidP="007B34ED">
            <w:pPr>
              <w:pStyle w:val="ProductList-Body"/>
              <w:spacing w:before="20" w:after="20"/>
              <w:ind w:left="162"/>
            </w:pPr>
            <w:r>
              <w:rPr>
                <w:b/>
              </w:rPr>
              <w:t>Server 2012</w:t>
            </w:r>
            <w:r>
              <w:t xml:space="preserve"> (8/12)</w:t>
            </w:r>
          </w:p>
        </w:tc>
        <w:tc>
          <w:tcPr>
            <w:tcW w:w="3420" w:type="dxa"/>
          </w:tcPr>
          <w:p w14:paraId="4FDCB81A" w14:textId="77777777" w:rsidR="00992355" w:rsidRDefault="00FE075C" w:rsidP="00992355">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059" w:type="dxa"/>
          </w:tcPr>
          <w:p w14:paraId="4FDCB81B" w14:textId="77777777" w:rsidR="00992355" w:rsidRDefault="00992355" w:rsidP="00992355">
            <w:pPr>
              <w:pStyle w:val="ProductList-Body"/>
              <w:spacing w:before="20" w:after="20"/>
            </w:pPr>
          </w:p>
        </w:tc>
      </w:tr>
    </w:tbl>
    <w:bookmarkStart w:id="715" w:name="_Toc378147648"/>
    <w:bookmarkStart w:id="716" w:name="_Toc378151550"/>
    <w:p w14:paraId="4FDCB81D" w14:textId="3105312B" w:rsidR="000F1869"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7E7412C" w14:textId="606BA708" w:rsidR="00354D09" w:rsidRPr="00C83987" w:rsidRDefault="00354D09" w:rsidP="00354D09">
      <w:pPr>
        <w:pStyle w:val="ProductList-OfferingGroupHeading"/>
        <w:outlineLvl w:val="1"/>
      </w:pPr>
      <w:bookmarkStart w:id="717" w:name="_Toc419793077"/>
      <w:bookmarkStart w:id="718" w:name="_Toc379797260"/>
      <w:bookmarkStart w:id="719" w:name="_Toc380513285"/>
      <w:bookmarkStart w:id="720" w:name="_Toc380655327"/>
      <w:r>
        <w:t>Windows</w:t>
      </w:r>
      <w:bookmarkEnd w:id="717"/>
    </w:p>
    <w:p w14:paraId="4FDCB81E" w14:textId="2AA0CCD9" w:rsidR="00C13DF8" w:rsidRPr="00C83987" w:rsidRDefault="00354D09" w:rsidP="00991E89">
      <w:pPr>
        <w:pStyle w:val="ProductList-Offering2Heading"/>
        <w:outlineLvl w:val="2"/>
      </w:pPr>
      <w:r>
        <w:tab/>
      </w:r>
      <w:bookmarkStart w:id="721" w:name="Windows"/>
      <w:bookmarkStart w:id="722" w:name="_Toc419793078"/>
      <w:r>
        <w:t>Операционная система настольного компьютера</w:t>
      </w:r>
      <w:bookmarkEnd w:id="715"/>
      <w:bookmarkEnd w:id="716"/>
      <w:bookmarkEnd w:id="718"/>
      <w:bookmarkEnd w:id="719"/>
      <w:bookmarkEnd w:id="720"/>
      <w:r>
        <w:t xml:space="preserve"> Windows</w:t>
      </w:r>
      <w:bookmarkEnd w:id="721"/>
      <w:bookmarkEnd w:id="722"/>
    </w:p>
    <w:tbl>
      <w:tblPr>
        <w:tblStyle w:val="TableGrid"/>
        <w:tblW w:w="1103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6"/>
        <w:gridCol w:w="595"/>
        <w:gridCol w:w="595"/>
        <w:gridCol w:w="596"/>
        <w:gridCol w:w="595"/>
        <w:gridCol w:w="595"/>
        <w:gridCol w:w="596"/>
        <w:gridCol w:w="595"/>
        <w:gridCol w:w="596"/>
        <w:gridCol w:w="595"/>
        <w:gridCol w:w="528"/>
        <w:gridCol w:w="663"/>
        <w:gridCol w:w="595"/>
        <w:gridCol w:w="596"/>
      </w:tblGrid>
      <w:tr w:rsidR="00F75899" w14:paraId="4FDCB82D" w14:textId="77777777" w:rsidTr="004F231B">
        <w:trPr>
          <w:tblHeader/>
        </w:trPr>
        <w:tc>
          <w:tcPr>
            <w:tcW w:w="3296" w:type="dxa"/>
            <w:tcBorders>
              <w:bottom w:val="nil"/>
            </w:tcBorders>
            <w:shd w:val="clear" w:color="auto" w:fill="00188F"/>
          </w:tcPr>
          <w:p w14:paraId="4FDCB81F"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820" w14:textId="3D667DA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821" w14:textId="24E483B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822" w14:textId="7DFB5FF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823" w14:textId="453DBF6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824" w14:textId="050596C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825" w14:textId="2CC47F6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826" w14:textId="77368A3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827" w14:textId="58A0240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828" w14:textId="553C2ADD"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28" w:type="dxa"/>
            <w:shd w:val="clear" w:color="auto" w:fill="00188F"/>
            <w:vAlign w:val="center"/>
          </w:tcPr>
          <w:p w14:paraId="4FDCB829" w14:textId="7DED0B9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663" w:type="dxa"/>
            <w:shd w:val="clear" w:color="auto" w:fill="00188F"/>
            <w:vAlign w:val="center"/>
          </w:tcPr>
          <w:p w14:paraId="4FDCB82A" w14:textId="6396E48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82B" w14:textId="6AAB67E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82C" w14:textId="4B74F04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992355" w14:paraId="4FDCB83C" w14:textId="77777777" w:rsidTr="004F231B">
        <w:tc>
          <w:tcPr>
            <w:tcW w:w="3296" w:type="dxa"/>
            <w:tcBorders>
              <w:top w:val="nil"/>
              <w:left w:val="nil"/>
              <w:bottom w:val="dashSmallGap" w:sz="4" w:space="0" w:color="BFBFBF" w:themeColor="background1" w:themeShade="BF"/>
              <w:right w:val="nil"/>
            </w:tcBorders>
          </w:tcPr>
          <w:p w14:paraId="4FDCB82E" w14:textId="1C0FB406" w:rsidR="00992355" w:rsidRDefault="00992355" w:rsidP="00354D09">
            <w:pPr>
              <w:pStyle w:val="ProductList-Offering2"/>
            </w:pPr>
            <w:bookmarkStart w:id="723" w:name="_Toc379797261"/>
            <w:bookmarkStart w:id="724" w:name="_Toc380513286"/>
            <w:bookmarkStart w:id="725" w:name="_Toc380655328"/>
            <w:bookmarkStart w:id="726" w:name="_Toc419793079"/>
            <w:r>
              <w:t>Обновление Windows Корпоративная и Software Assurance для Partners in Learning</w:t>
            </w:r>
            <w:bookmarkEnd w:id="723"/>
            <w:bookmarkEnd w:id="724"/>
            <w:bookmarkEnd w:id="725"/>
            <w:r>
              <w:t xml:space="preserve"> (на устройство)</w:t>
            </w:r>
            <w:bookmarkEnd w:id="726"/>
            <w:r>
              <w:fldChar w:fldCharType="begin"/>
            </w:r>
            <w:r>
              <w:instrText>XE "Обновление Windows Корпоративная и Software Assurance для Partners in Learning (на устройство)"</w:instrText>
            </w:r>
            <w:r>
              <w:fldChar w:fldCharType="end"/>
            </w:r>
          </w:p>
        </w:tc>
        <w:tc>
          <w:tcPr>
            <w:tcW w:w="595" w:type="dxa"/>
            <w:tcBorders>
              <w:top w:val="nil"/>
              <w:left w:val="nil"/>
              <w:bottom w:val="dashSmallGap" w:sz="4" w:space="0" w:color="BFBFBF" w:themeColor="background1" w:themeShade="BF"/>
              <w:right w:val="nil"/>
            </w:tcBorders>
            <w:vAlign w:val="center"/>
          </w:tcPr>
          <w:p w14:paraId="4FDCB82F" w14:textId="7866A8E0"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30" w14:textId="77777777"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31"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32"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33" w14:textId="11A4F980" w:rsidR="00992355" w:rsidRDefault="00992355" w:rsidP="00023520">
            <w:pPr>
              <w:pStyle w:val="ProductList-OfferingBody"/>
              <w:ind w:left="-113"/>
              <w:jc w:val="center"/>
            </w:pPr>
            <w:r>
              <w:t>2,</w:t>
            </w:r>
            <w:r w:rsidR="00023520" w:rsidRPr="00336793">
              <w:fldChar w:fldCharType="begin"/>
            </w:r>
            <w:r w:rsidR="00023520" w:rsidRPr="00336793">
              <w:instrText xml:space="preserve"> AutoTextList  \s NoStyle \t “платформа приложений” </w:instrText>
            </w:r>
            <w:r w:rsidR="00023520" w:rsidRPr="00336793">
              <w:fldChar w:fldCharType="separate"/>
            </w:r>
            <w:r w:rsidR="00023520" w:rsidRPr="00336793">
              <w:rPr>
                <w:lang w:val="en-US"/>
              </w:rPr>
              <w:t>AP</w:t>
            </w:r>
            <w:r w:rsidR="00023520" w:rsidRPr="00336793">
              <w:fldChar w:fldCharType="end"/>
            </w:r>
          </w:p>
        </w:tc>
        <w:tc>
          <w:tcPr>
            <w:tcW w:w="596" w:type="dxa"/>
            <w:shd w:val="clear" w:color="auto" w:fill="BFBFBF" w:themeFill="background1" w:themeFillShade="BF"/>
            <w:vAlign w:val="center"/>
          </w:tcPr>
          <w:p w14:paraId="4FDCB834"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5"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6"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7" w14:textId="77777777" w:rsidR="00992355" w:rsidRDefault="00992355" w:rsidP="00C05A53">
            <w:pPr>
              <w:pStyle w:val="ProductList-OfferingBody"/>
              <w:ind w:left="-113"/>
              <w:jc w:val="center"/>
            </w:pPr>
          </w:p>
        </w:tc>
        <w:tc>
          <w:tcPr>
            <w:tcW w:w="528" w:type="dxa"/>
            <w:shd w:val="clear" w:color="auto" w:fill="BFBFBF" w:themeFill="background1" w:themeFillShade="BF"/>
            <w:vAlign w:val="center"/>
          </w:tcPr>
          <w:p w14:paraId="4FDCB838" w14:textId="77777777" w:rsidR="00992355" w:rsidRDefault="00992355" w:rsidP="00C05A53">
            <w:pPr>
              <w:pStyle w:val="ProductList-OfferingBody"/>
              <w:ind w:left="-113"/>
              <w:jc w:val="center"/>
            </w:pPr>
          </w:p>
        </w:tc>
        <w:tc>
          <w:tcPr>
            <w:tcW w:w="663" w:type="dxa"/>
            <w:shd w:val="clear" w:color="auto" w:fill="BFBFBF" w:themeFill="background1" w:themeFillShade="BF"/>
            <w:vAlign w:val="center"/>
          </w:tcPr>
          <w:p w14:paraId="4FDCB839" w14:textId="77777777" w:rsidR="00992355" w:rsidRDefault="00992355" w:rsidP="00C05A53">
            <w:pPr>
              <w:pStyle w:val="ProductList-OfferingBody"/>
              <w:ind w:left="-113"/>
              <w:jc w:val="center"/>
            </w:pPr>
          </w:p>
        </w:tc>
        <w:tc>
          <w:tcPr>
            <w:tcW w:w="595" w:type="dxa"/>
            <w:shd w:val="clear" w:color="auto" w:fill="BFBFBF" w:themeFill="background1" w:themeFillShade="BF"/>
            <w:vAlign w:val="center"/>
          </w:tcPr>
          <w:p w14:paraId="4FDCB83A"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3B" w14:textId="77777777" w:rsidR="00992355" w:rsidRDefault="00992355" w:rsidP="00C05A53">
            <w:pPr>
              <w:pStyle w:val="ProductList-OfferingBody"/>
              <w:ind w:left="-113"/>
              <w:jc w:val="center"/>
            </w:pPr>
          </w:p>
        </w:tc>
      </w:tr>
      <w:tr w:rsidR="00992355" w14:paraId="4FDCB85A" w14:textId="77777777" w:rsidTr="004F231B">
        <w:tc>
          <w:tcPr>
            <w:tcW w:w="3296" w:type="dxa"/>
            <w:tcBorders>
              <w:top w:val="nil"/>
              <w:left w:val="nil"/>
              <w:bottom w:val="dashSmallGap" w:sz="4" w:space="0" w:color="BFBFBF" w:themeColor="background1" w:themeShade="BF"/>
              <w:right w:val="nil"/>
            </w:tcBorders>
          </w:tcPr>
          <w:p w14:paraId="4FDCB84C" w14:textId="79217139" w:rsidR="00992355" w:rsidRDefault="00992355" w:rsidP="009130AF">
            <w:pPr>
              <w:pStyle w:val="ProductList-Offering2"/>
            </w:pPr>
            <w:bookmarkStart w:id="727" w:name="_Toc419793080"/>
            <w:bookmarkStart w:id="728" w:name="_Toc379797263"/>
            <w:bookmarkStart w:id="729" w:name="_Toc380513288"/>
            <w:bookmarkStart w:id="730" w:name="_Toc380655330"/>
            <w:r>
              <w:t>Windows 8.1 Enterprise Sideloading</w:t>
            </w:r>
            <w:bookmarkEnd w:id="727"/>
            <w:r>
              <w:fldChar w:fldCharType="begin"/>
            </w:r>
            <w:r>
              <w:instrText>XE "Windows 8.1 Enterprise Sideloading"</w:instrText>
            </w:r>
            <w:r>
              <w:fldChar w:fldCharType="end"/>
            </w:r>
            <w:bookmarkEnd w:id="728"/>
            <w:bookmarkEnd w:id="729"/>
            <w:bookmarkEnd w:id="730"/>
          </w:p>
        </w:tc>
        <w:tc>
          <w:tcPr>
            <w:tcW w:w="595" w:type="dxa"/>
            <w:tcBorders>
              <w:top w:val="nil"/>
              <w:left w:val="nil"/>
              <w:bottom w:val="dashSmallGap" w:sz="4" w:space="0" w:color="BFBFBF" w:themeColor="background1" w:themeShade="BF"/>
              <w:right w:val="nil"/>
            </w:tcBorders>
            <w:vAlign w:val="center"/>
          </w:tcPr>
          <w:p w14:paraId="4FDCB84D" w14:textId="77777777"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4FDCB84E" w14:textId="17A574F9" w:rsidR="00992355" w:rsidRDefault="00992355" w:rsidP="003A6A04">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84F" w14:textId="77777777"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0" w14:textId="77777777"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851"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2" w14:textId="77777777" w:rsidR="00992355" w:rsidRPr="00336793" w:rsidRDefault="00992355" w:rsidP="00C05A53">
            <w:pPr>
              <w:pStyle w:val="ProductList-OfferingBody"/>
              <w:ind w:left="-113"/>
              <w:jc w:val="center"/>
            </w:pPr>
          </w:p>
        </w:tc>
        <w:tc>
          <w:tcPr>
            <w:tcW w:w="595" w:type="dxa"/>
            <w:shd w:val="clear" w:color="auto" w:fill="BFBFBF" w:themeFill="background1" w:themeFillShade="BF"/>
            <w:vAlign w:val="center"/>
          </w:tcPr>
          <w:p w14:paraId="4FDCB853" w14:textId="77777777" w:rsidR="00992355" w:rsidRPr="00336793" w:rsidRDefault="00992355" w:rsidP="00C05A53">
            <w:pPr>
              <w:pStyle w:val="ProductList-OfferingBody"/>
              <w:ind w:left="-113"/>
              <w:jc w:val="center"/>
            </w:pPr>
          </w:p>
        </w:tc>
        <w:tc>
          <w:tcPr>
            <w:tcW w:w="596" w:type="dxa"/>
            <w:shd w:val="clear" w:color="auto" w:fill="BFBFBF" w:themeFill="background1" w:themeFillShade="BF"/>
            <w:vAlign w:val="center"/>
          </w:tcPr>
          <w:p w14:paraId="4FDCB854" w14:textId="77777777" w:rsidR="00992355" w:rsidRPr="00336793" w:rsidRDefault="00992355" w:rsidP="00C05A53">
            <w:pPr>
              <w:pStyle w:val="ProductList-OfferingBody"/>
              <w:ind w:left="-113"/>
              <w:jc w:val="center"/>
            </w:pPr>
          </w:p>
        </w:tc>
        <w:tc>
          <w:tcPr>
            <w:tcW w:w="595" w:type="dxa"/>
            <w:shd w:val="clear" w:color="auto" w:fill="70AD47" w:themeFill="accent6"/>
            <w:vAlign w:val="center"/>
          </w:tcPr>
          <w:p w14:paraId="4FDCB855" w14:textId="77777777" w:rsidR="00992355" w:rsidRPr="00336793" w:rsidRDefault="00992355" w:rsidP="00C05A53">
            <w:pPr>
              <w:pStyle w:val="ProductList-OfferingBody"/>
              <w:ind w:left="-113"/>
              <w:jc w:val="center"/>
            </w:pPr>
          </w:p>
        </w:tc>
        <w:tc>
          <w:tcPr>
            <w:tcW w:w="528" w:type="dxa"/>
            <w:shd w:val="clear" w:color="auto" w:fill="70AD47" w:themeFill="accent6"/>
            <w:vAlign w:val="center"/>
          </w:tcPr>
          <w:p w14:paraId="4FDCB856" w14:textId="6DDBCFC6" w:rsidR="00992355" w:rsidRPr="00336793" w:rsidRDefault="00A70D72" w:rsidP="00C05A53">
            <w:pPr>
              <w:pStyle w:val="ProductList-OfferingBody"/>
              <w:ind w:left="-113"/>
              <w:jc w:val="center"/>
            </w:pPr>
            <w:r w:rsidRPr="00336793">
              <w:rPr>
                <w:color w:val="000000" w:themeColor="text1"/>
              </w:rPr>
              <w:fldChar w:fldCharType="begin"/>
            </w:r>
            <w:r w:rsidRPr="00336793">
              <w:rPr>
                <w:color w:val="000000" w:themeColor="text1"/>
              </w:rPr>
              <w:instrText xml:space="preserve"> AutoTextList  \s NoStyle \t “соглашение Open License” </w:instrText>
            </w:r>
            <w:r w:rsidRPr="00336793">
              <w:rPr>
                <w:color w:val="000000" w:themeColor="text1"/>
              </w:rPr>
              <w:fldChar w:fldCharType="separate"/>
            </w:r>
            <w:r w:rsidRPr="00336793">
              <w:rPr>
                <w:color w:val="000000" w:themeColor="text1"/>
                <w:lang w:val="en-US"/>
              </w:rPr>
              <w:t>OL</w:t>
            </w:r>
            <w:r w:rsidRPr="00336793">
              <w:rPr>
                <w:color w:val="000000" w:themeColor="text1"/>
              </w:rPr>
              <w:fldChar w:fldCharType="end"/>
            </w:r>
          </w:p>
        </w:tc>
        <w:tc>
          <w:tcPr>
            <w:tcW w:w="663" w:type="dxa"/>
            <w:shd w:val="clear" w:color="auto" w:fill="BFBFBF" w:themeFill="background1" w:themeFillShade="BF"/>
            <w:vAlign w:val="center"/>
          </w:tcPr>
          <w:p w14:paraId="4FDCB857" w14:textId="77777777" w:rsidR="00992355" w:rsidRPr="00336793" w:rsidRDefault="00992355" w:rsidP="00C05A53">
            <w:pPr>
              <w:pStyle w:val="ProductList-OfferingBody"/>
              <w:ind w:left="-113"/>
              <w:jc w:val="center"/>
            </w:pPr>
          </w:p>
        </w:tc>
        <w:tc>
          <w:tcPr>
            <w:tcW w:w="595" w:type="dxa"/>
            <w:shd w:val="clear" w:color="auto" w:fill="70AD47" w:themeFill="accent6"/>
            <w:vAlign w:val="center"/>
          </w:tcPr>
          <w:p w14:paraId="4FDCB858"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59" w14:textId="77777777" w:rsidR="00992355" w:rsidRDefault="00992355" w:rsidP="00C05A53">
            <w:pPr>
              <w:pStyle w:val="ProductList-OfferingBody"/>
              <w:ind w:left="-113"/>
              <w:jc w:val="center"/>
            </w:pPr>
          </w:p>
        </w:tc>
      </w:tr>
      <w:tr w:rsidR="00E553C4" w14:paraId="768687C5" w14:textId="77777777" w:rsidTr="004F231B">
        <w:tc>
          <w:tcPr>
            <w:tcW w:w="3296" w:type="dxa"/>
            <w:tcBorders>
              <w:top w:val="nil"/>
              <w:left w:val="nil"/>
              <w:bottom w:val="dashSmallGap" w:sz="4" w:space="0" w:color="BFBFBF" w:themeColor="background1" w:themeShade="BF"/>
              <w:right w:val="nil"/>
            </w:tcBorders>
          </w:tcPr>
          <w:p w14:paraId="3F6D00A4" w14:textId="5E47E1FE" w:rsidR="00E553C4" w:rsidRDefault="00E553C4" w:rsidP="00354D09">
            <w:pPr>
              <w:pStyle w:val="ProductList-Offering2"/>
            </w:pPr>
            <w:bookmarkStart w:id="731" w:name="_Toc379797264"/>
            <w:bookmarkStart w:id="732" w:name="_Toc380513289"/>
            <w:bookmarkStart w:id="733" w:name="_Toc380655331"/>
            <w:bookmarkStart w:id="734" w:name="_Toc419793081"/>
            <w:r>
              <w:t>Обновление Windows 8.1 Корпоративная</w:t>
            </w:r>
            <w:bookmarkEnd w:id="731"/>
            <w:bookmarkEnd w:id="732"/>
            <w:bookmarkEnd w:id="733"/>
            <w:bookmarkEnd w:id="734"/>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14:paraId="53BE6001" w14:textId="0791182D"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975EAB1" w14:textId="463807CC"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BB96A75" w14:textId="77777777"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35E266"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53B1900" w14:textId="77777777" w:rsidR="00E553C4" w:rsidRDefault="00E553C4" w:rsidP="00CF012D">
            <w:pPr>
              <w:pStyle w:val="ProductList-OfferingBody"/>
              <w:ind w:left="-113"/>
              <w:jc w:val="center"/>
            </w:pPr>
          </w:p>
        </w:tc>
        <w:tc>
          <w:tcPr>
            <w:tcW w:w="596" w:type="dxa"/>
            <w:shd w:val="clear" w:color="auto" w:fill="BFBFBF" w:themeFill="background1" w:themeFillShade="BF"/>
            <w:vAlign w:val="center"/>
          </w:tcPr>
          <w:p w14:paraId="273B0CD0" w14:textId="77777777" w:rsidR="00E553C4" w:rsidRPr="00336793" w:rsidRDefault="00E553C4" w:rsidP="00C05A53">
            <w:pPr>
              <w:pStyle w:val="ProductList-OfferingBody"/>
              <w:ind w:left="-113"/>
              <w:jc w:val="center"/>
            </w:pPr>
          </w:p>
        </w:tc>
        <w:tc>
          <w:tcPr>
            <w:tcW w:w="595" w:type="dxa"/>
            <w:shd w:val="clear" w:color="auto" w:fill="BFBFBF" w:themeFill="background1" w:themeFillShade="BF"/>
            <w:vAlign w:val="center"/>
          </w:tcPr>
          <w:p w14:paraId="1F674C0D" w14:textId="77777777" w:rsidR="00E553C4" w:rsidRPr="00336793" w:rsidRDefault="00E553C4" w:rsidP="00C05A53">
            <w:pPr>
              <w:pStyle w:val="ProductList-OfferingBody"/>
              <w:ind w:left="-113"/>
              <w:jc w:val="center"/>
            </w:pPr>
          </w:p>
        </w:tc>
        <w:tc>
          <w:tcPr>
            <w:tcW w:w="596" w:type="dxa"/>
            <w:shd w:val="clear" w:color="auto" w:fill="70AD47" w:themeFill="accent6"/>
            <w:vAlign w:val="center"/>
          </w:tcPr>
          <w:p w14:paraId="58DD42F2" w14:textId="77777777" w:rsidR="00E553C4" w:rsidRPr="00336793" w:rsidRDefault="00E553C4" w:rsidP="00C05A53">
            <w:pPr>
              <w:pStyle w:val="ProductList-OfferingBody"/>
              <w:ind w:left="-113"/>
              <w:jc w:val="center"/>
            </w:pPr>
          </w:p>
        </w:tc>
        <w:tc>
          <w:tcPr>
            <w:tcW w:w="595" w:type="dxa"/>
            <w:shd w:val="clear" w:color="auto" w:fill="70AD47" w:themeFill="accent6"/>
            <w:vAlign w:val="center"/>
          </w:tcPr>
          <w:p w14:paraId="3B5E2EE8" w14:textId="77777777" w:rsidR="00E553C4" w:rsidRPr="00336793" w:rsidRDefault="00E553C4" w:rsidP="00C05A53">
            <w:pPr>
              <w:pStyle w:val="ProductList-OfferingBody"/>
              <w:ind w:left="-113"/>
              <w:jc w:val="center"/>
            </w:pPr>
          </w:p>
        </w:tc>
        <w:tc>
          <w:tcPr>
            <w:tcW w:w="528" w:type="dxa"/>
            <w:shd w:val="clear" w:color="auto" w:fill="BFBFBF" w:themeFill="background1" w:themeFillShade="BF"/>
            <w:vAlign w:val="center"/>
          </w:tcPr>
          <w:p w14:paraId="273A50D3" w14:textId="77777777" w:rsidR="00E553C4" w:rsidRPr="00336793" w:rsidRDefault="00E553C4" w:rsidP="00C05A53">
            <w:pPr>
              <w:pStyle w:val="ProductList-OfferingBody"/>
              <w:ind w:left="-113"/>
              <w:jc w:val="center"/>
            </w:pPr>
          </w:p>
        </w:tc>
        <w:tc>
          <w:tcPr>
            <w:tcW w:w="663" w:type="dxa"/>
            <w:shd w:val="clear" w:color="auto" w:fill="BFBFBF" w:themeFill="background1" w:themeFillShade="BF"/>
            <w:vAlign w:val="center"/>
          </w:tcPr>
          <w:p w14:paraId="033B80A1" w14:textId="77777777" w:rsidR="00E553C4" w:rsidRPr="00336793" w:rsidRDefault="00E553C4" w:rsidP="00C05A53">
            <w:pPr>
              <w:pStyle w:val="ProductList-OfferingBody"/>
              <w:ind w:left="-113"/>
              <w:jc w:val="center"/>
            </w:pPr>
          </w:p>
        </w:tc>
        <w:tc>
          <w:tcPr>
            <w:tcW w:w="595" w:type="dxa"/>
            <w:shd w:val="clear" w:color="auto" w:fill="70AD47" w:themeFill="accent6"/>
            <w:vAlign w:val="center"/>
          </w:tcPr>
          <w:p w14:paraId="1CC24907"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64784F49" w14:textId="77777777" w:rsidR="00E553C4" w:rsidRDefault="00E553C4" w:rsidP="00C05A53">
            <w:pPr>
              <w:pStyle w:val="ProductList-OfferingBody"/>
              <w:ind w:left="-113"/>
              <w:jc w:val="center"/>
            </w:pPr>
          </w:p>
        </w:tc>
      </w:tr>
      <w:tr w:rsidR="00992355" w14:paraId="4FDCB869" w14:textId="77777777" w:rsidTr="004F231B">
        <w:tc>
          <w:tcPr>
            <w:tcW w:w="3296" w:type="dxa"/>
            <w:tcBorders>
              <w:top w:val="nil"/>
              <w:left w:val="nil"/>
              <w:bottom w:val="dashSmallGap" w:sz="4" w:space="0" w:color="BFBFBF" w:themeColor="background1" w:themeShade="BF"/>
              <w:right w:val="nil"/>
            </w:tcBorders>
          </w:tcPr>
          <w:p w14:paraId="4FDCB85B" w14:textId="2C7C5DE6" w:rsidR="00992355" w:rsidRDefault="00992355" w:rsidP="00B65D42">
            <w:pPr>
              <w:pStyle w:val="ProductList-Offering2"/>
            </w:pPr>
            <w:bookmarkStart w:id="735" w:name="_Toc379797265"/>
            <w:bookmarkStart w:id="736" w:name="_Toc380513290"/>
            <w:bookmarkStart w:id="737" w:name="_Toc380655332"/>
            <w:bookmarkStart w:id="738" w:name="_Toc419793082"/>
            <w:r>
              <w:t>Обновление Windows 8.1 Корпоративная и Software Assurance</w:t>
            </w:r>
            <w:bookmarkEnd w:id="735"/>
            <w:bookmarkEnd w:id="736"/>
            <w:bookmarkEnd w:id="737"/>
            <w:r>
              <w:t xml:space="preserve"> (на устройство)</w:t>
            </w:r>
            <w:bookmarkEnd w:id="738"/>
            <w:r>
              <w:fldChar w:fldCharType="begin"/>
            </w:r>
            <w:r>
              <w:instrText>XE "Обновление Windows 8.1 Корпоративная и Software Assurance (на устройство)"</w:instrText>
            </w:r>
            <w:r>
              <w:fldChar w:fldCharType="end"/>
            </w:r>
          </w:p>
        </w:tc>
        <w:tc>
          <w:tcPr>
            <w:tcW w:w="595" w:type="dxa"/>
            <w:tcBorders>
              <w:top w:val="nil"/>
              <w:left w:val="nil"/>
              <w:bottom w:val="dashSmallGap" w:sz="4" w:space="0" w:color="BFBFBF" w:themeColor="background1" w:themeShade="BF"/>
              <w:right w:val="nil"/>
            </w:tcBorders>
            <w:vAlign w:val="center"/>
          </w:tcPr>
          <w:p w14:paraId="4FDCB85C" w14:textId="6FE8231A"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5D" w14:textId="0079AA51"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5E" w14:textId="77777777"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5F" w14:textId="77777777"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0" w14:textId="34F2CC34" w:rsidR="00992355" w:rsidRDefault="00992355" w:rsidP="00023520">
            <w:pPr>
              <w:pStyle w:val="ProductList-OfferingBody"/>
              <w:ind w:left="-113"/>
              <w:jc w:val="center"/>
            </w:pPr>
            <w:r>
              <w:t>1,</w:t>
            </w:r>
            <w:r w:rsidR="00023520" w:rsidRPr="00336793">
              <w:fldChar w:fldCharType="begin"/>
            </w:r>
            <w:r w:rsidR="00023520" w:rsidRPr="00336793">
              <w:instrText xml:space="preserve"> AutoTextList  \s NoStyle \t “платформа для настольных компьютеров School” </w:instrText>
            </w:r>
            <w:r w:rsidR="00023520" w:rsidRPr="00336793">
              <w:fldChar w:fldCharType="separate"/>
            </w:r>
            <w:r w:rsidR="00023520" w:rsidRPr="00336793">
              <w:rPr>
                <w:lang w:val="en-US"/>
              </w:rPr>
              <w:t>SD</w:t>
            </w:r>
            <w:r w:rsidR="00023520" w:rsidRPr="00336793">
              <w:fldChar w:fldCharType="end"/>
            </w:r>
          </w:p>
        </w:tc>
        <w:tc>
          <w:tcPr>
            <w:tcW w:w="596" w:type="dxa"/>
            <w:shd w:val="clear" w:color="auto" w:fill="70AD47" w:themeFill="accent6"/>
            <w:vAlign w:val="center"/>
          </w:tcPr>
          <w:p w14:paraId="4FDCB861" w14:textId="6AB5AB8C" w:rsidR="00992355" w:rsidRPr="00336793" w:rsidRDefault="00023520" w:rsidP="00C05A53">
            <w:pPr>
              <w:pStyle w:val="ProductList-OfferingBody"/>
              <w:ind w:left="-113"/>
              <w:jc w:val="center"/>
            </w:pPr>
            <w:r w:rsidRPr="00336793">
              <w:fldChar w:fldCharType="begin"/>
            </w:r>
            <w:r w:rsidRPr="00336793">
              <w:instrText xml:space="preserve"> AutoTextList  \s NoStyle \t “платформа для настольных компьютеров Enterprise” </w:instrText>
            </w:r>
            <w:r w:rsidRPr="00336793">
              <w:fldChar w:fldCharType="separate"/>
            </w:r>
            <w:r w:rsidRPr="00336793">
              <w:rPr>
                <w:lang w:val="en-US"/>
              </w:rPr>
              <w:t>EP</w:t>
            </w:r>
            <w:r w:rsidRPr="00336793">
              <w:fldChar w:fldCharType="end"/>
            </w:r>
            <w:r w:rsidRPr="00336793">
              <w:rPr>
                <w:lang w:val="en-US"/>
              </w:rPr>
              <w:t>,</w:t>
            </w:r>
            <w:r w:rsidRPr="00336793">
              <w:fldChar w:fldCharType="begin"/>
            </w:r>
            <w:r w:rsidRPr="00336793">
              <w:instrText xml:space="preserve"> AutoTextList  \s NoStyle \t “платформа Professional Desktop” </w:instrText>
            </w:r>
            <w:r w:rsidRPr="00336793">
              <w:fldChar w:fldCharType="separate"/>
            </w:r>
            <w:r w:rsidRPr="00336793">
              <w:rPr>
                <w:lang w:val="en-US"/>
              </w:rPr>
              <w:t>PP</w:t>
            </w:r>
            <w:r w:rsidRPr="00336793">
              <w:fldChar w:fldCharType="end"/>
            </w:r>
          </w:p>
        </w:tc>
        <w:tc>
          <w:tcPr>
            <w:tcW w:w="595" w:type="dxa"/>
            <w:shd w:val="clear" w:color="auto" w:fill="70AD47" w:themeFill="accent6"/>
            <w:vAlign w:val="center"/>
          </w:tcPr>
          <w:p w14:paraId="4FDCB862" w14:textId="4DF24093" w:rsidR="00992355" w:rsidRPr="00336793" w:rsidRDefault="00A70D72" w:rsidP="00C05A53">
            <w:pPr>
              <w:pStyle w:val="ProductList-OfferingBody"/>
              <w:ind w:left="-113"/>
              <w:jc w:val="center"/>
            </w:pPr>
            <w:r w:rsidRPr="00336793">
              <w:fldChar w:fldCharType="begin"/>
            </w:r>
            <w:r w:rsidRPr="00336793">
              <w:instrText xml:space="preserve"> AutoTextList  \s NoStyle \t “настольный компьютер Education” </w:instrText>
            </w:r>
            <w:r w:rsidRPr="00336793">
              <w:fldChar w:fldCharType="separate"/>
            </w:r>
            <w:r w:rsidRPr="00336793">
              <w:rPr>
                <w:lang w:val="en-US"/>
              </w:rPr>
              <w:t>ED</w:t>
            </w:r>
            <w:r w:rsidRPr="00336793">
              <w:fldChar w:fldCharType="end"/>
            </w:r>
            <w:r w:rsidRPr="00336793">
              <w:rPr>
                <w:lang w:val="en-US"/>
              </w:rPr>
              <w:t>,</w:t>
            </w:r>
            <w:r w:rsidRPr="00336793">
              <w:fldChar w:fldCharType="begin"/>
            </w:r>
            <w:r w:rsidRPr="00336793">
              <w:instrText xml:space="preserve"> AutoTextList  \s NoStyle \t “предложение Student” </w:instrText>
            </w:r>
            <w:r w:rsidRPr="00336793">
              <w:fldChar w:fldCharType="separate"/>
            </w:r>
            <w:r w:rsidRPr="00336793">
              <w:rPr>
                <w:lang w:val="en-US"/>
              </w:rPr>
              <w:t>ST</w:t>
            </w:r>
            <w:r w:rsidRPr="00336793">
              <w:fldChar w:fldCharType="end"/>
            </w:r>
          </w:p>
        </w:tc>
        <w:tc>
          <w:tcPr>
            <w:tcW w:w="596" w:type="dxa"/>
            <w:shd w:val="clear" w:color="auto" w:fill="70AD47" w:themeFill="accent6"/>
            <w:vAlign w:val="center"/>
          </w:tcPr>
          <w:p w14:paraId="4FDCB863" w14:textId="77777777" w:rsidR="00992355" w:rsidRPr="00336793" w:rsidRDefault="00992355" w:rsidP="00C05A53">
            <w:pPr>
              <w:pStyle w:val="ProductList-OfferingBody"/>
              <w:ind w:left="-113"/>
              <w:jc w:val="center"/>
            </w:pPr>
          </w:p>
        </w:tc>
        <w:tc>
          <w:tcPr>
            <w:tcW w:w="595" w:type="dxa"/>
            <w:shd w:val="clear" w:color="auto" w:fill="70AD47" w:themeFill="accent6"/>
            <w:vAlign w:val="center"/>
          </w:tcPr>
          <w:p w14:paraId="4FDCB864" w14:textId="77777777" w:rsidR="00992355" w:rsidRPr="00336793" w:rsidRDefault="00992355" w:rsidP="00C05A53">
            <w:pPr>
              <w:pStyle w:val="ProductList-OfferingBody"/>
              <w:ind w:left="-113"/>
              <w:jc w:val="center"/>
            </w:pPr>
          </w:p>
        </w:tc>
        <w:tc>
          <w:tcPr>
            <w:tcW w:w="528" w:type="dxa"/>
            <w:shd w:val="clear" w:color="auto" w:fill="BFBFBF" w:themeFill="background1" w:themeFillShade="BF"/>
            <w:vAlign w:val="center"/>
          </w:tcPr>
          <w:p w14:paraId="4FDCB865" w14:textId="77777777" w:rsidR="00992355" w:rsidRPr="00336793" w:rsidRDefault="00992355" w:rsidP="00C05A53">
            <w:pPr>
              <w:pStyle w:val="ProductList-OfferingBody"/>
              <w:ind w:left="-113"/>
              <w:jc w:val="center"/>
            </w:pPr>
          </w:p>
        </w:tc>
        <w:tc>
          <w:tcPr>
            <w:tcW w:w="663" w:type="dxa"/>
            <w:shd w:val="clear" w:color="auto" w:fill="70AD47" w:themeFill="accent6"/>
            <w:vAlign w:val="center"/>
          </w:tcPr>
          <w:p w14:paraId="4FDCB866" w14:textId="269ED32C" w:rsidR="00992355" w:rsidRPr="00336793" w:rsidRDefault="00A70D72" w:rsidP="00C05A53">
            <w:pPr>
              <w:pStyle w:val="ProductList-OfferingBody"/>
              <w:ind w:left="-113"/>
              <w:jc w:val="center"/>
            </w:pPr>
            <w:r w:rsidRPr="00336793">
              <w:fldChar w:fldCharType="begin"/>
            </w:r>
            <w:r w:rsidRPr="00336793">
              <w:instrText xml:space="preserve"> AutoTextList  \s NoStyle \t “пользовательская платформа для настольных компьютеров” </w:instrText>
            </w:r>
            <w:r w:rsidRPr="00336793">
              <w:fldChar w:fldCharType="separate"/>
            </w:r>
            <w:r w:rsidRPr="00336793">
              <w:rPr>
                <w:lang w:val="en-US"/>
              </w:rPr>
              <w:t>CP</w:t>
            </w:r>
            <w:r w:rsidRPr="00336793">
              <w:fldChar w:fldCharType="end"/>
            </w:r>
            <w:r w:rsidRPr="00336793">
              <w:fldChar w:fldCharType="begin"/>
            </w:r>
            <w:r w:rsidRPr="00336793">
              <w:instrText xml:space="preserve"> AutoTextList  \s NoStyle \t “для части организации в рамках Open Value” </w:instrText>
            </w:r>
            <w:r w:rsidRPr="00336793">
              <w:fldChar w:fldCharType="separate"/>
            </w:r>
            <w:r w:rsidRPr="00336793">
              <w:rPr>
                <w:lang w:val="en-US"/>
              </w:rPr>
              <w:t xml:space="preserve">,P </w:t>
            </w:r>
            <w:r w:rsidRPr="00336793">
              <w:fldChar w:fldCharType="end"/>
            </w:r>
          </w:p>
        </w:tc>
        <w:tc>
          <w:tcPr>
            <w:tcW w:w="595" w:type="dxa"/>
            <w:shd w:val="clear" w:color="auto" w:fill="70AD47" w:themeFill="accent6"/>
            <w:vAlign w:val="center"/>
          </w:tcPr>
          <w:p w14:paraId="4FDCB867" w14:textId="77777777" w:rsidR="00992355" w:rsidRDefault="00992355" w:rsidP="00C05A53">
            <w:pPr>
              <w:pStyle w:val="ProductList-OfferingBody"/>
              <w:ind w:left="-113"/>
              <w:jc w:val="center"/>
            </w:pPr>
          </w:p>
        </w:tc>
        <w:tc>
          <w:tcPr>
            <w:tcW w:w="596" w:type="dxa"/>
            <w:shd w:val="clear" w:color="auto" w:fill="BFBFBF" w:themeFill="background1" w:themeFillShade="BF"/>
            <w:vAlign w:val="center"/>
          </w:tcPr>
          <w:p w14:paraId="4FDCB868" w14:textId="77777777" w:rsidR="00992355" w:rsidRDefault="00992355" w:rsidP="00C05A53">
            <w:pPr>
              <w:pStyle w:val="ProductList-OfferingBody"/>
              <w:ind w:left="-113"/>
              <w:jc w:val="center"/>
            </w:pPr>
          </w:p>
        </w:tc>
      </w:tr>
      <w:tr w:rsidR="00272FA6" w14:paraId="2937C743" w14:textId="77777777" w:rsidTr="004F231B">
        <w:tc>
          <w:tcPr>
            <w:tcW w:w="3296" w:type="dxa"/>
            <w:tcBorders>
              <w:top w:val="nil"/>
              <w:left w:val="nil"/>
              <w:bottom w:val="dashSmallGap" w:sz="4" w:space="0" w:color="BFBFBF" w:themeColor="background1" w:themeShade="BF"/>
              <w:right w:val="nil"/>
            </w:tcBorders>
          </w:tcPr>
          <w:p w14:paraId="65DE1EC8" w14:textId="6367D7F0" w:rsidR="00272FA6" w:rsidRDefault="00272FA6" w:rsidP="004F231B">
            <w:pPr>
              <w:pStyle w:val="ProductList-Offering2"/>
            </w:pPr>
            <w:bookmarkStart w:id="739" w:name="_Toc419793083"/>
            <w:r>
              <w:t>Windows 8.1 Корпоративная с обновлением и SA</w:t>
            </w:r>
            <w:r w:rsidR="004F231B">
              <w:rPr>
                <w:lang w:val="en-US"/>
              </w:rPr>
              <w:t xml:space="preserve"> </w:t>
            </w:r>
            <w:r>
              <w:t>Per User</w:t>
            </w:r>
            <w:bookmarkEnd w:id="739"/>
            <w:r>
              <w:fldChar w:fldCharType="begin"/>
            </w:r>
            <w:r>
              <w:instrText>XE "Windows 8.1 Корпоративная с обновлением и SA Per User"</w:instrText>
            </w:r>
            <w:r>
              <w:fldChar w:fldCharType="end"/>
            </w:r>
          </w:p>
        </w:tc>
        <w:tc>
          <w:tcPr>
            <w:tcW w:w="595" w:type="dxa"/>
            <w:tcBorders>
              <w:top w:val="nil"/>
              <w:left w:val="nil"/>
              <w:bottom w:val="dashSmallGap" w:sz="4" w:space="0" w:color="BFBFBF" w:themeColor="background1" w:themeShade="BF"/>
              <w:right w:val="nil"/>
            </w:tcBorders>
            <w:vAlign w:val="center"/>
          </w:tcPr>
          <w:p w14:paraId="154FBB6C" w14:textId="77777777" w:rsidR="00272FA6" w:rsidRPr="00486DA0" w:rsidRDefault="00272FA6" w:rsidP="00694578">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ED5CCC4" w14:textId="7E3C6767" w:rsidR="00272FA6" w:rsidRPr="00486DA0" w:rsidRDefault="00272FA6" w:rsidP="00694578">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B1D4D53" w14:textId="77777777" w:rsidR="00272FA6" w:rsidRPr="00B65D42" w:rsidRDefault="00272FA6" w:rsidP="00694578">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E2C45FE" w14:textId="77777777" w:rsidR="00272FA6" w:rsidRPr="005B7359" w:rsidRDefault="00272FA6" w:rsidP="00694578">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385D6C5" w14:textId="77777777" w:rsidR="00272FA6" w:rsidRPr="00694578" w:rsidRDefault="00272FA6" w:rsidP="00694578">
            <w:pPr>
              <w:pStyle w:val="ProductList-OfferingBody"/>
              <w:ind w:left="-113"/>
              <w:jc w:val="center"/>
            </w:pPr>
          </w:p>
        </w:tc>
        <w:tc>
          <w:tcPr>
            <w:tcW w:w="596" w:type="dxa"/>
            <w:shd w:val="clear" w:color="auto" w:fill="70AD47" w:themeFill="accent6"/>
            <w:vAlign w:val="center"/>
          </w:tcPr>
          <w:p w14:paraId="508D37EE" w14:textId="2E8AA23B" w:rsidR="00272FA6" w:rsidRPr="00336793" w:rsidRDefault="00272FA6" w:rsidP="00694578">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BFBFBF" w:themeFill="background1" w:themeFillShade="BF"/>
            <w:vAlign w:val="center"/>
          </w:tcPr>
          <w:p w14:paraId="54A782AC" w14:textId="77777777" w:rsidR="00272FA6" w:rsidRPr="00336793" w:rsidRDefault="00272FA6" w:rsidP="00694578">
            <w:pPr>
              <w:pStyle w:val="ProductList-OfferingBody"/>
              <w:ind w:left="-113"/>
              <w:jc w:val="center"/>
            </w:pPr>
          </w:p>
        </w:tc>
        <w:tc>
          <w:tcPr>
            <w:tcW w:w="596" w:type="dxa"/>
            <w:shd w:val="clear" w:color="auto" w:fill="70AD47" w:themeFill="accent6"/>
            <w:vAlign w:val="center"/>
          </w:tcPr>
          <w:p w14:paraId="394CD8D3" w14:textId="77777777" w:rsidR="00272FA6" w:rsidRPr="00336793" w:rsidRDefault="00272FA6" w:rsidP="00694578">
            <w:pPr>
              <w:pStyle w:val="ProductList-OfferingBody"/>
              <w:ind w:left="-113"/>
              <w:jc w:val="center"/>
            </w:pPr>
          </w:p>
        </w:tc>
        <w:tc>
          <w:tcPr>
            <w:tcW w:w="595" w:type="dxa"/>
            <w:shd w:val="clear" w:color="auto" w:fill="BFBFBF" w:themeFill="background1" w:themeFillShade="BF"/>
            <w:vAlign w:val="center"/>
          </w:tcPr>
          <w:p w14:paraId="5426F669" w14:textId="77777777" w:rsidR="00272FA6" w:rsidRPr="00336793" w:rsidRDefault="00272FA6" w:rsidP="00694578">
            <w:pPr>
              <w:pStyle w:val="ProductList-OfferingBody"/>
              <w:ind w:left="-113"/>
              <w:jc w:val="center"/>
            </w:pPr>
          </w:p>
        </w:tc>
        <w:tc>
          <w:tcPr>
            <w:tcW w:w="528" w:type="dxa"/>
            <w:shd w:val="clear" w:color="auto" w:fill="BFBFBF" w:themeFill="background1" w:themeFillShade="BF"/>
            <w:vAlign w:val="center"/>
          </w:tcPr>
          <w:p w14:paraId="75C7F93A" w14:textId="77777777" w:rsidR="00272FA6" w:rsidRPr="00336793" w:rsidRDefault="00272FA6" w:rsidP="00694578">
            <w:pPr>
              <w:pStyle w:val="ProductList-OfferingBody"/>
              <w:ind w:left="-113"/>
              <w:jc w:val="center"/>
            </w:pPr>
          </w:p>
        </w:tc>
        <w:tc>
          <w:tcPr>
            <w:tcW w:w="663" w:type="dxa"/>
            <w:shd w:val="clear" w:color="auto" w:fill="BFBFBF" w:themeFill="background1" w:themeFillShade="BF"/>
            <w:vAlign w:val="center"/>
          </w:tcPr>
          <w:p w14:paraId="13B1132B" w14:textId="77777777" w:rsidR="00272FA6" w:rsidRPr="00336793" w:rsidRDefault="00272FA6" w:rsidP="00694578">
            <w:pPr>
              <w:pStyle w:val="ProductList-OfferingBody"/>
              <w:ind w:left="-113"/>
              <w:jc w:val="center"/>
            </w:pPr>
          </w:p>
        </w:tc>
        <w:tc>
          <w:tcPr>
            <w:tcW w:w="595" w:type="dxa"/>
            <w:shd w:val="clear" w:color="auto" w:fill="70AD47" w:themeFill="accent6"/>
            <w:vAlign w:val="center"/>
          </w:tcPr>
          <w:p w14:paraId="0B391E15" w14:textId="77777777" w:rsidR="00272FA6" w:rsidRPr="00486DA0" w:rsidRDefault="00272FA6" w:rsidP="00694578">
            <w:pPr>
              <w:pStyle w:val="ProductList-OfferingBody"/>
              <w:ind w:left="-113"/>
              <w:jc w:val="center"/>
            </w:pPr>
          </w:p>
        </w:tc>
        <w:tc>
          <w:tcPr>
            <w:tcW w:w="596" w:type="dxa"/>
            <w:shd w:val="clear" w:color="auto" w:fill="BFBFBF" w:themeFill="background1" w:themeFillShade="BF"/>
            <w:vAlign w:val="center"/>
          </w:tcPr>
          <w:p w14:paraId="2943CDB8" w14:textId="77777777" w:rsidR="00272FA6" w:rsidRPr="00486DA0" w:rsidRDefault="00272FA6" w:rsidP="00694578">
            <w:pPr>
              <w:pStyle w:val="ProductList-OfferingBody"/>
              <w:ind w:left="-113"/>
              <w:jc w:val="center"/>
            </w:pPr>
          </w:p>
        </w:tc>
      </w:tr>
      <w:tr w:rsidR="00272FA6" w14:paraId="6D27270D" w14:textId="77777777" w:rsidTr="004F231B">
        <w:tc>
          <w:tcPr>
            <w:tcW w:w="3296" w:type="dxa"/>
            <w:tcBorders>
              <w:top w:val="nil"/>
              <w:left w:val="nil"/>
              <w:bottom w:val="dashSmallGap" w:sz="4" w:space="0" w:color="BFBFBF" w:themeColor="background1" w:themeShade="BF"/>
              <w:right w:val="nil"/>
            </w:tcBorders>
          </w:tcPr>
          <w:p w14:paraId="07EFB34B" w14:textId="3172E195" w:rsidR="00272FA6" w:rsidRDefault="00272FA6" w:rsidP="00EC2618">
            <w:pPr>
              <w:pStyle w:val="ProductList-Offering2"/>
            </w:pPr>
            <w:bookmarkStart w:id="740" w:name="_Toc419793084"/>
            <w:r>
              <w:t>Обновление Windows 8.1 Корпоративная и Software Assurance</w:t>
            </w:r>
            <w:r w:rsidR="004F231B">
              <w:rPr>
                <w:lang w:val="en-US"/>
              </w:rPr>
              <w:t xml:space="preserve"> </w:t>
            </w:r>
            <w:r>
              <w:br/>
              <w:t>На пользователя (из Software Assurance)</w:t>
            </w:r>
            <w:bookmarkEnd w:id="740"/>
            <w:r>
              <w:fldChar w:fldCharType="begin"/>
            </w:r>
            <w:r>
              <w:instrText>XE "Обновление Windows 8.1 Корпоративная и Software Assurance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11BE0C08" w14:textId="35346D4E" w:rsidR="00272FA6" w:rsidRPr="00486DA0" w:rsidRDefault="00272FA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2E042D5" w14:textId="3752287F" w:rsidR="00272FA6" w:rsidRPr="00486DA0" w:rsidRDefault="00272FA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3070BA80" w14:textId="77777777" w:rsidR="00272FA6" w:rsidRPr="00486DA0" w:rsidRDefault="00272FA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AF8129" w14:textId="77777777" w:rsidR="00272FA6" w:rsidRPr="00486DA0" w:rsidRDefault="00272FA6"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AFAF8BB" w14:textId="77777777" w:rsidR="00272FA6" w:rsidRPr="00486DA0" w:rsidRDefault="00272FA6" w:rsidP="00486DA0">
            <w:pPr>
              <w:pStyle w:val="ProductList-OfferingBody"/>
              <w:ind w:left="-113"/>
              <w:jc w:val="center"/>
            </w:pPr>
          </w:p>
        </w:tc>
        <w:tc>
          <w:tcPr>
            <w:tcW w:w="596" w:type="dxa"/>
            <w:shd w:val="clear" w:color="auto" w:fill="70AD47" w:themeFill="accent6"/>
            <w:vAlign w:val="center"/>
          </w:tcPr>
          <w:p w14:paraId="4924FB12" w14:textId="6A590921" w:rsidR="00272FA6" w:rsidRPr="00336793" w:rsidRDefault="00272FA6" w:rsidP="00486DA0">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BFBFBF" w:themeFill="background1" w:themeFillShade="BF"/>
            <w:vAlign w:val="center"/>
          </w:tcPr>
          <w:p w14:paraId="2AC0B2EA" w14:textId="77777777" w:rsidR="00272FA6" w:rsidRPr="00336793" w:rsidRDefault="00272FA6" w:rsidP="00486DA0">
            <w:pPr>
              <w:pStyle w:val="ProductList-OfferingBody"/>
              <w:ind w:left="-113"/>
              <w:jc w:val="center"/>
            </w:pPr>
          </w:p>
        </w:tc>
        <w:tc>
          <w:tcPr>
            <w:tcW w:w="596" w:type="dxa"/>
            <w:shd w:val="clear" w:color="auto" w:fill="BFBFBF" w:themeFill="background1" w:themeFillShade="BF"/>
            <w:vAlign w:val="center"/>
          </w:tcPr>
          <w:p w14:paraId="3D9C7886" w14:textId="77777777" w:rsidR="00272FA6" w:rsidRPr="00336793" w:rsidRDefault="00272FA6" w:rsidP="00486DA0">
            <w:pPr>
              <w:pStyle w:val="ProductList-OfferingBody"/>
              <w:ind w:left="-113"/>
              <w:jc w:val="center"/>
            </w:pPr>
          </w:p>
        </w:tc>
        <w:tc>
          <w:tcPr>
            <w:tcW w:w="595" w:type="dxa"/>
            <w:shd w:val="clear" w:color="auto" w:fill="BFBFBF" w:themeFill="background1" w:themeFillShade="BF"/>
            <w:vAlign w:val="center"/>
          </w:tcPr>
          <w:p w14:paraId="36C88B64" w14:textId="77777777" w:rsidR="00272FA6" w:rsidRPr="00336793" w:rsidRDefault="00272FA6" w:rsidP="00486DA0">
            <w:pPr>
              <w:pStyle w:val="ProductList-OfferingBody"/>
              <w:ind w:left="-113"/>
              <w:jc w:val="center"/>
            </w:pPr>
          </w:p>
        </w:tc>
        <w:tc>
          <w:tcPr>
            <w:tcW w:w="528" w:type="dxa"/>
            <w:shd w:val="clear" w:color="auto" w:fill="BFBFBF" w:themeFill="background1" w:themeFillShade="BF"/>
            <w:vAlign w:val="center"/>
          </w:tcPr>
          <w:p w14:paraId="46984595" w14:textId="77777777" w:rsidR="00272FA6" w:rsidRPr="00336793" w:rsidRDefault="00272FA6" w:rsidP="00486DA0">
            <w:pPr>
              <w:pStyle w:val="ProductList-OfferingBody"/>
              <w:ind w:left="-113"/>
              <w:jc w:val="center"/>
            </w:pPr>
          </w:p>
        </w:tc>
        <w:tc>
          <w:tcPr>
            <w:tcW w:w="663" w:type="dxa"/>
            <w:shd w:val="clear" w:color="auto" w:fill="BFBFBF" w:themeFill="background1" w:themeFillShade="BF"/>
            <w:vAlign w:val="center"/>
          </w:tcPr>
          <w:p w14:paraId="5AB23F31" w14:textId="77777777" w:rsidR="00272FA6" w:rsidRPr="00336793" w:rsidRDefault="00272FA6" w:rsidP="00486DA0">
            <w:pPr>
              <w:pStyle w:val="ProductList-OfferingBody"/>
              <w:ind w:left="-113"/>
              <w:jc w:val="center"/>
            </w:pPr>
          </w:p>
        </w:tc>
        <w:tc>
          <w:tcPr>
            <w:tcW w:w="595" w:type="dxa"/>
            <w:shd w:val="clear" w:color="auto" w:fill="70AD47" w:themeFill="accent6"/>
            <w:vAlign w:val="center"/>
          </w:tcPr>
          <w:p w14:paraId="032F2162" w14:textId="77777777" w:rsidR="00272FA6" w:rsidRPr="000B09BD" w:rsidRDefault="00272FA6" w:rsidP="00486DA0">
            <w:pPr>
              <w:pStyle w:val="ProductList-OfferingBody"/>
              <w:ind w:left="-113"/>
              <w:jc w:val="center"/>
            </w:pPr>
          </w:p>
        </w:tc>
        <w:tc>
          <w:tcPr>
            <w:tcW w:w="596" w:type="dxa"/>
            <w:shd w:val="clear" w:color="auto" w:fill="BFBFBF" w:themeFill="background1" w:themeFillShade="BF"/>
            <w:vAlign w:val="center"/>
          </w:tcPr>
          <w:p w14:paraId="42205344" w14:textId="2A25E604" w:rsidR="00272FA6" w:rsidRPr="00486DA0" w:rsidRDefault="00272FA6" w:rsidP="00486DA0">
            <w:pPr>
              <w:pStyle w:val="ProductList-OfferingBody"/>
              <w:ind w:left="-113"/>
              <w:jc w:val="center"/>
            </w:pPr>
          </w:p>
        </w:tc>
      </w:tr>
      <w:tr w:rsidR="00272FA6" w14:paraId="2BEBA0B5" w14:textId="77777777" w:rsidTr="004F231B">
        <w:tc>
          <w:tcPr>
            <w:tcW w:w="3296" w:type="dxa"/>
            <w:tcBorders>
              <w:top w:val="nil"/>
              <w:left w:val="nil"/>
              <w:bottom w:val="dashSmallGap" w:sz="4" w:space="0" w:color="BFBFBF" w:themeColor="background1" w:themeShade="BF"/>
              <w:right w:val="nil"/>
            </w:tcBorders>
          </w:tcPr>
          <w:p w14:paraId="03D92129" w14:textId="446CC8F4" w:rsidR="00272FA6" w:rsidRPr="00B40334" w:rsidRDefault="00272FA6" w:rsidP="00F815C6">
            <w:pPr>
              <w:pStyle w:val="ProductList-Offering2"/>
              <w:rPr>
                <w:lang w:val="en-US"/>
              </w:rPr>
            </w:pPr>
            <w:bookmarkStart w:id="741" w:name="_Toc419793085"/>
            <w:r w:rsidRPr="00B40334">
              <w:rPr>
                <w:lang w:val="en-US"/>
              </w:rPr>
              <w:t xml:space="preserve">Software Assurance </w:t>
            </w:r>
            <w:r>
              <w:t>для</w:t>
            </w:r>
            <w:r w:rsidRPr="00B40334">
              <w:rPr>
                <w:lang w:val="en-US"/>
              </w:rPr>
              <w:t xml:space="preserve"> Windows</w:t>
            </w:r>
            <w:r w:rsidRPr="00B40334">
              <w:rPr>
                <w:lang w:val="en-US"/>
              </w:rPr>
              <w:br/>
              <w:t>Per User Add On</w:t>
            </w:r>
            <w:bookmarkEnd w:id="741"/>
            <w:r>
              <w:fldChar w:fldCharType="begin"/>
            </w:r>
            <w:r w:rsidRPr="00B40334">
              <w:rPr>
                <w:lang w:val="en-US"/>
              </w:rPr>
              <w:instrText>XE "Windows SA Per User Add On"</w:instrText>
            </w:r>
            <w:r>
              <w:fldChar w:fldCharType="end"/>
            </w:r>
          </w:p>
        </w:tc>
        <w:tc>
          <w:tcPr>
            <w:tcW w:w="595" w:type="dxa"/>
            <w:tcBorders>
              <w:top w:val="nil"/>
              <w:left w:val="nil"/>
              <w:bottom w:val="dashSmallGap" w:sz="4" w:space="0" w:color="BFBFBF" w:themeColor="background1" w:themeShade="BF"/>
              <w:right w:val="nil"/>
            </w:tcBorders>
            <w:vAlign w:val="center"/>
          </w:tcPr>
          <w:p w14:paraId="3BD9CEB4" w14:textId="66144AB2" w:rsidR="00272FA6" w:rsidRPr="00486DA0" w:rsidRDefault="00272FA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2DDB9AB2" w14:textId="6377992E" w:rsidR="00272FA6" w:rsidRPr="00486DA0" w:rsidRDefault="00272FA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5CCA6731" w14:textId="77777777" w:rsidR="00272FA6" w:rsidRPr="00486DA0" w:rsidRDefault="00272FA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BE5BC68" w14:textId="77777777" w:rsidR="00272FA6" w:rsidRPr="00486DA0" w:rsidRDefault="00272FA6" w:rsidP="00486DA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779DA6B" w14:textId="6C2FC7DE" w:rsidR="00272FA6" w:rsidRPr="00486DA0" w:rsidRDefault="00272FA6" w:rsidP="00486DA0">
            <w:pPr>
              <w:pStyle w:val="ProductList-OfferingBody"/>
              <w:ind w:left="-113"/>
              <w:jc w:val="center"/>
            </w:pPr>
            <w:r>
              <w:t>2</w:t>
            </w:r>
          </w:p>
        </w:tc>
        <w:tc>
          <w:tcPr>
            <w:tcW w:w="596" w:type="dxa"/>
            <w:shd w:val="clear" w:color="auto" w:fill="70AD47" w:themeFill="accent6"/>
            <w:vAlign w:val="center"/>
          </w:tcPr>
          <w:p w14:paraId="38BCFF48" w14:textId="09D92998" w:rsidR="00272FA6" w:rsidRPr="00336793" w:rsidRDefault="00272FA6" w:rsidP="00486DA0">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70AD47" w:themeFill="accent6"/>
            <w:vAlign w:val="center"/>
          </w:tcPr>
          <w:p w14:paraId="459A40C7" w14:textId="1ECC3282" w:rsidR="00272FA6" w:rsidRPr="00336793" w:rsidRDefault="00272FA6" w:rsidP="00486DA0">
            <w:pPr>
              <w:pStyle w:val="ProductList-OfferingBody"/>
              <w:ind w:left="-113"/>
              <w:jc w:val="center"/>
            </w:pPr>
            <w:r w:rsidRPr="00336793">
              <w:fldChar w:fldCharType="begin"/>
            </w:r>
            <w:r w:rsidRPr="00336793">
              <w:instrText xml:space="preserve"> AutoTextList  \s NoStyle \t “дополнительный продукт” </w:instrText>
            </w:r>
            <w:r w:rsidRPr="00336793">
              <w:fldChar w:fldCharType="separate"/>
            </w:r>
            <w:r w:rsidRPr="00336793">
              <w:rPr>
                <w:lang w:val="en-US"/>
              </w:rPr>
              <w:t xml:space="preserve"> A </w:t>
            </w:r>
            <w:r w:rsidRPr="00336793">
              <w:fldChar w:fldCharType="end"/>
            </w:r>
          </w:p>
        </w:tc>
        <w:tc>
          <w:tcPr>
            <w:tcW w:w="596" w:type="dxa"/>
            <w:shd w:val="clear" w:color="auto" w:fill="70AD47" w:themeFill="accent6"/>
            <w:vAlign w:val="center"/>
          </w:tcPr>
          <w:p w14:paraId="49B3E10B" w14:textId="77777777" w:rsidR="00272FA6" w:rsidRPr="00336793" w:rsidRDefault="00272FA6" w:rsidP="00486DA0">
            <w:pPr>
              <w:pStyle w:val="ProductList-OfferingBody"/>
              <w:ind w:left="-113"/>
              <w:jc w:val="center"/>
            </w:pPr>
          </w:p>
        </w:tc>
        <w:tc>
          <w:tcPr>
            <w:tcW w:w="595" w:type="dxa"/>
            <w:shd w:val="clear" w:color="auto" w:fill="BFBFBF" w:themeFill="background1" w:themeFillShade="BF"/>
            <w:vAlign w:val="center"/>
          </w:tcPr>
          <w:p w14:paraId="14CD392B" w14:textId="77777777" w:rsidR="00272FA6" w:rsidRPr="00336793" w:rsidRDefault="00272FA6" w:rsidP="00486DA0">
            <w:pPr>
              <w:pStyle w:val="ProductList-OfferingBody"/>
              <w:ind w:left="-113"/>
              <w:jc w:val="center"/>
            </w:pPr>
          </w:p>
        </w:tc>
        <w:tc>
          <w:tcPr>
            <w:tcW w:w="528" w:type="dxa"/>
            <w:shd w:val="clear" w:color="auto" w:fill="BFBFBF" w:themeFill="background1" w:themeFillShade="BF"/>
            <w:vAlign w:val="center"/>
          </w:tcPr>
          <w:p w14:paraId="2016D5C1" w14:textId="77777777" w:rsidR="00272FA6" w:rsidRPr="00336793" w:rsidRDefault="00272FA6" w:rsidP="00486DA0">
            <w:pPr>
              <w:pStyle w:val="ProductList-OfferingBody"/>
              <w:ind w:left="-113"/>
              <w:jc w:val="center"/>
            </w:pPr>
          </w:p>
        </w:tc>
        <w:tc>
          <w:tcPr>
            <w:tcW w:w="663" w:type="dxa"/>
            <w:shd w:val="clear" w:color="auto" w:fill="BFBFBF" w:themeFill="background1" w:themeFillShade="BF"/>
            <w:vAlign w:val="center"/>
          </w:tcPr>
          <w:p w14:paraId="27130A42" w14:textId="77777777" w:rsidR="00272FA6" w:rsidRPr="00336793" w:rsidRDefault="00272FA6" w:rsidP="00486DA0">
            <w:pPr>
              <w:pStyle w:val="ProductList-OfferingBody"/>
              <w:ind w:left="-113"/>
              <w:jc w:val="center"/>
            </w:pPr>
          </w:p>
        </w:tc>
        <w:tc>
          <w:tcPr>
            <w:tcW w:w="595" w:type="dxa"/>
            <w:shd w:val="clear" w:color="auto" w:fill="70AD47" w:themeFill="accent6"/>
            <w:vAlign w:val="center"/>
          </w:tcPr>
          <w:p w14:paraId="207D41D9" w14:textId="77777777" w:rsidR="00272FA6" w:rsidRPr="00486DA0" w:rsidRDefault="00272FA6" w:rsidP="00486DA0">
            <w:pPr>
              <w:pStyle w:val="ProductList-OfferingBody"/>
              <w:ind w:left="-113"/>
              <w:jc w:val="center"/>
            </w:pPr>
          </w:p>
        </w:tc>
        <w:tc>
          <w:tcPr>
            <w:tcW w:w="596" w:type="dxa"/>
            <w:shd w:val="clear" w:color="auto" w:fill="BFBFBF" w:themeFill="background1" w:themeFillShade="BF"/>
            <w:vAlign w:val="center"/>
          </w:tcPr>
          <w:p w14:paraId="0053DA55" w14:textId="7C3ADCF3" w:rsidR="00272FA6" w:rsidRPr="00486DA0" w:rsidRDefault="00272FA6" w:rsidP="00486DA0">
            <w:pPr>
              <w:pStyle w:val="ProductList-OfferingBody"/>
              <w:ind w:left="-113"/>
              <w:jc w:val="center"/>
            </w:pPr>
          </w:p>
        </w:tc>
      </w:tr>
      <w:tr w:rsidR="00272FA6" w14:paraId="4FDCB878" w14:textId="77777777" w:rsidTr="004F231B">
        <w:tc>
          <w:tcPr>
            <w:tcW w:w="3296" w:type="dxa"/>
            <w:tcBorders>
              <w:top w:val="nil"/>
              <w:left w:val="nil"/>
              <w:bottom w:val="dashSmallGap" w:sz="4" w:space="0" w:color="BFBFBF" w:themeColor="background1" w:themeShade="BF"/>
              <w:right w:val="nil"/>
            </w:tcBorders>
          </w:tcPr>
          <w:p w14:paraId="4FDCB86A" w14:textId="28655E2F" w:rsidR="00272FA6" w:rsidRDefault="00272FA6" w:rsidP="00B65D42">
            <w:pPr>
              <w:pStyle w:val="ProductList-Offering2"/>
            </w:pPr>
            <w:bookmarkStart w:id="742" w:name="_Toc379797266"/>
            <w:bookmarkStart w:id="743" w:name="_Toc380513291"/>
            <w:bookmarkStart w:id="744" w:name="_Toc380655333"/>
            <w:bookmarkStart w:id="745" w:name="_Toc419793086"/>
            <w:r>
              <w:t>Обновление Windows 8.1 Корпоративная и Software Assurance с MDOP</w:t>
            </w:r>
            <w:bookmarkEnd w:id="742"/>
            <w:bookmarkEnd w:id="743"/>
            <w:bookmarkEnd w:id="744"/>
            <w:r>
              <w:t xml:space="preserve"> На устройство</w:t>
            </w:r>
            <w:bookmarkEnd w:id="745"/>
            <w:r>
              <w:fldChar w:fldCharType="begin"/>
            </w:r>
            <w:r>
              <w:instrText>XE "Обновление Windows 8.1 Корпоративная и Software Assurance с MDOP на устройство"</w:instrText>
            </w:r>
            <w:r>
              <w:fldChar w:fldCharType="end"/>
            </w:r>
            <w:r>
              <w:t xml:space="preserve"> </w:t>
            </w:r>
          </w:p>
        </w:tc>
        <w:tc>
          <w:tcPr>
            <w:tcW w:w="595" w:type="dxa"/>
            <w:tcBorders>
              <w:top w:val="nil"/>
              <w:left w:val="nil"/>
              <w:bottom w:val="dashSmallGap" w:sz="4" w:space="0" w:color="BFBFBF" w:themeColor="background1" w:themeShade="BF"/>
              <w:right w:val="nil"/>
            </w:tcBorders>
            <w:vAlign w:val="center"/>
          </w:tcPr>
          <w:p w14:paraId="4FDCB86B" w14:textId="68F97CDD" w:rsidR="00272FA6" w:rsidRDefault="00272FA6"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4FDCB86C" w14:textId="44D6E2CF" w:rsidR="00272FA6" w:rsidRDefault="00272FA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FDCB86D" w14:textId="77777777" w:rsidR="00272FA6" w:rsidRDefault="00272FA6"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86E"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86F" w14:textId="77777777" w:rsidR="00272FA6" w:rsidRDefault="00272FA6" w:rsidP="00C05A53">
            <w:pPr>
              <w:pStyle w:val="ProductList-OfferingBody"/>
              <w:ind w:left="-113"/>
              <w:jc w:val="center"/>
            </w:pPr>
            <w:r>
              <w:t>2</w:t>
            </w:r>
          </w:p>
        </w:tc>
        <w:tc>
          <w:tcPr>
            <w:tcW w:w="596" w:type="dxa"/>
            <w:shd w:val="clear" w:color="auto" w:fill="70AD47" w:themeFill="accent6"/>
            <w:vAlign w:val="center"/>
          </w:tcPr>
          <w:p w14:paraId="4FDCB870" w14:textId="5FE48D3B" w:rsidR="00272FA6" w:rsidRPr="00336793" w:rsidRDefault="00272FA6" w:rsidP="00C05A53">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70AD47" w:themeFill="accent6"/>
            <w:vAlign w:val="center"/>
          </w:tcPr>
          <w:p w14:paraId="4FDCB871" w14:textId="4E4DE22B" w:rsidR="00272FA6" w:rsidRPr="00336793" w:rsidRDefault="00272FA6" w:rsidP="00023520">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w:t>
            </w:r>
            <w:r w:rsidRPr="00336793">
              <w:fldChar w:fldCharType="end"/>
            </w:r>
            <w:r w:rsidRPr="00336793">
              <w:rPr>
                <w:lang w:val="en-US"/>
              </w:rPr>
              <w:t>,</w:t>
            </w:r>
            <w:r w:rsidRPr="00336793">
              <w:fldChar w:fldCharType="begin"/>
            </w:r>
            <w:r w:rsidRPr="00336793">
              <w:instrText xml:space="preserve"> AutoTextList  \s NoStyle \t “предложение Student” </w:instrText>
            </w:r>
            <w:r w:rsidRPr="00336793">
              <w:fldChar w:fldCharType="separate"/>
            </w:r>
            <w:r w:rsidRPr="00336793">
              <w:rPr>
                <w:lang w:val="en-US"/>
              </w:rPr>
              <w:t>ST</w:t>
            </w:r>
            <w:r w:rsidRPr="00336793">
              <w:fldChar w:fldCharType="end"/>
            </w:r>
          </w:p>
        </w:tc>
        <w:tc>
          <w:tcPr>
            <w:tcW w:w="596" w:type="dxa"/>
            <w:shd w:val="clear" w:color="auto" w:fill="70AD47" w:themeFill="accent6"/>
            <w:vAlign w:val="center"/>
          </w:tcPr>
          <w:p w14:paraId="4FDCB872" w14:textId="77777777" w:rsidR="00272FA6" w:rsidRPr="00336793" w:rsidRDefault="00272FA6" w:rsidP="00C05A53">
            <w:pPr>
              <w:pStyle w:val="ProductList-OfferingBody"/>
              <w:ind w:left="-113"/>
              <w:jc w:val="center"/>
            </w:pPr>
          </w:p>
        </w:tc>
        <w:tc>
          <w:tcPr>
            <w:tcW w:w="595" w:type="dxa"/>
            <w:shd w:val="clear" w:color="auto" w:fill="BFBFBF" w:themeFill="background1" w:themeFillShade="BF"/>
            <w:vAlign w:val="center"/>
          </w:tcPr>
          <w:p w14:paraId="4FDCB873" w14:textId="77777777" w:rsidR="00272FA6" w:rsidRPr="00336793" w:rsidRDefault="00272FA6" w:rsidP="00C05A53">
            <w:pPr>
              <w:pStyle w:val="ProductList-OfferingBody"/>
              <w:ind w:left="-113"/>
              <w:jc w:val="center"/>
            </w:pPr>
          </w:p>
        </w:tc>
        <w:tc>
          <w:tcPr>
            <w:tcW w:w="528" w:type="dxa"/>
            <w:shd w:val="clear" w:color="auto" w:fill="BFBFBF" w:themeFill="background1" w:themeFillShade="BF"/>
            <w:vAlign w:val="center"/>
          </w:tcPr>
          <w:p w14:paraId="4FDCB874" w14:textId="77777777" w:rsidR="00272FA6" w:rsidRPr="00336793" w:rsidRDefault="00272FA6" w:rsidP="00C05A53">
            <w:pPr>
              <w:pStyle w:val="ProductList-OfferingBody"/>
              <w:ind w:left="-113"/>
              <w:jc w:val="center"/>
            </w:pPr>
          </w:p>
        </w:tc>
        <w:tc>
          <w:tcPr>
            <w:tcW w:w="663" w:type="dxa"/>
            <w:shd w:val="clear" w:color="auto" w:fill="70AD47" w:themeFill="accent6"/>
            <w:vAlign w:val="center"/>
          </w:tcPr>
          <w:p w14:paraId="4FDCB875" w14:textId="4E4BF37E" w:rsidR="00272FA6" w:rsidRPr="00336793" w:rsidRDefault="00272FA6" w:rsidP="00D338C8">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w:t>
            </w:r>
            <w:r w:rsidRPr="00336793">
              <w:fldChar w:fldCharType="end"/>
            </w:r>
            <w:r w:rsidRPr="00336793">
              <w:fldChar w:fldCharType="begin"/>
            </w:r>
            <w:r w:rsidRPr="00336793">
              <w:instrText xml:space="preserve"> AutoTextList  \s NoStyle \t “для части организации в рамках Open Value” </w:instrText>
            </w:r>
            <w:r w:rsidRPr="00336793">
              <w:fldChar w:fldCharType="separate"/>
            </w:r>
            <w:r w:rsidRPr="00336793">
              <w:rPr>
                <w:lang w:val="en-US"/>
              </w:rPr>
              <w:t xml:space="preserve">,P </w:t>
            </w:r>
            <w:r w:rsidRPr="00336793">
              <w:fldChar w:fldCharType="end"/>
            </w:r>
          </w:p>
        </w:tc>
        <w:tc>
          <w:tcPr>
            <w:tcW w:w="595" w:type="dxa"/>
            <w:shd w:val="clear" w:color="auto" w:fill="70AD47" w:themeFill="accent6"/>
            <w:vAlign w:val="center"/>
          </w:tcPr>
          <w:p w14:paraId="4FDCB876"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877" w14:textId="77777777" w:rsidR="00272FA6" w:rsidRDefault="00272FA6" w:rsidP="00C05A53">
            <w:pPr>
              <w:pStyle w:val="ProductList-OfferingBody"/>
              <w:ind w:left="-113"/>
              <w:jc w:val="center"/>
            </w:pPr>
          </w:p>
        </w:tc>
      </w:tr>
      <w:tr w:rsidR="00272FA6" w14:paraId="67F81C04" w14:textId="77777777" w:rsidTr="004F231B">
        <w:tc>
          <w:tcPr>
            <w:tcW w:w="3296" w:type="dxa"/>
            <w:tcBorders>
              <w:top w:val="nil"/>
              <w:left w:val="nil"/>
              <w:bottom w:val="dashSmallGap" w:sz="4" w:space="0" w:color="BFBFBF" w:themeColor="background1" w:themeShade="BF"/>
              <w:right w:val="nil"/>
            </w:tcBorders>
          </w:tcPr>
          <w:p w14:paraId="1897880D" w14:textId="4B978CCE" w:rsidR="00272FA6" w:rsidRDefault="00272FA6" w:rsidP="00B65D42">
            <w:pPr>
              <w:pStyle w:val="ProductList-Offering2"/>
            </w:pPr>
            <w:bookmarkStart w:id="746" w:name="_Toc419793087"/>
            <w:r>
              <w:t>Windows 8.1 Корпоративная с обновлением и SA с MDOP «на пользователя»</w:t>
            </w:r>
            <w:bookmarkEnd w:id="746"/>
            <w:r>
              <w:fldChar w:fldCharType="begin"/>
            </w:r>
            <w:r>
              <w:instrText>XE "Windows 8.1 Корпоративная с обновлением и SA с MDOP «на пользователя»"</w:instrText>
            </w:r>
            <w:r>
              <w:fldChar w:fldCharType="end"/>
            </w:r>
          </w:p>
        </w:tc>
        <w:tc>
          <w:tcPr>
            <w:tcW w:w="595" w:type="dxa"/>
            <w:tcBorders>
              <w:top w:val="nil"/>
              <w:left w:val="nil"/>
              <w:bottom w:val="dashSmallGap" w:sz="4" w:space="0" w:color="BFBFBF" w:themeColor="background1" w:themeShade="BF"/>
              <w:right w:val="nil"/>
            </w:tcBorders>
            <w:vAlign w:val="center"/>
          </w:tcPr>
          <w:p w14:paraId="084B14CC" w14:textId="08391391" w:rsidR="00272FA6" w:rsidRDefault="00272FA6" w:rsidP="00486DA0">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436980D2" w14:textId="35143665" w:rsidR="00272FA6" w:rsidRDefault="00272FA6" w:rsidP="00486DA0">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17FC04C" w14:textId="77777777" w:rsidR="00272FA6" w:rsidRDefault="00272FA6" w:rsidP="00486DA0">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D00EC70" w14:textId="77777777" w:rsidR="00272FA6" w:rsidRDefault="00272FA6" w:rsidP="00486DA0">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77B73CF" w14:textId="77777777" w:rsidR="00272FA6" w:rsidRDefault="00272FA6" w:rsidP="00486DA0">
            <w:pPr>
              <w:pStyle w:val="ProductList-OfferingBody"/>
              <w:ind w:left="-113"/>
              <w:jc w:val="center"/>
            </w:pPr>
          </w:p>
        </w:tc>
        <w:tc>
          <w:tcPr>
            <w:tcW w:w="596" w:type="dxa"/>
            <w:shd w:val="clear" w:color="auto" w:fill="70AD47" w:themeFill="accent6"/>
            <w:vAlign w:val="center"/>
          </w:tcPr>
          <w:p w14:paraId="26168DFD" w14:textId="68CC576C" w:rsidR="00272FA6" w:rsidRPr="00336793" w:rsidRDefault="00272FA6" w:rsidP="00486DA0">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BFBFBF" w:themeFill="background1" w:themeFillShade="BF"/>
            <w:vAlign w:val="center"/>
          </w:tcPr>
          <w:p w14:paraId="4A51E8D1" w14:textId="77777777" w:rsidR="00272FA6" w:rsidRPr="00336793" w:rsidRDefault="00272FA6" w:rsidP="00486DA0">
            <w:pPr>
              <w:pStyle w:val="ProductList-OfferingBody"/>
              <w:ind w:left="-113"/>
              <w:jc w:val="center"/>
            </w:pPr>
          </w:p>
        </w:tc>
        <w:tc>
          <w:tcPr>
            <w:tcW w:w="596" w:type="dxa"/>
            <w:shd w:val="clear" w:color="auto" w:fill="70AD47" w:themeFill="accent6"/>
            <w:vAlign w:val="center"/>
          </w:tcPr>
          <w:p w14:paraId="435D85D3" w14:textId="77777777" w:rsidR="00272FA6" w:rsidRPr="00336793" w:rsidRDefault="00272FA6" w:rsidP="00486DA0">
            <w:pPr>
              <w:pStyle w:val="ProductList-OfferingBody"/>
              <w:ind w:left="-113"/>
              <w:jc w:val="center"/>
            </w:pPr>
          </w:p>
        </w:tc>
        <w:tc>
          <w:tcPr>
            <w:tcW w:w="595" w:type="dxa"/>
            <w:shd w:val="clear" w:color="auto" w:fill="BFBFBF" w:themeFill="background1" w:themeFillShade="BF"/>
            <w:vAlign w:val="center"/>
          </w:tcPr>
          <w:p w14:paraId="75E3B8B4" w14:textId="77777777" w:rsidR="00272FA6" w:rsidRPr="00336793" w:rsidRDefault="00272FA6" w:rsidP="00486DA0">
            <w:pPr>
              <w:pStyle w:val="ProductList-OfferingBody"/>
              <w:ind w:left="-113"/>
              <w:jc w:val="center"/>
            </w:pPr>
          </w:p>
        </w:tc>
        <w:tc>
          <w:tcPr>
            <w:tcW w:w="528" w:type="dxa"/>
            <w:shd w:val="clear" w:color="auto" w:fill="BFBFBF" w:themeFill="background1" w:themeFillShade="BF"/>
            <w:vAlign w:val="center"/>
          </w:tcPr>
          <w:p w14:paraId="3C31D56A" w14:textId="77777777" w:rsidR="00272FA6" w:rsidRPr="00336793" w:rsidRDefault="00272FA6" w:rsidP="00486DA0">
            <w:pPr>
              <w:pStyle w:val="ProductList-OfferingBody"/>
              <w:ind w:left="-113"/>
              <w:jc w:val="center"/>
            </w:pPr>
          </w:p>
        </w:tc>
        <w:tc>
          <w:tcPr>
            <w:tcW w:w="663" w:type="dxa"/>
            <w:shd w:val="clear" w:color="auto" w:fill="BFBFBF" w:themeFill="background1" w:themeFillShade="BF"/>
            <w:vAlign w:val="center"/>
          </w:tcPr>
          <w:p w14:paraId="5ED51F71" w14:textId="77777777" w:rsidR="00272FA6" w:rsidRPr="00336793" w:rsidRDefault="00272FA6" w:rsidP="00486DA0">
            <w:pPr>
              <w:pStyle w:val="ProductList-OfferingBody"/>
              <w:ind w:left="-113"/>
              <w:jc w:val="center"/>
            </w:pPr>
          </w:p>
        </w:tc>
        <w:tc>
          <w:tcPr>
            <w:tcW w:w="595" w:type="dxa"/>
            <w:shd w:val="clear" w:color="auto" w:fill="70AD47" w:themeFill="accent6"/>
            <w:vAlign w:val="center"/>
          </w:tcPr>
          <w:p w14:paraId="31242D62" w14:textId="77777777" w:rsidR="00272FA6" w:rsidRDefault="00272FA6" w:rsidP="00486DA0">
            <w:pPr>
              <w:pStyle w:val="ProductList-OfferingBody"/>
              <w:ind w:left="-113"/>
              <w:jc w:val="center"/>
            </w:pPr>
          </w:p>
        </w:tc>
        <w:tc>
          <w:tcPr>
            <w:tcW w:w="596" w:type="dxa"/>
            <w:shd w:val="clear" w:color="auto" w:fill="BFBFBF" w:themeFill="background1" w:themeFillShade="BF"/>
            <w:vAlign w:val="center"/>
          </w:tcPr>
          <w:p w14:paraId="53EDE1B1" w14:textId="603874D3" w:rsidR="00272FA6" w:rsidRDefault="00272FA6" w:rsidP="00486DA0">
            <w:pPr>
              <w:pStyle w:val="ProductList-OfferingBody"/>
              <w:ind w:left="-113"/>
              <w:jc w:val="center"/>
            </w:pPr>
          </w:p>
        </w:tc>
      </w:tr>
      <w:tr w:rsidR="00272FA6" w14:paraId="73AE8F5F" w14:textId="77777777" w:rsidTr="004F231B">
        <w:tc>
          <w:tcPr>
            <w:tcW w:w="3296" w:type="dxa"/>
            <w:tcBorders>
              <w:top w:val="nil"/>
              <w:left w:val="nil"/>
              <w:bottom w:val="dashSmallGap" w:sz="4" w:space="0" w:color="BFBFBF" w:themeColor="background1" w:themeShade="BF"/>
              <w:right w:val="nil"/>
            </w:tcBorders>
          </w:tcPr>
          <w:p w14:paraId="2FE4650D" w14:textId="63702751" w:rsidR="00272FA6" w:rsidDel="00C639C9" w:rsidRDefault="00272FA6" w:rsidP="00EC2618">
            <w:pPr>
              <w:pStyle w:val="ProductList-Offering2"/>
            </w:pPr>
            <w:bookmarkStart w:id="747" w:name="_Toc419793088"/>
            <w:r>
              <w:t>Обновление Windows 8.1 Корпоративная и Software Assurance с MDOP на пользователя (из Software Assurance)</w:t>
            </w:r>
            <w:bookmarkEnd w:id="747"/>
            <w:r>
              <w:fldChar w:fldCharType="begin"/>
            </w:r>
            <w:r>
              <w:instrText>XE "Обновление Windows 8.1 Корпоративная и Software Assurance с MDOP на пользователя (из Software Assurance)"</w:instrText>
            </w:r>
            <w:r>
              <w:fldChar w:fldCharType="end"/>
            </w:r>
          </w:p>
        </w:tc>
        <w:tc>
          <w:tcPr>
            <w:tcW w:w="595" w:type="dxa"/>
            <w:tcBorders>
              <w:top w:val="nil"/>
              <w:left w:val="nil"/>
              <w:bottom w:val="dashSmallGap" w:sz="4" w:space="0" w:color="BFBFBF" w:themeColor="background1" w:themeShade="BF"/>
              <w:right w:val="nil"/>
            </w:tcBorders>
            <w:vAlign w:val="center"/>
          </w:tcPr>
          <w:p w14:paraId="680567E8" w14:textId="639364A5" w:rsidR="00272FA6" w:rsidRPr="00486DA0" w:rsidRDefault="00272FA6" w:rsidP="000B09BD">
            <w:pPr>
              <w:pStyle w:val="ProductList-OfferingBody"/>
              <w:ind w:left="-113"/>
              <w:jc w:val="center"/>
            </w:pPr>
            <w:r>
              <w:t>12/14</w:t>
            </w:r>
          </w:p>
        </w:tc>
        <w:tc>
          <w:tcPr>
            <w:tcW w:w="595" w:type="dxa"/>
            <w:tcBorders>
              <w:top w:val="nil"/>
              <w:left w:val="nil"/>
              <w:bottom w:val="dashSmallGap" w:sz="4" w:space="0" w:color="BFBFBF" w:themeColor="background1" w:themeShade="BF"/>
              <w:right w:val="nil"/>
            </w:tcBorders>
            <w:vAlign w:val="center"/>
          </w:tcPr>
          <w:p w14:paraId="3270145C" w14:textId="2888F173" w:rsidR="00272FA6" w:rsidRPr="009500F5" w:rsidRDefault="00272FA6" w:rsidP="000B09BD">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10C9E88A" w14:textId="77777777" w:rsidR="00272FA6" w:rsidRDefault="00272FA6" w:rsidP="000B09BD">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EAA4D1" w14:textId="77777777" w:rsidR="00272FA6" w:rsidRDefault="00272FA6" w:rsidP="000B09BD">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0C19F9F" w14:textId="77777777" w:rsidR="00272FA6" w:rsidRDefault="00272FA6" w:rsidP="000B09BD">
            <w:pPr>
              <w:pStyle w:val="ProductList-OfferingBody"/>
              <w:ind w:left="-113"/>
              <w:jc w:val="center"/>
            </w:pPr>
          </w:p>
        </w:tc>
        <w:tc>
          <w:tcPr>
            <w:tcW w:w="596" w:type="dxa"/>
            <w:shd w:val="clear" w:color="auto" w:fill="70AD47" w:themeFill="accent6"/>
            <w:vAlign w:val="center"/>
          </w:tcPr>
          <w:p w14:paraId="5F156B5B" w14:textId="52103966" w:rsidR="00272FA6" w:rsidRPr="00336793" w:rsidRDefault="00272FA6" w:rsidP="000B09BD">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BFBFBF" w:themeFill="background1" w:themeFillShade="BF"/>
            <w:vAlign w:val="center"/>
          </w:tcPr>
          <w:p w14:paraId="53C45EAB" w14:textId="77777777" w:rsidR="00272FA6" w:rsidRPr="00336793" w:rsidRDefault="00272FA6" w:rsidP="000B09BD">
            <w:pPr>
              <w:pStyle w:val="ProductList-OfferingBody"/>
              <w:ind w:left="-113"/>
              <w:jc w:val="center"/>
            </w:pPr>
          </w:p>
        </w:tc>
        <w:tc>
          <w:tcPr>
            <w:tcW w:w="596" w:type="dxa"/>
            <w:shd w:val="clear" w:color="auto" w:fill="BFBFBF" w:themeFill="background1" w:themeFillShade="BF"/>
            <w:vAlign w:val="center"/>
          </w:tcPr>
          <w:p w14:paraId="2F70B371" w14:textId="77777777" w:rsidR="00272FA6" w:rsidRPr="00336793" w:rsidRDefault="00272FA6" w:rsidP="000B09BD">
            <w:pPr>
              <w:pStyle w:val="ProductList-OfferingBody"/>
              <w:ind w:left="-113"/>
              <w:jc w:val="center"/>
            </w:pPr>
          </w:p>
        </w:tc>
        <w:tc>
          <w:tcPr>
            <w:tcW w:w="595" w:type="dxa"/>
            <w:shd w:val="clear" w:color="auto" w:fill="BFBFBF" w:themeFill="background1" w:themeFillShade="BF"/>
            <w:vAlign w:val="center"/>
          </w:tcPr>
          <w:p w14:paraId="11A0D06B" w14:textId="77777777" w:rsidR="00272FA6" w:rsidRPr="00336793" w:rsidRDefault="00272FA6" w:rsidP="000B09BD">
            <w:pPr>
              <w:pStyle w:val="ProductList-OfferingBody"/>
              <w:ind w:left="-113"/>
              <w:jc w:val="center"/>
            </w:pPr>
          </w:p>
        </w:tc>
        <w:tc>
          <w:tcPr>
            <w:tcW w:w="528" w:type="dxa"/>
            <w:shd w:val="clear" w:color="auto" w:fill="BFBFBF" w:themeFill="background1" w:themeFillShade="BF"/>
            <w:vAlign w:val="center"/>
          </w:tcPr>
          <w:p w14:paraId="61684E98" w14:textId="77777777" w:rsidR="00272FA6" w:rsidRPr="00336793" w:rsidRDefault="00272FA6" w:rsidP="000B09BD">
            <w:pPr>
              <w:pStyle w:val="ProductList-OfferingBody"/>
              <w:ind w:left="-113"/>
              <w:jc w:val="center"/>
            </w:pPr>
          </w:p>
        </w:tc>
        <w:tc>
          <w:tcPr>
            <w:tcW w:w="663" w:type="dxa"/>
            <w:shd w:val="clear" w:color="auto" w:fill="BFBFBF" w:themeFill="background1" w:themeFillShade="BF"/>
            <w:vAlign w:val="center"/>
          </w:tcPr>
          <w:p w14:paraId="799C001F" w14:textId="77777777" w:rsidR="00272FA6" w:rsidRPr="00336793" w:rsidRDefault="00272FA6" w:rsidP="000B09BD">
            <w:pPr>
              <w:pStyle w:val="ProductList-OfferingBody"/>
              <w:ind w:left="-113"/>
              <w:jc w:val="center"/>
            </w:pPr>
          </w:p>
        </w:tc>
        <w:tc>
          <w:tcPr>
            <w:tcW w:w="595" w:type="dxa"/>
            <w:shd w:val="clear" w:color="auto" w:fill="70AD47" w:themeFill="accent6"/>
            <w:vAlign w:val="center"/>
          </w:tcPr>
          <w:p w14:paraId="70BD9C78" w14:textId="77777777" w:rsidR="00272FA6" w:rsidRDefault="00272FA6" w:rsidP="000B09BD">
            <w:pPr>
              <w:pStyle w:val="ProductList-OfferingBody"/>
              <w:ind w:left="-113"/>
              <w:jc w:val="center"/>
            </w:pPr>
          </w:p>
        </w:tc>
        <w:tc>
          <w:tcPr>
            <w:tcW w:w="596" w:type="dxa"/>
            <w:shd w:val="clear" w:color="auto" w:fill="BFBFBF" w:themeFill="background1" w:themeFillShade="BF"/>
            <w:vAlign w:val="center"/>
          </w:tcPr>
          <w:p w14:paraId="3528A77F" w14:textId="3BC92018" w:rsidR="00272FA6" w:rsidDel="00C639C9" w:rsidRDefault="00272FA6" w:rsidP="000B09BD">
            <w:pPr>
              <w:pStyle w:val="ProductList-OfferingBody"/>
              <w:ind w:left="-113"/>
              <w:jc w:val="center"/>
            </w:pPr>
          </w:p>
        </w:tc>
      </w:tr>
      <w:tr w:rsidR="00E553C4" w14:paraId="2DAF7686" w14:textId="77777777" w:rsidTr="004F231B">
        <w:tc>
          <w:tcPr>
            <w:tcW w:w="3296" w:type="dxa"/>
            <w:tcBorders>
              <w:top w:val="dashSmallGap" w:sz="4" w:space="0" w:color="BFBFBF" w:themeColor="background1" w:themeShade="BF"/>
              <w:left w:val="nil"/>
              <w:bottom w:val="dashSmallGap" w:sz="4" w:space="0" w:color="BFBFBF" w:themeColor="background1" w:themeShade="BF"/>
              <w:right w:val="nil"/>
            </w:tcBorders>
          </w:tcPr>
          <w:p w14:paraId="26695480" w14:textId="424F7A16" w:rsidR="00E553C4" w:rsidRDefault="00E553C4" w:rsidP="00354D09">
            <w:pPr>
              <w:pStyle w:val="ProductList-Offering2"/>
            </w:pPr>
            <w:bookmarkStart w:id="748" w:name="_Toc379797267"/>
            <w:bookmarkStart w:id="749" w:name="_Toc380513292"/>
            <w:bookmarkStart w:id="750" w:name="_Toc380655334"/>
            <w:bookmarkStart w:id="751" w:name="_Toc419793089"/>
            <w:r>
              <w:t>Обновление Windows 8.1 Профессиональная</w:t>
            </w:r>
            <w:bookmarkEnd w:id="748"/>
            <w:bookmarkEnd w:id="749"/>
            <w:bookmarkEnd w:id="750"/>
            <w:bookmarkEnd w:id="751"/>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1DB6BD2" w14:textId="28E0E74D"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C42F68" w14:textId="219BF26B"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65B73A3" w14:textId="77777777"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6FF94C" w14:textId="77777777"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BBBC495"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7D715839" w14:textId="77777777" w:rsidR="00E553C4" w:rsidRDefault="00E553C4" w:rsidP="00C05A53">
            <w:pPr>
              <w:pStyle w:val="ProductList-OfferingBody"/>
              <w:ind w:left="-113"/>
              <w:jc w:val="center"/>
            </w:pPr>
          </w:p>
        </w:tc>
        <w:tc>
          <w:tcPr>
            <w:tcW w:w="595" w:type="dxa"/>
            <w:shd w:val="clear" w:color="auto" w:fill="BFBFBF" w:themeFill="background1" w:themeFillShade="BF"/>
            <w:vAlign w:val="center"/>
          </w:tcPr>
          <w:p w14:paraId="00528995" w14:textId="77777777" w:rsidR="00E553C4" w:rsidRDefault="00E553C4" w:rsidP="00C05A53">
            <w:pPr>
              <w:pStyle w:val="ProductList-OfferingBody"/>
              <w:ind w:left="-113"/>
              <w:jc w:val="center"/>
            </w:pPr>
          </w:p>
        </w:tc>
        <w:tc>
          <w:tcPr>
            <w:tcW w:w="596" w:type="dxa"/>
            <w:shd w:val="clear" w:color="auto" w:fill="70AD47" w:themeFill="accent6"/>
            <w:vAlign w:val="center"/>
          </w:tcPr>
          <w:p w14:paraId="7974CACE" w14:textId="77777777" w:rsidR="00E553C4" w:rsidRDefault="00E553C4" w:rsidP="00C05A53">
            <w:pPr>
              <w:pStyle w:val="ProductList-OfferingBody"/>
              <w:ind w:left="-113"/>
              <w:jc w:val="center"/>
            </w:pPr>
          </w:p>
        </w:tc>
        <w:tc>
          <w:tcPr>
            <w:tcW w:w="595" w:type="dxa"/>
            <w:shd w:val="clear" w:color="auto" w:fill="70AD47" w:themeFill="accent6"/>
            <w:vAlign w:val="center"/>
          </w:tcPr>
          <w:p w14:paraId="10952B17" w14:textId="77777777" w:rsidR="00E553C4" w:rsidRDefault="00E553C4" w:rsidP="00C05A53">
            <w:pPr>
              <w:pStyle w:val="ProductList-OfferingBody"/>
              <w:ind w:left="-113"/>
              <w:jc w:val="center"/>
            </w:pPr>
          </w:p>
        </w:tc>
        <w:tc>
          <w:tcPr>
            <w:tcW w:w="528" w:type="dxa"/>
            <w:shd w:val="clear" w:color="auto" w:fill="BFBFBF" w:themeFill="background1" w:themeFillShade="BF"/>
            <w:vAlign w:val="center"/>
          </w:tcPr>
          <w:p w14:paraId="45A2C295" w14:textId="77777777" w:rsidR="00E553C4" w:rsidRDefault="00E553C4" w:rsidP="00C05A53">
            <w:pPr>
              <w:pStyle w:val="ProductList-OfferingBody"/>
              <w:ind w:left="-113"/>
              <w:jc w:val="center"/>
            </w:pPr>
          </w:p>
        </w:tc>
        <w:tc>
          <w:tcPr>
            <w:tcW w:w="663" w:type="dxa"/>
            <w:shd w:val="clear" w:color="auto" w:fill="BFBFBF" w:themeFill="background1" w:themeFillShade="BF"/>
            <w:vAlign w:val="center"/>
          </w:tcPr>
          <w:p w14:paraId="100FB4EF" w14:textId="77777777" w:rsidR="00E553C4" w:rsidRDefault="00E553C4" w:rsidP="00C05A53">
            <w:pPr>
              <w:pStyle w:val="ProductList-OfferingBody"/>
              <w:ind w:left="-113"/>
              <w:jc w:val="center"/>
            </w:pPr>
          </w:p>
        </w:tc>
        <w:tc>
          <w:tcPr>
            <w:tcW w:w="595" w:type="dxa"/>
            <w:shd w:val="clear" w:color="auto" w:fill="70AD47" w:themeFill="accent6"/>
            <w:vAlign w:val="center"/>
          </w:tcPr>
          <w:p w14:paraId="459CF064" w14:textId="77777777" w:rsidR="00E553C4" w:rsidRDefault="00E553C4" w:rsidP="00C05A53">
            <w:pPr>
              <w:pStyle w:val="ProductList-OfferingBody"/>
              <w:ind w:left="-113"/>
              <w:jc w:val="center"/>
            </w:pPr>
          </w:p>
        </w:tc>
        <w:tc>
          <w:tcPr>
            <w:tcW w:w="596" w:type="dxa"/>
            <w:shd w:val="clear" w:color="auto" w:fill="BFBFBF" w:themeFill="background1" w:themeFillShade="BF"/>
            <w:vAlign w:val="center"/>
          </w:tcPr>
          <w:p w14:paraId="30BF15AE" w14:textId="77777777" w:rsidR="00E553C4" w:rsidRDefault="00E553C4" w:rsidP="00C05A53">
            <w:pPr>
              <w:pStyle w:val="ProductList-OfferingBody"/>
              <w:ind w:left="-113"/>
              <w:jc w:val="center"/>
            </w:pPr>
          </w:p>
        </w:tc>
      </w:tr>
      <w:tr w:rsidR="00C05A53" w14:paraId="4FDCB896" w14:textId="77777777" w:rsidTr="004F231B">
        <w:tc>
          <w:tcPr>
            <w:tcW w:w="3296" w:type="dxa"/>
            <w:tcBorders>
              <w:top w:val="dashSmallGap" w:sz="4" w:space="0" w:color="BFBFBF" w:themeColor="background1" w:themeShade="BF"/>
              <w:left w:val="nil"/>
              <w:bottom w:val="dashSmallGap" w:sz="4" w:space="0" w:color="BFBFBF" w:themeColor="background1" w:themeShade="BF"/>
              <w:right w:val="nil"/>
            </w:tcBorders>
          </w:tcPr>
          <w:p w14:paraId="4FDCB888" w14:textId="1656456B" w:rsidR="00C05A53" w:rsidRDefault="00992355" w:rsidP="00354D09">
            <w:pPr>
              <w:pStyle w:val="ProductList-Offering2"/>
            </w:pPr>
            <w:bookmarkStart w:id="752" w:name="_Toc379797269"/>
            <w:bookmarkStart w:id="753" w:name="_Toc380513294"/>
            <w:bookmarkStart w:id="754" w:name="_Toc380655336"/>
            <w:bookmarkStart w:id="755" w:name="_Toc419793090"/>
            <w:r>
              <w:t>Доступ к виртуальному рабочему столу Windows</w:t>
            </w:r>
            <w:bookmarkEnd w:id="752"/>
            <w:bookmarkEnd w:id="753"/>
            <w:bookmarkEnd w:id="754"/>
            <w:r>
              <w:t xml:space="preserve"> На устройство</w:t>
            </w:r>
            <w:bookmarkEnd w:id="755"/>
            <w:r>
              <w:fldChar w:fldCharType="begin"/>
            </w:r>
            <w:r>
              <w:instrText>XE "Доступ к виртуальному рабочему столу Windows на устройство"</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9" w14:textId="60E6C653"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88A" w14:textId="013B1037"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88B"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88C"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88D" w14:textId="77777777" w:rsidR="00C05A53" w:rsidRDefault="00E22ED9" w:rsidP="00C05A53">
            <w:pPr>
              <w:pStyle w:val="ProductList-OfferingBody"/>
              <w:ind w:left="-113"/>
              <w:jc w:val="center"/>
            </w:pPr>
            <w:r>
              <w:t>1</w:t>
            </w:r>
          </w:p>
        </w:tc>
        <w:tc>
          <w:tcPr>
            <w:tcW w:w="596" w:type="dxa"/>
            <w:shd w:val="clear" w:color="auto" w:fill="70AD47" w:themeFill="accent6"/>
            <w:vAlign w:val="center"/>
          </w:tcPr>
          <w:p w14:paraId="4FDCB88E" w14:textId="0A42EC05" w:rsidR="00C05A53" w:rsidRPr="00336793" w:rsidRDefault="00023520" w:rsidP="00023520">
            <w:pPr>
              <w:pStyle w:val="ProductList-OfferingBody"/>
              <w:ind w:left="-113"/>
              <w:jc w:val="center"/>
            </w:pPr>
            <w:r w:rsidRPr="00336793">
              <w:fldChar w:fldCharType="begin"/>
            </w:r>
            <w:r w:rsidRPr="00336793">
              <w:instrText xml:space="preserve"> AutoTextList  \s NoStyle \t “дополнительный продукт” </w:instrText>
            </w:r>
            <w:r w:rsidRPr="00336793">
              <w:fldChar w:fldCharType="separate"/>
            </w:r>
            <w:r w:rsidRPr="00336793">
              <w:rPr>
                <w:lang w:val="en-US"/>
              </w:rPr>
              <w:t xml:space="preserve"> A</w:t>
            </w:r>
            <w:r w:rsidRPr="00336793">
              <w:fldChar w:fldCharType="end"/>
            </w:r>
            <w:r w:rsidRPr="00336793">
              <w:rPr>
                <w:lang w:val="en-US"/>
              </w:rPr>
              <w:t>,</w:t>
            </w:r>
            <w:r w:rsidRPr="00336793">
              <w:fldChar w:fldCharType="begin"/>
            </w:r>
            <w:r w:rsidRPr="00336793">
              <w:instrText xml:space="preserve"> AutoTextList  \s NoStyle \t “платформа для настольных компьютеров Enterprise” </w:instrText>
            </w:r>
            <w:r w:rsidRPr="00336793">
              <w:fldChar w:fldCharType="separate"/>
            </w:r>
            <w:r w:rsidRPr="00336793">
              <w:rPr>
                <w:lang w:val="en-US"/>
              </w:rPr>
              <w:t>EP</w:t>
            </w:r>
            <w:r w:rsidRPr="00336793">
              <w:fldChar w:fldCharType="end"/>
            </w:r>
            <w:r w:rsidRPr="00336793">
              <w:rPr>
                <w:lang w:val="en-US"/>
              </w:rPr>
              <w:t>,</w:t>
            </w:r>
            <w:r w:rsidRPr="00336793">
              <w:fldChar w:fldCharType="begin"/>
            </w:r>
            <w:r w:rsidRPr="00336793">
              <w:instrText xml:space="preserve"> AutoTextList  \s NoStyle \t “платформа Professional Desktop” </w:instrText>
            </w:r>
            <w:r w:rsidRPr="00336793">
              <w:fldChar w:fldCharType="separate"/>
            </w:r>
            <w:r w:rsidRPr="00336793">
              <w:rPr>
                <w:lang w:val="en-US"/>
              </w:rPr>
              <w:t>PP</w:t>
            </w:r>
            <w:r w:rsidRPr="00336793">
              <w:fldChar w:fldCharType="end"/>
            </w:r>
          </w:p>
        </w:tc>
        <w:tc>
          <w:tcPr>
            <w:tcW w:w="595" w:type="dxa"/>
            <w:shd w:val="clear" w:color="auto" w:fill="70AD47" w:themeFill="accent6"/>
            <w:vAlign w:val="center"/>
          </w:tcPr>
          <w:p w14:paraId="4FDCB88F" w14:textId="7DFA6B3F" w:rsidR="00C05A53" w:rsidRPr="00336793" w:rsidRDefault="00023520" w:rsidP="00C05A53">
            <w:pPr>
              <w:pStyle w:val="ProductList-OfferingBody"/>
              <w:ind w:left="-113"/>
              <w:jc w:val="center"/>
            </w:pPr>
            <w:r w:rsidRPr="00336793">
              <w:fldChar w:fldCharType="begin"/>
            </w:r>
            <w:r w:rsidRPr="00336793">
              <w:instrText xml:space="preserve"> AutoTextList  \s NoStyle \t “дополнительный продукт” </w:instrText>
            </w:r>
            <w:r w:rsidRPr="00336793">
              <w:fldChar w:fldCharType="separate"/>
            </w:r>
            <w:r w:rsidRPr="00336793">
              <w:rPr>
                <w:lang w:val="en-US"/>
              </w:rPr>
              <w:t xml:space="preserve"> A </w:t>
            </w:r>
            <w:r w:rsidRPr="00336793">
              <w:fldChar w:fldCharType="end"/>
            </w:r>
          </w:p>
        </w:tc>
        <w:tc>
          <w:tcPr>
            <w:tcW w:w="596" w:type="dxa"/>
            <w:shd w:val="clear" w:color="auto" w:fill="70AD47" w:themeFill="accent6"/>
            <w:vAlign w:val="center"/>
          </w:tcPr>
          <w:p w14:paraId="4FDCB890" w14:textId="77777777" w:rsidR="00C05A53" w:rsidRPr="00336793" w:rsidRDefault="00C05A53" w:rsidP="00C05A53">
            <w:pPr>
              <w:pStyle w:val="ProductList-OfferingBody"/>
              <w:ind w:left="-113"/>
              <w:jc w:val="center"/>
            </w:pPr>
          </w:p>
        </w:tc>
        <w:tc>
          <w:tcPr>
            <w:tcW w:w="595" w:type="dxa"/>
            <w:shd w:val="clear" w:color="auto" w:fill="BFBFBF" w:themeFill="background1" w:themeFillShade="BF"/>
            <w:vAlign w:val="center"/>
          </w:tcPr>
          <w:p w14:paraId="4FDCB891" w14:textId="77777777" w:rsidR="00C05A53" w:rsidRPr="00336793" w:rsidRDefault="00C05A53" w:rsidP="00C05A53">
            <w:pPr>
              <w:pStyle w:val="ProductList-OfferingBody"/>
              <w:ind w:left="-113"/>
              <w:jc w:val="center"/>
            </w:pPr>
          </w:p>
        </w:tc>
        <w:tc>
          <w:tcPr>
            <w:tcW w:w="528" w:type="dxa"/>
            <w:shd w:val="clear" w:color="auto" w:fill="BFBFBF" w:themeFill="background1" w:themeFillShade="BF"/>
            <w:vAlign w:val="center"/>
          </w:tcPr>
          <w:p w14:paraId="4FDCB892" w14:textId="77777777" w:rsidR="00C05A53" w:rsidRPr="00336793" w:rsidRDefault="00C05A53" w:rsidP="00C05A53">
            <w:pPr>
              <w:pStyle w:val="ProductList-OfferingBody"/>
              <w:ind w:left="-113"/>
              <w:jc w:val="center"/>
            </w:pPr>
          </w:p>
        </w:tc>
        <w:tc>
          <w:tcPr>
            <w:tcW w:w="663" w:type="dxa"/>
            <w:shd w:val="clear" w:color="auto" w:fill="70AD47" w:themeFill="accent6"/>
            <w:vAlign w:val="center"/>
          </w:tcPr>
          <w:p w14:paraId="4FDCB893" w14:textId="46D9260F" w:rsidR="00C05A53" w:rsidRPr="00336793" w:rsidRDefault="00023520" w:rsidP="00C05A53">
            <w:pPr>
              <w:pStyle w:val="ProductList-OfferingBody"/>
              <w:ind w:left="-113"/>
              <w:jc w:val="center"/>
            </w:pPr>
            <w:r w:rsidRPr="00336793">
              <w:fldChar w:fldCharType="begin"/>
            </w:r>
            <w:r w:rsidRPr="00336793">
              <w:instrText xml:space="preserve"> AutoTextList  \s NoStyle \t “для части организации в рамках Open Value” </w:instrText>
            </w:r>
            <w:r w:rsidRPr="00336793">
              <w:fldChar w:fldCharType="separate"/>
            </w:r>
            <w:r w:rsidRPr="00336793">
              <w:rPr>
                <w:lang w:val="en-US"/>
              </w:rPr>
              <w:t xml:space="preserve"> P </w:t>
            </w:r>
            <w:r w:rsidRPr="00336793">
              <w:fldChar w:fldCharType="end"/>
            </w:r>
          </w:p>
        </w:tc>
        <w:tc>
          <w:tcPr>
            <w:tcW w:w="595" w:type="dxa"/>
            <w:shd w:val="clear" w:color="auto" w:fill="70AD47" w:themeFill="accent6"/>
            <w:vAlign w:val="center"/>
          </w:tcPr>
          <w:p w14:paraId="4FDCB894"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895" w14:textId="77777777" w:rsidR="00C05A53" w:rsidRDefault="00C05A53" w:rsidP="00C05A53">
            <w:pPr>
              <w:pStyle w:val="ProductList-OfferingBody"/>
              <w:ind w:left="-113"/>
              <w:jc w:val="center"/>
            </w:pPr>
          </w:p>
        </w:tc>
      </w:tr>
      <w:tr w:rsidR="00272FA6" w14:paraId="75CC28DF" w14:textId="77777777" w:rsidTr="004F231B">
        <w:tc>
          <w:tcPr>
            <w:tcW w:w="3296" w:type="dxa"/>
            <w:tcBorders>
              <w:top w:val="dashSmallGap" w:sz="4" w:space="0" w:color="BFBFBF" w:themeColor="background1" w:themeShade="BF"/>
              <w:left w:val="nil"/>
              <w:bottom w:val="dashSmallGap" w:sz="4" w:space="0" w:color="BFBFBF" w:themeColor="background1" w:themeShade="BF"/>
              <w:right w:val="nil"/>
            </w:tcBorders>
          </w:tcPr>
          <w:p w14:paraId="5AA6A890" w14:textId="22E379E7" w:rsidR="00272FA6" w:rsidRDefault="00272FA6" w:rsidP="004F231B">
            <w:pPr>
              <w:pStyle w:val="ProductList-Offering2"/>
            </w:pPr>
            <w:bookmarkStart w:id="756" w:name="_Toc419793091"/>
            <w:r>
              <w:t>Доступ к виртуальному рабочему столу Windows</w:t>
            </w:r>
            <w:r w:rsidR="004F231B">
              <w:rPr>
                <w:lang w:val="en-US"/>
              </w:rPr>
              <w:t xml:space="preserve"> </w:t>
            </w:r>
            <w:r>
              <w:t>«на пользователя»</w:t>
            </w:r>
            <w:bookmarkEnd w:id="756"/>
            <w:r>
              <w:fldChar w:fldCharType="begin"/>
            </w:r>
            <w:r>
              <w:instrText>XE "Доступ к виртуальному рабочему столу Windows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9D7CF8" w14:textId="18A304A4" w:rsidR="00272FA6" w:rsidRDefault="00272FA6" w:rsidP="008414C4">
            <w:pPr>
              <w:pStyle w:val="ProductList-OfferingBody"/>
              <w:ind w:left="-113"/>
              <w:jc w:val="center"/>
            </w:pPr>
            <w:r>
              <w:t>12/14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D01C13" w14:textId="5D267023" w:rsidR="00272FA6" w:rsidRDefault="00272FA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D1C08C" w14:textId="77777777" w:rsidR="00272FA6" w:rsidRDefault="00272FA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D484D1"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CF8041D" w14:textId="77777777" w:rsidR="00272FA6" w:rsidRDefault="00272FA6" w:rsidP="00C05A53">
            <w:pPr>
              <w:pStyle w:val="ProductList-OfferingBody"/>
              <w:ind w:left="-113"/>
              <w:jc w:val="center"/>
            </w:pPr>
          </w:p>
        </w:tc>
        <w:tc>
          <w:tcPr>
            <w:tcW w:w="596" w:type="dxa"/>
            <w:shd w:val="clear" w:color="auto" w:fill="70AD47" w:themeFill="accent6"/>
            <w:vAlign w:val="center"/>
          </w:tcPr>
          <w:p w14:paraId="51C2C398" w14:textId="7C450BB8" w:rsidR="00272FA6" w:rsidRPr="00336793" w:rsidRDefault="00272FA6" w:rsidP="00CF012D">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BFBFBF" w:themeFill="background1" w:themeFillShade="BF"/>
            <w:vAlign w:val="center"/>
          </w:tcPr>
          <w:p w14:paraId="37D6902F" w14:textId="77777777" w:rsidR="00272FA6" w:rsidRPr="00336793" w:rsidRDefault="00272FA6" w:rsidP="00C05A53">
            <w:pPr>
              <w:pStyle w:val="ProductList-OfferingBody"/>
              <w:ind w:left="-113"/>
              <w:jc w:val="center"/>
            </w:pPr>
          </w:p>
        </w:tc>
        <w:tc>
          <w:tcPr>
            <w:tcW w:w="596" w:type="dxa"/>
            <w:shd w:val="clear" w:color="auto" w:fill="70AD47" w:themeFill="accent6"/>
            <w:vAlign w:val="center"/>
          </w:tcPr>
          <w:p w14:paraId="3D663F7B" w14:textId="77777777" w:rsidR="00272FA6" w:rsidRPr="00336793" w:rsidRDefault="00272FA6" w:rsidP="00C05A53">
            <w:pPr>
              <w:pStyle w:val="ProductList-OfferingBody"/>
              <w:ind w:left="-113"/>
              <w:jc w:val="center"/>
            </w:pPr>
          </w:p>
        </w:tc>
        <w:tc>
          <w:tcPr>
            <w:tcW w:w="595" w:type="dxa"/>
            <w:shd w:val="clear" w:color="auto" w:fill="BFBFBF" w:themeFill="background1" w:themeFillShade="BF"/>
            <w:vAlign w:val="center"/>
          </w:tcPr>
          <w:p w14:paraId="169E1473" w14:textId="77777777" w:rsidR="00272FA6" w:rsidRPr="00336793" w:rsidRDefault="00272FA6" w:rsidP="00C05A53">
            <w:pPr>
              <w:pStyle w:val="ProductList-OfferingBody"/>
              <w:ind w:left="-113"/>
              <w:jc w:val="center"/>
            </w:pPr>
          </w:p>
        </w:tc>
        <w:tc>
          <w:tcPr>
            <w:tcW w:w="528" w:type="dxa"/>
            <w:shd w:val="clear" w:color="auto" w:fill="BFBFBF" w:themeFill="background1" w:themeFillShade="BF"/>
            <w:vAlign w:val="center"/>
          </w:tcPr>
          <w:p w14:paraId="49832D2F" w14:textId="77777777" w:rsidR="00272FA6" w:rsidRPr="00336793" w:rsidRDefault="00272FA6" w:rsidP="00C05A53">
            <w:pPr>
              <w:pStyle w:val="ProductList-OfferingBody"/>
              <w:ind w:left="-113"/>
              <w:jc w:val="center"/>
            </w:pPr>
          </w:p>
        </w:tc>
        <w:tc>
          <w:tcPr>
            <w:tcW w:w="663" w:type="dxa"/>
            <w:shd w:val="clear" w:color="auto" w:fill="BFBFBF" w:themeFill="background1" w:themeFillShade="BF"/>
            <w:vAlign w:val="center"/>
          </w:tcPr>
          <w:p w14:paraId="486940C3" w14:textId="77777777" w:rsidR="00272FA6" w:rsidRPr="00336793" w:rsidRDefault="00272FA6" w:rsidP="00C05A53">
            <w:pPr>
              <w:pStyle w:val="ProductList-OfferingBody"/>
              <w:ind w:left="-113"/>
              <w:jc w:val="center"/>
            </w:pPr>
          </w:p>
        </w:tc>
        <w:tc>
          <w:tcPr>
            <w:tcW w:w="595" w:type="dxa"/>
            <w:shd w:val="clear" w:color="auto" w:fill="70AD47" w:themeFill="accent6"/>
            <w:vAlign w:val="center"/>
          </w:tcPr>
          <w:p w14:paraId="08E646C5"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0535A373" w14:textId="77777777" w:rsidR="00272FA6" w:rsidRDefault="00272FA6" w:rsidP="00C05A53">
            <w:pPr>
              <w:pStyle w:val="ProductList-OfferingBody"/>
              <w:ind w:left="-113"/>
              <w:jc w:val="center"/>
            </w:pPr>
          </w:p>
        </w:tc>
      </w:tr>
      <w:tr w:rsidR="00272FA6" w14:paraId="5894CCCE" w14:textId="77777777" w:rsidTr="004F231B">
        <w:tc>
          <w:tcPr>
            <w:tcW w:w="3296" w:type="dxa"/>
            <w:tcBorders>
              <w:top w:val="dashSmallGap" w:sz="4" w:space="0" w:color="BFBFBF" w:themeColor="background1" w:themeShade="BF"/>
              <w:left w:val="nil"/>
              <w:bottom w:val="nil"/>
              <w:right w:val="nil"/>
            </w:tcBorders>
          </w:tcPr>
          <w:p w14:paraId="222CBDB9" w14:textId="6A35A3C0" w:rsidR="00272FA6" w:rsidRDefault="00272FA6" w:rsidP="00354D09">
            <w:pPr>
              <w:pStyle w:val="ProductList-Offering2"/>
            </w:pPr>
            <w:bookmarkStart w:id="757" w:name="_Toc419793092"/>
            <w:r>
              <w:t>Доступ к виртуальному рабочему столу Windows с MDOP «на пользователя»</w:t>
            </w:r>
            <w:bookmarkEnd w:id="757"/>
            <w:r>
              <w:fldChar w:fldCharType="begin"/>
            </w:r>
            <w:r>
              <w:instrText>XE "Доступ к виртуальному рабочему столу Windows с MDOP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14:paraId="2977190E" w14:textId="40F5C026" w:rsidR="00272FA6" w:rsidRDefault="00272FA6" w:rsidP="008414C4">
            <w:pPr>
              <w:pStyle w:val="ProductList-OfferingBody"/>
              <w:ind w:left="-113"/>
              <w:jc w:val="center"/>
            </w:pPr>
            <w:r>
              <w:t>12/14</w:t>
            </w:r>
          </w:p>
        </w:tc>
        <w:tc>
          <w:tcPr>
            <w:tcW w:w="595" w:type="dxa"/>
            <w:tcBorders>
              <w:top w:val="dashSmallGap" w:sz="4" w:space="0" w:color="BFBFBF" w:themeColor="background1" w:themeShade="BF"/>
              <w:left w:val="nil"/>
              <w:bottom w:val="nil"/>
              <w:right w:val="nil"/>
            </w:tcBorders>
            <w:vAlign w:val="center"/>
          </w:tcPr>
          <w:p w14:paraId="5909066D" w14:textId="26A8CEDA" w:rsidR="00272FA6" w:rsidRDefault="00272FA6"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4A48635B" w14:textId="77777777" w:rsidR="00272FA6" w:rsidRDefault="00272FA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6187924"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3EC472D" w14:textId="77777777" w:rsidR="00272FA6" w:rsidRDefault="00272FA6" w:rsidP="00C05A53">
            <w:pPr>
              <w:pStyle w:val="ProductList-OfferingBody"/>
              <w:ind w:left="-113"/>
              <w:jc w:val="center"/>
            </w:pPr>
          </w:p>
        </w:tc>
        <w:tc>
          <w:tcPr>
            <w:tcW w:w="596" w:type="dxa"/>
            <w:shd w:val="clear" w:color="auto" w:fill="70AD47" w:themeFill="accent6"/>
            <w:vAlign w:val="center"/>
          </w:tcPr>
          <w:p w14:paraId="1A734ECF" w14:textId="3C6065A6" w:rsidR="00272FA6" w:rsidRPr="00336793" w:rsidRDefault="00272FA6" w:rsidP="00CF012D">
            <w:pPr>
              <w:pStyle w:val="ProductList-OfferingBody"/>
              <w:ind w:left="-113"/>
              <w:jc w:val="center"/>
            </w:pPr>
            <w:r w:rsidRPr="00336793">
              <w:fldChar w:fldCharType="begin"/>
            </w:r>
            <w:r w:rsidRPr="00336793">
              <w:instrText xml:space="preserve"> AutoTextList  \s NoStyle \t “базовый продукт” </w:instrText>
            </w:r>
            <w:r w:rsidRPr="00336793">
              <w:fldChar w:fldCharType="separate"/>
            </w:r>
            <w:r w:rsidRPr="00336793">
              <w:rPr>
                <w:lang w:val="en-US"/>
              </w:rPr>
              <w:t xml:space="preserve"> E </w:t>
            </w:r>
            <w:r w:rsidRPr="00336793">
              <w:fldChar w:fldCharType="end"/>
            </w:r>
          </w:p>
        </w:tc>
        <w:tc>
          <w:tcPr>
            <w:tcW w:w="595" w:type="dxa"/>
            <w:shd w:val="clear" w:color="auto" w:fill="BFBFBF" w:themeFill="background1" w:themeFillShade="BF"/>
            <w:vAlign w:val="center"/>
          </w:tcPr>
          <w:p w14:paraId="54A31D49" w14:textId="77777777" w:rsidR="00272FA6" w:rsidRPr="00336793" w:rsidRDefault="00272FA6" w:rsidP="00C05A53">
            <w:pPr>
              <w:pStyle w:val="ProductList-OfferingBody"/>
              <w:ind w:left="-113"/>
              <w:jc w:val="center"/>
            </w:pPr>
          </w:p>
        </w:tc>
        <w:tc>
          <w:tcPr>
            <w:tcW w:w="596" w:type="dxa"/>
            <w:shd w:val="clear" w:color="auto" w:fill="70AD47" w:themeFill="accent6"/>
            <w:vAlign w:val="center"/>
          </w:tcPr>
          <w:p w14:paraId="10A75B4E" w14:textId="77777777" w:rsidR="00272FA6" w:rsidRPr="00336793" w:rsidRDefault="00272FA6" w:rsidP="00C05A53">
            <w:pPr>
              <w:pStyle w:val="ProductList-OfferingBody"/>
              <w:ind w:left="-113"/>
              <w:jc w:val="center"/>
            </w:pPr>
          </w:p>
        </w:tc>
        <w:tc>
          <w:tcPr>
            <w:tcW w:w="595" w:type="dxa"/>
            <w:shd w:val="clear" w:color="auto" w:fill="BFBFBF" w:themeFill="background1" w:themeFillShade="BF"/>
            <w:vAlign w:val="center"/>
          </w:tcPr>
          <w:p w14:paraId="7F667462" w14:textId="77777777" w:rsidR="00272FA6" w:rsidRPr="00336793" w:rsidRDefault="00272FA6" w:rsidP="00C05A53">
            <w:pPr>
              <w:pStyle w:val="ProductList-OfferingBody"/>
              <w:ind w:left="-113"/>
              <w:jc w:val="center"/>
            </w:pPr>
          </w:p>
        </w:tc>
        <w:tc>
          <w:tcPr>
            <w:tcW w:w="528" w:type="dxa"/>
            <w:shd w:val="clear" w:color="auto" w:fill="BFBFBF" w:themeFill="background1" w:themeFillShade="BF"/>
            <w:vAlign w:val="center"/>
          </w:tcPr>
          <w:p w14:paraId="188BC485" w14:textId="77777777" w:rsidR="00272FA6" w:rsidRPr="00336793" w:rsidRDefault="00272FA6" w:rsidP="00C05A53">
            <w:pPr>
              <w:pStyle w:val="ProductList-OfferingBody"/>
              <w:ind w:left="-113"/>
              <w:jc w:val="center"/>
            </w:pPr>
          </w:p>
        </w:tc>
        <w:tc>
          <w:tcPr>
            <w:tcW w:w="663" w:type="dxa"/>
            <w:shd w:val="clear" w:color="auto" w:fill="BFBFBF" w:themeFill="background1" w:themeFillShade="BF"/>
            <w:vAlign w:val="center"/>
          </w:tcPr>
          <w:p w14:paraId="44FEF1F7" w14:textId="77777777" w:rsidR="00272FA6" w:rsidRPr="00336793" w:rsidRDefault="00272FA6" w:rsidP="00C05A53">
            <w:pPr>
              <w:pStyle w:val="ProductList-OfferingBody"/>
              <w:ind w:left="-113"/>
              <w:jc w:val="center"/>
            </w:pPr>
          </w:p>
        </w:tc>
        <w:tc>
          <w:tcPr>
            <w:tcW w:w="595" w:type="dxa"/>
            <w:shd w:val="clear" w:color="auto" w:fill="70AD47" w:themeFill="accent6"/>
            <w:vAlign w:val="center"/>
          </w:tcPr>
          <w:p w14:paraId="03956DCC"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16A1CF27" w14:textId="77777777" w:rsidR="00272FA6" w:rsidRDefault="00272FA6" w:rsidP="00C05A53">
            <w:pPr>
              <w:pStyle w:val="ProductList-OfferingBody"/>
              <w:ind w:left="-113"/>
              <w:jc w:val="center"/>
            </w:pPr>
          </w:p>
        </w:tc>
      </w:tr>
    </w:tbl>
    <w:p w14:paraId="4FDCB897" w14:textId="1B8AEB32" w:rsidR="00C13DF8" w:rsidRPr="00C83987" w:rsidRDefault="00D0394E" w:rsidP="004F3C6D">
      <w:pPr>
        <w:pStyle w:val="ProductList-Body"/>
      </w:pPr>
      <w:r>
        <w:t>* Подписка</w:t>
      </w:r>
    </w:p>
    <w:p w14:paraId="77BFFE47" w14:textId="77777777" w:rsidR="00D0394E" w:rsidRPr="00C83987" w:rsidRDefault="00D0394E"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406"/>
        <w:gridCol w:w="3788"/>
      </w:tblGrid>
      <w:tr w:rsidR="00031223" w:rsidRPr="00196A81" w14:paraId="4FDCB89B" w14:textId="77777777" w:rsidTr="00E80677">
        <w:tc>
          <w:tcPr>
            <w:tcW w:w="3596" w:type="dxa"/>
          </w:tcPr>
          <w:p w14:paraId="4FDCB898" w14:textId="77777777" w:rsidR="00031223" w:rsidRDefault="00031223" w:rsidP="00031223">
            <w:pPr>
              <w:pStyle w:val="ProductList-Body"/>
              <w:spacing w:before="20" w:after="20"/>
            </w:pPr>
            <w:r>
              <w:t xml:space="preserve">Предыдущая версия: </w:t>
            </w:r>
            <w:r>
              <w:rPr>
                <w:b/>
              </w:rPr>
              <w:t>Windows 8</w:t>
            </w:r>
            <w:r>
              <w:t xml:space="preserve"> (8/12)</w:t>
            </w:r>
          </w:p>
        </w:tc>
        <w:tc>
          <w:tcPr>
            <w:tcW w:w="3406" w:type="dxa"/>
          </w:tcPr>
          <w:p w14:paraId="4FDCB899" w14:textId="77777777" w:rsidR="00031223" w:rsidRDefault="00031223" w:rsidP="009F282C">
            <w:pPr>
              <w:pStyle w:val="ProductList-Body"/>
              <w:spacing w:before="20" w:after="20"/>
            </w:pPr>
            <w:r>
              <w:t xml:space="preserve">Категория продукта: </w:t>
            </w:r>
            <w:r>
              <w:rPr>
                <w:b/>
              </w:rPr>
              <w:t>Система</w:t>
            </w:r>
          </w:p>
        </w:tc>
        <w:tc>
          <w:tcPr>
            <w:tcW w:w="3788" w:type="dxa"/>
          </w:tcPr>
          <w:p w14:paraId="4FDCB89A" w14:textId="09B1ACAB" w:rsidR="00031223" w:rsidRPr="00B40334" w:rsidRDefault="00031223" w:rsidP="00CD01F6">
            <w:pPr>
              <w:pStyle w:val="ProductList-Body"/>
              <w:spacing w:before="20" w:after="20"/>
              <w:rPr>
                <w:b/>
                <w:lang w:val="en-US"/>
              </w:rPr>
            </w:pPr>
            <w:r>
              <w:t>Скидка</w:t>
            </w:r>
            <w:r w:rsidRPr="00B40334">
              <w:rPr>
                <w:lang w:val="en-US"/>
              </w:rPr>
              <w:t xml:space="preserve"> Up To Date. </w:t>
            </w:r>
            <w:r w:rsidRPr="00B40334">
              <w:rPr>
                <w:b/>
                <w:lang w:val="en-US"/>
              </w:rPr>
              <w:t xml:space="preserve">Windows 8.1 </w:t>
            </w:r>
            <w:r>
              <w:rPr>
                <w:b/>
              </w:rPr>
              <w:t>Корпоративная</w:t>
            </w:r>
            <w:r w:rsidRPr="00B40334">
              <w:rPr>
                <w:b/>
                <w:lang w:val="en-US"/>
              </w:rPr>
              <w:t xml:space="preserve"> </w:t>
            </w:r>
          </w:p>
        </w:tc>
      </w:tr>
      <w:tr w:rsidR="00031223" w14:paraId="4FDCB89F" w14:textId="77777777" w:rsidTr="00E80677">
        <w:tc>
          <w:tcPr>
            <w:tcW w:w="3596" w:type="dxa"/>
          </w:tcPr>
          <w:p w14:paraId="4FDCB89C" w14:textId="33495CCB" w:rsidR="00031223" w:rsidRDefault="00D0394E" w:rsidP="00D0394E">
            <w:pPr>
              <w:pStyle w:val="ProductList-Body"/>
              <w:spacing w:before="20" w:after="20"/>
            </w:pPr>
            <w:r>
              <w:t xml:space="preserve">Право на сокращение: </w:t>
            </w:r>
            <w:r>
              <w:rPr>
                <w:b/>
              </w:rPr>
              <w:t>Windows SA Per User Add On</w:t>
            </w:r>
          </w:p>
        </w:tc>
        <w:tc>
          <w:tcPr>
            <w:tcW w:w="3406" w:type="dxa"/>
          </w:tcPr>
          <w:p w14:paraId="4FDCB89D" w14:textId="77777777" w:rsidR="00031223" w:rsidRDefault="00FE075C" w:rsidP="00031223">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Для настольных компьютеров</w:t>
            </w:r>
          </w:p>
        </w:tc>
        <w:tc>
          <w:tcPr>
            <w:tcW w:w="3788" w:type="dxa"/>
          </w:tcPr>
          <w:p w14:paraId="4FDCB89E" w14:textId="57163F27"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14:paraId="0872929C" w14:textId="77777777" w:rsidR="004F231B" w:rsidRDefault="004F231B" w:rsidP="004F231B">
      <w:pPr>
        <w:pStyle w:val="ProductList-Body"/>
        <w:spacing w:before="120" w:after="120"/>
        <w:rPr>
          <w:b/>
          <w:lang w:val="en-US"/>
        </w:rPr>
      </w:pPr>
    </w:p>
    <w:p w14:paraId="4FDCB8A0" w14:textId="77777777" w:rsidR="00782C7B" w:rsidRPr="00C83987" w:rsidRDefault="00782C7B" w:rsidP="00782C7B">
      <w:pPr>
        <w:pStyle w:val="ProductList-Body"/>
        <w:shd w:val="clear" w:color="auto" w:fill="D9D9D9" w:themeFill="background1" w:themeFillShade="D9"/>
        <w:spacing w:before="120" w:after="120"/>
      </w:pPr>
      <w:r>
        <w:rPr>
          <w:b/>
        </w:rPr>
        <w:lastRenderedPageBreak/>
        <w:t>Дополнительная информация</w:t>
      </w:r>
    </w:p>
    <w:p w14:paraId="4F4962A5" w14:textId="35289EDA" w:rsidR="009B3712" w:rsidRPr="00C83987" w:rsidRDefault="009B3712" w:rsidP="009B3712">
      <w:pPr>
        <w:pStyle w:val="ProductList-Body"/>
      </w:pPr>
      <w:bookmarkStart w:id="758" w:name="WindowsCompanionSubscription"/>
      <w:r>
        <w:rPr>
          <w:b/>
          <w:color w:val="00188F"/>
        </w:rPr>
        <w:t>Подписка Windows Companion</w:t>
      </w:r>
      <w:bookmarkEnd w:id="758"/>
    </w:p>
    <w:p w14:paraId="137D14D9" w14:textId="447F87EC" w:rsidR="00A028CF" w:rsidRPr="00C83987" w:rsidRDefault="00A028CF" w:rsidP="00A028CF">
      <w:pPr>
        <w:pStyle w:val="ProductList-Body"/>
      </w:pPr>
      <w:r>
        <w:t>С 1 декабря 2014 года все Лицензии на подписку Windows Companion включают такие же права на использование, как и лицензии Window Enterprise SA Per User Add-on. Условия приобретения см. в Списке продуктов за ноябрь 2014 г.</w:t>
      </w:r>
    </w:p>
    <w:p w14:paraId="6FF5BD92" w14:textId="70C4AD7B" w:rsidR="009B3712" w:rsidRPr="00C83987" w:rsidRDefault="009B3712" w:rsidP="00A157E7">
      <w:pPr>
        <w:pStyle w:val="ProductList-Body"/>
      </w:pPr>
    </w:p>
    <w:p w14:paraId="73C2A992" w14:textId="3ADD728A" w:rsidR="00AB48DD" w:rsidRPr="00C83987" w:rsidRDefault="00AB48DD" w:rsidP="00A157E7">
      <w:pPr>
        <w:pStyle w:val="ProductList-Body"/>
      </w:pPr>
      <w:r>
        <w:rPr>
          <w:b/>
          <w:color w:val="00188F"/>
        </w:rPr>
        <w:t>Обновление Windows Корпоративная и Software Assurance для Partners in Learning</w:t>
      </w:r>
    </w:p>
    <w:p w14:paraId="01060578" w14:textId="24801446" w:rsidR="00AB48DD" w:rsidRPr="00C83987" w:rsidRDefault="00AB48DD" w:rsidP="00AB48DD">
      <w:pPr>
        <w:pStyle w:val="ProductList-Body"/>
      </w:pPr>
      <w:r>
        <w:t xml:space="preserve">Сведения о правах на получение лицензий и регистрации партнеров см. по адресу: </w:t>
      </w:r>
      <w:hyperlink r:id="rId45" w:history="1">
        <w:r>
          <w:rPr>
            <w:rStyle w:val="Hyperlink"/>
          </w:rPr>
          <w:t>http://www.microsoft.com/education/pil/partnersinlearning.aspx</w:t>
        </w:r>
      </w:hyperlink>
      <w:r>
        <w:t>.</w:t>
      </w:r>
    </w:p>
    <w:p w14:paraId="584239F0" w14:textId="77777777" w:rsidR="00AB48DD" w:rsidRPr="00C83987" w:rsidRDefault="00AB48DD" w:rsidP="00AB48DD">
      <w:pPr>
        <w:pStyle w:val="ProductList-Body"/>
      </w:pPr>
    </w:p>
    <w:p w14:paraId="6776573C" w14:textId="1257C5E0" w:rsidR="00C9711E" w:rsidRPr="00C83987" w:rsidRDefault="00C9711E" w:rsidP="00C9711E">
      <w:pPr>
        <w:pStyle w:val="ProductList-Body"/>
      </w:pPr>
      <w:bookmarkStart w:id="759" w:name="WindowsSideloadingRights"/>
      <w:r>
        <w:rPr>
          <w:b/>
          <w:color w:val="00188F"/>
        </w:rPr>
        <w:t>Права на использование функции загрузки неопубликованных приложений в Windows</w:t>
      </w:r>
      <w:bookmarkEnd w:id="759"/>
    </w:p>
    <w:p w14:paraId="3237AD49" w14:textId="578B85BF" w:rsidR="00C9711E" w:rsidRPr="00CB3B66" w:rsidRDefault="00C9711E" w:rsidP="00781084">
      <w:pPr>
        <w:pStyle w:val="ProductList-Body"/>
        <w:tabs>
          <w:tab w:val="clear" w:pos="158"/>
          <w:tab w:val="left" w:pos="180"/>
        </w:tabs>
        <w:rPr>
          <w:spacing w:val="-2"/>
        </w:rPr>
      </w:pPr>
      <w:r w:rsidRPr="00CB3B66">
        <w:rPr>
          <w:spacing w:val="-2"/>
        </w:rPr>
        <w:t>Windows Enterprise Sideloading является процессом установки новых приложений Windows 8.1 непосредственно на устройство, минуя этап посещения Windows Store.</w:t>
      </w:r>
      <w:r w:rsidR="00607330" w:rsidRPr="00CB3B66">
        <w:rPr>
          <w:spacing w:val="-2"/>
        </w:rPr>
        <w:t xml:space="preserve"> </w:t>
      </w:r>
      <w:r w:rsidRPr="00CB3B66">
        <w:rPr>
          <w:spacing w:val="-2"/>
        </w:rP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607330" w:rsidRPr="00CB3B66">
        <w:rPr>
          <w:spacing w:val="-2"/>
        </w:rPr>
        <w:t xml:space="preserve"> </w:t>
      </w:r>
      <w:r w:rsidRPr="00CB3B66">
        <w:rPr>
          <w:spacing w:val="-2"/>
        </w:rP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607330" w:rsidRPr="00CB3B66">
        <w:rPr>
          <w:spacing w:val="-2"/>
        </w:rPr>
        <w:t xml:space="preserve"> </w:t>
      </w:r>
      <w:r w:rsidRPr="00CB3B66">
        <w:rPr>
          <w:spacing w:val="-2"/>
        </w:rP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607330" w:rsidRPr="00CB3B66">
        <w:rPr>
          <w:spacing w:val="-2"/>
        </w:rPr>
        <w:t xml:space="preserve"> </w:t>
      </w:r>
      <w:r w:rsidRPr="00CB3B66">
        <w:rPr>
          <w:spacing w:val="-2"/>
        </w:rP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 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14:paraId="361EFD1A" w14:textId="77777777" w:rsidR="006434A0" w:rsidRPr="00C83987" w:rsidRDefault="006434A0" w:rsidP="00781084">
      <w:pPr>
        <w:pStyle w:val="ProductList-Body"/>
        <w:tabs>
          <w:tab w:val="clear" w:pos="158"/>
          <w:tab w:val="left" w:pos="180"/>
        </w:tabs>
      </w:pPr>
    </w:p>
    <w:p w14:paraId="314A7ABE" w14:textId="77777777" w:rsidR="006434A0" w:rsidRPr="00C83987"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14:paraId="1153A4DE" w14:textId="77777777" w:rsidR="006434A0" w:rsidRPr="00C83987" w:rsidRDefault="006434A0" w:rsidP="00913546">
      <w:pPr>
        <w:pStyle w:val="ProductList-Body"/>
        <w:numPr>
          <w:ilvl w:val="0"/>
          <w:numId w:val="46"/>
        </w:numPr>
        <w:ind w:left="450" w:hanging="270"/>
      </w:pPr>
      <w:r>
        <w:t xml:space="preserve">Соглашение Enterprise, </w:t>
      </w:r>
    </w:p>
    <w:p w14:paraId="50E883F5" w14:textId="77777777" w:rsidR="006434A0" w:rsidRPr="00C83987" w:rsidRDefault="006434A0" w:rsidP="00913546">
      <w:pPr>
        <w:pStyle w:val="ProductList-Body"/>
        <w:numPr>
          <w:ilvl w:val="0"/>
          <w:numId w:val="46"/>
        </w:numPr>
        <w:ind w:left="450" w:hanging="270"/>
      </w:pPr>
      <w:r>
        <w:t xml:space="preserve">Соглашение Enterprise Subscription </w:t>
      </w:r>
    </w:p>
    <w:p w14:paraId="031B2766" w14:textId="77777777" w:rsidR="006434A0" w:rsidRPr="00C83987" w:rsidRDefault="006434A0" w:rsidP="00913546">
      <w:pPr>
        <w:pStyle w:val="ProductList-Body"/>
        <w:numPr>
          <w:ilvl w:val="0"/>
          <w:numId w:val="46"/>
        </w:numPr>
        <w:ind w:left="450" w:hanging="270"/>
      </w:pPr>
      <w:r>
        <w:t xml:space="preserve">Enrollment for Education Solutions </w:t>
      </w:r>
    </w:p>
    <w:p w14:paraId="43C31BEB" w14:textId="77777777" w:rsidR="006434A0" w:rsidRPr="00C83987" w:rsidRDefault="006434A0" w:rsidP="00913546">
      <w:pPr>
        <w:pStyle w:val="ProductList-Body"/>
        <w:numPr>
          <w:ilvl w:val="0"/>
          <w:numId w:val="46"/>
        </w:numPr>
        <w:ind w:left="450" w:hanging="270"/>
      </w:pPr>
      <w:r>
        <w:t xml:space="preserve">Соглашение о регистрации School </w:t>
      </w:r>
    </w:p>
    <w:p w14:paraId="2F12D221" w14:textId="77777777" w:rsidR="006434A0" w:rsidRPr="00C83987" w:rsidRDefault="006434A0" w:rsidP="00913546">
      <w:pPr>
        <w:pStyle w:val="ProductList-Body"/>
        <w:numPr>
          <w:ilvl w:val="0"/>
          <w:numId w:val="46"/>
        </w:numPr>
        <w:ind w:left="450" w:hanging="270"/>
      </w:pPr>
      <w:r>
        <w:t xml:space="preserve">Select и Select Plus </w:t>
      </w:r>
    </w:p>
    <w:p w14:paraId="0013F89C" w14:textId="6F192751" w:rsidR="006434A0" w:rsidRPr="00C83987" w:rsidRDefault="006434A0" w:rsidP="00781084">
      <w:pPr>
        <w:pStyle w:val="ProductList-Body"/>
        <w:tabs>
          <w:tab w:val="clear" w:pos="158"/>
          <w:tab w:val="left" w:pos="360"/>
        </w:tabs>
      </w:pPr>
    </w:p>
    <w:p w14:paraId="19352A21" w14:textId="735FAB91" w:rsidR="006434A0" w:rsidRPr="00C83987"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14:paraId="42296F87" w14:textId="77777777" w:rsidR="00AB48DD" w:rsidRPr="00C83987" w:rsidRDefault="00AB48DD" w:rsidP="00781084">
      <w:pPr>
        <w:pStyle w:val="ProductList-Body"/>
        <w:tabs>
          <w:tab w:val="clear" w:pos="158"/>
          <w:tab w:val="left" w:pos="360"/>
        </w:tabs>
      </w:pPr>
    </w:p>
    <w:p w14:paraId="5D11E145" w14:textId="77777777" w:rsidR="00A157E7" w:rsidRPr="00C83987" w:rsidRDefault="00A157E7" w:rsidP="00A157E7">
      <w:pPr>
        <w:pStyle w:val="ProductList-Body"/>
      </w:pPr>
      <w:r>
        <w:rPr>
          <w:b/>
          <w:color w:val="00188F"/>
        </w:rPr>
        <w:t>Обновление Windows 8.1 Профессиональная и Корпоративная</w:t>
      </w:r>
    </w:p>
    <w:p w14:paraId="0B976FCA" w14:textId="3AD54A52" w:rsidR="00A157E7" w:rsidRPr="00C83987" w:rsidRDefault="00A157E7" w:rsidP="00913546">
      <w:pPr>
        <w:pStyle w:val="ProductList-Body"/>
        <w:numPr>
          <w:ilvl w:val="0"/>
          <w:numId w:val="37"/>
        </w:numPr>
        <w:ind w:left="450" w:hanging="270"/>
      </w:pPr>
      <w:r>
        <w:rPr>
          <w:b/>
        </w:rPr>
        <w:t>Обновление Windows Профессиональная</w:t>
      </w:r>
      <w:r w:rsidRPr="00013E03">
        <w:rPr>
          <w:b/>
        </w:rPr>
        <w:t>.</w:t>
      </w:r>
      <w:r>
        <w:t xml:space="preserve"> Обновление Windows Профессиональная доступно для приобретения без Software Assurance.</w:t>
      </w:r>
    </w:p>
    <w:p w14:paraId="1729D1DC" w14:textId="1DBB77FF" w:rsidR="006434A0" w:rsidRPr="00C83987" w:rsidRDefault="006434A0" w:rsidP="00913546">
      <w:pPr>
        <w:pStyle w:val="ProductList-Body"/>
        <w:numPr>
          <w:ilvl w:val="0"/>
          <w:numId w:val="37"/>
        </w:numPr>
        <w:ind w:left="450" w:hanging="270"/>
      </w:pPr>
      <w:r>
        <w:rPr>
          <w:b/>
        </w:rPr>
        <w:t>Права на переход к использованию более ранней версии</w:t>
      </w:r>
      <w:r w:rsidRPr="00013E03">
        <w:rPr>
          <w:b/>
        </w:rPr>
        <w:t>.</w:t>
      </w:r>
      <w:r w:rsidR="00607330">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 использованию более ранних версий данного выпуска.</w:t>
      </w:r>
    </w:p>
    <w:p w14:paraId="3A64A7C2" w14:textId="6CC9B5A9" w:rsidR="006434A0" w:rsidRPr="00C83987" w:rsidRDefault="006434A0" w:rsidP="00913546">
      <w:pPr>
        <w:pStyle w:val="ProductList-Body"/>
        <w:numPr>
          <w:ilvl w:val="0"/>
          <w:numId w:val="37"/>
        </w:numPr>
        <w:ind w:left="450" w:hanging="270"/>
      </w:pPr>
      <w:r>
        <w:rPr>
          <w:b/>
        </w:rPr>
        <w:t>Open Value</w:t>
      </w:r>
      <w:r w:rsidRPr="00013E03">
        <w:rPr>
          <w:b/>
        </w:rPr>
        <w:t>.</w:t>
      </w:r>
      <w:r>
        <w:t xml:space="preserve"> 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14:paraId="1305A200" w14:textId="731A3253" w:rsidR="00A157E7" w:rsidRPr="00C83987" w:rsidRDefault="00A028CF" w:rsidP="00913546">
      <w:pPr>
        <w:pStyle w:val="ProductList-Body"/>
        <w:numPr>
          <w:ilvl w:val="0"/>
          <w:numId w:val="37"/>
        </w:numPr>
        <w:ind w:left="450" w:hanging="270"/>
      </w:pPr>
      <w:r w:rsidRPr="00B40334">
        <w:rPr>
          <w:b/>
          <w:lang w:val="en-US"/>
        </w:rPr>
        <w:t>Windows Software Assurance «</w:t>
      </w:r>
      <w:r>
        <w:rPr>
          <w:b/>
        </w:rPr>
        <w:t>на</w:t>
      </w:r>
      <w:r w:rsidRPr="00B40334">
        <w:rPr>
          <w:b/>
          <w:lang w:val="en-US"/>
        </w:rPr>
        <w:t xml:space="preserve"> </w:t>
      </w:r>
      <w:r>
        <w:rPr>
          <w:b/>
        </w:rPr>
        <w:t>устройство</w:t>
      </w:r>
      <w:r w:rsidRPr="00B40334">
        <w:rPr>
          <w:b/>
          <w:lang w:val="en-US"/>
        </w:rPr>
        <w:t>».</w:t>
      </w:r>
      <w:r w:rsidR="00607330" w:rsidRPr="00B40334">
        <w:rPr>
          <w:lang w:val="en-US"/>
        </w:rPr>
        <w:t xml:space="preserve"> </w:t>
      </w:r>
      <w:r>
        <w:t>За исключением оговоренного ниже, Software Assurance для Windows «на устройство» можно приобрести только для лицензии на обновление Windows Корпоративная.</w:t>
      </w:r>
      <w:r w:rsidR="00607330">
        <w:t xml:space="preserve"> </w:t>
      </w:r>
    </w:p>
    <w:p w14:paraId="4A42913D" w14:textId="77777777" w:rsidR="00A157E7" w:rsidRPr="00C83987" w:rsidRDefault="00A157E7" w:rsidP="00913546">
      <w:pPr>
        <w:pStyle w:val="ProductList-Body"/>
        <w:numPr>
          <w:ilvl w:val="1"/>
          <w:numId w:val="37"/>
        </w:numPr>
        <w:ind w:left="720" w:hanging="270"/>
      </w:pPr>
      <w:r>
        <w:rPr>
          <w:b/>
        </w:rPr>
        <w:t>Возобновление действия</w:t>
      </w:r>
      <w:r w:rsidRPr="00013E03">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14:paraId="76CAA91F" w14:textId="3EE661A2" w:rsidR="00A157E7" w:rsidRPr="00C83987" w:rsidRDefault="00A157E7" w:rsidP="00913546">
      <w:pPr>
        <w:pStyle w:val="ProductList-Body"/>
        <w:numPr>
          <w:ilvl w:val="1"/>
          <w:numId w:val="37"/>
        </w:numPr>
        <w:ind w:left="720" w:hanging="270"/>
      </w:pPr>
      <w:r>
        <w:rPr>
          <w:b/>
        </w:rPr>
        <w:t>Приобретение обновления Windows + SA.</w:t>
      </w:r>
      <w:r>
        <w:t xml:space="preserve"> Любой клиент в рамках программы корпоративного лицензирования, который желает приобрести Software Assurance для Windows и уже приобрел обновление Windows Профессиональная + SA ранее, может продолжить покупать Обновление Windows Профессиональная + SA до окончания срока действия соглашения или соглашения о регистрации.</w:t>
      </w:r>
      <w:r w:rsidR="00607330">
        <w:t xml:space="preserve"> </w:t>
      </w:r>
      <w:r>
        <w:t>Заключая новое соглашение или соглашение о регистрации, клиент обязуется приобрести обновление Корпоративная + SA.</w:t>
      </w:r>
    </w:p>
    <w:p w14:paraId="1FA236FA" w14:textId="77777777" w:rsidR="006434A0" w:rsidRPr="00C83987" w:rsidRDefault="006434A0" w:rsidP="006434A0">
      <w:pPr>
        <w:pStyle w:val="ProductList-Body"/>
        <w:ind w:left="180"/>
      </w:pPr>
    </w:p>
    <w:p w14:paraId="192A848D" w14:textId="77777777" w:rsidR="006434A0" w:rsidRPr="00C83987" w:rsidRDefault="006434A0" w:rsidP="006434A0">
      <w:pPr>
        <w:pStyle w:val="ProductList-Body"/>
        <w:ind w:left="180"/>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14:paraId="57C713E7" w14:textId="555293EC" w:rsidR="00A157E7" w:rsidRPr="00C83987"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607330">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607330">
        <w:t xml:space="preserve"> </w:t>
      </w:r>
      <w:r>
        <w:t xml:space="preserve">Использование программного обеспечения </w:t>
      </w:r>
      <w:r>
        <w:lastRenderedPageBreak/>
        <w:t>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607330">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607330">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14:paraId="6B6A5431" w14:textId="77777777" w:rsidR="006434A0" w:rsidRPr="00C83987" w:rsidRDefault="006434A0" w:rsidP="00AB48DD">
      <w:pPr>
        <w:pStyle w:val="ProductList-Body"/>
        <w:tabs>
          <w:tab w:val="clear" w:pos="158"/>
          <w:tab w:val="left" w:pos="180"/>
        </w:tabs>
        <w:ind w:left="180"/>
      </w:pPr>
    </w:p>
    <w:p w14:paraId="0B5378B0" w14:textId="77777777" w:rsidR="00A157E7" w:rsidRPr="00C83987" w:rsidRDefault="00A157E7" w:rsidP="00AB48DD">
      <w:pPr>
        <w:pStyle w:val="ProductList-Body"/>
        <w:tabs>
          <w:tab w:val="clear" w:pos="158"/>
          <w:tab w:val="left" w:pos="180"/>
        </w:tabs>
        <w:ind w:left="180"/>
      </w:pPr>
      <w:r>
        <w:rPr>
          <w:b/>
          <w:color w:val="00188F"/>
        </w:rPr>
        <w:t>Предоставление лицензии на использование Windows 8.1 Профессиональная вместо Windows 8 Профессиональная</w:t>
      </w:r>
    </w:p>
    <w:p w14:paraId="1C499D67" w14:textId="47C54133" w:rsidR="00A157E7" w:rsidRPr="00C83987"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607330">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14:paraId="4F284B5D" w14:textId="77777777" w:rsidR="00A157E7" w:rsidRPr="00C83987" w:rsidRDefault="00A157E7" w:rsidP="00A157E7">
      <w:pPr>
        <w:pStyle w:val="ProductList-Body"/>
        <w:ind w:left="180"/>
      </w:pPr>
    </w:p>
    <w:p w14:paraId="57E00B8C" w14:textId="77777777" w:rsidR="00A157E7" w:rsidRPr="00C83987" w:rsidRDefault="00A157E7" w:rsidP="00A157E7">
      <w:pPr>
        <w:pStyle w:val="ProductList-Body"/>
        <w:ind w:left="180"/>
      </w:pPr>
      <w:r>
        <w:rPr>
          <w:b/>
          <w:color w:val="00188F"/>
        </w:rPr>
        <w:t>Соответствующие операционные системы (ОС)</w:t>
      </w:r>
    </w:p>
    <w:p w14:paraId="30CA9EA2" w14:textId="771D8B4F" w:rsidR="00A157E7" w:rsidRPr="00C83987"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607330">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 приводится список соответствующих ОС для каждого типа программы.</w:t>
      </w:r>
    </w:p>
    <w:p w14:paraId="683488B6" w14:textId="77777777" w:rsidR="00A157E7" w:rsidRPr="00C83987" w:rsidRDefault="00A157E7" w:rsidP="00A157E7">
      <w:pPr>
        <w:pStyle w:val="ProductList-Body"/>
        <w:shd w:val="clear" w:color="auto" w:fill="FFFFFF" w:themeFill="background1"/>
        <w:rPr>
          <w:highlight w:val="yellow"/>
        </w:rPr>
      </w:pPr>
    </w:p>
    <w:tbl>
      <w:tblPr>
        <w:tblW w:w="10791" w:type="dxa"/>
        <w:tblInd w:w="19" w:type="dxa"/>
        <w:tblLayout w:type="fixed"/>
        <w:tblCellMar>
          <w:left w:w="0" w:type="dxa"/>
          <w:right w:w="0" w:type="dxa"/>
        </w:tblCellMar>
        <w:tblLook w:val="04A0" w:firstRow="1" w:lastRow="0" w:firstColumn="1" w:lastColumn="0" w:noHBand="0" w:noVBand="1"/>
      </w:tblPr>
      <w:tblGrid>
        <w:gridCol w:w="4140"/>
        <w:gridCol w:w="1209"/>
        <w:gridCol w:w="1333"/>
        <w:gridCol w:w="1333"/>
        <w:gridCol w:w="1333"/>
        <w:gridCol w:w="1443"/>
      </w:tblGrid>
      <w:tr w:rsidR="00A157E7" w:rsidRPr="0043735F" w14:paraId="76681248" w14:textId="77777777" w:rsidTr="00A427FF">
        <w:trPr>
          <w:trHeight w:val="592"/>
          <w:tblHeader/>
        </w:trPr>
        <w:tc>
          <w:tcPr>
            <w:tcW w:w="4140"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426DA27B" w14:textId="77777777"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209"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2FF25E6"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115D9A89" w14:textId="112E0A99"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EFE332B" w14:textId="5AC9F7A3" w:rsidR="00A157E7" w:rsidRPr="00357E13" w:rsidRDefault="00A157E7" w:rsidP="0006171E">
            <w:pPr>
              <w:pStyle w:val="ProductList-Body"/>
              <w:spacing w:before="20" w:after="20"/>
              <w:ind w:right="-74"/>
              <w:rPr>
                <w:color w:val="FFFFFF" w:themeColor="background1"/>
                <w:sz w:val="16"/>
              </w:rPr>
            </w:pPr>
            <w:r>
              <w:rPr>
                <w:color w:val="FFFFFF" w:themeColor="background1"/>
                <w:sz w:val="16"/>
              </w:rPr>
              <w:t>Соглашение Select и MPSA</w:t>
            </w:r>
            <w:r>
              <w:rPr>
                <w:color w:val="FFFFFF" w:themeColor="background1"/>
                <w:sz w:val="16"/>
              </w:rPr>
              <w:br/>
              <w:t>(все типы за исключением Academic)</w:t>
            </w:r>
          </w:p>
        </w:tc>
        <w:tc>
          <w:tcPr>
            <w:tcW w:w="133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8FDC859" w14:textId="77777777" w:rsidR="00A157E7" w:rsidRPr="00357E13" w:rsidRDefault="00A157E7" w:rsidP="000E6CEF">
            <w:pPr>
              <w:pStyle w:val="ProductList-Body"/>
              <w:spacing w:before="20" w:after="20"/>
              <w:ind w:left="-5" w:right="-74"/>
              <w:rPr>
                <w:color w:val="FFFFFF" w:themeColor="background1"/>
                <w:sz w:val="16"/>
              </w:rPr>
            </w:pPr>
            <w:r>
              <w:rPr>
                <w:color w:val="FFFFFF" w:themeColor="background1"/>
                <w:sz w:val="16"/>
              </w:rPr>
              <w:t>Соглашение Open (все типы за исключением Academic, Charity и OV-WW)</w:t>
            </w:r>
          </w:p>
        </w:tc>
        <w:tc>
          <w:tcPr>
            <w:tcW w:w="1443" w:type="dxa"/>
            <w:tcBorders>
              <w:top w:val="single" w:sz="8"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0AFBBC00"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14:paraId="3229084C" w14:textId="77777777" w:rsidTr="00D81C92">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11923C89" w14:textId="77777777" w:rsidR="00A157E7" w:rsidRPr="00705779" w:rsidRDefault="00A157E7" w:rsidP="00A23FD9">
            <w:pPr>
              <w:pStyle w:val="ProductList-Body"/>
              <w:rPr>
                <w:b/>
              </w:rPr>
            </w:pPr>
            <w:r>
              <w:rPr>
                <w:b/>
              </w:rPr>
              <w:t>Windows 8 и Windows 8.1 (32- или 64-разрядная)</w:t>
            </w:r>
          </w:p>
        </w:tc>
      </w:tr>
      <w:tr w:rsidR="008E76EF" w:rsidRPr="0043735F" w14:paraId="551356A6"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B300BBF" w14:textId="77777777" w:rsidR="008E76EF" w:rsidRPr="0043735F" w:rsidRDefault="008E76EF" w:rsidP="008E76EF">
            <w:pPr>
              <w:pStyle w:val="ProductList-Body"/>
              <w:ind w:left="162"/>
            </w:pPr>
            <w:r>
              <w:t>Enterprise (N, K, KN)</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tcPr>
          <w:p w14:paraId="2D3F8ACF" w14:textId="0B818E44"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9BCFABE" w14:textId="043B8B0B"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1EC392B" w14:textId="7B51CB48"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E5A010F" w14:textId="0BF08265" w:rsidR="008E76EF" w:rsidRPr="004A6CAA"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DE77F82" w14:textId="24C70C46"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2C70D8F"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1EFEF86" w14:textId="77777777" w:rsidR="008E76EF" w:rsidRPr="0043735F" w:rsidRDefault="008E76EF" w:rsidP="008E76EF">
            <w:pPr>
              <w:pStyle w:val="ProductList-Body"/>
              <w:ind w:left="162"/>
            </w:pPr>
            <w:r>
              <w:t>Профессиональная (N, K, KN, бездисковая*)</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tcPr>
          <w:p w14:paraId="4CC4E3FC" w14:textId="032E9A0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86B2180" w14:textId="2DD77B53"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0F0F502" w14:textId="3EA2D9E6"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36F40879" w14:textId="088E269F" w:rsidR="008E76EF" w:rsidRPr="004A6CAA"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4AF5CD05" w14:textId="506C61F9"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EE25E28"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960117F" w14:textId="77777777" w:rsidR="008E76EF" w:rsidRPr="0043735F" w:rsidRDefault="008E76EF" w:rsidP="008E76EF">
            <w:pPr>
              <w:pStyle w:val="ProductList-Body"/>
              <w:ind w:left="162"/>
            </w:pPr>
            <w:r>
              <w:t>Windows 8 и Windows 8.1</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58C1A37"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D68B1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2ECC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C61D4E6" w14:textId="77777777" w:rsidR="008E76EF" w:rsidRPr="004A6CAA"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6031504C" w14:textId="68F780D8"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02DAF6E6"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D43099C" w14:textId="77777777" w:rsidR="008E76EF" w:rsidRDefault="008E76EF" w:rsidP="008E76EF">
            <w:pPr>
              <w:pStyle w:val="ProductList-Body"/>
              <w:ind w:left="162"/>
            </w:pPr>
            <w:r>
              <w:t>Windows 8 и Windows 8.1 для одного языка</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D480C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5D741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3A69F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DFF447A"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54F2D4CF" w14:textId="7A16D42E"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7112A21"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53E8609" w14:textId="77777777" w:rsidR="008E76EF" w:rsidRPr="0043735F" w:rsidRDefault="008E76EF" w:rsidP="008E76EF">
            <w:pPr>
              <w:pStyle w:val="ProductList-Body"/>
              <w:ind w:left="162"/>
            </w:pPr>
            <w:r>
              <w:t>Windows 8.1 Профессиональная для образовательных учреждений</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A8CEC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910978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C9218F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BD3BBE7"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14DC6B68" w14:textId="58D6D04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4CBBE6"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8A1A6B" w14:textId="55B833E5" w:rsidR="008E76EF" w:rsidRPr="0043735F" w:rsidRDefault="008E76EF" w:rsidP="0032404D">
            <w:pPr>
              <w:pStyle w:val="ProductList-Body"/>
              <w:ind w:left="162"/>
            </w:pPr>
            <w:r>
              <w:t xml:space="preserve">Windows </w:t>
            </w:r>
            <w:r w:rsidR="0032404D">
              <w:rPr>
                <w:lang w:val="en-US"/>
              </w:rPr>
              <w:t>8.1</w:t>
            </w:r>
            <w:r>
              <w:t xml:space="preserve"> Bing</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2439F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069F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B7DC2C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A73AC5"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14:paraId="34865A8E" w14:textId="44007561"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503324C9" w14:textId="77777777" w:rsidTr="00D81C92">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7D136E1" w14:textId="77777777" w:rsidR="00A157E7" w:rsidRPr="00705779" w:rsidRDefault="00A157E7" w:rsidP="00A23FD9">
            <w:pPr>
              <w:pStyle w:val="ProductList-Body"/>
              <w:rPr>
                <w:b/>
                <w:caps/>
              </w:rPr>
            </w:pPr>
            <w:r>
              <w:rPr>
                <w:b/>
              </w:rPr>
              <w:t>Windows 7 (32-разрядная или 64-разрядная)</w:t>
            </w:r>
          </w:p>
        </w:tc>
      </w:tr>
      <w:tr w:rsidR="008E76EF" w:rsidRPr="0043735F" w14:paraId="7F007B9E"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517250F" w14:textId="77777777" w:rsidR="008E76EF" w:rsidRPr="0043735F" w:rsidRDefault="008E76EF" w:rsidP="008E76EF">
            <w:pPr>
              <w:pStyle w:val="ProductList-Body"/>
              <w:ind w:left="162"/>
            </w:pPr>
            <w:r>
              <w:t>Enterprise (N, K, KN)</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73F59BD2" w14:textId="60A3D850"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67AC4B" w14:textId="08AE593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4498D65" w14:textId="23A273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20E7E" w14:textId="2A3F2028"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3B2D776" w14:textId="52C17A1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9A6574D"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0934D9D" w14:textId="77777777" w:rsidR="008E76EF" w:rsidRPr="00B40334" w:rsidRDefault="008E76EF" w:rsidP="008E76EF">
            <w:pPr>
              <w:pStyle w:val="ProductList-Body"/>
              <w:ind w:left="162"/>
              <w:rPr>
                <w:lang w:val="en-US"/>
              </w:rPr>
            </w:pPr>
            <w:r w:rsidRPr="00B40334">
              <w:rPr>
                <w:lang w:val="en-US"/>
              </w:rPr>
              <w:t xml:space="preserve">Professional (N, K, KN, </w:t>
            </w:r>
            <w:r>
              <w:t>без</w:t>
            </w:r>
            <w:r w:rsidRPr="00B40334">
              <w:rPr>
                <w:lang w:val="en-US"/>
              </w:rPr>
              <w:t xml:space="preserve"> </w:t>
            </w:r>
            <w:r>
              <w:t>диска</w:t>
            </w:r>
            <w:r w:rsidRPr="00B40334">
              <w:rPr>
                <w:lang w:val="en-US"/>
              </w:rPr>
              <w:t>)</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3E156B8F" w14:textId="6375C33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6CC1986" w14:textId="37CEB5F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FC1BF1" w14:textId="1027021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8C8ECD4" w14:textId="438926BE"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F3259A8" w14:textId="7FA02BCC"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EB35364"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D6FF393" w14:textId="77777777" w:rsidR="008E76EF" w:rsidRPr="0043735F" w:rsidRDefault="008E76EF" w:rsidP="008E76EF">
            <w:pPr>
              <w:pStyle w:val="ProductList-Body"/>
              <w:ind w:left="162"/>
            </w:pPr>
            <w:r>
              <w:t>Ultimate</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0AE016A3" w14:textId="3EBD3D13"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D12296" w14:textId="7CDCE76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F28B73F" w14:textId="41A7458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80AD529" w14:textId="4922E226"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12A0679B" w14:textId="5A4A95A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023DA6F"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092F201" w14:textId="77777777" w:rsidR="008E76EF" w:rsidRPr="0043735F" w:rsidRDefault="008E76EF" w:rsidP="008E76EF">
            <w:pPr>
              <w:pStyle w:val="ProductList-Body"/>
              <w:ind w:left="162"/>
            </w:pPr>
            <w:r>
              <w:t>Домашняя расширенная</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5ADF9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3F70E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C173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73F1D2"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210F8C1" w14:textId="7A5D382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D2075E2"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7F9163" w14:textId="77777777" w:rsidR="008E76EF" w:rsidRPr="0043735F" w:rsidRDefault="008E76EF" w:rsidP="008E76EF">
            <w:pPr>
              <w:pStyle w:val="ProductList-Body"/>
              <w:ind w:left="162"/>
            </w:pPr>
            <w:r>
              <w:t>Home Basic</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AF9849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6086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0A0B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C24E"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73DAD4BE" w14:textId="654051B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A53E6DB"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157387E" w14:textId="77777777" w:rsidR="008E76EF" w:rsidRPr="0043735F" w:rsidRDefault="008E76EF" w:rsidP="008E76EF">
            <w:pPr>
              <w:pStyle w:val="ProductList-Body"/>
              <w:ind w:left="162"/>
            </w:pPr>
            <w:r>
              <w:t>Starter Edition</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1F0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82B3C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36BF1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4DB63D"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516AD" w14:textId="6F8BA4A2"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168F6914" w14:textId="77777777" w:rsidTr="00D81C92">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3FCC2AB6" w14:textId="77777777" w:rsidR="00A157E7" w:rsidRPr="00705779" w:rsidRDefault="00A157E7" w:rsidP="00A23FD9">
            <w:pPr>
              <w:pStyle w:val="ProductList-Body"/>
              <w:rPr>
                <w:b/>
                <w:caps/>
              </w:rPr>
            </w:pPr>
            <w:r>
              <w:rPr>
                <w:b/>
              </w:rPr>
              <w:t>Windows Vista (32-разрядная или 64-разрядная)</w:t>
            </w:r>
          </w:p>
        </w:tc>
      </w:tr>
      <w:tr w:rsidR="008E76EF" w:rsidRPr="0043735F" w14:paraId="053EFD34"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6BED965" w14:textId="77777777" w:rsidR="008E76EF" w:rsidRPr="0043735F" w:rsidRDefault="008E76EF" w:rsidP="008E76EF">
            <w:pPr>
              <w:pStyle w:val="ProductList-Body"/>
              <w:ind w:left="162"/>
            </w:pPr>
            <w:r>
              <w:t>Enterprise (N, K, KN)</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32A6A2DA" w14:textId="5B37BBC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C250A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29CC6C5" w14:textId="042CCFD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38264EF" w14:textId="462E2433"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C66F7D9" w14:textId="732FA219"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7C4ADBD"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C845E4C" w14:textId="77777777" w:rsidR="008E76EF" w:rsidRPr="00B40334" w:rsidRDefault="008E76EF" w:rsidP="008E76EF">
            <w:pPr>
              <w:pStyle w:val="ProductList-Body"/>
              <w:ind w:left="162"/>
              <w:rPr>
                <w:lang w:val="en-US"/>
              </w:rPr>
            </w:pPr>
            <w:r w:rsidRPr="00B40334">
              <w:rPr>
                <w:lang w:val="en-US"/>
              </w:rPr>
              <w:t>Business (N, K, KN, Blade)</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5D228278" w14:textId="056A96AA"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FF40EE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0ECC7E7" w14:textId="6522BBB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BDB8CB" w14:textId="00885205"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7670F5A" w14:textId="08BF4AE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50E622D"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F49EE6D" w14:textId="77777777" w:rsidR="008E76EF" w:rsidRPr="0043735F" w:rsidRDefault="008E76EF" w:rsidP="008E76EF">
            <w:pPr>
              <w:pStyle w:val="ProductList-Body"/>
              <w:ind w:left="162"/>
            </w:pPr>
            <w:r>
              <w:t>Ultimate</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224C7902" w14:textId="2DAA606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ACAF8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9AD8A7" w14:textId="7C405F5C"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762E8C" w14:textId="4C97471E"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02E48D53" w14:textId="6290215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15DAE34"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3D91497" w14:textId="77777777" w:rsidR="008E76EF" w:rsidRPr="0043735F" w:rsidRDefault="008E76EF" w:rsidP="008E76EF">
            <w:pPr>
              <w:pStyle w:val="ProductList-Body"/>
              <w:ind w:left="162"/>
            </w:pPr>
            <w:r>
              <w:t>Домашняя расширенная</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9F7D73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4077A0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DE1F2E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02F7762"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5803B5AE" w14:textId="4E5BDF78"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0F4D152"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1F0BA23" w14:textId="77777777" w:rsidR="008E76EF" w:rsidRPr="0043735F" w:rsidRDefault="008E76EF" w:rsidP="008E76EF">
            <w:pPr>
              <w:pStyle w:val="ProductList-Body"/>
              <w:ind w:left="162"/>
            </w:pPr>
            <w:r>
              <w:t>Home Basic</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21A1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44B6A4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38510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78A28DA"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4A4E17D3" w14:textId="3598E8C5"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782D1F8"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B0EFE32" w14:textId="77777777" w:rsidR="008E76EF" w:rsidRPr="0043735F" w:rsidRDefault="008E76EF" w:rsidP="008E76EF">
            <w:pPr>
              <w:pStyle w:val="ProductList-Body"/>
              <w:ind w:left="162"/>
            </w:pPr>
            <w:r>
              <w:t>Starter Edition</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93AA1F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64B7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D444D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62B45F" w14:textId="77777777" w:rsidR="008E76EF" w:rsidRPr="009F282C" w:rsidRDefault="008E76EF" w:rsidP="008E76EF">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36AE4B12" w14:textId="46268FCE"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26403F6A" w14:textId="77777777" w:rsidTr="00D81C92">
        <w:trPr>
          <w:trHeight w:val="255"/>
        </w:trPr>
        <w:tc>
          <w:tcPr>
            <w:tcW w:w="10791"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50BE0E87" w14:textId="77777777" w:rsidR="00A157E7" w:rsidRPr="00705779" w:rsidRDefault="00A157E7" w:rsidP="00A23FD9">
            <w:pPr>
              <w:pStyle w:val="ProductList-Body"/>
              <w:rPr>
                <w:b/>
                <w:caps/>
              </w:rPr>
            </w:pPr>
            <w:r>
              <w:rPr>
                <w:b/>
              </w:rPr>
              <w:t>Windows XP (32-разрядная или 64-разрядная)</w:t>
            </w:r>
          </w:p>
        </w:tc>
      </w:tr>
      <w:tr w:rsidR="008E76EF" w:rsidRPr="0043735F" w14:paraId="443684F3"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9CD8E57" w14:textId="77777777" w:rsidR="008E76EF" w:rsidRPr="0043735F" w:rsidRDefault="008E76EF" w:rsidP="008E76EF">
            <w:pPr>
              <w:pStyle w:val="ProductList-Body"/>
              <w:ind w:left="162"/>
              <w:rPr>
                <w:lang w:val="pt-BR"/>
              </w:rPr>
            </w:pPr>
            <w:r w:rsidRPr="00B40334">
              <w:rPr>
                <w:lang w:val="en-US"/>
              </w:rPr>
              <w:t>Professional (N, K, KN, Blade)</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2DDA685D" w14:textId="50679B31"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EE2799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5EC250" w14:textId="31B979F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B513C98" w14:textId="338910C3"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68E82A4" w14:textId="2C54D15F"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F0C0D13"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974108" w14:textId="77777777" w:rsidR="008E76EF" w:rsidRPr="00B40334" w:rsidRDefault="008E76EF" w:rsidP="008E76EF">
            <w:pPr>
              <w:pStyle w:val="ProductList-Body"/>
              <w:ind w:left="162"/>
              <w:rPr>
                <w:lang w:val="en-US"/>
              </w:rPr>
            </w:pPr>
            <w:r w:rsidRPr="00B40334">
              <w:rPr>
                <w:lang w:val="en-US"/>
              </w:rPr>
              <w:t>Tablet Edition (N, K, KN, Blade)</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17A6B92F" w14:textId="4CF0FCC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1AFB7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02EEC30" w14:textId="541D70BF"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27B7FD" w14:textId="087B3A2A"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55CA5AD9" w14:textId="7A730A83"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C689D19"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C5E6E5E" w14:textId="77777777" w:rsidR="008E76EF" w:rsidRPr="0043735F" w:rsidRDefault="008E76EF" w:rsidP="008E76EF">
            <w:pPr>
              <w:pStyle w:val="ProductList-Body"/>
              <w:ind w:left="162"/>
            </w:pPr>
            <w:r>
              <w:t>XP Pro N</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6DBCC52B" w14:textId="2A6738B4"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E4E539"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13ABD68" w14:textId="54F727A2"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58128CE" w14:textId="28B84E51"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57074180" w14:textId="41A13272"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4F4900"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5F9A80" w14:textId="77777777" w:rsidR="008E76EF" w:rsidRPr="0043735F" w:rsidRDefault="008E76EF" w:rsidP="008E76EF">
            <w:pPr>
              <w:pStyle w:val="ProductList-Body"/>
              <w:ind w:left="162"/>
            </w:pPr>
            <w:r>
              <w:lastRenderedPageBreak/>
              <w:t>XP Pro Blade PC</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42B71936" w14:textId="6019220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4EF8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CC123" w14:textId="3F3AF52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DA2AD7" w14:textId="53DBC31E"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A4CBF" w14:textId="30D92998"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3F731356"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3B06A87" w14:textId="77777777" w:rsidR="00A157E7" w:rsidRPr="0043735F" w:rsidRDefault="00A157E7" w:rsidP="00A23FD9">
            <w:pPr>
              <w:pStyle w:val="ProductList-Body"/>
              <w:ind w:left="162"/>
            </w:pPr>
            <w:r>
              <w:t>Home и Starter Edition</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F39B9B"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A545A0"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46CED6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1DD7AC9" w14:textId="77777777" w:rsidR="00A157E7" w:rsidRPr="009F282C" w:rsidRDefault="00A157E7" w:rsidP="00A23FD9">
            <w:pPr>
              <w:pStyle w:val="ProductList-Body"/>
              <w:jc w:val="center"/>
              <w:rPr>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C6B75" w14:textId="161D81F1"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5BF5F2D6"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CB9AE0C" w14:textId="77777777" w:rsidR="008E76EF" w:rsidRPr="00705779" w:rsidRDefault="008E76EF" w:rsidP="008E76EF">
            <w:pPr>
              <w:pStyle w:val="ProductList-Body"/>
              <w:rPr>
                <w:b/>
              </w:rPr>
            </w:pPr>
            <w:r>
              <w:rPr>
                <w:b/>
              </w:rPr>
              <w:t>Windows 2000 Professional</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3A56DA1A" w14:textId="050EA63D"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9E5D2"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F282FA" w14:textId="1E0C21A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B979AEB" w14:textId="527456BD"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21F0B00" w14:textId="543084A6"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D576E74"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71F4E8" w14:textId="77777777" w:rsidR="008E76EF" w:rsidRPr="00705779" w:rsidRDefault="008E76EF" w:rsidP="008E76EF">
            <w:pPr>
              <w:pStyle w:val="ProductList-Body"/>
              <w:rPr>
                <w:b/>
              </w:rPr>
            </w:pPr>
            <w:r>
              <w:rPr>
                <w:b/>
              </w:rPr>
              <w:t>Windows NT Workstation 4.0</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7FCD10BD" w14:textId="645DB509"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08262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ACC457" w14:textId="79F70736"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F52888" w14:textId="14DCA6DE"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2620A49A" w14:textId="6FFA5D0D"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2DE93BD"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E352F0F" w14:textId="77777777" w:rsidR="008E76EF" w:rsidRPr="00705779" w:rsidRDefault="008E76EF" w:rsidP="008E76EF">
            <w:pPr>
              <w:pStyle w:val="ProductList-Body"/>
              <w:rPr>
                <w:b/>
              </w:rPr>
            </w:pPr>
            <w:r>
              <w:rPr>
                <w:b/>
              </w:rPr>
              <w:t>Windows 98 (включая второй выпуск)</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495B20E6" w14:textId="72D0A3B8"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09F836"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841598" w14:textId="4925CE8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33D4A3B" w14:textId="4A717859"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61555D06" w14:textId="7E22BD9A"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0369DA5" w14:textId="77777777" w:rsidTr="00D81C92">
        <w:trPr>
          <w:trHeight w:val="255"/>
        </w:trPr>
        <w:tc>
          <w:tcPr>
            <w:tcW w:w="4140"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4FD67AFF" w14:textId="77777777" w:rsidR="008E76EF" w:rsidRPr="00705779" w:rsidRDefault="008E76EF" w:rsidP="008E76EF">
            <w:pPr>
              <w:pStyle w:val="ProductList-Body"/>
              <w:rPr>
                <w:b/>
              </w:rPr>
            </w:pPr>
            <w:r>
              <w:rPr>
                <w:b/>
              </w:rPr>
              <w:t>Apple Macintosh</w:t>
            </w:r>
          </w:p>
        </w:tc>
        <w:tc>
          <w:tcPr>
            <w:tcW w:w="1209" w:type="dxa"/>
            <w:tcBorders>
              <w:top w:val="nil"/>
              <w:left w:val="nil"/>
              <w:bottom w:val="single" w:sz="8" w:space="0" w:color="auto"/>
              <w:right w:val="single" w:sz="8" w:space="0" w:color="auto"/>
            </w:tcBorders>
            <w:noWrap/>
            <w:tcMar>
              <w:top w:w="0" w:type="dxa"/>
              <w:left w:w="108" w:type="dxa"/>
              <w:bottom w:w="0" w:type="dxa"/>
              <w:right w:w="108" w:type="dxa"/>
            </w:tcMar>
            <w:hideMark/>
          </w:tcPr>
          <w:p w14:paraId="72397175" w14:textId="15D0C3E5"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C29A2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9FAAF2" w14:textId="04F7E0EB"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6DE047" w14:textId="347C37BE" w:rsidR="008E76EF" w:rsidRPr="009F282C" w:rsidRDefault="008E76EF" w:rsidP="008E76EF">
            <w:pPr>
              <w:pStyle w:val="ProductList-Body"/>
              <w:jc w:val="center"/>
              <w:rPr>
                <w:caps/>
              </w:rPr>
            </w:pPr>
            <w:r>
              <w:rPr>
                <w:rFonts w:ascii="Wingdings"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14:paraId="7E41DFE0" w14:textId="1C73397C" w:rsidR="008E76EF" w:rsidRPr="009F282C" w:rsidRDefault="008E76EF" w:rsidP="008E76EF">
            <w:pPr>
              <w:pStyle w:val="ProductList-Body"/>
              <w:jc w:val="center"/>
              <w:rPr>
                <w:caps/>
              </w:rPr>
            </w:pPr>
            <w:r>
              <w:rPr>
                <w:rFonts w:ascii="Wingdings" w:hAnsi="Wingdings" w:cs="Wingdings"/>
                <w:sz w:val="20"/>
                <w:szCs w:val="20"/>
              </w:rPr>
              <w:t></w:t>
            </w:r>
          </w:p>
        </w:tc>
      </w:tr>
    </w:tbl>
    <w:p w14:paraId="6130F32C" w14:textId="51E8AFD3" w:rsidR="00A157E7" w:rsidRPr="00C83987" w:rsidRDefault="00A028CF" w:rsidP="00D9631A">
      <w:pPr>
        <w:pStyle w:val="ProductList-Body"/>
        <w:shd w:val="clear" w:color="auto" w:fill="FFFFFF" w:themeFill="background1"/>
        <w:ind w:left="180" w:hanging="180"/>
      </w:pPr>
      <w:r>
        <w:tab/>
        <w:t>*С помощью столбца также обозначаются соответствующие ОС, допустимые для основного устройства пользователя, имеющего лицензию Windows SA «на пользователя».</w:t>
      </w:r>
    </w:p>
    <w:p w14:paraId="6F33ECFD" w14:textId="77777777" w:rsidR="00A028CF" w:rsidRPr="00C83987" w:rsidRDefault="00A028CF" w:rsidP="00A157E7">
      <w:pPr>
        <w:pStyle w:val="ProductList-Body"/>
        <w:shd w:val="clear" w:color="auto" w:fill="FFFFFF" w:themeFill="background1"/>
      </w:pPr>
    </w:p>
    <w:p w14:paraId="2DEDD1B3" w14:textId="77777777" w:rsidR="00A157E7" w:rsidRPr="00C83987" w:rsidRDefault="00A157E7" w:rsidP="00A157E7">
      <w:pPr>
        <w:pStyle w:val="ProductList-Body"/>
        <w:ind w:left="180"/>
      </w:pPr>
      <w:r>
        <w:t>Операционные системы, не перечисленные выше, не являются соответствующими ОС, например:</w:t>
      </w:r>
    </w:p>
    <w:p w14:paraId="17929D64" w14:textId="77777777" w:rsidR="00A157E7" w:rsidRPr="00C83987" w:rsidRDefault="00A157E7" w:rsidP="00913546">
      <w:pPr>
        <w:pStyle w:val="ProductList-Body"/>
        <w:numPr>
          <w:ilvl w:val="0"/>
          <w:numId w:val="38"/>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14:paraId="6EACC53D" w14:textId="77777777" w:rsidR="00A157E7" w:rsidRPr="00C83987" w:rsidRDefault="00A157E7" w:rsidP="00913546">
      <w:pPr>
        <w:pStyle w:val="ProductList-Body"/>
        <w:numPr>
          <w:ilvl w:val="0"/>
          <w:numId w:val="38"/>
        </w:numPr>
        <w:ind w:left="720" w:hanging="270"/>
      </w:pPr>
      <w:r>
        <w:t>Linux или OS/2 не дают права на Обновления Windows 8.1 Профессиональная или Корпоративная.</w:t>
      </w:r>
    </w:p>
    <w:p w14:paraId="7517B309" w14:textId="77777777" w:rsidR="00A157E7" w:rsidRPr="00C83987" w:rsidRDefault="00A157E7" w:rsidP="00913546">
      <w:pPr>
        <w:pStyle w:val="ProductList-Body"/>
        <w:numPr>
          <w:ilvl w:val="0"/>
          <w:numId w:val="38"/>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14:paraId="293C6678" w14:textId="77777777" w:rsidR="00A157E7" w:rsidRPr="00C83987" w:rsidRDefault="00A157E7" w:rsidP="00A157E7">
      <w:pPr>
        <w:pStyle w:val="ProductList-Body"/>
        <w:ind w:left="180"/>
      </w:pPr>
    </w:p>
    <w:p w14:paraId="0D33C95C" w14:textId="43A5A397" w:rsidR="00A157E7" w:rsidRPr="00C83987" w:rsidRDefault="00A157E7" w:rsidP="00A157E7">
      <w:pPr>
        <w:pStyle w:val="ProductList-Body"/>
        <w:ind w:left="180"/>
      </w:pPr>
      <w:r>
        <w:rPr>
          <w:b/>
          <w:color w:val="00188F"/>
        </w:rPr>
        <w:t>Правила для соответствующей ОС в рамках Лицензий на обновление Windows по программе корпоративного лицензирования</w:t>
      </w:r>
    </w:p>
    <w:p w14:paraId="16C09801" w14:textId="77777777" w:rsidR="00A157E7" w:rsidRPr="00C83987" w:rsidRDefault="00A157E7" w:rsidP="00913546">
      <w:pPr>
        <w:pStyle w:val="ProductList-Body"/>
        <w:numPr>
          <w:ilvl w:val="0"/>
          <w:numId w:val="39"/>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14:paraId="75942013" w14:textId="77777777" w:rsidR="00A157E7" w:rsidRPr="00C83987" w:rsidRDefault="00A157E7" w:rsidP="00913546">
      <w:pPr>
        <w:pStyle w:val="ProductList-Body"/>
        <w:numPr>
          <w:ilvl w:val="1"/>
          <w:numId w:val="39"/>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14:paraId="4E9F5E34" w14:textId="77777777" w:rsidR="00A157E7" w:rsidRPr="00C83987" w:rsidRDefault="00A157E7" w:rsidP="00913546">
      <w:pPr>
        <w:pStyle w:val="ProductList-Body"/>
        <w:numPr>
          <w:ilvl w:val="0"/>
          <w:numId w:val="39"/>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14:paraId="52EDE0E8" w14:textId="04249100" w:rsidR="00A157E7" w:rsidRPr="00C83987" w:rsidRDefault="00A157E7" w:rsidP="00913546">
      <w:pPr>
        <w:pStyle w:val="ProductList-Body"/>
        <w:numPr>
          <w:ilvl w:val="1"/>
          <w:numId w:val="39"/>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14:paraId="0ADA1354" w14:textId="7C5B4B20" w:rsidR="00A157E7" w:rsidRPr="00C83987" w:rsidRDefault="00A157E7" w:rsidP="00913546">
      <w:pPr>
        <w:pStyle w:val="ProductList-Body"/>
        <w:numPr>
          <w:ilvl w:val="1"/>
          <w:numId w:val="39"/>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14:paraId="6B243855" w14:textId="77777777" w:rsidR="00A157E7" w:rsidRPr="00C83987" w:rsidRDefault="00A157E7" w:rsidP="00913546">
      <w:pPr>
        <w:pStyle w:val="ProductList-Body"/>
        <w:numPr>
          <w:ilvl w:val="0"/>
          <w:numId w:val="39"/>
        </w:numPr>
        <w:ind w:left="720" w:hanging="270"/>
      </w:pPr>
      <w:r>
        <w:t>Клиенты, являющиеся учебными заведениями</w:t>
      </w:r>
    </w:p>
    <w:p w14:paraId="67920545" w14:textId="77777777" w:rsidR="00A157E7" w:rsidRPr="00C83987" w:rsidRDefault="00A157E7" w:rsidP="00913546">
      <w:pPr>
        <w:pStyle w:val="ProductList-Body"/>
        <w:numPr>
          <w:ilvl w:val="1"/>
          <w:numId w:val="39"/>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14:paraId="67E11396" w14:textId="77777777" w:rsidR="00A157E7" w:rsidRPr="00C83987" w:rsidRDefault="00A157E7" w:rsidP="00A157E7">
      <w:pPr>
        <w:pStyle w:val="ProductList-Body"/>
        <w:rPr>
          <w:highlight w:val="yellow"/>
        </w:rPr>
      </w:pPr>
    </w:p>
    <w:p w14:paraId="40B9546F" w14:textId="2D977829" w:rsidR="00A157E7" w:rsidRPr="00C83987" w:rsidRDefault="00A028CF" w:rsidP="00A157E7">
      <w:pPr>
        <w:pStyle w:val="ProductList-Body"/>
        <w:tabs>
          <w:tab w:val="clear" w:pos="158"/>
          <w:tab w:val="left" w:pos="180"/>
        </w:tabs>
        <w:ind w:left="180"/>
      </w:pPr>
      <w:r>
        <w:rPr>
          <w:b/>
          <w:color w:val="00188F"/>
        </w:rPr>
        <w:t>Software Assurance для операционной системы настольного компьютера Windows «на устройство»</w:t>
      </w:r>
      <w:r>
        <w:rPr>
          <w:b/>
        </w:rPr>
        <w:t xml:space="preserve"> </w:t>
      </w:r>
    </w:p>
    <w:p w14:paraId="20E8F23B" w14:textId="2A82F66E" w:rsidR="00A157E7" w:rsidRPr="00C83987"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операционной системы настольного компьютера Windows «на устройство», могут выбрать один из следующих вариантов регистрации.</w:t>
      </w:r>
      <w:r w:rsidR="00607330">
        <w:t xml:space="preserve"> </w:t>
      </w:r>
      <w:r>
        <w:t>Приведенные ниже варианты доступны только для указанных программ и только на указанных условиях.</w:t>
      </w:r>
    </w:p>
    <w:p w14:paraId="23A174FC" w14:textId="62445A2C" w:rsidR="00A157E7" w:rsidRPr="00C83987" w:rsidRDefault="00A157E7" w:rsidP="00913546">
      <w:pPr>
        <w:pStyle w:val="ProductList-Body"/>
        <w:numPr>
          <w:ilvl w:val="0"/>
          <w:numId w:val="40"/>
        </w:numPr>
        <w:tabs>
          <w:tab w:val="clear" w:pos="158"/>
          <w:tab w:val="left" w:pos="180"/>
        </w:tabs>
        <w:ind w:left="720" w:hanging="270"/>
      </w:pPr>
      <w:r>
        <w:t xml:space="preserve">Программы Select Plus, MPSA, Open Value (вариант для части настольных компьютеров компании) и Open License </w:t>
      </w:r>
    </w:p>
    <w:p w14:paraId="0411C031" w14:textId="372C969A" w:rsidR="00A157E7" w:rsidRPr="00C83987" w:rsidRDefault="00A157E7" w:rsidP="00913546">
      <w:pPr>
        <w:pStyle w:val="ProductList-Body"/>
        <w:numPr>
          <w:ilvl w:val="1"/>
          <w:numId w:val="40"/>
        </w:numPr>
        <w:tabs>
          <w:tab w:val="clear" w:pos="158"/>
          <w:tab w:val="left" w:pos="180"/>
        </w:tabs>
        <w:ind w:left="990" w:hanging="270"/>
      </w:pPr>
      <w:r>
        <w:t>Приобретение Windows 8.1 Корпоративная с обновлением и SA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14:paraId="3806C6B5" w14:textId="77777777" w:rsidR="00A157E7" w:rsidRPr="00C83987" w:rsidRDefault="00A157E7" w:rsidP="00913546">
      <w:pPr>
        <w:pStyle w:val="ProductList-Body"/>
        <w:numPr>
          <w:ilvl w:val="0"/>
          <w:numId w:val="40"/>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14:paraId="7701DC5A" w14:textId="77777777" w:rsidR="00A157E7" w:rsidRPr="00C83987" w:rsidRDefault="00A157E7" w:rsidP="00913546">
      <w:pPr>
        <w:pStyle w:val="ProductList-Body"/>
        <w:numPr>
          <w:ilvl w:val="1"/>
          <w:numId w:val="40"/>
        </w:numPr>
        <w:tabs>
          <w:tab w:val="clear" w:pos="158"/>
          <w:tab w:val="left" w:pos="180"/>
        </w:tabs>
        <w:ind w:left="990" w:hanging="270"/>
      </w:pPr>
      <w:r>
        <w:t>Первоначальные Соглашения о регистрации Enterprise или Соглашения Open Value</w:t>
      </w:r>
    </w:p>
    <w:p w14:paraId="1D6F574B" w14:textId="67394FCB" w:rsidR="00A157E7" w:rsidRPr="00C8398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Соответствующих устройств.</w:t>
      </w:r>
      <w:r w:rsidR="00607330">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14:paraId="53748F9E" w14:textId="77777777" w:rsidR="00A157E7" w:rsidRPr="00C83987" w:rsidRDefault="00A157E7" w:rsidP="00913546">
      <w:pPr>
        <w:pStyle w:val="ProductList-Body"/>
        <w:numPr>
          <w:ilvl w:val="1"/>
          <w:numId w:val="40"/>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14:paraId="39B68328" w14:textId="3500866C" w:rsidR="00A157E7" w:rsidRPr="00C83987" w:rsidRDefault="00A157E7" w:rsidP="00913546">
      <w:pPr>
        <w:pStyle w:val="ProductList-Body"/>
        <w:numPr>
          <w:ilvl w:val="2"/>
          <w:numId w:val="40"/>
        </w:numPr>
        <w:tabs>
          <w:tab w:val="clear" w:pos="158"/>
          <w:tab w:val="left" w:pos="180"/>
        </w:tabs>
        <w:ind w:left="1260" w:hanging="270"/>
      </w:pPr>
      <w:r>
        <w:t>Приобретение Windows 8.1 Корпоративная с обновлением и SA для всех дополнительных Соответствующих устройств.</w:t>
      </w:r>
      <w:r w:rsidR="00607330">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14:paraId="29D25872" w14:textId="77777777" w:rsidR="00A157E7" w:rsidRPr="00C83987" w:rsidRDefault="00A157E7" w:rsidP="00913546">
      <w:pPr>
        <w:pStyle w:val="ProductList-Body"/>
        <w:numPr>
          <w:ilvl w:val="2"/>
          <w:numId w:val="40"/>
        </w:numPr>
        <w:tabs>
          <w:tab w:val="clear" w:pos="158"/>
          <w:tab w:val="left" w:pos="180"/>
        </w:tabs>
        <w:ind w:left="1260" w:hanging="270"/>
      </w:pPr>
      <w:r>
        <w:lastRenderedPageBreak/>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14:paraId="0597C8C3" w14:textId="77777777" w:rsidR="00A157E7" w:rsidRPr="00C83987" w:rsidRDefault="00A157E7" w:rsidP="00913546">
      <w:pPr>
        <w:pStyle w:val="ProductList-Body"/>
        <w:numPr>
          <w:ilvl w:val="1"/>
          <w:numId w:val="40"/>
        </w:numPr>
        <w:tabs>
          <w:tab w:val="clear" w:pos="158"/>
          <w:tab w:val="left" w:pos="180"/>
        </w:tabs>
        <w:ind w:left="990" w:hanging="270"/>
      </w:pPr>
      <w:r>
        <w:t>Продление соглашения о регистрации Enterprise</w:t>
      </w:r>
    </w:p>
    <w:p w14:paraId="2AFD8EEC" w14:textId="77777777" w:rsidR="00A157E7" w:rsidRPr="00C83987" w:rsidRDefault="00A157E7" w:rsidP="00913546">
      <w:pPr>
        <w:pStyle w:val="ProductList-Body"/>
        <w:numPr>
          <w:ilvl w:val="2"/>
          <w:numId w:val="40"/>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14:paraId="5C60C268" w14:textId="77777777" w:rsidR="00A157E7" w:rsidRPr="00B40334" w:rsidRDefault="00A157E7" w:rsidP="00913546">
      <w:pPr>
        <w:pStyle w:val="ProductList-Body"/>
        <w:numPr>
          <w:ilvl w:val="0"/>
          <w:numId w:val="40"/>
        </w:numPr>
        <w:tabs>
          <w:tab w:val="clear" w:pos="158"/>
          <w:tab w:val="left" w:pos="180"/>
        </w:tabs>
        <w:ind w:left="720" w:hanging="270"/>
        <w:rPr>
          <w:lang w:val="en-US"/>
        </w:rPr>
      </w:pPr>
      <w:r>
        <w:t>Примечание</w:t>
      </w:r>
      <w:r w:rsidRPr="00B40334">
        <w:rPr>
          <w:lang w:val="en-US"/>
        </w:rPr>
        <w:t xml:space="preserve"> </w:t>
      </w:r>
      <w:r>
        <w:t>для</w:t>
      </w:r>
      <w:r w:rsidRPr="00B40334">
        <w:rPr>
          <w:lang w:val="en-US"/>
        </w:rPr>
        <w:t xml:space="preserve"> </w:t>
      </w:r>
      <w:r>
        <w:t>клиентов</w:t>
      </w:r>
      <w:r w:rsidRPr="00B40334">
        <w:rPr>
          <w:lang w:val="en-US"/>
        </w:rPr>
        <w:t xml:space="preserve"> </w:t>
      </w:r>
      <w:r>
        <w:t>по</w:t>
      </w:r>
      <w:r w:rsidRPr="00B40334">
        <w:rPr>
          <w:lang w:val="en-US"/>
        </w:rPr>
        <w:t xml:space="preserve"> </w:t>
      </w:r>
      <w:r>
        <w:t>соглашениям</w:t>
      </w:r>
      <w:r w:rsidRPr="00B40334">
        <w:rPr>
          <w:lang w:val="en-US"/>
        </w:rPr>
        <w:t xml:space="preserve"> Campus, School </w:t>
      </w:r>
      <w:r>
        <w:t>и</w:t>
      </w:r>
      <w:r w:rsidRPr="00B40334">
        <w:rPr>
          <w:lang w:val="en-US"/>
        </w:rPr>
        <w:t xml:space="preserve"> Open Value Subscription-Education Solutions. </w:t>
      </w:r>
    </w:p>
    <w:p w14:paraId="070F0559" w14:textId="77777777" w:rsidR="00A157E7" w:rsidRPr="00C83987" w:rsidRDefault="00A157E7" w:rsidP="00913546">
      <w:pPr>
        <w:pStyle w:val="ProductList-Body"/>
        <w:numPr>
          <w:ilvl w:val="1"/>
          <w:numId w:val="40"/>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14:paraId="664CDA95" w14:textId="77777777" w:rsidR="00A157E7" w:rsidRPr="00C83987" w:rsidRDefault="00A157E7" w:rsidP="00A157E7">
      <w:pPr>
        <w:pStyle w:val="ProductList-Body"/>
        <w:tabs>
          <w:tab w:val="clear" w:pos="158"/>
          <w:tab w:val="left" w:pos="180"/>
        </w:tabs>
        <w:ind w:left="180"/>
      </w:pPr>
    </w:p>
    <w:p w14:paraId="1458D046" w14:textId="2079B0EA" w:rsidR="00A028CF" w:rsidRPr="00C83987" w:rsidRDefault="00A028CF" w:rsidP="00A028CF">
      <w:pPr>
        <w:pStyle w:val="ProductList-Body"/>
      </w:pPr>
      <w:r>
        <w:rPr>
          <w:b/>
          <w:color w:val="00188F"/>
        </w:rPr>
        <w:t>Software Assurance для операционной системы настольного компьютера Windows «на пользователя»</w:t>
      </w:r>
    </w:p>
    <w:p w14:paraId="2E3AC374" w14:textId="69225C5A" w:rsidR="00A028CF" w:rsidRPr="00C83987" w:rsidRDefault="00A028CF" w:rsidP="00A028CF">
      <w:pPr>
        <w:pStyle w:val="ProductList-Body"/>
      </w:pPr>
      <w:r>
        <w:t>Клиенты, желающие зарегистрироваться в программе Software Assurance для операционной системы настольного компьютера Windows «на пользователя», могут выбрать один из следующих вариантов регистрации.</w:t>
      </w:r>
      <w:r w:rsidR="00607330">
        <w:t xml:space="preserve"> </w:t>
      </w:r>
      <w:r>
        <w:t>Приведенные ниже варианты доступны только для указанных программ и только на указанных условиях.</w:t>
      </w:r>
      <w:r w:rsidR="00607330">
        <w:t xml:space="preserve"> </w:t>
      </w:r>
      <w:r>
        <w:t>Определение термина «Основной пользователь» см. в разделе «Операционные системы настольного компьютера» документа «Права на использование продуктов».</w:t>
      </w:r>
    </w:p>
    <w:p w14:paraId="1F69118F" w14:textId="77777777" w:rsidR="00A028CF" w:rsidRPr="00C83987" w:rsidRDefault="00A028CF" w:rsidP="00913546">
      <w:pPr>
        <w:pStyle w:val="ProductList-Body"/>
        <w:numPr>
          <w:ilvl w:val="0"/>
          <w:numId w:val="51"/>
        </w:numPr>
        <w:ind w:hanging="270"/>
      </w:pPr>
      <w:r>
        <w:t>Select Plus и MPSA</w:t>
      </w:r>
    </w:p>
    <w:p w14:paraId="1CD35B51" w14:textId="77777777" w:rsidR="00A028CF" w:rsidRPr="00C83987" w:rsidRDefault="00A028CF" w:rsidP="00913546">
      <w:pPr>
        <w:pStyle w:val="ProductList-Body"/>
        <w:numPr>
          <w:ilvl w:val="1"/>
          <w:numId w:val="51"/>
        </w:numPr>
        <w:ind w:left="990" w:hanging="270"/>
      </w:pPr>
      <w:r>
        <w:t>Приобретение Software Assurance для Windows «на пользователя» для каждого Основного пользователя устройства, на котором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362E706" w14:textId="77777777" w:rsidR="00A028CF" w:rsidRPr="00C83987" w:rsidRDefault="00A028CF" w:rsidP="00913546">
      <w:pPr>
        <w:pStyle w:val="ProductList-Body"/>
        <w:numPr>
          <w:ilvl w:val="0"/>
          <w:numId w:val="51"/>
        </w:numPr>
        <w:ind w:hanging="270"/>
      </w:pPr>
      <w:r>
        <w:t>Соглашения о регистрации Enterprise</w:t>
      </w:r>
    </w:p>
    <w:p w14:paraId="3445BEA7" w14:textId="6CBE3806" w:rsidR="00A028CF" w:rsidRPr="00C83987" w:rsidRDefault="00A028CF" w:rsidP="00913546">
      <w:pPr>
        <w:pStyle w:val="ProductList-Body"/>
        <w:numPr>
          <w:ilvl w:val="1"/>
          <w:numId w:val="51"/>
        </w:numPr>
        <w:ind w:left="990" w:hanging="270"/>
      </w:pPr>
      <w:r>
        <w:t>Приобретение Software Assurance для Windows «на пользователя» для всех Соответствующих пользователей.</w:t>
      </w:r>
      <w:r w:rsidR="00607330">
        <w:t xml:space="preserve"> </w:t>
      </w:r>
      <w:r>
        <w:t>Только для Основных пользователей устройств, на которых уже имеется лицензионная версия Windows согласно столбцу «Существующее соглашение EA» в таблице соответствующих ОС выше. Устройство также должно быть основным рабочим устройством Основного пользователя.</w:t>
      </w:r>
    </w:p>
    <w:p w14:paraId="72AFCEAD" w14:textId="77777777" w:rsidR="00A028CF" w:rsidRPr="00B40334" w:rsidRDefault="00A028CF" w:rsidP="00913546">
      <w:pPr>
        <w:pStyle w:val="ProductList-Body"/>
        <w:numPr>
          <w:ilvl w:val="0"/>
          <w:numId w:val="51"/>
        </w:numPr>
        <w:ind w:hanging="270"/>
        <w:rPr>
          <w:lang w:val="en-US"/>
        </w:rPr>
      </w:pPr>
      <w:r>
        <w:t>Учреждения</w:t>
      </w:r>
      <w:r w:rsidRPr="00B40334">
        <w:rPr>
          <w:lang w:val="en-US"/>
        </w:rPr>
        <w:t xml:space="preserve"> </w:t>
      </w:r>
      <w:r>
        <w:t>с</w:t>
      </w:r>
      <w:r w:rsidRPr="00B40334">
        <w:rPr>
          <w:lang w:val="en-US"/>
        </w:rPr>
        <w:t xml:space="preserve"> </w:t>
      </w:r>
      <w:r>
        <w:t>Соглашениями</w:t>
      </w:r>
      <w:r w:rsidRPr="00B40334">
        <w:rPr>
          <w:lang w:val="en-US"/>
        </w:rPr>
        <w:t xml:space="preserve"> Campus and School — Education Solutions</w:t>
      </w:r>
    </w:p>
    <w:p w14:paraId="48A4F9B7" w14:textId="137A7B57" w:rsidR="00A028CF" w:rsidRPr="00C83987" w:rsidRDefault="00A028CF" w:rsidP="00913546">
      <w:pPr>
        <w:pStyle w:val="ProductList-Body"/>
        <w:numPr>
          <w:ilvl w:val="1"/>
          <w:numId w:val="51"/>
        </w:numPr>
        <w:ind w:left="990" w:hanging="270"/>
      </w:pPr>
      <w:r>
        <w:t>Покрытие Software Assurance для Windows «на пользователя» не доступно в рамках соглашений CASA/EES.</w:t>
      </w:r>
      <w:r w:rsidR="00607330">
        <w:t xml:space="preserve"> </w:t>
      </w:r>
      <w:r>
        <w:t>Однако такие учреждения могут приобрести права на Software Assurance для Windows «на пользователя» в рамках лицензии Windows Software Assurance per User Add-on.</w:t>
      </w:r>
    </w:p>
    <w:p w14:paraId="24CA9EAE" w14:textId="77777777" w:rsidR="00A028CF" w:rsidRPr="00C83987" w:rsidRDefault="00A028CF" w:rsidP="00A028CF">
      <w:pPr>
        <w:pStyle w:val="ProductList-Body"/>
      </w:pPr>
    </w:p>
    <w:p w14:paraId="7C0CABA8" w14:textId="7784BA53" w:rsidR="00A028CF" w:rsidRPr="00C83987" w:rsidRDefault="00A028CF" w:rsidP="00A028CF">
      <w:pPr>
        <w:pStyle w:val="ProductList-Body"/>
      </w:pPr>
      <w:r>
        <w:rPr>
          <w:b/>
          <w:color w:val="00188F"/>
        </w:rPr>
        <w:t>Software Assurance для операционной системы настольного компьютера Windows «на пользователя» Add-on</w:t>
      </w:r>
    </w:p>
    <w:p w14:paraId="0D22457E" w14:textId="39ED00A2" w:rsidR="00A028CF" w:rsidRPr="00C83987" w:rsidRDefault="00A028CF" w:rsidP="00A028CF">
      <w:pPr>
        <w:pStyle w:val="ProductList-Body"/>
      </w:pPr>
      <w:r>
        <w:t>К Software Assurance для операционной системы настольного компьютера Windows «на пользователя» Add-on применяются следующие условия.</w:t>
      </w:r>
    </w:p>
    <w:p w14:paraId="76D0B72E" w14:textId="77777777" w:rsidR="00A028CF" w:rsidRPr="00C83987" w:rsidRDefault="00A028CF" w:rsidP="00913546">
      <w:pPr>
        <w:pStyle w:val="ProductList-Body"/>
        <w:numPr>
          <w:ilvl w:val="0"/>
          <w:numId w:val="52"/>
        </w:numPr>
        <w:ind w:hanging="270"/>
      </w:pPr>
      <w:r>
        <w:t>Права и ограничения, связанные с приобретением</w:t>
      </w:r>
    </w:p>
    <w:p w14:paraId="401059B2" w14:textId="543E11B4" w:rsidR="00A028CF" w:rsidRPr="00C83987" w:rsidRDefault="00A028CF" w:rsidP="00913546">
      <w:pPr>
        <w:pStyle w:val="ProductList-Body"/>
        <w:numPr>
          <w:ilvl w:val="1"/>
          <w:numId w:val="52"/>
        </w:numPr>
        <w:ind w:left="990" w:hanging="270"/>
      </w:pPr>
      <w:r>
        <w:t>Клиенты с активным покрытием SA «на устройство» для операционной системы настольного компьютера Windows или активным покрытием VDA «на устройство» могут приобрести Software Assurance для операционной системы настольного компьютера Windows «на пользователя» Add-on.</w:t>
      </w:r>
    </w:p>
    <w:p w14:paraId="4E4DD06A" w14:textId="6C3A11D6" w:rsidR="00A028CF" w:rsidRPr="00C83987" w:rsidRDefault="00A028CF" w:rsidP="00913546">
      <w:pPr>
        <w:pStyle w:val="ProductList-Body"/>
        <w:numPr>
          <w:ilvl w:val="1"/>
          <w:numId w:val="52"/>
        </w:numPr>
        <w:ind w:left="990" w:hanging="270"/>
      </w:pPr>
      <w:r>
        <w:t>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14:paraId="1A4148AE" w14:textId="77777777" w:rsidR="00A028CF" w:rsidRPr="00C83987" w:rsidRDefault="00A028CF" w:rsidP="00913546">
      <w:pPr>
        <w:pStyle w:val="ProductList-Body"/>
        <w:numPr>
          <w:ilvl w:val="0"/>
          <w:numId w:val="52"/>
        </w:numPr>
        <w:ind w:hanging="270"/>
      </w:pPr>
      <w:r>
        <w:t>Назначение лицензии</w:t>
      </w:r>
    </w:p>
    <w:p w14:paraId="558DEA57" w14:textId="44797BE5" w:rsidR="00A028CF" w:rsidRPr="00C83987" w:rsidRDefault="00A028CF" w:rsidP="00913546">
      <w:pPr>
        <w:pStyle w:val="ProductList-Body"/>
        <w:numPr>
          <w:ilvl w:val="1"/>
          <w:numId w:val="52"/>
        </w:numPr>
        <w:ind w:left="990" w:hanging="270"/>
      </w:pPr>
      <w:r>
        <w:t>Каждая лицензия Add-on User SL должна быть назначена одному Основному пользователю устройства с активным покрытием SA для Windows «на устройство» или VDA для Windows «на устройство».</w:t>
      </w:r>
      <w:r w:rsidR="00607330">
        <w:t xml:space="preserve"> </w:t>
      </w:r>
      <w:r>
        <w:t>Лицензированное устройство с SA для Windows или VDA для Windows также должно быть основным рабочим устройством Основного пользователя.</w:t>
      </w:r>
    </w:p>
    <w:p w14:paraId="4063EF1C" w14:textId="77777777" w:rsidR="00A028CF" w:rsidRPr="00C83987" w:rsidRDefault="00A028CF" w:rsidP="00913546">
      <w:pPr>
        <w:pStyle w:val="ProductList-Body"/>
        <w:numPr>
          <w:ilvl w:val="0"/>
          <w:numId w:val="52"/>
        </w:numPr>
        <w:ind w:hanging="270"/>
      </w:pPr>
      <w:r>
        <w:t>Права на использование</w:t>
      </w:r>
    </w:p>
    <w:p w14:paraId="54D8E767" w14:textId="030139AE" w:rsidR="00A028CF" w:rsidRPr="00C83987" w:rsidRDefault="00A028CF" w:rsidP="00913546">
      <w:pPr>
        <w:pStyle w:val="ProductList-Body"/>
        <w:numPr>
          <w:ilvl w:val="1"/>
          <w:numId w:val="52"/>
        </w:numPr>
        <w:tabs>
          <w:tab w:val="left" w:pos="990"/>
        </w:tabs>
        <w:ind w:left="990" w:hanging="270"/>
      </w:pPr>
      <w:r>
        <w:t>Доступ в рамках этой лицензии Add-on регулируется правами на использование покрытия Software Assurance для операционной системы настольного компьютера Windows «на пользователя» или соответствующей полной лицензией User SL в рамках VDA для Windows «на пользователя». Данные права изложены в Приложении 2 «Преимущества в рамках программы Software Assurance» к документу «Права на использование продуктов».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затрагивает права на использование, правила назначения и переназначения лицензий и/или предоставление бессрочной лицензии в отношении соответствующих лицензий. По истечении срока действия прав на использование, связанных с Software Assurance для операционной системы настольного компьютера Windows «на пользователя» Add-on, за клиентом остаются те же права, которые в обычной ситуации применялись бы к основной лицензии на устройство.</w:t>
      </w:r>
    </w:p>
    <w:p w14:paraId="1769B114" w14:textId="66891EF4" w:rsidR="00A028CF" w:rsidRPr="00C83987" w:rsidRDefault="00A028CF" w:rsidP="00A157E7">
      <w:pPr>
        <w:pStyle w:val="ProductList-Body"/>
        <w:tabs>
          <w:tab w:val="clear" w:pos="158"/>
          <w:tab w:val="left" w:pos="180"/>
        </w:tabs>
        <w:ind w:left="180"/>
      </w:pPr>
    </w:p>
    <w:p w14:paraId="42DAD092" w14:textId="312574B6" w:rsidR="00366E31" w:rsidRPr="00C83987" w:rsidRDefault="00366E31" w:rsidP="00366E31">
      <w:pPr>
        <w:pStyle w:val="ProductList-Body"/>
        <w:tabs>
          <w:tab w:val="clear" w:pos="158"/>
          <w:tab w:val="left" w:pos="180"/>
        </w:tabs>
        <w:ind w:left="180"/>
      </w:pPr>
      <w:r>
        <w:rPr>
          <w:b/>
          <w:color w:val="00188F"/>
        </w:rPr>
        <w:lastRenderedPageBreak/>
        <w:t>Право на приобретение Software Assurance для операционной системы настольного компьютера Windows («на пользователя») From SA User SL</w:t>
      </w:r>
      <w:r w:rsidR="00607330">
        <w:rPr>
          <w:b/>
          <w:color w:val="00188F"/>
        </w:rPr>
        <w:t xml:space="preserve"> </w:t>
      </w:r>
    </w:p>
    <w:p w14:paraId="08D1752E" w14:textId="5F803F6A" w:rsidR="00A028CF" w:rsidRPr="00C83987" w:rsidRDefault="00366E31" w:rsidP="00366E31">
      <w:pPr>
        <w:pStyle w:val="ProductList-Body"/>
        <w:tabs>
          <w:tab w:val="clear" w:pos="158"/>
          <w:tab w:val="left" w:pos="180"/>
        </w:tabs>
        <w:ind w:left="180"/>
      </w:pPr>
      <w:r>
        <w:t>Лицензии USL с SA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w:t>
      </w:r>
    </w:p>
    <w:p w14:paraId="560D9F32" w14:textId="77777777" w:rsidR="00366E31" w:rsidRPr="00C83987" w:rsidRDefault="00366E31" w:rsidP="00366E31">
      <w:pPr>
        <w:pStyle w:val="ProductList-Body"/>
        <w:tabs>
          <w:tab w:val="clear" w:pos="158"/>
          <w:tab w:val="left" w:pos="180"/>
        </w:tabs>
        <w:ind w:left="180"/>
      </w:pPr>
    </w:p>
    <w:tbl>
      <w:tblPr>
        <w:tblW w:w="108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97"/>
        <w:gridCol w:w="5612"/>
      </w:tblGrid>
      <w:tr w:rsidR="00366E31" w:rsidRPr="00717EC0" w14:paraId="59DEC89A" w14:textId="77777777" w:rsidTr="006F008F">
        <w:trPr>
          <w:trHeight w:val="60"/>
          <w:tblHeader/>
        </w:trPr>
        <w:tc>
          <w:tcPr>
            <w:tcW w:w="5197" w:type="dxa"/>
            <w:shd w:val="clear" w:color="auto" w:fill="0072C6"/>
            <w:vAlign w:val="center"/>
          </w:tcPr>
          <w:p w14:paraId="4C481179" w14:textId="77777777" w:rsidR="00366E31" w:rsidRPr="00717EC0" w:rsidRDefault="00366E31" w:rsidP="00694578">
            <w:pPr>
              <w:pStyle w:val="ProductList-Body"/>
              <w:spacing w:before="20" w:after="20"/>
            </w:pPr>
            <w:r>
              <w:rPr>
                <w:color w:val="FFFFFF" w:themeColor="background1"/>
              </w:rPr>
              <w:t>Соответствующие продукты с возможностью перехода</w:t>
            </w:r>
          </w:p>
        </w:tc>
        <w:tc>
          <w:tcPr>
            <w:tcW w:w="5612" w:type="dxa"/>
            <w:shd w:val="clear" w:color="auto" w:fill="0072C6"/>
            <w:vAlign w:val="center"/>
          </w:tcPr>
          <w:p w14:paraId="03D33D2E" w14:textId="0407DC7A" w:rsidR="00366E31" w:rsidRPr="00717EC0" w:rsidRDefault="00366E31" w:rsidP="00694578">
            <w:pPr>
              <w:pStyle w:val="ProductList-Body"/>
              <w:spacing w:before="20" w:after="20"/>
            </w:pPr>
            <w:r>
              <w:rPr>
                <w:color w:val="FFFFFF" w:themeColor="background1"/>
              </w:rPr>
              <w:t>Соответствующая лицензия From SA User SL</w:t>
            </w:r>
          </w:p>
        </w:tc>
      </w:tr>
      <w:tr w:rsidR="00366E31" w:rsidRPr="00717EC0" w14:paraId="5F87859C" w14:textId="77777777" w:rsidTr="006F008F">
        <w:trPr>
          <w:trHeight w:val="224"/>
        </w:trPr>
        <w:tc>
          <w:tcPr>
            <w:tcW w:w="5197" w:type="dxa"/>
            <w:vAlign w:val="center"/>
          </w:tcPr>
          <w:p w14:paraId="52C2B34E" w14:textId="77777777" w:rsidR="00366E31" w:rsidRPr="00366E31" w:rsidRDefault="00366E31" w:rsidP="00366E31">
            <w:pPr>
              <w:pStyle w:val="ProductList-Body"/>
            </w:pPr>
            <w:r>
              <w:t>Software Assurance для операционной системы настольного компьютера Windows</w:t>
            </w:r>
          </w:p>
        </w:tc>
        <w:tc>
          <w:tcPr>
            <w:tcW w:w="5612" w:type="dxa"/>
            <w:vAlign w:val="center"/>
          </w:tcPr>
          <w:p w14:paraId="12659EBD" w14:textId="3CA1ED91" w:rsidR="00366E31" w:rsidRPr="00366E31" w:rsidRDefault="00366E31" w:rsidP="00E12B29">
            <w:pPr>
              <w:pStyle w:val="ProductList-Body"/>
            </w:pPr>
            <w:r>
              <w:t>Лицензия From SA User SL в рамках SA для операционной системы настольного компьютера Windows («на пользователя»)</w:t>
            </w:r>
            <w:r>
              <w:rPr>
                <w:vertAlign w:val="superscript"/>
              </w:rPr>
              <w:t>1</w:t>
            </w:r>
          </w:p>
        </w:tc>
      </w:tr>
    </w:tbl>
    <w:p w14:paraId="3E972794" w14:textId="77777777" w:rsidR="00366E31" w:rsidRPr="00C83987" w:rsidRDefault="00366E31" w:rsidP="00366E31">
      <w:pPr>
        <w:pStyle w:val="ProductList-Body"/>
        <w:tabs>
          <w:tab w:val="clear" w:pos="158"/>
          <w:tab w:val="left" w:pos="180"/>
        </w:tabs>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47D63F44" w14:textId="77777777" w:rsidR="00366E31" w:rsidRPr="00C83987" w:rsidRDefault="00366E31" w:rsidP="00366E31">
      <w:pPr>
        <w:pStyle w:val="ProductList-Body"/>
        <w:tabs>
          <w:tab w:val="clear" w:pos="158"/>
          <w:tab w:val="left" w:pos="180"/>
        </w:tabs>
        <w:ind w:left="180"/>
      </w:pPr>
    </w:p>
    <w:p w14:paraId="52DB94B2" w14:textId="77777777" w:rsidR="00021DFC" w:rsidRPr="00C83987" w:rsidRDefault="00021DFC" w:rsidP="00021DFC">
      <w:pPr>
        <w:pStyle w:val="ProductList-Body"/>
        <w:tabs>
          <w:tab w:val="clear" w:pos="158"/>
          <w:tab w:val="left" w:pos="360"/>
        </w:tabs>
        <w:ind w:left="180"/>
      </w:pPr>
      <w:r>
        <w:rPr>
          <w:b/>
          <w:color w:val="00188F"/>
        </w:rPr>
        <w:t>Переходы на лицензии From SA User SL</w:t>
      </w:r>
    </w:p>
    <w:p w14:paraId="4CE44110" w14:textId="3684BE83" w:rsidR="00021DFC" w:rsidRPr="00C83987" w:rsidRDefault="00D0394E" w:rsidP="00021DFC">
      <w:pPr>
        <w:pStyle w:val="ProductList-Body"/>
        <w:ind w:left="180"/>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607330">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6BA0D8D4" w14:textId="77777777" w:rsidR="00021DFC" w:rsidRPr="00C83987" w:rsidRDefault="00021DFC" w:rsidP="00021DFC">
      <w:pPr>
        <w:pStyle w:val="ProductList-Body"/>
      </w:pPr>
    </w:p>
    <w:p w14:paraId="01460021" w14:textId="77777777" w:rsidR="00366E31" w:rsidRPr="00C83987" w:rsidRDefault="00366E31" w:rsidP="00366E31">
      <w:pPr>
        <w:pStyle w:val="ProductList-Body"/>
        <w:tabs>
          <w:tab w:val="clear" w:pos="158"/>
          <w:tab w:val="left" w:pos="180"/>
        </w:tabs>
        <w:ind w:left="180"/>
      </w:pPr>
      <w:r>
        <w:rPr>
          <w:b/>
          <w:color w:val="00188F"/>
        </w:rPr>
        <w:t>Соглашения о регистрации Enterprise с одновременным покрытием SA или VDA для Windows «на пользователя» и «на устройство»</w:t>
      </w:r>
    </w:p>
    <w:p w14:paraId="757F9F18" w14:textId="46B99A81" w:rsidR="00366E31" w:rsidRPr="00C83987" w:rsidRDefault="00366E31" w:rsidP="00366E31">
      <w:pPr>
        <w:pStyle w:val="ProductList-Body"/>
        <w:tabs>
          <w:tab w:val="clear" w:pos="158"/>
          <w:tab w:val="left" w:pos="180"/>
        </w:tabs>
        <w:ind w:left="180"/>
      </w:pPr>
      <w:r>
        <w:t>Клиенты могут одновременно использовать лицензии SA для Windows «на пользователя» и «на устройство», если:</w:t>
      </w:r>
    </w:p>
    <w:p w14:paraId="3C0742E6" w14:textId="16914507" w:rsidR="00366E31" w:rsidRPr="00C83987" w:rsidRDefault="00366E31" w:rsidP="00913546">
      <w:pPr>
        <w:pStyle w:val="ProductList-Body"/>
        <w:numPr>
          <w:ilvl w:val="0"/>
          <w:numId w:val="53"/>
        </w:numPr>
        <w:tabs>
          <w:tab w:val="clear" w:pos="158"/>
          <w:tab w:val="left" w:pos="180"/>
        </w:tabs>
        <w:ind w:left="720" w:hanging="270"/>
      </w:pPr>
      <w:r>
        <w:t>все пользователи, использующие нелицензированные Соответствующие устройства, имеют лицензии SA для Windows «на пользователя» (User SL или Add-on User SL) и</w:t>
      </w:r>
    </w:p>
    <w:p w14:paraId="39058AF9" w14:textId="7D9E3536" w:rsidR="00366E31" w:rsidRPr="00C83987" w:rsidRDefault="00366E31" w:rsidP="00913546">
      <w:pPr>
        <w:pStyle w:val="ProductList-Body"/>
        <w:numPr>
          <w:ilvl w:val="0"/>
          <w:numId w:val="53"/>
        </w:numPr>
        <w:tabs>
          <w:tab w:val="clear" w:pos="158"/>
          <w:tab w:val="left" w:pos="180"/>
        </w:tabs>
        <w:ind w:left="720" w:hanging="270"/>
      </w:pPr>
      <w:r>
        <w:t>все Соответствующие устройства, используемые пользователями без лицензии, имеют лицензии SA для Windows «на устройство».</w:t>
      </w:r>
    </w:p>
    <w:p w14:paraId="3BC4F660" w14:textId="77777777" w:rsidR="00A028CF" w:rsidRPr="00C83987" w:rsidRDefault="00A028CF" w:rsidP="00A157E7">
      <w:pPr>
        <w:pStyle w:val="ProductList-Body"/>
        <w:tabs>
          <w:tab w:val="clear" w:pos="158"/>
          <w:tab w:val="left" w:pos="180"/>
        </w:tabs>
        <w:ind w:left="180"/>
      </w:pPr>
    </w:p>
    <w:p w14:paraId="2D6A6943" w14:textId="77777777" w:rsidR="00A157E7" w:rsidRPr="00C83987" w:rsidRDefault="00A157E7" w:rsidP="00A157E7">
      <w:pPr>
        <w:pStyle w:val="ProductList-Body"/>
        <w:tabs>
          <w:tab w:val="clear" w:pos="158"/>
          <w:tab w:val="left" w:pos="180"/>
        </w:tabs>
        <w:ind w:left="180"/>
      </w:pPr>
      <w:r>
        <w:rPr>
          <w:b/>
          <w:color w:val="00188F"/>
        </w:rPr>
        <w:t>Windows To Go для учащихся</w:t>
      </w:r>
    </w:p>
    <w:p w14:paraId="2F8EF3B4" w14:textId="710024FA" w:rsidR="0028263A" w:rsidRPr="00C83987" w:rsidRDefault="00A157E7" w:rsidP="00A157E7">
      <w:pPr>
        <w:pStyle w:val="ProductList-Body"/>
        <w:tabs>
          <w:tab w:val="clear" w:pos="158"/>
          <w:tab w:val="left" w:pos="180"/>
        </w:tabs>
        <w:ind w:left="180"/>
      </w:pPr>
      <w: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607330">
        <w:t xml:space="preserve"> </w:t>
      </w:r>
      <w: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607330">
        <w:t xml:space="preserve"> </w:t>
      </w:r>
    </w:p>
    <w:p w14:paraId="0CF3B898" w14:textId="77777777" w:rsidR="0028263A" w:rsidRPr="00C83987" w:rsidRDefault="0028263A" w:rsidP="00A157E7">
      <w:pPr>
        <w:pStyle w:val="ProductList-Body"/>
        <w:tabs>
          <w:tab w:val="clear" w:pos="158"/>
          <w:tab w:val="left" w:pos="180"/>
        </w:tabs>
        <w:ind w:left="180"/>
      </w:pPr>
    </w:p>
    <w:p w14:paraId="6654EEBA" w14:textId="4CE5969B" w:rsidR="00A157E7" w:rsidRPr="00C83987"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14:paraId="63574908" w14:textId="77777777" w:rsidR="00A157E7" w:rsidRPr="00C83987" w:rsidRDefault="00A157E7" w:rsidP="00A157E7">
      <w:pPr>
        <w:pStyle w:val="ProductList-Body"/>
        <w:tabs>
          <w:tab w:val="clear" w:pos="158"/>
          <w:tab w:val="left" w:pos="180"/>
        </w:tabs>
        <w:ind w:left="180"/>
      </w:pPr>
    </w:p>
    <w:p w14:paraId="2699B497" w14:textId="77777777" w:rsidR="00A157E7" w:rsidRPr="00C83987" w:rsidRDefault="00A157E7" w:rsidP="00A157E7">
      <w:pPr>
        <w:pStyle w:val="ProductList-Body"/>
        <w:tabs>
          <w:tab w:val="clear" w:pos="158"/>
          <w:tab w:val="left" w:pos="180"/>
        </w:tabs>
        <w:ind w:left="180"/>
      </w:pPr>
      <w:r>
        <w:rPr>
          <w:b/>
          <w:color w:val="00188F"/>
        </w:rPr>
        <w:t>Многоязычный интерфейс пользователя (MUI)</w:t>
      </w:r>
    </w:p>
    <w:p w14:paraId="71B1C1EB" w14:textId="27954FC2" w:rsidR="00A157E7" w:rsidRPr="00C83987"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607330">
        <w:t xml:space="preserve"> </w:t>
      </w:r>
      <w:r>
        <w:t>Права на многоязыковой интерфейс пользователя для Windows 7 можно приобрести только с Windows 7 Корпоративная.</w:t>
      </w:r>
    </w:p>
    <w:p w14:paraId="4B6955FF" w14:textId="77777777" w:rsidR="00A157E7" w:rsidRPr="00C83987" w:rsidRDefault="00A157E7" w:rsidP="00A157E7">
      <w:pPr>
        <w:pStyle w:val="ProductList-Body"/>
        <w:tabs>
          <w:tab w:val="clear" w:pos="158"/>
          <w:tab w:val="left" w:pos="180"/>
        </w:tabs>
        <w:ind w:left="180"/>
      </w:pPr>
    </w:p>
    <w:p w14:paraId="2314FAC5" w14:textId="2E4A9D1F" w:rsidR="00A157E7" w:rsidRPr="00C83987" w:rsidRDefault="00A157E7" w:rsidP="00A157E7">
      <w:pPr>
        <w:pStyle w:val="ProductList-Body"/>
        <w:tabs>
          <w:tab w:val="clear" w:pos="158"/>
          <w:tab w:val="left" w:pos="180"/>
        </w:tabs>
        <w:ind w:left="180"/>
      </w:pPr>
      <w:r>
        <w:rPr>
          <w:b/>
          <w:color w:val="00188F"/>
        </w:rPr>
        <w:t>Воспроизведение образа с Windows 8 и Windows 8.1</w:t>
      </w:r>
    </w:p>
    <w:p w14:paraId="76E516F4" w14:textId="77777777" w:rsidR="00A157E7" w:rsidRPr="00C83987"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14:paraId="4DAE821B" w14:textId="71BBE5AD" w:rsidR="00A157E7" w:rsidRPr="00C83987" w:rsidRDefault="00A157E7" w:rsidP="00913546">
      <w:pPr>
        <w:pStyle w:val="ProductList-Body"/>
        <w:numPr>
          <w:ilvl w:val="0"/>
          <w:numId w:val="41"/>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607330">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6"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14:paraId="201D6886" w14:textId="35C3AF78" w:rsidR="0028263A" w:rsidRPr="00C83987" w:rsidRDefault="0028263A" w:rsidP="00913546">
      <w:pPr>
        <w:pStyle w:val="ProductList-Body"/>
        <w:numPr>
          <w:ilvl w:val="0"/>
          <w:numId w:val="41"/>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14:paraId="3AC21C34" w14:textId="77777777" w:rsidR="00A157E7" w:rsidRPr="00C83987" w:rsidRDefault="00A157E7" w:rsidP="00A157E7">
      <w:pPr>
        <w:pStyle w:val="ProductList-Body"/>
        <w:tabs>
          <w:tab w:val="clear" w:pos="158"/>
          <w:tab w:val="left" w:pos="180"/>
        </w:tabs>
        <w:ind w:left="180"/>
      </w:pPr>
    </w:p>
    <w:p w14:paraId="43C0BAED" w14:textId="77777777" w:rsidR="00A157E7" w:rsidRPr="00C83987" w:rsidRDefault="00A157E7" w:rsidP="00A157E7">
      <w:pPr>
        <w:pStyle w:val="ProductList-Body"/>
        <w:tabs>
          <w:tab w:val="clear" w:pos="158"/>
          <w:tab w:val="left" w:pos="180"/>
        </w:tabs>
        <w:ind w:left="180"/>
      </w:pPr>
      <w:r>
        <w:rPr>
          <w:b/>
          <w:color w:val="00188F"/>
        </w:rPr>
        <w:t>Версии N (не включающие Windows Media Player) систем Microsoft Windows XP Professional, Vista Business и 7 Профессиональная</w:t>
      </w:r>
    </w:p>
    <w:p w14:paraId="53CFED3D" w14:textId="6275ECD7" w:rsidR="00A157E7" w:rsidRPr="00C83987"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а) в одной из стран Европейского союза (ЕС), б) на территории Европейской ассоциации свободной торговли (ЕАСТ), в) в Болгарии, Хорватии, Румынии или Швейцарии. Более подробные сведения о наделении правами и об их применении см. в списке продуктов за март 2014 г.: </w:t>
      </w:r>
      <w:hyperlink r:id="rId47" w:history="1">
        <w:r>
          <w:rPr>
            <w:rStyle w:val="Hyperlink"/>
          </w:rPr>
          <w:t>http://go.microsoft.com/?linkid=9839207</w:t>
        </w:r>
      </w:hyperlink>
      <w:r>
        <w:t>.</w:t>
      </w:r>
    </w:p>
    <w:p w14:paraId="6ACD2083" w14:textId="77777777" w:rsidR="00A157E7" w:rsidRPr="00C83987" w:rsidRDefault="00A157E7" w:rsidP="00A157E7">
      <w:pPr>
        <w:pStyle w:val="ProductList-Body"/>
        <w:rPr>
          <w:highlight w:val="yellow"/>
        </w:rPr>
      </w:pPr>
    </w:p>
    <w:p w14:paraId="5A653C3F" w14:textId="77777777" w:rsidR="00A157E7" w:rsidRPr="00C83987" w:rsidRDefault="00A157E7" w:rsidP="00A157E7">
      <w:pPr>
        <w:pStyle w:val="ProductList-Body"/>
        <w:ind w:left="180"/>
        <w:rPr>
          <w:highlight w:val="yellow"/>
        </w:rPr>
      </w:pPr>
      <w:r>
        <w:rPr>
          <w:b/>
          <w:color w:val="00188F"/>
        </w:rPr>
        <w:lastRenderedPageBreak/>
        <w:t>Версии K и KN систем Windows XP Professional, Vista Business и 7 Профессиональная</w:t>
      </w:r>
    </w:p>
    <w:p w14:paraId="78C5240F" w14:textId="1AC2BAE5" w:rsidR="00A157E7" w:rsidRPr="00C83987"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607330">
        <w:t xml:space="preserve"> </w:t>
      </w:r>
      <w:r>
        <w:t xml:space="preserve">См. требования в списке продуктов за март 2014 г.: </w:t>
      </w:r>
      <w:hyperlink r:id="rId48" w:history="1">
        <w:r>
          <w:rPr>
            <w:rStyle w:val="Hyperlink"/>
          </w:rPr>
          <w:t>http://go.microsoft.com/?linkid=9839207</w:t>
        </w:r>
      </w:hyperlink>
      <w:r>
        <w:t>.</w:t>
      </w:r>
    </w:p>
    <w:p w14:paraId="3E055839" w14:textId="77777777" w:rsidR="00A157E7" w:rsidRPr="00C83987" w:rsidRDefault="00A157E7" w:rsidP="00A157E7">
      <w:pPr>
        <w:pStyle w:val="ProductList-Body"/>
        <w:ind w:left="180"/>
        <w:rPr>
          <w:highlight w:val="yellow"/>
        </w:rPr>
      </w:pPr>
    </w:p>
    <w:p w14:paraId="6E165773" w14:textId="77777777" w:rsidR="00A157E7" w:rsidRPr="00C83987" w:rsidRDefault="00A157E7" w:rsidP="00A157E7">
      <w:pPr>
        <w:pStyle w:val="ProductList-Body"/>
        <w:ind w:left="180"/>
      </w:pPr>
      <w:r>
        <w:rPr>
          <w:b/>
          <w:color w:val="00188F"/>
        </w:rPr>
        <w:t>Windows 8 Профессиональная KN и Windows 8.1 Профессиональная KN</w:t>
      </w:r>
    </w:p>
    <w:p w14:paraId="6A25C153" w14:textId="44EBA1B3" w:rsidR="00A157E7" w:rsidRPr="00C83987" w:rsidRDefault="00A157E7" w:rsidP="00A157E7">
      <w:pPr>
        <w:pStyle w:val="ProductList-Body"/>
        <w:ind w:left="180"/>
      </w:pPr>
      <w:r>
        <w:t>Право на участие.</w:t>
      </w:r>
    </w:p>
    <w:p w14:paraId="45767261" w14:textId="77777777" w:rsidR="00A157E7" w:rsidRPr="00C83987"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14:paraId="6C0EDC49" w14:textId="77777777" w:rsidR="00A157E7" w:rsidRPr="00C83987" w:rsidRDefault="00A157E7" w:rsidP="00A157E7">
      <w:pPr>
        <w:pStyle w:val="ProductList-Body"/>
        <w:ind w:left="180"/>
      </w:pPr>
    </w:p>
    <w:p w14:paraId="1125CFB0" w14:textId="77777777" w:rsidR="00A157E7" w:rsidRPr="00C83987" w:rsidRDefault="00A157E7" w:rsidP="00A157E7">
      <w:pPr>
        <w:pStyle w:val="ProductList-Body"/>
        <w:ind w:left="180"/>
      </w:pPr>
      <w:r>
        <w:rPr>
          <w:b/>
          <w:color w:val="00188F"/>
        </w:rPr>
        <w:t>Windows 8 Профессиональная N и Windows 8.1 Профессиональная N (без проигрывателя Windows Media)</w:t>
      </w:r>
    </w:p>
    <w:p w14:paraId="729D4D74" w14:textId="77777777" w:rsidR="00A157E7" w:rsidRPr="00C83987" w:rsidRDefault="00A157E7" w:rsidP="00A157E7">
      <w:pPr>
        <w:pStyle w:val="ProductList-Body"/>
        <w:ind w:left="180"/>
      </w:pPr>
      <w:r>
        <w:t>Право на участие.</w:t>
      </w:r>
    </w:p>
    <w:p w14:paraId="17B15607" w14:textId="77777777" w:rsidR="00A157E7" w:rsidRPr="00C83987"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14:paraId="093DF9D4" w14:textId="77777777" w:rsidR="00A157E7" w:rsidRPr="00C83987" w:rsidRDefault="00A157E7" w:rsidP="00913546">
      <w:pPr>
        <w:pStyle w:val="ProductList-Body"/>
        <w:numPr>
          <w:ilvl w:val="0"/>
          <w:numId w:val="41"/>
        </w:numPr>
        <w:ind w:left="720" w:hanging="270"/>
      </w:pPr>
      <w:r>
        <w:t>Соглашение о регистрации Select, Enterprise или Enterprise Subscription.</w:t>
      </w:r>
    </w:p>
    <w:p w14:paraId="29A5DEBB" w14:textId="77777777" w:rsidR="00A157E7" w:rsidRPr="00B40334" w:rsidRDefault="00A157E7" w:rsidP="00913546">
      <w:pPr>
        <w:pStyle w:val="ProductList-Body"/>
        <w:numPr>
          <w:ilvl w:val="0"/>
          <w:numId w:val="41"/>
        </w:numPr>
        <w:ind w:left="720" w:hanging="270"/>
        <w:rPr>
          <w:lang w:val="en-US"/>
        </w:rPr>
      </w:pPr>
      <w:r w:rsidRPr="00B40334">
        <w:rPr>
          <w:lang w:val="en-US"/>
        </w:rPr>
        <w:t xml:space="preserve">Open License*, Open Value, </w:t>
      </w:r>
      <w:r>
        <w:t>соглашение</w:t>
      </w:r>
      <w:r w:rsidRPr="00B40334">
        <w:rPr>
          <w:lang w:val="en-US"/>
        </w:rPr>
        <w:t xml:space="preserve"> Campus </w:t>
      </w:r>
      <w:r>
        <w:t>и</w:t>
      </w:r>
      <w:r w:rsidRPr="00B40334">
        <w:rPr>
          <w:lang w:val="en-US"/>
        </w:rPr>
        <w:t xml:space="preserve"> School, Open Value Subscription </w:t>
      </w:r>
      <w:r>
        <w:t>для</w:t>
      </w:r>
      <w:r w:rsidRPr="00B40334">
        <w:rPr>
          <w:lang w:val="en-US"/>
        </w:rPr>
        <w:t xml:space="preserve"> </w:t>
      </w:r>
      <w:r>
        <w:t>решений</w:t>
      </w:r>
      <w:r w:rsidRPr="00B40334">
        <w:rPr>
          <w:lang w:val="en-US"/>
        </w:rPr>
        <w:t xml:space="preserve"> Education Solutions. </w:t>
      </w:r>
    </w:p>
    <w:p w14:paraId="5B5E85EC" w14:textId="77777777" w:rsidR="00A157E7" w:rsidRPr="00C83987"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14:paraId="54448E58" w14:textId="77777777" w:rsidR="00A157E7" w:rsidRPr="00C83987" w:rsidRDefault="00A157E7" w:rsidP="00A157E7">
      <w:pPr>
        <w:pStyle w:val="ProductList-Body"/>
        <w:ind w:left="180"/>
      </w:pPr>
    </w:p>
    <w:p w14:paraId="7953DE15" w14:textId="03987DD2" w:rsidR="00A157E7" w:rsidRPr="00C83987"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607330">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14:paraId="5330DB0C" w14:textId="77777777" w:rsidR="0007491F" w:rsidRPr="00C83987" w:rsidRDefault="0007491F" w:rsidP="0007491F">
      <w:pPr>
        <w:pStyle w:val="ProductList-Body"/>
        <w:ind w:left="180"/>
      </w:pPr>
    </w:p>
    <w:p w14:paraId="14503786" w14:textId="77777777" w:rsidR="0007491F" w:rsidRPr="00C83987" w:rsidRDefault="0007491F" w:rsidP="0007491F">
      <w:pPr>
        <w:pStyle w:val="ProductList-Body"/>
        <w:tabs>
          <w:tab w:val="clear" w:pos="158"/>
          <w:tab w:val="left" w:pos="720"/>
        </w:tabs>
      </w:pPr>
      <w:r>
        <w:rPr>
          <w:b/>
          <w:color w:val="00188F"/>
        </w:rPr>
        <w:t>Переходы</w:t>
      </w:r>
    </w:p>
    <w:tbl>
      <w:tblPr>
        <w:tblStyle w:val="TableGrid"/>
        <w:tblW w:w="10800" w:type="dxa"/>
        <w:tblInd w:w="117" w:type="dxa"/>
        <w:tblLook w:val="04A0" w:firstRow="1" w:lastRow="0" w:firstColumn="1" w:lastColumn="0" w:noHBand="0" w:noVBand="1"/>
      </w:tblPr>
      <w:tblGrid>
        <w:gridCol w:w="3870"/>
        <w:gridCol w:w="6930"/>
      </w:tblGrid>
      <w:tr w:rsidR="0007491F" w14:paraId="0894D3E3" w14:textId="77777777" w:rsidTr="00807487">
        <w:trPr>
          <w:tblHeader/>
        </w:trPr>
        <w:tc>
          <w:tcPr>
            <w:tcW w:w="3870" w:type="dxa"/>
            <w:shd w:val="clear" w:color="auto" w:fill="0072C6"/>
          </w:tcPr>
          <w:p w14:paraId="646ED330" w14:textId="77777777"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6930" w:type="dxa"/>
            <w:shd w:val="clear" w:color="auto" w:fill="0072C6"/>
          </w:tcPr>
          <w:p w14:paraId="0AA8CB88" w14:textId="77777777"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14:paraId="01E3EF05" w14:textId="77777777" w:rsidTr="00807487">
        <w:tc>
          <w:tcPr>
            <w:tcW w:w="3870" w:type="dxa"/>
          </w:tcPr>
          <w:p w14:paraId="509156C6" w14:textId="60A14BA1" w:rsidR="0007491F" w:rsidRPr="00B40334" w:rsidRDefault="0007491F" w:rsidP="00EC2618">
            <w:pPr>
              <w:pStyle w:val="ProductList-Body"/>
              <w:rPr>
                <w:lang w:val="en-US"/>
              </w:rPr>
            </w:pPr>
            <w:r w:rsidRPr="00B40334">
              <w:rPr>
                <w:lang w:val="en-US"/>
              </w:rPr>
              <w:t xml:space="preserve">Windows Enterprise SA </w:t>
            </w:r>
            <w:r>
              <w:t>на</w:t>
            </w:r>
            <w:r w:rsidRPr="00B40334">
              <w:rPr>
                <w:lang w:val="en-US"/>
              </w:rPr>
              <w:t xml:space="preserve"> </w:t>
            </w:r>
            <w:r>
              <w:t>устройство</w:t>
            </w:r>
          </w:p>
        </w:tc>
        <w:tc>
          <w:tcPr>
            <w:tcW w:w="6930" w:type="dxa"/>
          </w:tcPr>
          <w:p w14:paraId="72BAC351" w14:textId="53836224" w:rsidR="0007491F" w:rsidRDefault="005B4AF0" w:rsidP="00C0042E">
            <w:pPr>
              <w:pStyle w:val="ProductList-Body"/>
            </w:pPr>
            <w:r>
              <w:t>Windows Enterprise SA «на пользователя»</w:t>
            </w:r>
          </w:p>
        </w:tc>
      </w:tr>
      <w:tr w:rsidR="0007491F" w14:paraId="1AED7052" w14:textId="77777777" w:rsidTr="00807487">
        <w:tc>
          <w:tcPr>
            <w:tcW w:w="3870" w:type="dxa"/>
          </w:tcPr>
          <w:p w14:paraId="20553835" w14:textId="671F6748" w:rsidR="0007491F" w:rsidRDefault="0007491F" w:rsidP="00356011">
            <w:pPr>
              <w:pStyle w:val="ProductList-Body"/>
            </w:pPr>
            <w:r>
              <w:t>Доступ к виртуальному рабочему столу Windows на устройство</w:t>
            </w:r>
          </w:p>
        </w:tc>
        <w:tc>
          <w:tcPr>
            <w:tcW w:w="6930" w:type="dxa"/>
          </w:tcPr>
          <w:p w14:paraId="005A153D" w14:textId="7258F324" w:rsidR="0007491F" w:rsidRDefault="005B4AF0" w:rsidP="00C0042E">
            <w:pPr>
              <w:pStyle w:val="ProductList-Body"/>
            </w:pPr>
            <w:r>
              <w:t>Доступ к виртуальному рабочему столу Windows «на пользователя»</w:t>
            </w:r>
          </w:p>
        </w:tc>
      </w:tr>
    </w:tbl>
    <w:bookmarkStart w:id="760" w:name="_Toc378147649"/>
    <w:bookmarkStart w:id="761" w:name="_Toc378151551"/>
    <w:p w14:paraId="4FDCB9FD" w14:textId="408CBF48" w:rsidR="00585A48" w:rsidRPr="00C83987" w:rsidRDefault="006A50B4"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9FE" w14:textId="7E48C8A2" w:rsidR="00C13DF8" w:rsidRPr="00C83987" w:rsidRDefault="00354D09" w:rsidP="00991E89">
      <w:pPr>
        <w:pStyle w:val="ProductList-Offering2Heading"/>
        <w:outlineLvl w:val="2"/>
      </w:pPr>
      <w:bookmarkStart w:id="762" w:name="_Toc379797270"/>
      <w:bookmarkStart w:id="763" w:name="_Toc380513295"/>
      <w:bookmarkStart w:id="764" w:name="_Toc380655337"/>
      <w:r>
        <w:tab/>
      </w:r>
      <w:bookmarkStart w:id="765" w:name="_Toc419793093"/>
      <w:r>
        <w:t>Продукт Windows Embedded Industry</w:t>
      </w:r>
      <w:bookmarkEnd w:id="760"/>
      <w:bookmarkEnd w:id="761"/>
      <w:bookmarkEnd w:id="762"/>
      <w:bookmarkEnd w:id="763"/>
      <w:bookmarkEnd w:id="764"/>
      <w:bookmarkEnd w:id="76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A0D" w14:textId="77777777" w:rsidTr="00807487">
        <w:trPr>
          <w:tblHeader/>
        </w:trPr>
        <w:tc>
          <w:tcPr>
            <w:tcW w:w="3060" w:type="dxa"/>
            <w:tcBorders>
              <w:bottom w:val="nil"/>
            </w:tcBorders>
            <w:shd w:val="clear" w:color="auto" w:fill="00188F"/>
          </w:tcPr>
          <w:p w14:paraId="4FDCB9FF"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00" w14:textId="2DB794C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A01" w14:textId="2B44BA3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A02" w14:textId="07440E2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03" w14:textId="10D4077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04" w14:textId="7CF3094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A05" w14:textId="301CC24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A06" w14:textId="552E7C3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A07" w14:textId="397BE29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A08" w14:textId="47E1DF0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A09" w14:textId="17B667A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A0A" w14:textId="609CFCA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A0B" w14:textId="5D9B7B7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A0C" w14:textId="79048AB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05A53" w14:paraId="4FDCBA2B" w14:textId="77777777" w:rsidTr="00807487">
        <w:tc>
          <w:tcPr>
            <w:tcW w:w="3060" w:type="dxa"/>
            <w:tcBorders>
              <w:top w:val="nil"/>
              <w:left w:val="nil"/>
              <w:bottom w:val="dashSmallGap" w:sz="4" w:space="0" w:color="BFBFBF" w:themeColor="background1" w:themeShade="BF"/>
              <w:right w:val="nil"/>
            </w:tcBorders>
          </w:tcPr>
          <w:p w14:paraId="4FDCBA1D" w14:textId="6651B620" w:rsidR="00C05A53" w:rsidRPr="00B40334" w:rsidRDefault="009F282C" w:rsidP="00354D09">
            <w:pPr>
              <w:pStyle w:val="ProductList-Offering2"/>
              <w:rPr>
                <w:lang w:val="en-US"/>
              </w:rPr>
            </w:pPr>
            <w:bookmarkStart w:id="766" w:name="_Toc379797272"/>
            <w:bookmarkStart w:id="767" w:name="_Toc380513297"/>
            <w:bookmarkStart w:id="768" w:name="_Toc380655339"/>
            <w:bookmarkStart w:id="769" w:name="_Toc419793094"/>
            <w:r w:rsidRPr="00B40334">
              <w:rPr>
                <w:lang w:val="en-US"/>
              </w:rPr>
              <w:t>Windows Embedded 8 Standard Enterprise Kit</w:t>
            </w:r>
            <w:bookmarkEnd w:id="766"/>
            <w:bookmarkEnd w:id="767"/>
            <w:r w:rsidRPr="00B40334">
              <w:rPr>
                <w:lang w:val="en-US"/>
              </w:rPr>
              <w:t xml:space="preserve"> (</w:t>
            </w:r>
            <w:r>
              <w:t>упаковка</w:t>
            </w:r>
            <w:r w:rsidRPr="00B40334">
              <w:rPr>
                <w:lang w:val="en-US"/>
              </w:rPr>
              <w:t xml:space="preserve"> </w:t>
            </w:r>
            <w:r>
              <w:t>из</w:t>
            </w:r>
            <w:r w:rsidRPr="00B40334">
              <w:rPr>
                <w:lang w:val="en-US"/>
              </w:rPr>
              <w:t xml:space="preserve"> 100 </w:t>
            </w:r>
            <w:r>
              <w:t>лицензий</w:t>
            </w:r>
            <w:r w:rsidRPr="00B40334">
              <w:rPr>
                <w:lang w:val="en-US"/>
              </w:rPr>
              <w:t>)</w:t>
            </w:r>
            <w:bookmarkEnd w:id="768"/>
            <w:bookmarkEnd w:id="769"/>
            <w:r>
              <w:fldChar w:fldCharType="begin"/>
            </w:r>
            <w:r w:rsidRPr="00B40334">
              <w:rPr>
                <w:lang w:val="en-US"/>
              </w:rP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14:paraId="4FDCBA1E" w14:textId="77777777"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A1F"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FDCBA20"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2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2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4"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25"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6"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2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8"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2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2A" w14:textId="77777777" w:rsidR="00C05A53" w:rsidRDefault="00C05A53" w:rsidP="00C05A53">
            <w:pPr>
              <w:pStyle w:val="ProductList-OfferingBody"/>
              <w:ind w:left="-113"/>
              <w:jc w:val="center"/>
            </w:pPr>
          </w:p>
        </w:tc>
      </w:tr>
      <w:tr w:rsidR="00C05A53" w14:paraId="4FDCBA3A" w14:textId="77777777" w:rsidTr="00807487">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2C" w14:textId="75F6FBA8" w:rsidR="00C05A53" w:rsidRPr="00B40334" w:rsidRDefault="009F282C" w:rsidP="00241F8F">
            <w:pPr>
              <w:pStyle w:val="ProductList-Offering2"/>
              <w:rPr>
                <w:lang w:val="en-US"/>
              </w:rPr>
            </w:pPr>
            <w:bookmarkStart w:id="770" w:name="_Toc379797273"/>
            <w:bookmarkStart w:id="771" w:name="_Toc380513298"/>
            <w:bookmarkStart w:id="772" w:name="_Toc380655340"/>
            <w:bookmarkStart w:id="773" w:name="_Toc419793095"/>
            <w:r w:rsidRPr="00B40334">
              <w:rPr>
                <w:lang w:val="en-US"/>
              </w:rPr>
              <w:t>Windows Embedded 8.1 Industry Pro</w:t>
            </w:r>
            <w:bookmarkEnd w:id="770"/>
            <w:bookmarkEnd w:id="771"/>
            <w:bookmarkEnd w:id="772"/>
            <w:r w:rsidRPr="00B40334">
              <w:rPr>
                <w:lang w:val="en-US"/>
              </w:rPr>
              <w:t xml:space="preserve">, </w:t>
            </w:r>
            <w:r>
              <w:t>обновление</w:t>
            </w:r>
            <w:bookmarkEnd w:id="773"/>
            <w:r>
              <w:fldChar w:fldCharType="begin"/>
            </w:r>
            <w:r w:rsidRPr="00B40334">
              <w:rPr>
                <w:lang w:val="en-US"/>
              </w:rPr>
              <w:instrText>XE "Windows Embedded 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D" w14:textId="0969538E"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2E" w14:textId="2AD35B7B"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2F" w14:textId="1518739A"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30" w14:textId="661797DC"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FDCBA31" w14:textId="2D2A5BB1"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2" w14:textId="4B3E945D"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3" w14:textId="77777777" w:rsidR="00C05A53" w:rsidRDefault="00C05A53" w:rsidP="00C05A53">
            <w:pPr>
              <w:pStyle w:val="ProductList-OfferingBody"/>
              <w:ind w:left="-113"/>
              <w:jc w:val="center"/>
            </w:pPr>
          </w:p>
        </w:tc>
        <w:tc>
          <w:tcPr>
            <w:tcW w:w="596" w:type="dxa"/>
            <w:shd w:val="clear" w:color="auto" w:fill="70AD47" w:themeFill="accent6"/>
            <w:vAlign w:val="center"/>
          </w:tcPr>
          <w:p w14:paraId="4FDCBA34" w14:textId="77777777" w:rsidR="00C05A53" w:rsidRDefault="00C05A53" w:rsidP="00C05A53">
            <w:pPr>
              <w:pStyle w:val="ProductList-OfferingBody"/>
              <w:ind w:left="-113"/>
              <w:jc w:val="center"/>
            </w:pPr>
          </w:p>
        </w:tc>
        <w:tc>
          <w:tcPr>
            <w:tcW w:w="595" w:type="dxa"/>
            <w:shd w:val="clear" w:color="auto" w:fill="70AD47" w:themeFill="accent6"/>
            <w:vAlign w:val="center"/>
          </w:tcPr>
          <w:p w14:paraId="4FDCBA35"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FDCBA3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7" w14:textId="3ACE9604" w:rsidR="00C05A53" w:rsidRDefault="00C05A53" w:rsidP="00C05A53">
            <w:pPr>
              <w:pStyle w:val="ProductList-OfferingBody"/>
              <w:ind w:left="-113"/>
              <w:jc w:val="center"/>
            </w:pPr>
          </w:p>
        </w:tc>
        <w:tc>
          <w:tcPr>
            <w:tcW w:w="595" w:type="dxa"/>
            <w:shd w:val="clear" w:color="auto" w:fill="70AD47" w:themeFill="accent6"/>
            <w:vAlign w:val="center"/>
          </w:tcPr>
          <w:p w14:paraId="4FDCBA3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FDCBA39" w14:textId="225DF651" w:rsidR="00C05A53" w:rsidRDefault="00C05A53" w:rsidP="00C05A53">
            <w:pPr>
              <w:pStyle w:val="ProductList-OfferingBody"/>
              <w:ind w:left="-113"/>
              <w:jc w:val="center"/>
            </w:pPr>
          </w:p>
        </w:tc>
      </w:tr>
      <w:tr w:rsidR="00A23FD9" w14:paraId="75C8A37F" w14:textId="77777777" w:rsidTr="00807487">
        <w:tc>
          <w:tcPr>
            <w:tcW w:w="3060" w:type="dxa"/>
            <w:tcBorders>
              <w:top w:val="dashSmallGap" w:sz="4" w:space="0" w:color="BFBFBF" w:themeColor="background1" w:themeShade="BF"/>
              <w:left w:val="nil"/>
              <w:bottom w:val="dashSmallGap" w:sz="4" w:space="0" w:color="BFBFBF" w:themeColor="background1" w:themeShade="BF"/>
              <w:right w:val="nil"/>
            </w:tcBorders>
          </w:tcPr>
          <w:p w14:paraId="54D6151E" w14:textId="0A1C6696" w:rsidR="00A23FD9" w:rsidRPr="00B40334" w:rsidRDefault="00A23FD9" w:rsidP="00241F8F">
            <w:pPr>
              <w:pStyle w:val="ProductList-Offering2"/>
              <w:rPr>
                <w:lang w:val="en-US"/>
              </w:rPr>
            </w:pPr>
            <w:bookmarkStart w:id="774" w:name="_Toc380655341"/>
            <w:bookmarkStart w:id="775" w:name="_Toc419793096"/>
            <w:r>
              <w:t>Обновление</w:t>
            </w:r>
            <w:r w:rsidRPr="00B40334">
              <w:rPr>
                <w:lang w:val="en-US"/>
              </w:rPr>
              <w:t xml:space="preserve"> Windows Embedded 8.1 Industry Enterprise</w:t>
            </w:r>
            <w:bookmarkEnd w:id="774"/>
            <w:bookmarkEnd w:id="775"/>
            <w:r>
              <w:fldChar w:fldCharType="begin"/>
            </w:r>
            <w:r w:rsidRPr="00B40334">
              <w:rPr>
                <w:lang w:val="en-US"/>
              </w:rPr>
              <w:instrText>XE "</w:instrText>
            </w:r>
            <w:r>
              <w:instrText>Обновление</w:instrText>
            </w:r>
            <w:r w:rsidRPr="00B40334">
              <w:rPr>
                <w:lang w:val="en-US"/>
              </w:rPr>
              <w:instrText xml:space="preserve">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F4F28C" w14:textId="73FF44EA"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09A5BF" w14:textId="2303C5D0"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875C4"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33AB0D4"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D9E7993"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73AADDF5"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7D11ED05" w14:textId="77777777" w:rsidR="00A23FD9" w:rsidRDefault="00A23FD9" w:rsidP="00C05A53">
            <w:pPr>
              <w:pStyle w:val="ProductList-OfferingBody"/>
              <w:ind w:left="-113"/>
              <w:jc w:val="center"/>
            </w:pPr>
          </w:p>
        </w:tc>
        <w:tc>
          <w:tcPr>
            <w:tcW w:w="596" w:type="dxa"/>
            <w:shd w:val="clear" w:color="auto" w:fill="70AD47" w:themeFill="accent6"/>
            <w:vAlign w:val="center"/>
          </w:tcPr>
          <w:p w14:paraId="33BEE41C" w14:textId="77777777" w:rsidR="00A23FD9" w:rsidRDefault="00A23FD9" w:rsidP="00C05A53">
            <w:pPr>
              <w:pStyle w:val="ProductList-OfferingBody"/>
              <w:ind w:left="-113"/>
              <w:jc w:val="center"/>
            </w:pPr>
          </w:p>
        </w:tc>
        <w:tc>
          <w:tcPr>
            <w:tcW w:w="595" w:type="dxa"/>
            <w:shd w:val="clear" w:color="auto" w:fill="70AD47" w:themeFill="accent6"/>
            <w:vAlign w:val="center"/>
          </w:tcPr>
          <w:p w14:paraId="3D41D36C"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2158BA7E"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3F72899" w14:textId="77777777" w:rsidR="00A23FD9" w:rsidRDefault="00A23FD9" w:rsidP="00C05A53">
            <w:pPr>
              <w:pStyle w:val="ProductList-OfferingBody"/>
              <w:ind w:left="-113"/>
              <w:jc w:val="center"/>
            </w:pPr>
          </w:p>
        </w:tc>
        <w:tc>
          <w:tcPr>
            <w:tcW w:w="595" w:type="dxa"/>
            <w:shd w:val="clear" w:color="auto" w:fill="70AD47" w:themeFill="accent6"/>
            <w:vAlign w:val="center"/>
          </w:tcPr>
          <w:p w14:paraId="1BDD5199"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4901029" w14:textId="77777777" w:rsidR="00A23FD9" w:rsidRPr="005A0966" w:rsidRDefault="00A23FD9" w:rsidP="00C05A53">
            <w:pPr>
              <w:pStyle w:val="ProductList-OfferingBody"/>
              <w:ind w:left="-113"/>
              <w:jc w:val="center"/>
            </w:pPr>
          </w:p>
        </w:tc>
      </w:tr>
      <w:tr w:rsidR="00A23FD9" w14:paraId="35E98082" w14:textId="77777777" w:rsidTr="00807487">
        <w:tc>
          <w:tcPr>
            <w:tcW w:w="3060" w:type="dxa"/>
            <w:tcBorders>
              <w:top w:val="dashSmallGap" w:sz="4" w:space="0" w:color="BFBFBF" w:themeColor="background1" w:themeShade="BF"/>
              <w:left w:val="nil"/>
              <w:bottom w:val="dashSmallGap" w:sz="4" w:space="0" w:color="BFBFBF" w:themeColor="background1" w:themeShade="BF"/>
              <w:right w:val="nil"/>
            </w:tcBorders>
          </w:tcPr>
          <w:p w14:paraId="2D353E97" w14:textId="790AB4DC" w:rsidR="00A23FD9" w:rsidRPr="00B40334" w:rsidRDefault="00A23FD9" w:rsidP="008041CD">
            <w:pPr>
              <w:pStyle w:val="ProductList-Offering2"/>
              <w:rPr>
                <w:lang w:val="en-US"/>
              </w:rPr>
            </w:pPr>
            <w:bookmarkStart w:id="776" w:name="_Toc380655342"/>
            <w:bookmarkStart w:id="777" w:name="_Toc419793097"/>
            <w:r>
              <w:t>Обновление</w:t>
            </w:r>
            <w:r w:rsidRPr="00B40334">
              <w:rPr>
                <w:lang w:val="en-US"/>
              </w:rPr>
              <w:t xml:space="preserve"> Windows Embedded 8.1 Industry Enterprise (Std, POSR, Ind Retail)</w:t>
            </w:r>
            <w:bookmarkEnd w:id="776"/>
            <w:bookmarkEnd w:id="777"/>
            <w:r>
              <w:fldChar w:fldCharType="begin"/>
            </w:r>
            <w:r w:rsidRPr="00B40334">
              <w:rPr>
                <w:lang w:val="en-US"/>
              </w:rPr>
              <w:instrText>XE "</w:instrText>
            </w:r>
            <w:r>
              <w:instrText>Обновление</w:instrText>
            </w:r>
            <w:r w:rsidRPr="00B40334">
              <w:rPr>
                <w:lang w:val="en-US"/>
              </w:rPr>
              <w:instrText xml:space="preserve">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AEFFA5" w14:textId="10E943A8"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924025" w14:textId="5FD53A47"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7B3B829"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4ACEC3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EFB6DB" w14:textId="77777777" w:rsidR="00A23FD9" w:rsidRDefault="00A23FD9" w:rsidP="00C05A53">
            <w:pPr>
              <w:pStyle w:val="ProductList-OfferingBody"/>
              <w:ind w:left="-113"/>
              <w:jc w:val="center"/>
            </w:pPr>
          </w:p>
        </w:tc>
        <w:tc>
          <w:tcPr>
            <w:tcW w:w="596" w:type="dxa"/>
            <w:shd w:val="clear" w:color="auto" w:fill="70AD47" w:themeFill="accent6"/>
            <w:vAlign w:val="center"/>
          </w:tcPr>
          <w:p w14:paraId="0F46A92F" w14:textId="2F0DC421" w:rsidR="00A23FD9" w:rsidRPr="00503846" w:rsidRDefault="00503846" w:rsidP="00C05A53">
            <w:pPr>
              <w:pStyle w:val="ProductList-OfferingBody"/>
              <w:ind w:left="-113"/>
              <w:jc w:val="center"/>
            </w:pPr>
            <w:r w:rsidRPr="00503846">
              <w:fldChar w:fldCharType="begin"/>
            </w:r>
            <w:r w:rsidRPr="00503846">
              <w:instrText xml:space="preserve"> AutoTextList  \s NoStyle \t “дополнительный продукт” </w:instrText>
            </w:r>
            <w:r w:rsidRPr="00503846">
              <w:fldChar w:fldCharType="separate"/>
            </w:r>
            <w:r w:rsidRPr="00503846">
              <w:rPr>
                <w:lang w:val="en-US"/>
              </w:rPr>
              <w:t xml:space="preserve"> A </w:t>
            </w:r>
            <w:r w:rsidRPr="00503846">
              <w:fldChar w:fldCharType="end"/>
            </w:r>
          </w:p>
        </w:tc>
        <w:tc>
          <w:tcPr>
            <w:tcW w:w="595" w:type="dxa"/>
            <w:shd w:val="clear" w:color="auto" w:fill="BFBFBF" w:themeFill="background1" w:themeFillShade="BF"/>
            <w:vAlign w:val="center"/>
          </w:tcPr>
          <w:p w14:paraId="24D51757" w14:textId="77777777" w:rsidR="00A23FD9" w:rsidRPr="00503846" w:rsidRDefault="00A23FD9" w:rsidP="00C05A53">
            <w:pPr>
              <w:pStyle w:val="ProductList-OfferingBody"/>
              <w:ind w:left="-113"/>
              <w:jc w:val="center"/>
            </w:pPr>
          </w:p>
        </w:tc>
        <w:tc>
          <w:tcPr>
            <w:tcW w:w="596" w:type="dxa"/>
            <w:shd w:val="clear" w:color="auto" w:fill="BFBFBF" w:themeFill="background1" w:themeFillShade="BF"/>
            <w:vAlign w:val="center"/>
          </w:tcPr>
          <w:p w14:paraId="1DED1EFA" w14:textId="77777777" w:rsidR="00A23FD9" w:rsidRPr="00503846" w:rsidRDefault="00A23FD9" w:rsidP="00C05A53">
            <w:pPr>
              <w:pStyle w:val="ProductList-OfferingBody"/>
              <w:ind w:left="-113"/>
              <w:jc w:val="center"/>
            </w:pPr>
          </w:p>
        </w:tc>
        <w:tc>
          <w:tcPr>
            <w:tcW w:w="595" w:type="dxa"/>
            <w:shd w:val="clear" w:color="auto" w:fill="70AD47" w:themeFill="accent6"/>
            <w:vAlign w:val="center"/>
          </w:tcPr>
          <w:p w14:paraId="2CCA2367" w14:textId="77777777" w:rsidR="00A23FD9" w:rsidRPr="00503846" w:rsidRDefault="00A23FD9" w:rsidP="00C05A53">
            <w:pPr>
              <w:pStyle w:val="ProductList-OfferingBody"/>
              <w:ind w:left="-113"/>
              <w:jc w:val="center"/>
            </w:pPr>
          </w:p>
        </w:tc>
        <w:tc>
          <w:tcPr>
            <w:tcW w:w="595" w:type="dxa"/>
            <w:shd w:val="clear" w:color="auto" w:fill="BFBFBF" w:themeFill="background1" w:themeFillShade="BF"/>
            <w:vAlign w:val="center"/>
          </w:tcPr>
          <w:p w14:paraId="61BD044D" w14:textId="77777777" w:rsidR="00A23FD9" w:rsidRPr="00503846" w:rsidRDefault="00A23FD9" w:rsidP="00C05A53">
            <w:pPr>
              <w:pStyle w:val="ProductList-OfferingBody"/>
              <w:ind w:left="-113"/>
              <w:jc w:val="center"/>
            </w:pPr>
          </w:p>
        </w:tc>
        <w:tc>
          <w:tcPr>
            <w:tcW w:w="596" w:type="dxa"/>
            <w:shd w:val="clear" w:color="auto" w:fill="70AD47" w:themeFill="accent6"/>
            <w:vAlign w:val="center"/>
          </w:tcPr>
          <w:p w14:paraId="2B5AEEAB" w14:textId="4CF30A51" w:rsidR="00A23FD9" w:rsidRPr="00503846" w:rsidRDefault="00503846" w:rsidP="00C05A53">
            <w:pPr>
              <w:pStyle w:val="ProductList-OfferingBody"/>
              <w:ind w:left="-113"/>
              <w:jc w:val="center"/>
            </w:pPr>
            <w:r w:rsidRPr="00503846">
              <w:fldChar w:fldCharType="begin"/>
            </w:r>
            <w:r w:rsidRPr="00503846">
              <w:instrText xml:space="preserve"> AutoTextList  \s NoStyle \t “Только для Open Value Subscription” </w:instrText>
            </w:r>
            <w:r w:rsidRPr="00503846">
              <w:fldChar w:fldCharType="separate"/>
            </w:r>
            <w:r w:rsidRPr="00503846">
              <w:rPr>
                <w:lang w:val="en-US"/>
              </w:rPr>
              <w:t>OVS</w:t>
            </w:r>
            <w:r w:rsidRPr="00503846">
              <w:fldChar w:fldCharType="end"/>
            </w:r>
          </w:p>
        </w:tc>
        <w:tc>
          <w:tcPr>
            <w:tcW w:w="595" w:type="dxa"/>
            <w:shd w:val="clear" w:color="auto" w:fill="70AD47" w:themeFill="accent6"/>
            <w:vAlign w:val="center"/>
          </w:tcPr>
          <w:p w14:paraId="5A82D0CA"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6790B7D6" w14:textId="77777777" w:rsidR="00A23FD9" w:rsidRPr="005A0966" w:rsidRDefault="00A23FD9" w:rsidP="00C05A53">
            <w:pPr>
              <w:pStyle w:val="ProductList-OfferingBody"/>
              <w:ind w:left="-113"/>
              <w:jc w:val="center"/>
            </w:pPr>
          </w:p>
        </w:tc>
      </w:tr>
      <w:tr w:rsidR="00A23FD9" w14:paraId="6D4A4215" w14:textId="77777777" w:rsidTr="00807487">
        <w:tc>
          <w:tcPr>
            <w:tcW w:w="3060" w:type="dxa"/>
            <w:tcBorders>
              <w:top w:val="dashSmallGap" w:sz="4" w:space="0" w:color="BFBFBF" w:themeColor="background1" w:themeShade="BF"/>
              <w:left w:val="nil"/>
              <w:bottom w:val="dashSmallGap" w:sz="4" w:space="0" w:color="BFBFBF" w:themeColor="background1" w:themeShade="BF"/>
              <w:right w:val="nil"/>
            </w:tcBorders>
          </w:tcPr>
          <w:p w14:paraId="610E9B92" w14:textId="09BF3342" w:rsidR="00A23FD9" w:rsidRPr="00B40334" w:rsidRDefault="00291105" w:rsidP="00FD7C04">
            <w:pPr>
              <w:pStyle w:val="ProductList-Offering2"/>
              <w:rPr>
                <w:lang w:val="en-US"/>
              </w:rPr>
            </w:pPr>
            <w:bookmarkStart w:id="778" w:name="_Toc380655343"/>
            <w:bookmarkStart w:id="779" w:name="_Toc419793098"/>
            <w:r w:rsidRPr="00B40334">
              <w:rPr>
                <w:lang w:val="en-US"/>
              </w:rPr>
              <w:t xml:space="preserve">Windows Embedded 8.1 Industry Enterprise, </w:t>
            </w:r>
            <w:r>
              <w:t>обновление</w:t>
            </w:r>
            <w:r w:rsidRPr="00B40334">
              <w:rPr>
                <w:lang w:val="en-US"/>
              </w:rPr>
              <w:t xml:space="preserve"> </w:t>
            </w:r>
            <w:r>
              <w:t>и</w:t>
            </w:r>
            <w:r w:rsidRPr="00B40334">
              <w:rPr>
                <w:lang w:val="en-US"/>
              </w:rPr>
              <w:t xml:space="preserve"> SA</w:t>
            </w:r>
            <w:bookmarkEnd w:id="778"/>
            <w:bookmarkEnd w:id="779"/>
            <w:r>
              <w:fldChar w:fldCharType="begin"/>
            </w:r>
            <w:r w:rsidRPr="00B40334">
              <w:rPr>
                <w:lang w:val="en-US"/>
              </w:rPr>
              <w:instrText xml:space="preserve">XE "Windows Embedded 8.1 Industry Enterprise </w:instrText>
            </w:r>
            <w:r>
              <w:instrText>для</w:instrText>
            </w:r>
            <w:r w:rsidRPr="00B40334">
              <w:rPr>
                <w:lang w:val="en-US"/>
              </w:rPr>
              <w:instrText xml:space="preserve"> Software Assurance"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7313D9" w14:textId="016B3AC3"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1CD1D36" w14:textId="06574F9F"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66EFD" w14:textId="449B43F4"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73CDFF6" w14:textId="3CDD37F0"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568CA8B" w14:textId="77777777" w:rsidR="00A23FD9" w:rsidRDefault="00A23FD9" w:rsidP="00C05A53">
            <w:pPr>
              <w:pStyle w:val="ProductList-OfferingBody"/>
              <w:ind w:left="-113"/>
              <w:jc w:val="center"/>
            </w:pPr>
          </w:p>
        </w:tc>
        <w:tc>
          <w:tcPr>
            <w:tcW w:w="596" w:type="dxa"/>
            <w:shd w:val="clear" w:color="auto" w:fill="70AD47" w:themeFill="accent6"/>
            <w:vAlign w:val="center"/>
          </w:tcPr>
          <w:p w14:paraId="202EF8BC" w14:textId="6AB5CBCA" w:rsidR="00A23FD9" w:rsidRPr="00503846" w:rsidRDefault="00503846" w:rsidP="00C05A53">
            <w:pPr>
              <w:pStyle w:val="ProductList-OfferingBody"/>
              <w:ind w:left="-113"/>
              <w:jc w:val="center"/>
            </w:pPr>
            <w:r w:rsidRPr="00503846">
              <w:fldChar w:fldCharType="begin"/>
            </w:r>
            <w:r w:rsidRPr="00503846">
              <w:instrText xml:space="preserve"> AutoTextList  \s NoStyle \t “дополнительный продукт” </w:instrText>
            </w:r>
            <w:r w:rsidRPr="00503846">
              <w:fldChar w:fldCharType="separate"/>
            </w:r>
            <w:r w:rsidRPr="00503846">
              <w:rPr>
                <w:lang w:val="en-US"/>
              </w:rPr>
              <w:t xml:space="preserve"> A </w:t>
            </w:r>
            <w:r w:rsidRPr="00503846">
              <w:fldChar w:fldCharType="end"/>
            </w:r>
          </w:p>
        </w:tc>
        <w:tc>
          <w:tcPr>
            <w:tcW w:w="595" w:type="dxa"/>
            <w:shd w:val="clear" w:color="auto" w:fill="BFBFBF" w:themeFill="background1" w:themeFillShade="BF"/>
            <w:vAlign w:val="center"/>
          </w:tcPr>
          <w:p w14:paraId="45090DA7" w14:textId="77777777" w:rsidR="00A23FD9" w:rsidRPr="00503846" w:rsidRDefault="00A23FD9" w:rsidP="00C05A53">
            <w:pPr>
              <w:pStyle w:val="ProductList-OfferingBody"/>
              <w:ind w:left="-113"/>
              <w:jc w:val="center"/>
            </w:pPr>
          </w:p>
        </w:tc>
        <w:tc>
          <w:tcPr>
            <w:tcW w:w="596" w:type="dxa"/>
            <w:shd w:val="clear" w:color="auto" w:fill="70AD47" w:themeFill="accent6"/>
            <w:vAlign w:val="center"/>
          </w:tcPr>
          <w:p w14:paraId="075D92D8" w14:textId="77777777" w:rsidR="00A23FD9" w:rsidRPr="00503846" w:rsidRDefault="00A23FD9" w:rsidP="00C05A53">
            <w:pPr>
              <w:pStyle w:val="ProductList-OfferingBody"/>
              <w:ind w:left="-113"/>
              <w:jc w:val="center"/>
            </w:pPr>
          </w:p>
        </w:tc>
        <w:tc>
          <w:tcPr>
            <w:tcW w:w="595" w:type="dxa"/>
            <w:shd w:val="clear" w:color="auto" w:fill="70AD47" w:themeFill="accent6"/>
            <w:vAlign w:val="center"/>
          </w:tcPr>
          <w:p w14:paraId="2BD70D69" w14:textId="77777777" w:rsidR="00A23FD9" w:rsidRPr="00503846" w:rsidRDefault="00A23FD9" w:rsidP="00C05A53">
            <w:pPr>
              <w:pStyle w:val="ProductList-OfferingBody"/>
              <w:ind w:left="-113"/>
              <w:jc w:val="center"/>
            </w:pPr>
          </w:p>
        </w:tc>
        <w:tc>
          <w:tcPr>
            <w:tcW w:w="595" w:type="dxa"/>
            <w:shd w:val="clear" w:color="auto" w:fill="BFBFBF" w:themeFill="background1" w:themeFillShade="BF"/>
            <w:vAlign w:val="center"/>
          </w:tcPr>
          <w:p w14:paraId="742A3DAC" w14:textId="77777777" w:rsidR="00A23FD9" w:rsidRPr="00503846" w:rsidRDefault="00A23FD9" w:rsidP="00C05A53">
            <w:pPr>
              <w:pStyle w:val="ProductList-OfferingBody"/>
              <w:ind w:left="-113"/>
              <w:jc w:val="center"/>
            </w:pPr>
          </w:p>
        </w:tc>
        <w:tc>
          <w:tcPr>
            <w:tcW w:w="596" w:type="dxa"/>
            <w:shd w:val="clear" w:color="auto" w:fill="70AD47" w:themeFill="accent6"/>
            <w:vAlign w:val="center"/>
          </w:tcPr>
          <w:p w14:paraId="138CE919" w14:textId="31F19B5D" w:rsidR="00A23FD9" w:rsidRPr="00503846" w:rsidRDefault="00503846" w:rsidP="00C05A53">
            <w:pPr>
              <w:pStyle w:val="ProductList-OfferingBody"/>
              <w:ind w:left="-113"/>
              <w:jc w:val="center"/>
            </w:pPr>
            <w:r w:rsidRPr="00503846">
              <w:fldChar w:fldCharType="begin"/>
            </w:r>
            <w:r w:rsidRPr="00503846">
              <w:instrText xml:space="preserve"> AutoTextList  \s NoStyle \t “для части организации в рамках Open Value” </w:instrText>
            </w:r>
            <w:r w:rsidRPr="00503846">
              <w:fldChar w:fldCharType="separate"/>
            </w:r>
            <w:r w:rsidRPr="00503846">
              <w:rPr>
                <w:lang w:val="en-US"/>
              </w:rPr>
              <w:t xml:space="preserve"> P </w:t>
            </w:r>
            <w:r w:rsidRPr="00503846">
              <w:fldChar w:fldCharType="end"/>
            </w:r>
          </w:p>
        </w:tc>
        <w:tc>
          <w:tcPr>
            <w:tcW w:w="595" w:type="dxa"/>
            <w:shd w:val="clear" w:color="auto" w:fill="70AD47" w:themeFill="accent6"/>
            <w:vAlign w:val="center"/>
          </w:tcPr>
          <w:p w14:paraId="1FD71011"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1890278E" w14:textId="77777777" w:rsidR="00A23FD9" w:rsidRPr="005A0966" w:rsidRDefault="00A23FD9" w:rsidP="00C05A53">
            <w:pPr>
              <w:pStyle w:val="ProductList-OfferingBody"/>
              <w:ind w:left="-113"/>
              <w:jc w:val="center"/>
            </w:pPr>
          </w:p>
        </w:tc>
      </w:tr>
      <w:tr w:rsidR="00291105" w14:paraId="7BCBE124" w14:textId="77777777" w:rsidTr="00807487">
        <w:tc>
          <w:tcPr>
            <w:tcW w:w="3060" w:type="dxa"/>
            <w:tcBorders>
              <w:top w:val="dashSmallGap" w:sz="4" w:space="0" w:color="BFBFBF" w:themeColor="background1" w:themeShade="BF"/>
              <w:left w:val="nil"/>
              <w:bottom w:val="nil"/>
              <w:right w:val="nil"/>
            </w:tcBorders>
          </w:tcPr>
          <w:p w14:paraId="39C3C3AB" w14:textId="1FB4ED27" w:rsidR="00291105" w:rsidRPr="00B40334" w:rsidRDefault="00291105" w:rsidP="00D73C40">
            <w:pPr>
              <w:pStyle w:val="ProductList-Offering2"/>
              <w:rPr>
                <w:lang w:val="en-US"/>
              </w:rPr>
            </w:pPr>
            <w:bookmarkStart w:id="780" w:name="_Toc380655344"/>
            <w:bookmarkStart w:id="781" w:name="_Toc419793099"/>
            <w:r w:rsidRPr="00B40334">
              <w:rPr>
                <w:lang w:val="en-US"/>
              </w:rPr>
              <w:t xml:space="preserve">Windows Embedded 8.1 Industry Enterprise, </w:t>
            </w:r>
            <w:r>
              <w:t>обновление</w:t>
            </w:r>
            <w:r w:rsidRPr="00B40334">
              <w:rPr>
                <w:lang w:val="en-US"/>
              </w:rPr>
              <w:t xml:space="preserve"> </w:t>
            </w:r>
            <w:r>
              <w:t>и</w:t>
            </w:r>
            <w:r w:rsidRPr="00B40334">
              <w:rPr>
                <w:lang w:val="en-US"/>
              </w:rPr>
              <w:t xml:space="preserve"> SA (Std, POSR, Ind Retail)</w:t>
            </w:r>
            <w:bookmarkEnd w:id="780"/>
            <w:bookmarkEnd w:id="781"/>
            <w:r>
              <w:fldChar w:fldCharType="begin"/>
            </w:r>
            <w:r w:rsidRPr="00B40334">
              <w:rPr>
                <w:lang w:val="en-US"/>
              </w:rPr>
              <w:instrText xml:space="preserve">XE "Windows Embedded 8.1 Industry Ent. </w:instrText>
            </w:r>
            <w:r>
              <w:instrText>для</w:instrText>
            </w:r>
            <w:r w:rsidRPr="00B40334">
              <w:rPr>
                <w:lang w:val="en-US"/>
              </w:rPr>
              <w:instrText xml:space="preserve"> SA (Std, POSR, Ind Retail)"</w:instrText>
            </w:r>
            <w:r>
              <w:fldChar w:fldCharType="end"/>
            </w:r>
          </w:p>
        </w:tc>
        <w:tc>
          <w:tcPr>
            <w:tcW w:w="595" w:type="dxa"/>
            <w:tcBorders>
              <w:top w:val="dashSmallGap" w:sz="4" w:space="0" w:color="BFBFBF" w:themeColor="background1" w:themeShade="BF"/>
              <w:left w:val="nil"/>
              <w:bottom w:val="nil"/>
              <w:right w:val="nil"/>
            </w:tcBorders>
            <w:vAlign w:val="center"/>
          </w:tcPr>
          <w:p w14:paraId="26365442" w14:textId="7C065D07"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0D4B395A" w14:textId="77777777"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19E3EF37" w14:textId="7BDC0AE3"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85CC953" w14:textId="2BC3B499"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AA465C4" w14:textId="77777777" w:rsidR="00291105" w:rsidRDefault="00291105" w:rsidP="00291105">
            <w:pPr>
              <w:pStyle w:val="ProductList-OfferingBody"/>
              <w:ind w:left="-113"/>
              <w:jc w:val="center"/>
            </w:pPr>
          </w:p>
        </w:tc>
        <w:tc>
          <w:tcPr>
            <w:tcW w:w="596" w:type="dxa"/>
            <w:shd w:val="clear" w:color="auto" w:fill="70AD47" w:themeFill="accent6"/>
            <w:vAlign w:val="center"/>
          </w:tcPr>
          <w:p w14:paraId="0FE110A2" w14:textId="5ADCFE5A" w:rsidR="00291105" w:rsidRPr="00503846" w:rsidRDefault="00503846" w:rsidP="00291105">
            <w:pPr>
              <w:pStyle w:val="ProductList-OfferingBody"/>
              <w:ind w:left="-113"/>
              <w:jc w:val="center"/>
            </w:pPr>
            <w:r w:rsidRPr="00503846">
              <w:fldChar w:fldCharType="begin"/>
            </w:r>
            <w:r w:rsidRPr="00503846">
              <w:instrText xml:space="preserve"> AutoTextList  \s NoStyle \t “дополнительный продукт” </w:instrText>
            </w:r>
            <w:r w:rsidRPr="00503846">
              <w:fldChar w:fldCharType="separate"/>
            </w:r>
            <w:r w:rsidRPr="00503846">
              <w:rPr>
                <w:lang w:val="en-US"/>
              </w:rPr>
              <w:t xml:space="preserve"> A </w:t>
            </w:r>
            <w:r w:rsidRPr="00503846">
              <w:fldChar w:fldCharType="end"/>
            </w:r>
          </w:p>
        </w:tc>
        <w:tc>
          <w:tcPr>
            <w:tcW w:w="595" w:type="dxa"/>
            <w:shd w:val="clear" w:color="auto" w:fill="BFBFBF" w:themeFill="background1" w:themeFillShade="BF"/>
            <w:vAlign w:val="center"/>
          </w:tcPr>
          <w:p w14:paraId="4847D737" w14:textId="77777777" w:rsidR="00291105" w:rsidRPr="00503846" w:rsidRDefault="00291105" w:rsidP="00291105">
            <w:pPr>
              <w:pStyle w:val="ProductList-OfferingBody"/>
              <w:ind w:left="-113"/>
              <w:jc w:val="center"/>
            </w:pPr>
          </w:p>
        </w:tc>
        <w:tc>
          <w:tcPr>
            <w:tcW w:w="596" w:type="dxa"/>
            <w:shd w:val="clear" w:color="auto" w:fill="BFBFBF" w:themeFill="background1" w:themeFillShade="BF"/>
            <w:vAlign w:val="center"/>
          </w:tcPr>
          <w:p w14:paraId="071833F2" w14:textId="77777777" w:rsidR="00291105" w:rsidRPr="00503846" w:rsidRDefault="00291105" w:rsidP="00291105">
            <w:pPr>
              <w:pStyle w:val="ProductList-OfferingBody"/>
              <w:ind w:left="-113"/>
              <w:jc w:val="center"/>
            </w:pPr>
          </w:p>
        </w:tc>
        <w:tc>
          <w:tcPr>
            <w:tcW w:w="595" w:type="dxa"/>
            <w:shd w:val="clear" w:color="auto" w:fill="70AD47" w:themeFill="accent6"/>
            <w:vAlign w:val="center"/>
          </w:tcPr>
          <w:p w14:paraId="468D9205" w14:textId="77777777" w:rsidR="00291105" w:rsidRPr="00503846" w:rsidRDefault="00291105" w:rsidP="00291105">
            <w:pPr>
              <w:pStyle w:val="ProductList-OfferingBody"/>
              <w:ind w:left="-113"/>
              <w:jc w:val="center"/>
            </w:pPr>
          </w:p>
        </w:tc>
        <w:tc>
          <w:tcPr>
            <w:tcW w:w="595" w:type="dxa"/>
            <w:shd w:val="clear" w:color="auto" w:fill="BFBFBF" w:themeFill="background1" w:themeFillShade="BF"/>
            <w:vAlign w:val="center"/>
          </w:tcPr>
          <w:p w14:paraId="4027B21E" w14:textId="77777777" w:rsidR="00291105" w:rsidRPr="00503846" w:rsidRDefault="00291105" w:rsidP="00291105">
            <w:pPr>
              <w:pStyle w:val="ProductList-OfferingBody"/>
              <w:ind w:left="-113"/>
              <w:jc w:val="center"/>
            </w:pPr>
          </w:p>
        </w:tc>
        <w:tc>
          <w:tcPr>
            <w:tcW w:w="596" w:type="dxa"/>
            <w:shd w:val="clear" w:color="auto" w:fill="70AD47" w:themeFill="accent6"/>
            <w:vAlign w:val="center"/>
          </w:tcPr>
          <w:p w14:paraId="4DE8FCBE" w14:textId="281F8C13" w:rsidR="00291105" w:rsidRPr="00503846" w:rsidRDefault="00503846" w:rsidP="00291105">
            <w:pPr>
              <w:pStyle w:val="ProductList-OfferingBody"/>
              <w:ind w:left="-113"/>
              <w:jc w:val="center"/>
            </w:pPr>
            <w:r w:rsidRPr="00503846">
              <w:fldChar w:fldCharType="begin"/>
            </w:r>
            <w:r w:rsidRPr="00503846">
              <w:instrText xml:space="preserve"> AutoTextList  \s NoStyle \t “для части организации в рамках Open Value” </w:instrText>
            </w:r>
            <w:r w:rsidRPr="00503846">
              <w:fldChar w:fldCharType="separate"/>
            </w:r>
            <w:r w:rsidRPr="00503846">
              <w:rPr>
                <w:lang w:val="en-US"/>
              </w:rPr>
              <w:t xml:space="preserve"> P </w:t>
            </w:r>
            <w:r w:rsidRPr="00503846">
              <w:fldChar w:fldCharType="end"/>
            </w:r>
          </w:p>
        </w:tc>
        <w:tc>
          <w:tcPr>
            <w:tcW w:w="595" w:type="dxa"/>
            <w:shd w:val="clear" w:color="auto" w:fill="70AD47" w:themeFill="accent6"/>
            <w:vAlign w:val="center"/>
          </w:tcPr>
          <w:p w14:paraId="7E34E8AD" w14:textId="77777777" w:rsidR="00291105" w:rsidRDefault="00291105" w:rsidP="00291105">
            <w:pPr>
              <w:pStyle w:val="ProductList-OfferingBody"/>
              <w:ind w:left="-113"/>
              <w:jc w:val="center"/>
            </w:pPr>
          </w:p>
        </w:tc>
        <w:tc>
          <w:tcPr>
            <w:tcW w:w="596" w:type="dxa"/>
            <w:shd w:val="clear" w:color="auto" w:fill="BFBFBF" w:themeFill="background1" w:themeFillShade="BF"/>
            <w:vAlign w:val="center"/>
          </w:tcPr>
          <w:p w14:paraId="4ECF2504" w14:textId="5C3A0A35" w:rsidR="00291105" w:rsidRDefault="00291105" w:rsidP="00291105">
            <w:pPr>
              <w:pStyle w:val="ProductList-OfferingBody"/>
              <w:ind w:left="-113"/>
              <w:jc w:val="center"/>
            </w:pPr>
          </w:p>
        </w:tc>
      </w:tr>
    </w:tbl>
    <w:p w14:paraId="4FDCBA3B" w14:textId="77777777" w:rsidR="00C13DF8" w:rsidRPr="00C83987" w:rsidRDefault="00C13DF8"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81"/>
        <w:gridCol w:w="2950"/>
        <w:gridCol w:w="3552"/>
      </w:tblGrid>
      <w:tr w:rsidR="00782C7B" w14:paraId="4FDCBA3F" w14:textId="77777777" w:rsidTr="004F231B">
        <w:tc>
          <w:tcPr>
            <w:tcW w:w="4221" w:type="dxa"/>
          </w:tcPr>
          <w:p w14:paraId="4FDCBA3C" w14:textId="77777777" w:rsidR="00782C7B" w:rsidRPr="009F282C" w:rsidRDefault="009F282C" w:rsidP="00C4636F">
            <w:pPr>
              <w:pStyle w:val="ProductList-Body"/>
            </w:pPr>
            <w:r>
              <w:t xml:space="preserve">Предыдущая версия: </w:t>
            </w:r>
            <w:r>
              <w:rPr>
                <w:b/>
              </w:rPr>
              <w:t>Windows Embedded 8</w:t>
            </w:r>
            <w:r>
              <w:t xml:space="preserve"> (6/13)</w:t>
            </w:r>
          </w:p>
        </w:tc>
        <w:tc>
          <w:tcPr>
            <w:tcW w:w="2972" w:type="dxa"/>
          </w:tcPr>
          <w:p w14:paraId="4FDCBA3D" w14:textId="77777777" w:rsidR="00782C7B" w:rsidRDefault="009F282C" w:rsidP="00C4636F">
            <w:pPr>
              <w:pStyle w:val="ProductList-Body"/>
            </w:pPr>
            <w:r>
              <w:t xml:space="preserve">Категория продукта: </w:t>
            </w:r>
            <w:r>
              <w:rPr>
                <w:b/>
              </w:rPr>
              <w:t>Система</w:t>
            </w:r>
          </w:p>
        </w:tc>
        <w:tc>
          <w:tcPr>
            <w:tcW w:w="3597" w:type="dxa"/>
          </w:tcPr>
          <w:p w14:paraId="4FDCBA3E" w14:textId="77777777" w:rsidR="00782C7B" w:rsidRDefault="00782C7B" w:rsidP="00C4636F">
            <w:pPr>
              <w:pStyle w:val="ProductList-Body"/>
            </w:pPr>
          </w:p>
        </w:tc>
      </w:tr>
      <w:tr w:rsidR="00782C7B" w14:paraId="4FDCBA43" w14:textId="77777777" w:rsidTr="004F231B">
        <w:tc>
          <w:tcPr>
            <w:tcW w:w="4221" w:type="dxa"/>
          </w:tcPr>
          <w:p w14:paraId="4FDCBA40" w14:textId="77777777" w:rsidR="00782C7B" w:rsidRDefault="00782C7B" w:rsidP="00C4636F">
            <w:pPr>
              <w:pStyle w:val="ProductList-Body"/>
            </w:pPr>
          </w:p>
        </w:tc>
        <w:tc>
          <w:tcPr>
            <w:tcW w:w="2972" w:type="dxa"/>
          </w:tcPr>
          <w:p w14:paraId="4FDCBA41" w14:textId="77777777" w:rsidR="00782C7B" w:rsidRDefault="00FE075C" w:rsidP="00C4636F">
            <w:pPr>
              <w:pStyle w:val="ProductList-Body"/>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Для настольных компьютеров</w:t>
            </w:r>
          </w:p>
        </w:tc>
        <w:tc>
          <w:tcPr>
            <w:tcW w:w="3597" w:type="dxa"/>
          </w:tcPr>
          <w:p w14:paraId="4FDCBA42" w14:textId="77777777" w:rsidR="00782C7B" w:rsidRDefault="00782C7B" w:rsidP="00C4636F">
            <w:pPr>
              <w:pStyle w:val="ProductList-Body"/>
            </w:pPr>
          </w:p>
        </w:tc>
      </w:tr>
    </w:tbl>
    <w:p w14:paraId="2E6F1E13" w14:textId="77777777" w:rsidR="004F231B" w:rsidRDefault="004F231B" w:rsidP="004F231B">
      <w:pPr>
        <w:pStyle w:val="ProductList-Body"/>
        <w:spacing w:before="120" w:after="120"/>
        <w:rPr>
          <w:b/>
          <w:lang w:val="en-US"/>
        </w:rPr>
      </w:pPr>
    </w:p>
    <w:p w14:paraId="4FDCBA44" w14:textId="77777777" w:rsidR="00782C7B" w:rsidRPr="00C83987" w:rsidRDefault="00782C7B" w:rsidP="00782C7B">
      <w:pPr>
        <w:pStyle w:val="ProductList-Body"/>
        <w:shd w:val="clear" w:color="auto" w:fill="D9D9D9" w:themeFill="background1" w:themeFillShade="D9"/>
        <w:spacing w:before="120" w:after="120"/>
      </w:pPr>
      <w:r>
        <w:rPr>
          <w:b/>
        </w:rPr>
        <w:lastRenderedPageBreak/>
        <w:t>Дополнительная информация</w:t>
      </w:r>
    </w:p>
    <w:p w14:paraId="42A174C1" w14:textId="77777777" w:rsidR="00C9711E" w:rsidRPr="00C83987" w:rsidRDefault="00C9711E" w:rsidP="00C9711E">
      <w:pPr>
        <w:pStyle w:val="ProductList-Body"/>
      </w:pPr>
      <w:r>
        <w:rPr>
          <w:b/>
          <w:color w:val="00188F"/>
        </w:rPr>
        <w:t>Enterprise Sideloading для Windows Embedded 8.1</w:t>
      </w:r>
    </w:p>
    <w:p w14:paraId="4708EA2D" w14:textId="162BA3EF" w:rsidR="00C9711E" w:rsidRPr="00894558" w:rsidRDefault="00C35601" w:rsidP="00C9711E">
      <w:pPr>
        <w:pStyle w:val="ProductList-Body"/>
        <w:rPr>
          <w:spacing w:val="-1"/>
        </w:rPr>
      </w:pPr>
      <w:r w:rsidRPr="00894558">
        <w:rPr>
          <w:spacing w:val="-1"/>
        </w:rPr>
        <w:t xml:space="preserve">Если на устройстве с системой Windows Industry 8 или 8.1 необходимо включить функцию Sideloading, см. сведения о правах на использование функции Windows Sideloading в секции </w:t>
      </w:r>
      <w:hyperlink w:anchor="WindowsSideloadingRights" w:history="1">
        <w:r w:rsidRPr="00894558">
          <w:rPr>
            <w:rStyle w:val="Hyperlink"/>
            <w:spacing w:val="-1"/>
          </w:rPr>
          <w:t>Права на использование функции Windows Sideloading</w:t>
        </w:r>
      </w:hyperlink>
      <w:r w:rsidRPr="00894558">
        <w:rPr>
          <w:spacing w:val="-1"/>
        </w:rPr>
        <w:t xml:space="preserve"> раздела «Операционные системы настольного компьютера Windows». Enterprise Sideloading — это процесс установки новых приложений Windows 8.1 непосредственно на устройство без посещения Магазина Windows. Присоединенные к домену устройства с системой Windows Embedded 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 на использование Enterprise Sideloading пользователями.</w:t>
      </w:r>
    </w:p>
    <w:p w14:paraId="31FB0FA6" w14:textId="77777777" w:rsidR="008041CD" w:rsidRPr="00C83987" w:rsidRDefault="008041CD" w:rsidP="00C9711E">
      <w:pPr>
        <w:pStyle w:val="ProductList-Body"/>
      </w:pPr>
    </w:p>
    <w:p w14:paraId="07941B8A" w14:textId="57F13481" w:rsidR="008041CD" w:rsidRPr="00C83987"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Windows Embedded 8.1 Industry Pro и Windows Embedded 8.1 Industry Enterprise.</w:t>
      </w:r>
    </w:p>
    <w:p w14:paraId="3C0CA6ED" w14:textId="77777777" w:rsidR="00C9711E" w:rsidRPr="00C83987" w:rsidRDefault="00C9711E" w:rsidP="00C9711E">
      <w:pPr>
        <w:pStyle w:val="ProductList-Body"/>
      </w:pPr>
    </w:p>
    <w:p w14:paraId="4FDCBA45" w14:textId="4FE5FAFC" w:rsidR="009F282C" w:rsidRPr="00B40334" w:rsidRDefault="009F282C" w:rsidP="009F282C">
      <w:pPr>
        <w:pStyle w:val="ProductList-Body"/>
        <w:rPr>
          <w:lang w:val="en-US"/>
        </w:rPr>
      </w:pPr>
      <w:r w:rsidRPr="00B40334">
        <w:rPr>
          <w:b/>
          <w:color w:val="00188F"/>
          <w:lang w:val="en-US"/>
        </w:rPr>
        <w:t>Windows Embedded 8 Standard Enterprise Kit</w:t>
      </w:r>
      <w:r>
        <w:fldChar w:fldCharType="begin"/>
      </w:r>
      <w:r w:rsidRPr="00B40334">
        <w:rPr>
          <w:lang w:val="en-US"/>
        </w:rPr>
        <w:instrText>XE "Windows Embedded 8 Standard Enterprise Kit"</w:instrText>
      </w:r>
      <w:r>
        <w:fldChar w:fldCharType="end"/>
      </w:r>
    </w:p>
    <w:p w14:paraId="4FDCBA46" w14:textId="6C35594E" w:rsidR="009F282C" w:rsidRPr="00B40334" w:rsidRDefault="009F282C" w:rsidP="009F282C">
      <w:pPr>
        <w:pStyle w:val="ProductList-Body"/>
        <w:rPr>
          <w:lang w:val="en-US"/>
        </w:rPr>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607330">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w:t>
      </w:r>
      <w:r w:rsidRPr="00B40334">
        <w:rPr>
          <w:lang w:val="en-US"/>
        </w:rPr>
        <w:t xml:space="preserve"> Enterprise Sideloading </w:t>
      </w:r>
      <w:r>
        <w:t>для</w:t>
      </w:r>
      <w:r w:rsidRPr="00B40334">
        <w:rPr>
          <w:lang w:val="en-US"/>
        </w:rPr>
        <w:t xml:space="preserve"> Windows Embedded 8 Standard </w:t>
      </w:r>
      <w:r>
        <w:t>доступна</w:t>
      </w:r>
      <w:r w:rsidRPr="00B40334">
        <w:rPr>
          <w:lang w:val="en-US"/>
        </w:rPr>
        <w:t xml:space="preserve"> </w:t>
      </w:r>
      <w:r>
        <w:t>только</w:t>
      </w:r>
      <w:r w:rsidRPr="00B40334">
        <w:rPr>
          <w:lang w:val="en-US"/>
        </w:rPr>
        <w:t xml:space="preserve"> </w:t>
      </w:r>
      <w:r>
        <w:t>в</w:t>
      </w:r>
      <w:r w:rsidRPr="00B40334">
        <w:rPr>
          <w:lang w:val="en-US"/>
        </w:rPr>
        <w:t xml:space="preserve"> </w:t>
      </w:r>
      <w:r>
        <w:t>составе</w:t>
      </w:r>
      <w:r w:rsidRPr="00B40334">
        <w:rPr>
          <w:lang w:val="en-US"/>
        </w:rPr>
        <w:t xml:space="preserve"> Windows Embedded 8 Standard Enterprise Kit.</w:t>
      </w:r>
      <w:r w:rsidR="00607330" w:rsidRPr="00B40334">
        <w:rPr>
          <w:lang w:val="en-US"/>
        </w:rPr>
        <w:t xml:space="preserve"> </w:t>
      </w:r>
    </w:p>
    <w:p w14:paraId="4FDCBA47" w14:textId="19F6CEB4" w:rsidR="009F282C" w:rsidRPr="00B40334" w:rsidRDefault="009F282C" w:rsidP="009F282C">
      <w:pPr>
        <w:pStyle w:val="ProductList-Body"/>
        <w:rPr>
          <w:lang w:val="en-US"/>
        </w:rPr>
      </w:pPr>
    </w:p>
    <w:p w14:paraId="4FDCBA48" w14:textId="5241D44D" w:rsidR="009F282C" w:rsidRPr="00B40334" w:rsidRDefault="009F282C" w:rsidP="009F282C">
      <w:pPr>
        <w:pStyle w:val="ProductList-Body"/>
        <w:rPr>
          <w:lang w:val="en-US"/>
        </w:rPr>
      </w:pPr>
      <w:r>
        <w:rPr>
          <w:b/>
          <w:color w:val="00188F"/>
        </w:rPr>
        <w:t>Обновление</w:t>
      </w:r>
      <w:r w:rsidRPr="00B40334">
        <w:rPr>
          <w:b/>
          <w:color w:val="00188F"/>
          <w:lang w:val="en-US"/>
        </w:rPr>
        <w:t xml:space="preserve"> Windows Embedded 8.1 Industry Pro, </w:t>
      </w:r>
      <w:r>
        <w:rPr>
          <w:b/>
          <w:color w:val="00188F"/>
        </w:rPr>
        <w:t>Обновление</w:t>
      </w:r>
      <w:r w:rsidRPr="00B40334">
        <w:rPr>
          <w:b/>
          <w:color w:val="00188F"/>
          <w:lang w:val="en-US"/>
        </w:rPr>
        <w:t xml:space="preserve"> Windows Embedded 8.1 Industry Enterprise, Windows Embedded 8.1 Industry Enterprise (Std, POS, Ind Retail) </w:t>
      </w:r>
      <w:r>
        <w:rPr>
          <w:b/>
          <w:color w:val="00188F"/>
        </w:rPr>
        <w:t>и</w:t>
      </w:r>
      <w:r w:rsidRPr="00B40334">
        <w:rPr>
          <w:b/>
          <w:color w:val="00188F"/>
          <w:lang w:val="en-US"/>
        </w:rPr>
        <w:t xml:space="preserve"> SA (</w:t>
      </w:r>
      <w:r>
        <w:rPr>
          <w:b/>
          <w:color w:val="00188F"/>
        </w:rPr>
        <w:t>все</w:t>
      </w:r>
      <w:r w:rsidRPr="00B40334">
        <w:rPr>
          <w:b/>
          <w:color w:val="00188F"/>
          <w:lang w:val="en-US"/>
        </w:rPr>
        <w:t xml:space="preserve"> </w:t>
      </w:r>
      <w:r>
        <w:rPr>
          <w:b/>
          <w:color w:val="00188F"/>
        </w:rPr>
        <w:t>вместе</w:t>
      </w:r>
      <w:r w:rsidRPr="00B40334">
        <w:rPr>
          <w:b/>
          <w:color w:val="00188F"/>
          <w:lang w:val="en-US"/>
        </w:rPr>
        <w:t xml:space="preserve"> — «</w:t>
      </w:r>
      <w:r>
        <w:rPr>
          <w:b/>
          <w:color w:val="00188F"/>
        </w:rPr>
        <w:t>Продукты</w:t>
      </w:r>
      <w:r w:rsidRPr="00B40334">
        <w:rPr>
          <w:b/>
          <w:color w:val="00188F"/>
          <w:lang w:val="en-US"/>
        </w:rPr>
        <w:t xml:space="preserve"> Windows Industry»)</w:t>
      </w:r>
      <w:r w:rsidR="00607330" w:rsidRPr="00B40334">
        <w:rPr>
          <w:b/>
          <w:color w:val="00188F"/>
          <w:lang w:val="en-US"/>
        </w:rPr>
        <w:t xml:space="preserve"> </w:t>
      </w:r>
    </w:p>
    <w:p w14:paraId="4FDCBA49" w14:textId="07E86E35" w:rsidR="009F282C" w:rsidRPr="00B40334" w:rsidRDefault="009F282C" w:rsidP="00055772">
      <w:pPr>
        <w:pStyle w:val="ProductList-Body"/>
        <w:ind w:left="180"/>
        <w:rPr>
          <w:lang w:val="en-US"/>
        </w:rPr>
      </w:pPr>
      <w:r>
        <w:rPr>
          <w:b/>
          <w:color w:val="00188F"/>
        </w:rPr>
        <w:t>Лицензия</w:t>
      </w:r>
      <w:r w:rsidRPr="00B40334">
        <w:rPr>
          <w:b/>
          <w:color w:val="00188F"/>
          <w:lang w:val="en-US"/>
        </w:rPr>
        <w:t xml:space="preserve"> </w:t>
      </w:r>
      <w:r>
        <w:rPr>
          <w:b/>
          <w:color w:val="00188F"/>
        </w:rPr>
        <w:t>на</w:t>
      </w:r>
      <w:r w:rsidRPr="00B40334">
        <w:rPr>
          <w:b/>
          <w:color w:val="00188F"/>
          <w:lang w:val="en-US"/>
        </w:rPr>
        <w:t xml:space="preserve"> </w:t>
      </w:r>
      <w:r>
        <w:rPr>
          <w:b/>
          <w:color w:val="00188F"/>
        </w:rPr>
        <w:t>обновление</w:t>
      </w:r>
      <w:r w:rsidRPr="00B40334">
        <w:rPr>
          <w:b/>
          <w:color w:val="00188F"/>
          <w:lang w:val="en-US"/>
        </w:rPr>
        <w:t xml:space="preserve"> </w:t>
      </w:r>
      <w:r>
        <w:rPr>
          <w:b/>
          <w:color w:val="00188F"/>
        </w:rPr>
        <w:t>операционной</w:t>
      </w:r>
      <w:r w:rsidRPr="00B40334">
        <w:rPr>
          <w:b/>
          <w:color w:val="00188F"/>
          <w:lang w:val="en-US"/>
        </w:rPr>
        <w:t xml:space="preserve"> </w:t>
      </w:r>
      <w:r>
        <w:rPr>
          <w:b/>
          <w:color w:val="00188F"/>
        </w:rPr>
        <w:t>системы</w:t>
      </w:r>
      <w:r w:rsidRPr="00B40334">
        <w:rPr>
          <w:b/>
          <w:color w:val="00188F"/>
          <w:lang w:val="en-US"/>
        </w:rPr>
        <w:t xml:space="preserve"> (</w:t>
      </w:r>
      <w:r>
        <w:rPr>
          <w:b/>
          <w:color w:val="00188F"/>
        </w:rPr>
        <w:t>ОС</w:t>
      </w:r>
      <w:r w:rsidRPr="00B40334">
        <w:rPr>
          <w:b/>
          <w:color w:val="00188F"/>
          <w:lang w:val="en-US"/>
        </w:rPr>
        <w:t xml:space="preserve">) </w:t>
      </w:r>
      <w:r>
        <w:rPr>
          <w:b/>
          <w:color w:val="00188F"/>
        </w:rPr>
        <w:t>для</w:t>
      </w:r>
      <w:r w:rsidRPr="00B40334">
        <w:rPr>
          <w:b/>
          <w:color w:val="00188F"/>
          <w:lang w:val="en-US"/>
        </w:rPr>
        <w:t xml:space="preserve"> Windows Embedded 8.1 Industry Pro </w:t>
      </w:r>
      <w:r>
        <w:rPr>
          <w:b/>
          <w:color w:val="00188F"/>
        </w:rPr>
        <w:t>и</w:t>
      </w:r>
      <w:r w:rsidRPr="00B40334">
        <w:rPr>
          <w:b/>
          <w:color w:val="00188F"/>
          <w:lang w:val="en-US"/>
        </w:rPr>
        <w:t xml:space="preserve"> Windows Embedded 8.1 Industry Enterprise</w:t>
      </w:r>
      <w:r>
        <w:fldChar w:fldCharType="begin"/>
      </w:r>
      <w:r w:rsidRPr="00B40334">
        <w:rPr>
          <w:lang w:val="en-US"/>
        </w:rPr>
        <w:instrText>XE "Windows Embedded 8.1 Industry Pro"</w:instrText>
      </w:r>
      <w:r>
        <w:fldChar w:fldCharType="end"/>
      </w:r>
    </w:p>
    <w:p w14:paraId="4FDCBA4A" w14:textId="25FDAB45" w:rsidR="009F282C" w:rsidRPr="00C83987"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14:paraId="4FDCBA4B" w14:textId="77777777" w:rsidR="009F282C" w:rsidRPr="00C83987" w:rsidRDefault="009F282C" w:rsidP="00055772">
      <w:pPr>
        <w:pStyle w:val="ProductList-Body"/>
        <w:ind w:left="180"/>
      </w:pPr>
    </w:p>
    <w:p w14:paraId="4FDCBA4C" w14:textId="2BEC5486" w:rsidR="009F282C" w:rsidRPr="00C83987" w:rsidRDefault="009F282C" w:rsidP="00055772">
      <w:pPr>
        <w:pStyle w:val="ProductList-Body"/>
        <w:ind w:left="180"/>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14:paraId="4FDCBA4D" w14:textId="6BE72312" w:rsidR="009F282C" w:rsidRPr="00C83987" w:rsidRDefault="009F282C" w:rsidP="00913546">
      <w:pPr>
        <w:pStyle w:val="ProductList-Body"/>
        <w:numPr>
          <w:ilvl w:val="0"/>
          <w:numId w:val="29"/>
        </w:numPr>
        <w:ind w:hanging="270"/>
      </w:pPr>
      <w:r>
        <w:t>На устройстве, которому назначается лицензия на обновление, должна быть установлена соответствующая ОС.</w:t>
      </w:r>
    </w:p>
    <w:p w14:paraId="4FDCBA4E" w14:textId="3D839C64" w:rsidR="009F282C" w:rsidRPr="00C83987" w:rsidRDefault="009F282C" w:rsidP="00913546">
      <w:pPr>
        <w:pStyle w:val="ProductList-Body"/>
        <w:numPr>
          <w:ilvl w:val="0"/>
          <w:numId w:val="29"/>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14:paraId="4FDCBA50" w14:textId="00261A82" w:rsidR="009F282C" w:rsidRPr="00C83987" w:rsidRDefault="009F282C" w:rsidP="00913546">
      <w:pPr>
        <w:pStyle w:val="ProductList-Body"/>
        <w:numPr>
          <w:ilvl w:val="0"/>
          <w:numId w:val="29"/>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14:paraId="4FDCBA52" w14:textId="6047BC64" w:rsidR="009F282C" w:rsidRPr="00C83987" w:rsidRDefault="009F282C" w:rsidP="00913546">
      <w:pPr>
        <w:pStyle w:val="ProductList-Body"/>
        <w:numPr>
          <w:ilvl w:val="0"/>
          <w:numId w:val="29"/>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 xml:space="preserve">. </w:t>
      </w:r>
    </w:p>
    <w:p w14:paraId="4FDCBA53" w14:textId="77777777" w:rsidR="009F282C" w:rsidRPr="00C83987" w:rsidRDefault="009F282C" w:rsidP="009F282C">
      <w:pPr>
        <w:pStyle w:val="ProductList-Body"/>
      </w:pPr>
    </w:p>
    <w:p w14:paraId="4FDCBA54" w14:textId="77777777" w:rsidR="009F282C" w:rsidRPr="00C83987" w:rsidRDefault="009F282C" w:rsidP="00055772">
      <w:pPr>
        <w:pStyle w:val="ProductList-Body"/>
        <w:ind w:left="180"/>
      </w:pPr>
      <w:r>
        <w:rPr>
          <w:b/>
          <w:color w:val="00188F"/>
        </w:rPr>
        <w:t>Соответствующие операционные системы («Соответствующие ОС»)</w:t>
      </w:r>
    </w:p>
    <w:p w14:paraId="0F1A3F0D" w14:textId="03E43051" w:rsidR="00662221" w:rsidRPr="00C83987"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14:paraId="65F355B9" w14:textId="77777777" w:rsidR="00662221" w:rsidRPr="00C83987" w:rsidRDefault="00662221" w:rsidP="00662221">
      <w:pPr>
        <w:pStyle w:val="ProductList-Body"/>
        <w:ind w:left="180"/>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rsidRPr="00196A81" w14:paraId="3DB5AAD5" w14:textId="77777777" w:rsidTr="00EA5FCC">
        <w:trPr>
          <w:tblHeader/>
        </w:trPr>
        <w:tc>
          <w:tcPr>
            <w:tcW w:w="4230" w:type="dxa"/>
            <w:shd w:val="clear" w:color="auto" w:fill="0072C6"/>
            <w:vAlign w:val="center"/>
          </w:tcPr>
          <w:p w14:paraId="33DFC5A3" w14:textId="77777777"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100" w:type="dxa"/>
            <w:shd w:val="clear" w:color="auto" w:fill="0072C6"/>
            <w:vAlign w:val="center"/>
          </w:tcPr>
          <w:p w14:paraId="2AADD429" w14:textId="10A74373" w:rsidR="00EA5FCC" w:rsidRPr="00B40334" w:rsidRDefault="00EA5FCC" w:rsidP="008041CD">
            <w:pPr>
              <w:pStyle w:val="ProductList-Body"/>
              <w:spacing w:before="20" w:after="20"/>
              <w:rPr>
                <w:color w:val="FFFFFF" w:themeColor="background1"/>
                <w:lang w:val="en-US"/>
              </w:rPr>
            </w:pPr>
            <w:r w:rsidRPr="00B40334">
              <w:rPr>
                <w:color w:val="FFFFFF" w:themeColor="background1"/>
                <w:lang w:val="en-US"/>
              </w:rPr>
              <w:t xml:space="preserve">Windows Embedded 8.1 Industry Pro, </w:t>
            </w:r>
            <w:r>
              <w:rPr>
                <w:color w:val="FFFFFF" w:themeColor="background1"/>
              </w:rPr>
              <w:t>обновление</w:t>
            </w:r>
          </w:p>
        </w:tc>
        <w:tc>
          <w:tcPr>
            <w:tcW w:w="2100" w:type="dxa"/>
            <w:shd w:val="clear" w:color="auto" w:fill="0072C6"/>
            <w:vAlign w:val="center"/>
          </w:tcPr>
          <w:p w14:paraId="69B0E97B" w14:textId="56EFEC1F" w:rsidR="00EA5FCC" w:rsidRPr="00B40334" w:rsidRDefault="00EA5FCC" w:rsidP="00D17D13">
            <w:pPr>
              <w:pStyle w:val="ProductList-Body"/>
              <w:spacing w:before="20" w:after="20"/>
              <w:rPr>
                <w:color w:val="FFFFFF" w:themeColor="background1"/>
                <w:lang w:val="en-US"/>
              </w:rPr>
            </w:pPr>
            <w:r>
              <w:rPr>
                <w:color w:val="FFFFFF" w:themeColor="background1"/>
              </w:rPr>
              <w:t>Обновление</w:t>
            </w:r>
            <w:r w:rsidRPr="00B40334">
              <w:rPr>
                <w:color w:val="FFFFFF" w:themeColor="background1"/>
                <w:lang w:val="en-US"/>
              </w:rPr>
              <w:t xml:space="preserve"> Windows Embedded 8.1 Industry Enterprise</w:t>
            </w:r>
          </w:p>
        </w:tc>
        <w:tc>
          <w:tcPr>
            <w:tcW w:w="2100" w:type="dxa"/>
            <w:shd w:val="clear" w:color="auto" w:fill="0072C6"/>
            <w:vAlign w:val="center"/>
          </w:tcPr>
          <w:p w14:paraId="0C671955" w14:textId="35292AC8" w:rsidR="00EA5FCC" w:rsidRPr="00B40334" w:rsidRDefault="00EA5FCC" w:rsidP="00D17D13">
            <w:pPr>
              <w:pStyle w:val="ProductList-Body"/>
              <w:spacing w:before="20" w:after="20"/>
              <w:rPr>
                <w:color w:val="FFFFFF" w:themeColor="background1"/>
                <w:lang w:val="en-US"/>
              </w:rPr>
            </w:pPr>
            <w:r>
              <w:rPr>
                <w:color w:val="FFFFFF" w:themeColor="background1"/>
              </w:rPr>
              <w:t>Обновление</w:t>
            </w:r>
            <w:r w:rsidRPr="00B40334">
              <w:rPr>
                <w:color w:val="FFFFFF" w:themeColor="background1"/>
                <w:lang w:val="en-US"/>
              </w:rPr>
              <w:t xml:space="preserve"> Windows 8.1 Embedded Industry Enterprise (Std, POS, Ind Retail)</w:t>
            </w:r>
          </w:p>
        </w:tc>
      </w:tr>
      <w:tr w:rsidR="008E76EF" w14:paraId="6824209A" w14:textId="77777777" w:rsidTr="00FD7C04">
        <w:tc>
          <w:tcPr>
            <w:tcW w:w="4230" w:type="dxa"/>
          </w:tcPr>
          <w:p w14:paraId="7D677994" w14:textId="77777777" w:rsidR="008E76EF" w:rsidRPr="00B40334" w:rsidRDefault="008E76EF" w:rsidP="008E76EF">
            <w:pPr>
              <w:pStyle w:val="ProductList-Body"/>
              <w:rPr>
                <w:lang w:val="en-US"/>
              </w:rPr>
            </w:pPr>
            <w:r w:rsidRPr="00B40334">
              <w:rPr>
                <w:lang w:val="en-US"/>
              </w:rPr>
              <w:t xml:space="preserve">Windows Vista Business for Embedded Systems </w:t>
            </w:r>
            <w:r>
              <w:t>и</w:t>
            </w:r>
            <w:r w:rsidRPr="00B40334">
              <w:rPr>
                <w:lang w:val="en-US"/>
              </w:rPr>
              <w:t xml:space="preserve"> Windows Vista Ultimate for Embedded Systems</w:t>
            </w:r>
          </w:p>
        </w:tc>
        <w:tc>
          <w:tcPr>
            <w:tcW w:w="2100" w:type="dxa"/>
            <w:vAlign w:val="center"/>
          </w:tcPr>
          <w:p w14:paraId="05B0188F" w14:textId="075B0C42"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4FAAC7BE" w14:textId="4AF1EC09"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5E81E43" w14:textId="77777777" w:rsidR="008E76EF" w:rsidRPr="00CA02E2" w:rsidRDefault="008E76EF" w:rsidP="00FD7C04">
            <w:pPr>
              <w:pStyle w:val="ProductList-Body"/>
              <w:jc w:val="center"/>
            </w:pPr>
          </w:p>
        </w:tc>
      </w:tr>
      <w:tr w:rsidR="008E76EF" w14:paraId="0340903C" w14:textId="77777777" w:rsidTr="00FD7C04">
        <w:tc>
          <w:tcPr>
            <w:tcW w:w="4230" w:type="dxa"/>
          </w:tcPr>
          <w:p w14:paraId="4D039CFF" w14:textId="77777777" w:rsidR="008E76EF" w:rsidRPr="00B40334" w:rsidRDefault="008E76EF" w:rsidP="008E76EF">
            <w:pPr>
              <w:pStyle w:val="ProductList-Body"/>
              <w:rPr>
                <w:lang w:val="en-US"/>
              </w:rPr>
            </w:pPr>
            <w:r w:rsidRPr="00B40334">
              <w:rPr>
                <w:lang w:val="en-US"/>
              </w:rPr>
              <w:t xml:space="preserve">Windows 2000 Professional for Embedded Systems </w:t>
            </w:r>
          </w:p>
        </w:tc>
        <w:tc>
          <w:tcPr>
            <w:tcW w:w="2100" w:type="dxa"/>
            <w:vAlign w:val="center"/>
          </w:tcPr>
          <w:p w14:paraId="1EAAAF71" w14:textId="3DF8E79E"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15193C7F" w14:textId="10DA63C8"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571B6B4" w14:textId="77777777" w:rsidR="008E76EF" w:rsidRPr="00CA02E2" w:rsidRDefault="008E76EF" w:rsidP="00FD7C04">
            <w:pPr>
              <w:pStyle w:val="ProductList-Body"/>
              <w:jc w:val="center"/>
            </w:pPr>
          </w:p>
        </w:tc>
      </w:tr>
      <w:tr w:rsidR="008E76EF" w14:paraId="08FE35A7" w14:textId="77777777" w:rsidTr="00FD7C04">
        <w:tc>
          <w:tcPr>
            <w:tcW w:w="4230" w:type="dxa"/>
          </w:tcPr>
          <w:p w14:paraId="5EE9F548" w14:textId="77777777" w:rsidR="008E76EF" w:rsidRPr="00B40334" w:rsidRDefault="008E76EF" w:rsidP="008E76EF">
            <w:pPr>
              <w:pStyle w:val="ProductList-Body"/>
              <w:rPr>
                <w:lang w:val="en-US"/>
              </w:rPr>
            </w:pPr>
            <w:r w:rsidRPr="00B40334">
              <w:rPr>
                <w:lang w:val="en-US"/>
              </w:rPr>
              <w:lastRenderedPageBreak/>
              <w:t>Windows NT Workstation for Embedded Systems</w:t>
            </w:r>
          </w:p>
        </w:tc>
        <w:tc>
          <w:tcPr>
            <w:tcW w:w="2100" w:type="dxa"/>
            <w:vAlign w:val="center"/>
          </w:tcPr>
          <w:p w14:paraId="5073C0CC" w14:textId="253298CB"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3B82356" w14:textId="211C72DF"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98CE43E" w14:textId="77777777" w:rsidR="008E76EF" w:rsidRPr="00CA02E2" w:rsidRDefault="008E76EF" w:rsidP="00FD7C04">
            <w:pPr>
              <w:pStyle w:val="ProductList-Body"/>
              <w:jc w:val="center"/>
            </w:pPr>
          </w:p>
        </w:tc>
      </w:tr>
      <w:tr w:rsidR="008E76EF" w14:paraId="5B0D9EDB" w14:textId="77777777" w:rsidTr="00FD7C04">
        <w:tc>
          <w:tcPr>
            <w:tcW w:w="4230" w:type="dxa"/>
          </w:tcPr>
          <w:p w14:paraId="1B5D0ABB" w14:textId="77777777" w:rsidR="008E76EF" w:rsidRPr="00B40334" w:rsidRDefault="008E76EF" w:rsidP="008E76EF">
            <w:pPr>
              <w:pStyle w:val="ProductList-Body"/>
              <w:rPr>
                <w:lang w:val="en-US"/>
              </w:rPr>
            </w:pPr>
            <w:r w:rsidRPr="00B40334">
              <w:rPr>
                <w:lang w:val="en-US"/>
              </w:rPr>
              <w:t>Windows 7 Professional for Embedded Systems</w:t>
            </w:r>
          </w:p>
        </w:tc>
        <w:tc>
          <w:tcPr>
            <w:tcW w:w="2100" w:type="dxa"/>
            <w:vAlign w:val="center"/>
          </w:tcPr>
          <w:p w14:paraId="5B717136" w14:textId="5B6FA7A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A11172F" w14:textId="657FBF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1837A8" w14:textId="77777777" w:rsidR="008E76EF" w:rsidRDefault="008E76EF" w:rsidP="00FD7C04">
            <w:pPr>
              <w:pStyle w:val="ProductList-Body"/>
              <w:jc w:val="center"/>
            </w:pPr>
          </w:p>
        </w:tc>
      </w:tr>
      <w:tr w:rsidR="008E76EF" w14:paraId="203F31C2" w14:textId="77777777" w:rsidTr="00FD7C04">
        <w:tc>
          <w:tcPr>
            <w:tcW w:w="4230" w:type="dxa"/>
          </w:tcPr>
          <w:p w14:paraId="34941C57" w14:textId="77777777" w:rsidR="008E76EF" w:rsidRPr="00B40334" w:rsidRDefault="008E76EF" w:rsidP="008E76EF">
            <w:pPr>
              <w:pStyle w:val="ProductList-Body"/>
              <w:rPr>
                <w:lang w:val="en-US"/>
              </w:rPr>
            </w:pPr>
            <w:r w:rsidRPr="00B40334">
              <w:rPr>
                <w:lang w:val="en-US"/>
              </w:rPr>
              <w:t>Windows 7 Ultimate for Embedded Systems</w:t>
            </w:r>
          </w:p>
        </w:tc>
        <w:tc>
          <w:tcPr>
            <w:tcW w:w="2100" w:type="dxa"/>
            <w:vAlign w:val="center"/>
          </w:tcPr>
          <w:p w14:paraId="310FF4D9" w14:textId="70DA128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C30E7FF" w14:textId="7905E264"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7B160D8" w14:textId="77777777" w:rsidR="008E76EF" w:rsidRDefault="008E76EF" w:rsidP="00FD7C04">
            <w:pPr>
              <w:pStyle w:val="ProductList-Body"/>
              <w:jc w:val="center"/>
            </w:pPr>
          </w:p>
        </w:tc>
      </w:tr>
      <w:tr w:rsidR="00412E14" w14:paraId="715CB9C7" w14:textId="77777777" w:rsidTr="00FD7C04">
        <w:tc>
          <w:tcPr>
            <w:tcW w:w="4230" w:type="dxa"/>
          </w:tcPr>
          <w:p w14:paraId="48722E8D" w14:textId="533A09D6" w:rsidR="00412E14" w:rsidRPr="00B40334" w:rsidRDefault="00412E14" w:rsidP="00412E14">
            <w:pPr>
              <w:pStyle w:val="ProductList-Body"/>
              <w:rPr>
                <w:lang w:val="en-US"/>
              </w:rPr>
            </w:pPr>
            <w:r w:rsidRPr="00B40334">
              <w:rPr>
                <w:lang w:val="en-US"/>
              </w:rPr>
              <w:t>Windows XP Professional for Embedded Systems</w:t>
            </w:r>
          </w:p>
        </w:tc>
        <w:tc>
          <w:tcPr>
            <w:tcW w:w="2100" w:type="dxa"/>
            <w:vAlign w:val="center"/>
          </w:tcPr>
          <w:p w14:paraId="5F70A299" w14:textId="74983F30"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7F1ABD71" w14:textId="0FBD1C96"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3FE28D8A" w14:textId="77777777" w:rsidR="00412E14" w:rsidRDefault="00412E14" w:rsidP="00FD7C04">
            <w:pPr>
              <w:pStyle w:val="ProductList-Body"/>
              <w:jc w:val="center"/>
            </w:pPr>
          </w:p>
        </w:tc>
      </w:tr>
      <w:tr w:rsidR="008E76EF" w14:paraId="55122543" w14:textId="77777777" w:rsidTr="00FD7C04">
        <w:tc>
          <w:tcPr>
            <w:tcW w:w="4230" w:type="dxa"/>
          </w:tcPr>
          <w:p w14:paraId="3364B38C" w14:textId="77777777" w:rsidR="008E76EF" w:rsidRDefault="008E76EF" w:rsidP="008E76EF">
            <w:pPr>
              <w:pStyle w:val="ProductList-Body"/>
            </w:pPr>
            <w:r>
              <w:t>Windows Embedded 8 и 8.1 Pro</w:t>
            </w:r>
          </w:p>
        </w:tc>
        <w:tc>
          <w:tcPr>
            <w:tcW w:w="2100" w:type="dxa"/>
            <w:vAlign w:val="center"/>
          </w:tcPr>
          <w:p w14:paraId="3948D40E" w14:textId="71CB014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9FC00E4" w14:textId="13FBD5E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5E696B" w14:textId="77777777" w:rsidR="008E76EF" w:rsidRDefault="008E76EF" w:rsidP="00FD7C04">
            <w:pPr>
              <w:pStyle w:val="ProductList-Body"/>
              <w:jc w:val="center"/>
            </w:pPr>
          </w:p>
        </w:tc>
      </w:tr>
      <w:tr w:rsidR="008E76EF" w14:paraId="32B0C9CD" w14:textId="77777777" w:rsidTr="00FD7C04">
        <w:tc>
          <w:tcPr>
            <w:tcW w:w="4230" w:type="dxa"/>
          </w:tcPr>
          <w:p w14:paraId="342C5CF9" w14:textId="3F490CA7" w:rsidR="008E76EF" w:rsidRPr="00B40334" w:rsidRDefault="008E76EF" w:rsidP="008E76EF">
            <w:pPr>
              <w:pStyle w:val="ProductList-Body"/>
              <w:rPr>
                <w:lang w:val="en-US"/>
              </w:rPr>
            </w:pPr>
            <w:r w:rsidRPr="00B40334">
              <w:rPr>
                <w:lang w:val="en-US"/>
              </w:rPr>
              <w:t xml:space="preserve">Windows Embedded 8 </w:t>
            </w:r>
            <w:r>
              <w:t>и</w:t>
            </w:r>
            <w:r w:rsidRPr="00B40334">
              <w:rPr>
                <w:lang w:val="en-US"/>
              </w:rPr>
              <w:t xml:space="preserve"> 8.1 Industry Pro</w:t>
            </w:r>
          </w:p>
        </w:tc>
        <w:tc>
          <w:tcPr>
            <w:tcW w:w="2100" w:type="dxa"/>
            <w:vAlign w:val="center"/>
          </w:tcPr>
          <w:p w14:paraId="24F789EF" w14:textId="02C77D48"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773689F" w14:textId="120CAC90" w:rsidR="008E76EF" w:rsidRDefault="000E65C7" w:rsidP="00FD7C04">
            <w:pPr>
              <w:pStyle w:val="ProductList-Body"/>
              <w:jc w:val="center"/>
            </w:pPr>
            <w:r>
              <w:rPr>
                <w:rFonts w:ascii="Wingdings" w:hAnsi="Wingdings" w:cs="Wingdings"/>
                <w:sz w:val="20"/>
                <w:szCs w:val="20"/>
              </w:rPr>
              <w:t></w:t>
            </w:r>
          </w:p>
        </w:tc>
        <w:tc>
          <w:tcPr>
            <w:tcW w:w="2100" w:type="dxa"/>
            <w:vAlign w:val="center"/>
          </w:tcPr>
          <w:p w14:paraId="4CE2D9A1" w14:textId="419AEEE1" w:rsidR="008E76EF" w:rsidRDefault="008E76EF" w:rsidP="00FD7C04">
            <w:pPr>
              <w:pStyle w:val="ProductList-Body"/>
              <w:jc w:val="center"/>
            </w:pPr>
          </w:p>
        </w:tc>
      </w:tr>
      <w:tr w:rsidR="008E76EF" w14:paraId="5EFDB389" w14:textId="77777777" w:rsidTr="00FD7C04">
        <w:tc>
          <w:tcPr>
            <w:tcW w:w="4230" w:type="dxa"/>
          </w:tcPr>
          <w:p w14:paraId="7B4E8DB3" w14:textId="033F2B0F" w:rsidR="008E76EF" w:rsidRPr="00B40334" w:rsidRDefault="008E76EF" w:rsidP="008E76EF">
            <w:pPr>
              <w:pStyle w:val="ProductList-Body"/>
              <w:rPr>
                <w:lang w:val="en-US"/>
              </w:rPr>
            </w:pPr>
            <w:r w:rsidRPr="00B40334">
              <w:rPr>
                <w:lang w:val="en-US"/>
              </w:rPr>
              <w:t xml:space="preserve">Windows Embedded 8 </w:t>
            </w:r>
            <w:r>
              <w:t>и</w:t>
            </w:r>
            <w:r w:rsidRPr="00B40334">
              <w:rPr>
                <w:lang w:val="en-US"/>
              </w:rPr>
              <w:t xml:space="preserve"> 8.1 Industry Retail</w:t>
            </w:r>
          </w:p>
        </w:tc>
        <w:tc>
          <w:tcPr>
            <w:tcW w:w="2100" w:type="dxa"/>
            <w:vAlign w:val="center"/>
          </w:tcPr>
          <w:p w14:paraId="0F9EFB86" w14:textId="25EC8022"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12401F2" w14:textId="6FCAF48B" w:rsidR="008E76EF" w:rsidRDefault="008E76EF" w:rsidP="00FD7C04">
            <w:pPr>
              <w:pStyle w:val="ProductList-Body"/>
              <w:jc w:val="center"/>
            </w:pPr>
          </w:p>
        </w:tc>
        <w:tc>
          <w:tcPr>
            <w:tcW w:w="2100" w:type="dxa"/>
            <w:vAlign w:val="center"/>
          </w:tcPr>
          <w:p w14:paraId="3D6B7895" w14:textId="1DF5551F" w:rsidR="008E76EF" w:rsidRDefault="000E65C7" w:rsidP="00FD7C04">
            <w:pPr>
              <w:pStyle w:val="ProductList-Body"/>
              <w:jc w:val="center"/>
            </w:pPr>
            <w:r>
              <w:rPr>
                <w:rFonts w:ascii="Wingdings" w:hAnsi="Wingdings" w:cs="Wingdings"/>
                <w:sz w:val="20"/>
                <w:szCs w:val="20"/>
              </w:rPr>
              <w:t></w:t>
            </w:r>
          </w:p>
        </w:tc>
      </w:tr>
      <w:tr w:rsidR="008E76EF" w14:paraId="74519918" w14:textId="77777777" w:rsidTr="00FD7C04">
        <w:tc>
          <w:tcPr>
            <w:tcW w:w="4230" w:type="dxa"/>
          </w:tcPr>
          <w:p w14:paraId="433A9C2F" w14:textId="77777777" w:rsidR="008E76EF" w:rsidRDefault="008E76EF" w:rsidP="008E76EF">
            <w:pPr>
              <w:pStyle w:val="ProductList-Body"/>
            </w:pPr>
            <w:r>
              <w:t>Windows Embedded POSReady 7 Pro</w:t>
            </w:r>
          </w:p>
        </w:tc>
        <w:tc>
          <w:tcPr>
            <w:tcW w:w="2100" w:type="dxa"/>
            <w:vAlign w:val="center"/>
          </w:tcPr>
          <w:p w14:paraId="3A868154" w14:textId="7AE3BCE9"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51C4D94" w14:textId="0FC89916" w:rsidR="008E76EF" w:rsidRDefault="008E76EF" w:rsidP="00FD7C04">
            <w:pPr>
              <w:pStyle w:val="ProductList-Body"/>
              <w:jc w:val="center"/>
            </w:pPr>
          </w:p>
        </w:tc>
        <w:tc>
          <w:tcPr>
            <w:tcW w:w="2100" w:type="dxa"/>
            <w:vAlign w:val="center"/>
          </w:tcPr>
          <w:p w14:paraId="56E1B5FE" w14:textId="29563908" w:rsidR="008E76EF" w:rsidRDefault="008E76EF" w:rsidP="00FD7C04">
            <w:pPr>
              <w:pStyle w:val="ProductList-Body"/>
              <w:jc w:val="center"/>
            </w:pPr>
            <w:r>
              <w:rPr>
                <w:rFonts w:ascii="Wingdings" w:hAnsi="Wingdings" w:cs="Wingdings"/>
                <w:sz w:val="20"/>
                <w:szCs w:val="20"/>
              </w:rPr>
              <w:t></w:t>
            </w:r>
          </w:p>
        </w:tc>
      </w:tr>
      <w:tr w:rsidR="008E76EF" w14:paraId="1262C09B" w14:textId="77777777" w:rsidTr="00FD7C04">
        <w:tc>
          <w:tcPr>
            <w:tcW w:w="4230" w:type="dxa"/>
          </w:tcPr>
          <w:p w14:paraId="796B2EF8" w14:textId="77777777" w:rsidR="008E76EF" w:rsidRPr="00B40334" w:rsidRDefault="008E76EF" w:rsidP="008E76EF">
            <w:pPr>
              <w:pStyle w:val="ProductList-Body"/>
              <w:rPr>
                <w:lang w:val="en-US"/>
              </w:rPr>
            </w:pPr>
            <w:r w:rsidRPr="00B40334">
              <w:rPr>
                <w:lang w:val="en-US"/>
              </w:rPr>
              <w:t>Windows Embedded for Point of Service (WEPOS)</w:t>
            </w:r>
          </w:p>
        </w:tc>
        <w:tc>
          <w:tcPr>
            <w:tcW w:w="2100" w:type="dxa"/>
            <w:vAlign w:val="center"/>
          </w:tcPr>
          <w:p w14:paraId="1FF5C6AC" w14:textId="79F4BFB3"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2D38196" w14:textId="77777777" w:rsidR="008E76EF" w:rsidRDefault="008E76EF" w:rsidP="00FD7C04">
            <w:pPr>
              <w:pStyle w:val="ProductList-Body"/>
              <w:jc w:val="center"/>
            </w:pPr>
          </w:p>
        </w:tc>
        <w:tc>
          <w:tcPr>
            <w:tcW w:w="2100" w:type="dxa"/>
            <w:vAlign w:val="center"/>
          </w:tcPr>
          <w:p w14:paraId="022D41A2" w14:textId="6BD69F20" w:rsidR="008E76EF" w:rsidRDefault="008E76EF" w:rsidP="00FD7C04">
            <w:pPr>
              <w:pStyle w:val="ProductList-Body"/>
              <w:jc w:val="center"/>
            </w:pPr>
            <w:r>
              <w:rPr>
                <w:rFonts w:ascii="Wingdings" w:hAnsi="Wingdings" w:cs="Wingdings"/>
                <w:sz w:val="20"/>
                <w:szCs w:val="20"/>
              </w:rPr>
              <w:t></w:t>
            </w:r>
          </w:p>
        </w:tc>
      </w:tr>
      <w:tr w:rsidR="008E76EF" w14:paraId="682FEAF1" w14:textId="77777777" w:rsidTr="00FD7C04">
        <w:tc>
          <w:tcPr>
            <w:tcW w:w="4230" w:type="dxa"/>
          </w:tcPr>
          <w:p w14:paraId="7183BEA4" w14:textId="77777777" w:rsidR="008E76EF" w:rsidRPr="00B40334" w:rsidRDefault="008E76EF" w:rsidP="008E76EF">
            <w:pPr>
              <w:pStyle w:val="ProductList-Body"/>
              <w:rPr>
                <w:lang w:val="en-US"/>
              </w:rPr>
            </w:pPr>
            <w:r w:rsidRPr="00B40334">
              <w:rPr>
                <w:lang w:val="en-US"/>
              </w:rPr>
              <w:t xml:space="preserve">Windows Embedded POSReady 2009 </w:t>
            </w:r>
            <w:r>
              <w:t>и</w:t>
            </w:r>
            <w:r w:rsidRPr="00B40334">
              <w:rPr>
                <w:lang w:val="en-US"/>
              </w:rPr>
              <w:t xml:space="preserve"> POSReady 7</w:t>
            </w:r>
          </w:p>
        </w:tc>
        <w:tc>
          <w:tcPr>
            <w:tcW w:w="2100" w:type="dxa"/>
            <w:vAlign w:val="center"/>
          </w:tcPr>
          <w:p w14:paraId="66358C97" w14:textId="51A54E4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F5F762A" w14:textId="77777777" w:rsidR="008E76EF" w:rsidRDefault="008E76EF" w:rsidP="00FD7C04">
            <w:pPr>
              <w:pStyle w:val="ProductList-Body"/>
              <w:jc w:val="center"/>
            </w:pPr>
          </w:p>
        </w:tc>
        <w:tc>
          <w:tcPr>
            <w:tcW w:w="2100" w:type="dxa"/>
            <w:vAlign w:val="center"/>
          </w:tcPr>
          <w:p w14:paraId="7F04C2B5" w14:textId="23A389CF" w:rsidR="008E76EF" w:rsidRDefault="008E76EF" w:rsidP="00FD7C04">
            <w:pPr>
              <w:pStyle w:val="ProductList-Body"/>
              <w:jc w:val="center"/>
            </w:pPr>
            <w:r>
              <w:rPr>
                <w:rFonts w:ascii="Wingdings" w:hAnsi="Wingdings" w:cs="Wingdings"/>
                <w:sz w:val="20"/>
                <w:szCs w:val="20"/>
              </w:rPr>
              <w:t></w:t>
            </w:r>
          </w:p>
        </w:tc>
      </w:tr>
      <w:tr w:rsidR="008E76EF" w14:paraId="640E2D34" w14:textId="77777777" w:rsidTr="00FD7C04">
        <w:tc>
          <w:tcPr>
            <w:tcW w:w="4230" w:type="dxa"/>
          </w:tcPr>
          <w:p w14:paraId="1154FE57" w14:textId="77777777" w:rsidR="008E76EF" w:rsidRDefault="008E76EF" w:rsidP="008E76EF">
            <w:pPr>
              <w:pStyle w:val="ProductList-Body"/>
            </w:pPr>
            <w:r>
              <w:t>Windows NT Embedded</w:t>
            </w:r>
          </w:p>
        </w:tc>
        <w:tc>
          <w:tcPr>
            <w:tcW w:w="2100" w:type="dxa"/>
            <w:vAlign w:val="center"/>
          </w:tcPr>
          <w:p w14:paraId="04ADFA78" w14:textId="5AF17550"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16E7D2D" w14:textId="77777777" w:rsidR="008E76EF" w:rsidRDefault="008E76EF" w:rsidP="00FD7C04">
            <w:pPr>
              <w:pStyle w:val="ProductList-Body"/>
              <w:jc w:val="center"/>
            </w:pPr>
          </w:p>
        </w:tc>
        <w:tc>
          <w:tcPr>
            <w:tcW w:w="2100" w:type="dxa"/>
            <w:vAlign w:val="center"/>
          </w:tcPr>
          <w:p w14:paraId="6B02ABB1" w14:textId="53EA955A" w:rsidR="008E76EF" w:rsidRDefault="008E76EF" w:rsidP="00FD7C04">
            <w:pPr>
              <w:pStyle w:val="ProductList-Body"/>
              <w:jc w:val="center"/>
            </w:pPr>
            <w:r>
              <w:rPr>
                <w:rFonts w:ascii="Wingdings" w:hAnsi="Wingdings" w:cs="Wingdings"/>
                <w:sz w:val="20"/>
                <w:szCs w:val="20"/>
              </w:rPr>
              <w:t></w:t>
            </w:r>
          </w:p>
        </w:tc>
      </w:tr>
      <w:tr w:rsidR="008E76EF" w14:paraId="2D792C75" w14:textId="77777777" w:rsidTr="00FD7C04">
        <w:tc>
          <w:tcPr>
            <w:tcW w:w="4230" w:type="dxa"/>
          </w:tcPr>
          <w:p w14:paraId="0EE91389" w14:textId="77777777" w:rsidR="008E76EF" w:rsidRDefault="008E76EF" w:rsidP="008E76EF">
            <w:pPr>
              <w:pStyle w:val="ProductList-Body"/>
            </w:pPr>
            <w:r>
              <w:t>Windows XP Embedded</w:t>
            </w:r>
          </w:p>
        </w:tc>
        <w:tc>
          <w:tcPr>
            <w:tcW w:w="2100" w:type="dxa"/>
            <w:vAlign w:val="center"/>
          </w:tcPr>
          <w:p w14:paraId="1E9F3AF9" w14:textId="1B814CFA"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DA631E1" w14:textId="77777777" w:rsidR="008E76EF" w:rsidRDefault="008E76EF" w:rsidP="00FD7C04">
            <w:pPr>
              <w:pStyle w:val="ProductList-Body"/>
              <w:jc w:val="center"/>
            </w:pPr>
          </w:p>
        </w:tc>
        <w:tc>
          <w:tcPr>
            <w:tcW w:w="2100" w:type="dxa"/>
            <w:vAlign w:val="center"/>
          </w:tcPr>
          <w:p w14:paraId="305681BF" w14:textId="69707EA6" w:rsidR="008E76EF" w:rsidRDefault="008E76EF" w:rsidP="00FD7C04">
            <w:pPr>
              <w:pStyle w:val="ProductList-Body"/>
              <w:jc w:val="center"/>
            </w:pPr>
            <w:r>
              <w:rPr>
                <w:rFonts w:ascii="Wingdings" w:hAnsi="Wingdings" w:cs="Wingdings"/>
                <w:sz w:val="20"/>
                <w:szCs w:val="20"/>
              </w:rPr>
              <w:t></w:t>
            </w:r>
          </w:p>
        </w:tc>
      </w:tr>
      <w:tr w:rsidR="008E76EF" w14:paraId="1662C384" w14:textId="77777777" w:rsidTr="00FD7C04">
        <w:tc>
          <w:tcPr>
            <w:tcW w:w="4230" w:type="dxa"/>
          </w:tcPr>
          <w:p w14:paraId="1CAB4360" w14:textId="77777777" w:rsidR="008E76EF" w:rsidRPr="00B40334" w:rsidRDefault="008E76EF" w:rsidP="008E76EF">
            <w:pPr>
              <w:pStyle w:val="ProductList-Body"/>
              <w:rPr>
                <w:lang w:val="en-US"/>
              </w:rPr>
            </w:pPr>
            <w:r w:rsidRPr="00B40334">
              <w:rPr>
                <w:lang w:val="en-US"/>
              </w:rPr>
              <w:t xml:space="preserve">Windows Embedded Standard 7, 2009 </w:t>
            </w:r>
            <w:r>
              <w:t>и</w:t>
            </w:r>
            <w:r w:rsidRPr="00B40334">
              <w:rPr>
                <w:lang w:val="en-US"/>
              </w:rPr>
              <w:t xml:space="preserve"> Windows Embedded 8 Standard</w:t>
            </w:r>
          </w:p>
        </w:tc>
        <w:tc>
          <w:tcPr>
            <w:tcW w:w="2100" w:type="dxa"/>
            <w:vAlign w:val="center"/>
          </w:tcPr>
          <w:p w14:paraId="71446D33" w14:textId="326D096B"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91E27A0" w14:textId="77777777" w:rsidR="008E76EF" w:rsidRDefault="008E76EF" w:rsidP="00FD7C04">
            <w:pPr>
              <w:pStyle w:val="ProductList-Body"/>
              <w:jc w:val="center"/>
            </w:pPr>
          </w:p>
        </w:tc>
        <w:tc>
          <w:tcPr>
            <w:tcW w:w="2100" w:type="dxa"/>
            <w:vAlign w:val="center"/>
          </w:tcPr>
          <w:p w14:paraId="54870DF4" w14:textId="1BB7A828" w:rsidR="008E76EF" w:rsidRDefault="008E76EF" w:rsidP="00FD7C04">
            <w:pPr>
              <w:pStyle w:val="ProductList-Body"/>
              <w:jc w:val="center"/>
            </w:pPr>
            <w:r>
              <w:rPr>
                <w:rFonts w:ascii="Wingdings" w:hAnsi="Wingdings" w:cs="Wingdings"/>
                <w:sz w:val="20"/>
                <w:szCs w:val="20"/>
              </w:rPr>
              <w:t></w:t>
            </w:r>
          </w:p>
        </w:tc>
      </w:tr>
    </w:tbl>
    <w:p w14:paraId="4FDCBA62" w14:textId="3CA293A2" w:rsidR="009F282C" w:rsidRPr="00C83987"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Профессиональная"</w:instrText>
      </w:r>
      <w:r>
        <w:fldChar w:fldCharType="end"/>
      </w:r>
      <w:r>
        <w:t>.</w:t>
      </w:r>
    </w:p>
    <w:p w14:paraId="4FDCBA63" w14:textId="77777777" w:rsidR="009F282C" w:rsidRPr="00460DDE" w:rsidRDefault="009F282C" w:rsidP="00055772">
      <w:pPr>
        <w:pStyle w:val="ProductList-Body"/>
        <w:ind w:left="180"/>
        <w:rPr>
          <w:sz w:val="12"/>
        </w:rPr>
      </w:pPr>
    </w:p>
    <w:p w14:paraId="4FDCBA64" w14:textId="5DDC1141" w:rsidR="009F282C" w:rsidRPr="00C83987"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14:paraId="4FDCBA66" w14:textId="1FC5241F" w:rsidR="009F282C" w:rsidRPr="00C83987" w:rsidRDefault="00B80DB3" w:rsidP="00913546">
      <w:pPr>
        <w:pStyle w:val="ProductList-Body"/>
        <w:numPr>
          <w:ilvl w:val="0"/>
          <w:numId w:val="42"/>
        </w:numPr>
        <w:ind w:hanging="270"/>
      </w:pPr>
      <w:r>
        <w:t xml:space="preserve">Программы лицензирования Select, Select Plus, Open Value (вариант для части организации) и Open </w:t>
      </w:r>
    </w:p>
    <w:p w14:paraId="4FDCBA68" w14:textId="735C566B" w:rsidR="009F282C" w:rsidRPr="00C83987" w:rsidRDefault="009F282C" w:rsidP="00913546">
      <w:pPr>
        <w:pStyle w:val="ProductList-Body"/>
        <w:numPr>
          <w:ilvl w:val="1"/>
          <w:numId w:val="42"/>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14:paraId="4FDCBA6A" w14:textId="77777777" w:rsidR="009F282C" w:rsidRPr="00C83987" w:rsidRDefault="009F282C" w:rsidP="00913546">
      <w:pPr>
        <w:pStyle w:val="ProductList-Body"/>
        <w:numPr>
          <w:ilvl w:val="0"/>
          <w:numId w:val="42"/>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14:paraId="4FDCBA6B" w14:textId="77777777" w:rsidR="009F282C" w:rsidRPr="00460DDE" w:rsidRDefault="009F282C" w:rsidP="009F282C">
      <w:pPr>
        <w:pStyle w:val="ProductList-Body"/>
        <w:rPr>
          <w:sz w:val="12"/>
        </w:rPr>
      </w:pPr>
    </w:p>
    <w:p w14:paraId="4FDCBA6C" w14:textId="2D0D1B57" w:rsidR="009F282C" w:rsidRPr="00C83987" w:rsidRDefault="009F282C" w:rsidP="00430C94">
      <w:pPr>
        <w:pStyle w:val="ProductList-Body"/>
        <w:ind w:left="180"/>
      </w:pPr>
      <w:r>
        <w:t>Клиенты, желающие прибрести Обновление Windows Embedded 8.1 Industry Enterprise и SA, могут выбрать один из следующих вариантов.</w:t>
      </w:r>
    </w:p>
    <w:p w14:paraId="4FDCBA6D" w14:textId="3E5E37AF" w:rsidR="009F282C" w:rsidRPr="00C83987" w:rsidRDefault="009F282C" w:rsidP="00913546">
      <w:pPr>
        <w:pStyle w:val="ProductList-Body"/>
        <w:numPr>
          <w:ilvl w:val="0"/>
          <w:numId w:val="42"/>
        </w:numPr>
        <w:ind w:hanging="270"/>
      </w:pPr>
      <w:r>
        <w:t>Соглашение Enterprise, Select Plus, Open Value (вариант для части организации) и программы Open License:</w:t>
      </w:r>
    </w:p>
    <w:p w14:paraId="4FDCBA6E" w14:textId="78FADCF1" w:rsidR="009F282C" w:rsidRPr="00C83987" w:rsidRDefault="009F282C" w:rsidP="00913546">
      <w:pPr>
        <w:pStyle w:val="ProductList-Body"/>
        <w:numPr>
          <w:ilvl w:val="1"/>
          <w:numId w:val="42"/>
        </w:numPr>
        <w:ind w:left="990" w:hanging="270"/>
      </w:pPr>
      <w:r>
        <w:t>приобретение Обновления Windows Embedded 8.1 Industry Enterprise и SA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14:paraId="4FDCBA6F" w14:textId="52D6ED08" w:rsidR="009F282C" w:rsidRPr="00C83987" w:rsidRDefault="009F282C" w:rsidP="00913546">
      <w:pPr>
        <w:pStyle w:val="ProductList-Body"/>
        <w:numPr>
          <w:ilvl w:val="1"/>
          <w:numId w:val="42"/>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14:paraId="4FDCBA70" w14:textId="77777777" w:rsidR="009F282C" w:rsidRPr="00460DDE" w:rsidRDefault="009F282C" w:rsidP="009F282C">
      <w:pPr>
        <w:pStyle w:val="ProductList-Body"/>
        <w:rPr>
          <w:sz w:val="12"/>
        </w:rPr>
      </w:pPr>
    </w:p>
    <w:p w14:paraId="4FDCBA71" w14:textId="0709CF49" w:rsidR="009F282C" w:rsidRPr="00C83987" w:rsidRDefault="009F282C" w:rsidP="0090117C">
      <w:pPr>
        <w:pStyle w:val="ProductList-Body"/>
        <w:ind w:left="180"/>
      </w:pPr>
      <w:r>
        <w:rPr>
          <w:b/>
          <w:color w:val="00188F"/>
        </w:rPr>
        <w:t>Право на переход на использование более ранней версии и предоставление носителей</w:t>
      </w:r>
    </w:p>
    <w:p w14:paraId="01041D32" w14:textId="4FC92E59" w:rsidR="004D4DBB" w:rsidRPr="00B40334" w:rsidRDefault="009F282C" w:rsidP="007223E3">
      <w:pPr>
        <w:pStyle w:val="ProductList-Body"/>
        <w:ind w:left="180"/>
        <w:rPr>
          <w:lang w:val="en-US"/>
        </w:rPr>
      </w:pPr>
      <w:r>
        <w:t>Microsoft Windows Embedded 8.1 Industry Pro и Enterprise</w:t>
      </w:r>
      <w:r>
        <w:fldChar w:fldCharType="begin"/>
      </w:r>
      <w:r>
        <w:instrText>XE "Windows Embedded 8.1 Industry Pro"</w:instrText>
      </w:r>
      <w:r>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607330">
        <w:t xml:space="preserve"> </w:t>
      </w:r>
      <w:r>
        <w:t xml:space="preserve">К доступным предыдущим версиям Windows Embedded 8.1 Industry Pro и Enterprise относятся Windows Embedded 8 Industry Pro, Windows Embedded POSReady 7 и Windows Embedded POSReady 2009. </w:t>
      </w:r>
      <w:r w:rsidRPr="00B40334">
        <w:rPr>
          <w:lang w:val="en-US"/>
        </w:rPr>
        <w:t>Windows 7 Professional for Embedded Systems, Windows Vista Business for Embedded Systems.</w:t>
      </w:r>
    </w:p>
    <w:p w14:paraId="66A4B6EF" w14:textId="77777777" w:rsidR="004D4DBB" w:rsidRPr="00B40334" w:rsidRDefault="004D4DBB" w:rsidP="007223E3">
      <w:pPr>
        <w:pStyle w:val="ProductList-Body"/>
        <w:ind w:left="180"/>
        <w:rPr>
          <w:sz w:val="12"/>
          <w:lang w:val="en-US"/>
        </w:rPr>
      </w:pPr>
    </w:p>
    <w:p w14:paraId="4FA73CF9" w14:textId="6FBAD80D" w:rsidR="004D4DBB" w:rsidRPr="00C83987" w:rsidRDefault="004D4DBB" w:rsidP="007223E3">
      <w:pPr>
        <w:pStyle w:val="ProductList-Body"/>
        <w:ind w:left="180"/>
      </w:pPr>
      <w:r>
        <w:t>Только</w:t>
      </w:r>
      <w:r w:rsidRPr="00B40334">
        <w:rPr>
          <w:lang w:val="en-US"/>
        </w:rPr>
        <w:t xml:space="preserve"> </w:t>
      </w:r>
      <w:r>
        <w:t>для</w:t>
      </w:r>
      <w:r w:rsidRPr="00B40334">
        <w:rPr>
          <w:lang w:val="en-US"/>
        </w:rPr>
        <w:t xml:space="preserve"> </w:t>
      </w:r>
      <w:r>
        <w:t>клиентов</w:t>
      </w:r>
      <w:r w:rsidRPr="00B40334">
        <w:rPr>
          <w:lang w:val="en-US"/>
        </w:rPr>
        <w:t xml:space="preserve"> </w:t>
      </w:r>
      <w:r>
        <w:t>с</w:t>
      </w:r>
      <w:r w:rsidRPr="00B40334">
        <w:rPr>
          <w:lang w:val="en-US"/>
        </w:rPr>
        <w:t xml:space="preserve"> </w:t>
      </w:r>
      <w:r>
        <w:t>программой</w:t>
      </w:r>
      <w:r w:rsidRPr="00B40334">
        <w:rPr>
          <w:lang w:val="en-US"/>
        </w:rPr>
        <w:t xml:space="preserve"> </w:t>
      </w:r>
      <w:r>
        <w:t>лицензирования</w:t>
      </w:r>
      <w:r w:rsidRPr="00B40334">
        <w:rPr>
          <w:lang w:val="en-US"/>
        </w:rPr>
        <w:t xml:space="preserve"> Open, Select Plus </w:t>
      </w:r>
      <w:r>
        <w:t>и</w:t>
      </w:r>
      <w:r w:rsidRPr="00B40334">
        <w:rPr>
          <w:lang w:val="en-US"/>
        </w:rPr>
        <w:t xml:space="preserve"> </w:t>
      </w:r>
      <w:r>
        <w:t>соглашением</w:t>
      </w:r>
      <w:r w:rsidRPr="00B40334">
        <w:rPr>
          <w:lang w:val="en-US"/>
        </w:rPr>
        <w:t xml:space="preserve"> Enterprise: </w:t>
      </w:r>
      <w:r>
        <w:t>вместо</w:t>
      </w:r>
      <w:r w:rsidRPr="00B40334">
        <w:rPr>
          <w:lang w:val="en-US"/>
        </w:rPr>
        <w:t xml:space="preserve"> </w:t>
      </w:r>
      <w:r>
        <w:t>обновления</w:t>
      </w:r>
      <w:r w:rsidRPr="00B40334">
        <w:rPr>
          <w:lang w:val="en-US"/>
        </w:rPr>
        <w:t xml:space="preserve"> Windows Embedded 8.1 Industry Pro </w:t>
      </w:r>
      <w:r>
        <w:t>или</w:t>
      </w:r>
      <w:r w:rsidRPr="00B40334">
        <w:rPr>
          <w:lang w:val="en-US"/>
        </w:rPr>
        <w:t xml:space="preserve"> Windows Embedded 8.1 Industry Enterprise </w:t>
      </w:r>
      <w:r>
        <w:t>можно</w:t>
      </w:r>
      <w:r w:rsidRPr="00B40334">
        <w:rPr>
          <w:lang w:val="en-US"/>
        </w:rPr>
        <w:t xml:space="preserve"> </w:t>
      </w:r>
      <w:r>
        <w:t>использовать</w:t>
      </w:r>
      <w:r w:rsidRPr="00B40334">
        <w:rPr>
          <w:lang w:val="en-US"/>
        </w:rPr>
        <w:t xml:space="preserve"> Windows Embedded 8 </w:t>
      </w:r>
      <w:r>
        <w:t>и</w:t>
      </w:r>
      <w:r w:rsidRPr="00B40334">
        <w:rPr>
          <w:lang w:val="en-US"/>
        </w:rPr>
        <w:t xml:space="preserve"> 8.1 Pro, Windows 7 Professional for Embedded Systems, Windows 7 Ultimate for Embedded Systems, Windows Vista Business for Embedded Systems </w:t>
      </w:r>
      <w:r>
        <w:t>и</w:t>
      </w:r>
      <w:r w:rsidRPr="00B40334">
        <w:rPr>
          <w:lang w:val="en-US"/>
        </w:rPr>
        <w:t xml:space="preserve"> Windows Vista Ultimate for Embedded Systems. </w:t>
      </w:r>
      <w:r>
        <w:t>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14:paraId="58242B35" w14:textId="77777777" w:rsidR="00FF04FF" w:rsidRDefault="00FF04FF" w:rsidP="004D4DBB">
      <w:pPr>
        <w:pStyle w:val="ProductList-Body"/>
        <w:ind w:left="180"/>
        <w:rPr>
          <w:b/>
          <w:color w:val="00188F"/>
          <w:lang w:val="en-US"/>
        </w:rPr>
      </w:pPr>
    </w:p>
    <w:p w14:paraId="77E1899A" w14:textId="77777777" w:rsidR="004F231B" w:rsidRDefault="004F231B" w:rsidP="004D4DBB">
      <w:pPr>
        <w:pStyle w:val="ProductList-Body"/>
        <w:ind w:left="180"/>
        <w:rPr>
          <w:b/>
          <w:color w:val="00188F"/>
          <w:lang w:val="en-US"/>
        </w:rPr>
      </w:pPr>
    </w:p>
    <w:p w14:paraId="2268DCD2" w14:textId="77777777" w:rsidR="004F231B" w:rsidRPr="004F231B" w:rsidRDefault="004F231B" w:rsidP="004D4DBB">
      <w:pPr>
        <w:pStyle w:val="ProductList-Body"/>
        <w:ind w:left="180"/>
        <w:rPr>
          <w:b/>
          <w:color w:val="00188F"/>
          <w:lang w:val="en-US"/>
        </w:rPr>
      </w:pPr>
    </w:p>
    <w:p w14:paraId="174DBEDC" w14:textId="65F23F06" w:rsidR="004D4DBB" w:rsidRPr="00C83987" w:rsidRDefault="004D4DBB" w:rsidP="004D4DBB">
      <w:pPr>
        <w:pStyle w:val="ProductList-Body"/>
        <w:ind w:left="180"/>
      </w:pPr>
      <w:r>
        <w:rPr>
          <w:b/>
          <w:color w:val="00188F"/>
        </w:rPr>
        <w:lastRenderedPageBreak/>
        <w:t>Определение устройств Industry Device</w:t>
      </w:r>
    </w:p>
    <w:p w14:paraId="4FDCBA72" w14:textId="725262D3" w:rsidR="009F282C" w:rsidRPr="00C83987"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607330">
        <w:t xml:space="preserve"> </w:t>
      </w:r>
      <w:r>
        <w:t>Устройство может включать возможности и функции программного обеспечения Microsoft или программного обеспечения третьих лиц.</w:t>
      </w:r>
      <w:r w:rsidR="00607330">
        <w:t xml:space="preserve"> </w:t>
      </w:r>
      <w: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14:paraId="4FDCBA73" w14:textId="77777777" w:rsidR="009F282C" w:rsidRPr="00C83987" w:rsidRDefault="009F282C" w:rsidP="009F282C">
      <w:pPr>
        <w:pStyle w:val="ProductList-Body"/>
      </w:pPr>
    </w:p>
    <w:p w14:paraId="0D0A291D" w14:textId="77777777" w:rsidR="004D4DBB" w:rsidRPr="00C83987" w:rsidRDefault="004D4DBB" w:rsidP="004D4DBB">
      <w:pPr>
        <w:pStyle w:val="ProductList-Body"/>
        <w:ind w:left="180"/>
      </w:pPr>
      <w:r>
        <w:rPr>
          <w:b/>
          <w:color w:val="00188F"/>
        </w:rPr>
        <w:t>Предоставление прав на приобретение Software Assurance</w:t>
      </w:r>
    </w:p>
    <w:p w14:paraId="66F40654" w14:textId="607229AE" w:rsidR="004D4DBB" w:rsidRPr="00C83987"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14:paraId="4FB14349" w14:textId="77777777" w:rsidR="004D4DBB" w:rsidRPr="00C83987" w:rsidRDefault="004D4DBB" w:rsidP="009F282C">
      <w:pPr>
        <w:pStyle w:val="ProductList-Body"/>
      </w:pPr>
    </w:p>
    <w:p w14:paraId="4FDCBA74" w14:textId="5D038E9A" w:rsidR="009F282C" w:rsidRPr="00C83987" w:rsidRDefault="009F282C" w:rsidP="003C1185">
      <w:pPr>
        <w:pStyle w:val="ProductList-Body"/>
        <w:ind w:left="180"/>
      </w:pPr>
      <w:r>
        <w:rPr>
          <w:b/>
          <w:color w:val="00188F"/>
        </w:rPr>
        <w:t>К воспроизведению образа Windows Embedded предъявляются следующие требования</w:t>
      </w:r>
    </w:p>
    <w:p w14:paraId="4FDCBA78" w14:textId="05BEDBD9" w:rsidR="00782C7B" w:rsidRPr="00C83987"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782" w:name="_Toc378147650"/>
    <w:bookmarkStart w:id="783" w:name="_Toc378151552"/>
    <w:p w14:paraId="4FDCBA79" w14:textId="2EF8FA46" w:rsidR="00585A48" w:rsidRPr="00C83987" w:rsidRDefault="006A50B4" w:rsidP="00A35237">
      <w:pPr>
        <w:pStyle w:val="ProductList-Body"/>
        <w:shd w:val="clear" w:color="auto" w:fill="A6A6A6" w:themeFill="background1" w:themeFillShade="A6"/>
        <w:spacing w:before="120" w:after="12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4FDCBA7A" w14:textId="4A99C359" w:rsidR="00C13DF8" w:rsidRPr="00C83987" w:rsidRDefault="00943761" w:rsidP="009708AE">
      <w:pPr>
        <w:pStyle w:val="ProductList-OfferingGroupHeading"/>
        <w:outlineLvl w:val="1"/>
      </w:pPr>
      <w:bookmarkStart w:id="784" w:name="_Toc379797274"/>
      <w:bookmarkStart w:id="785" w:name="_Toc380513299"/>
      <w:bookmarkStart w:id="786" w:name="_Toc380655347"/>
      <w:bookmarkStart w:id="787" w:name="_Toc419793100"/>
      <w:r>
        <w:t>Windows Server</w:t>
      </w:r>
      <w:bookmarkEnd w:id="782"/>
      <w:bookmarkEnd w:id="783"/>
      <w:bookmarkEnd w:id="784"/>
      <w:bookmarkEnd w:id="785"/>
      <w:bookmarkEnd w:id="786"/>
      <w:bookmarkEnd w:id="787"/>
    </w:p>
    <w:p w14:paraId="4FDCBA7B" w14:textId="77777777" w:rsidR="00C13DF8" w:rsidRPr="00C83987" w:rsidRDefault="009708AE" w:rsidP="00B26BEF">
      <w:pPr>
        <w:pStyle w:val="ProductList-Offering2Heading"/>
        <w:outlineLvl w:val="2"/>
      </w:pPr>
      <w:bookmarkStart w:id="788" w:name="_Toc378147651"/>
      <w:bookmarkStart w:id="789" w:name="_Toc378151553"/>
      <w:r>
        <w:tab/>
      </w:r>
      <w:bookmarkStart w:id="790" w:name="_Toc419793101"/>
      <w:bookmarkStart w:id="791" w:name="_Toc379797275"/>
      <w:bookmarkStart w:id="792" w:name="_Toc380513300"/>
      <w:bookmarkStart w:id="793" w:name="_Toc380655348"/>
      <w:r>
        <w:t>Windows MultiPoint Server</w:t>
      </w:r>
      <w:bookmarkEnd w:id="790"/>
      <w:r>
        <w:t xml:space="preserve"> </w:t>
      </w:r>
      <w:bookmarkEnd w:id="788"/>
      <w:bookmarkEnd w:id="789"/>
      <w:bookmarkEnd w:id="791"/>
      <w:bookmarkEnd w:id="792"/>
      <w:bookmarkEnd w:id="79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A8A" w14:textId="77777777" w:rsidTr="003C3823">
        <w:trPr>
          <w:tblHeader/>
        </w:trPr>
        <w:tc>
          <w:tcPr>
            <w:tcW w:w="3060" w:type="dxa"/>
            <w:tcBorders>
              <w:bottom w:val="nil"/>
            </w:tcBorders>
            <w:shd w:val="clear" w:color="auto" w:fill="00188F"/>
          </w:tcPr>
          <w:p w14:paraId="4FDCBA7C"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7D" w14:textId="4A49693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A7E" w14:textId="0245683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A7F" w14:textId="20BFCE2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80" w14:textId="5DE1141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81" w14:textId="0520FA5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A82" w14:textId="0DDEB90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A83" w14:textId="2ABCA24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A84" w14:textId="77DD7593"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A85" w14:textId="101B403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A86" w14:textId="12AEF57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A87" w14:textId="1A7E922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A88" w14:textId="783466A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A89" w14:textId="46492CB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FDCBA99" w14:textId="77777777" w:rsidTr="003C3823">
        <w:tc>
          <w:tcPr>
            <w:tcW w:w="3060" w:type="dxa"/>
            <w:tcBorders>
              <w:top w:val="nil"/>
              <w:left w:val="nil"/>
              <w:bottom w:val="dashSmallGap" w:sz="4" w:space="0" w:color="BFBFBF" w:themeColor="background1" w:themeShade="BF"/>
              <w:right w:val="nil"/>
            </w:tcBorders>
          </w:tcPr>
          <w:p w14:paraId="4FDCBA8B" w14:textId="52B3C100" w:rsidR="00272FA6" w:rsidRDefault="00272FA6" w:rsidP="00A1418D">
            <w:pPr>
              <w:pStyle w:val="ProductList-Offering2"/>
            </w:pPr>
            <w:bookmarkStart w:id="794" w:name="_Toc379797276"/>
            <w:bookmarkStart w:id="795" w:name="_Toc380513301"/>
            <w:bookmarkStart w:id="796" w:name="_Toc380655349"/>
            <w:bookmarkStart w:id="797" w:name="_Toc419793102"/>
            <w:r>
              <w:t>Windows MultiPoint Server 2012 CAL («на устройство» и «на пользователя»)</w:t>
            </w:r>
            <w:bookmarkEnd w:id="794"/>
            <w:bookmarkEnd w:id="795"/>
            <w:bookmarkEnd w:id="796"/>
            <w:bookmarkEnd w:id="797"/>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A8C" w14:textId="77777777" w:rsidR="00272FA6" w:rsidRDefault="00272FA6"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4FDCBA8D" w14:textId="77777777" w:rsidR="00272FA6" w:rsidRDefault="00272FA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A8E" w14:textId="77777777" w:rsidR="00272FA6" w:rsidRDefault="00272FA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A8F"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0"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A91"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92" w14:textId="21EC200F" w:rsidR="00272FA6" w:rsidRPr="00075710" w:rsidRDefault="00272FA6" w:rsidP="00C05A53">
            <w:pPr>
              <w:pStyle w:val="ProductList-OfferingBody"/>
              <w:ind w:left="-113"/>
              <w:jc w:val="center"/>
            </w:pPr>
            <w:r w:rsidRPr="00075710">
              <w:fldChar w:fldCharType="begin"/>
            </w:r>
            <w:r w:rsidRPr="00075710">
              <w:instrText xml:space="preserve"> AutoTextList  \s NoStyle \t “дополнительный продукт” </w:instrText>
            </w:r>
            <w:r w:rsidRPr="00075710">
              <w:fldChar w:fldCharType="separate"/>
            </w:r>
            <w:r w:rsidRPr="00075710">
              <w:rPr>
                <w:lang w:val="en-US"/>
              </w:rPr>
              <w:t xml:space="preserve"> A </w:t>
            </w:r>
            <w:r w:rsidRPr="00075710">
              <w:fldChar w:fldCharType="end"/>
            </w:r>
          </w:p>
        </w:tc>
        <w:tc>
          <w:tcPr>
            <w:tcW w:w="596" w:type="dxa"/>
            <w:shd w:val="clear" w:color="auto" w:fill="BFBFBF" w:themeFill="background1" w:themeFillShade="BF"/>
            <w:vAlign w:val="center"/>
          </w:tcPr>
          <w:p w14:paraId="4FDCBA93"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94"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A95"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96"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97"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98" w14:textId="77777777" w:rsidR="00272FA6" w:rsidRDefault="00272FA6" w:rsidP="00C05A53">
            <w:pPr>
              <w:pStyle w:val="ProductList-OfferingBody"/>
              <w:ind w:left="-113"/>
              <w:jc w:val="center"/>
            </w:pPr>
          </w:p>
        </w:tc>
      </w:tr>
      <w:tr w:rsidR="00272FA6" w14:paraId="4FDCBAA8" w14:textId="77777777" w:rsidTr="003C382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9A" w14:textId="54FFF677" w:rsidR="00272FA6" w:rsidRDefault="00272FA6" w:rsidP="00A1418D">
            <w:pPr>
              <w:pStyle w:val="ProductList-Offering2"/>
            </w:pPr>
            <w:bookmarkStart w:id="798" w:name="_Toc379797277"/>
            <w:bookmarkStart w:id="799" w:name="_Toc380513302"/>
            <w:bookmarkStart w:id="800" w:name="_Toc380655350"/>
            <w:bookmarkStart w:id="801" w:name="_Toc419793103"/>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798"/>
            <w:bookmarkEnd w:id="799"/>
            <w:bookmarkEnd w:id="800"/>
            <w:bookmarkEnd w:id="80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B" w14:textId="77777777" w:rsidR="00272FA6" w:rsidRDefault="00272FA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9C" w14:textId="77777777" w:rsidR="00272FA6" w:rsidRDefault="00272FA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9D" w14:textId="77777777" w:rsidR="00272FA6" w:rsidRDefault="00272FA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9E"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A9F"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AA0"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A1" w14:textId="7FD405A4" w:rsidR="00272FA6" w:rsidRPr="00075710" w:rsidRDefault="00272FA6" w:rsidP="00C05A53">
            <w:pPr>
              <w:pStyle w:val="ProductList-OfferingBody"/>
              <w:ind w:left="-113"/>
              <w:jc w:val="center"/>
            </w:pPr>
            <w:r w:rsidRPr="00075710">
              <w:fldChar w:fldCharType="begin"/>
            </w:r>
            <w:r w:rsidRPr="00075710">
              <w:instrText xml:space="preserve"> AutoTextList  \s NoStyle \t “дополнительный продукт” </w:instrText>
            </w:r>
            <w:r w:rsidRPr="00075710">
              <w:fldChar w:fldCharType="separate"/>
            </w:r>
            <w:r w:rsidRPr="00075710">
              <w:rPr>
                <w:lang w:val="en-US"/>
              </w:rPr>
              <w:t xml:space="preserve"> A </w:t>
            </w:r>
            <w:r w:rsidRPr="00075710">
              <w:fldChar w:fldCharType="end"/>
            </w:r>
          </w:p>
        </w:tc>
        <w:tc>
          <w:tcPr>
            <w:tcW w:w="596" w:type="dxa"/>
            <w:shd w:val="clear" w:color="auto" w:fill="BFBFBF" w:themeFill="background1" w:themeFillShade="BF"/>
            <w:vAlign w:val="center"/>
          </w:tcPr>
          <w:p w14:paraId="4FDCBAA2"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A3"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AA4"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A5"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A6"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A7" w14:textId="77777777" w:rsidR="00272FA6" w:rsidRDefault="00272FA6" w:rsidP="00C05A53">
            <w:pPr>
              <w:pStyle w:val="ProductList-OfferingBody"/>
              <w:ind w:left="-113"/>
              <w:jc w:val="center"/>
            </w:pPr>
          </w:p>
        </w:tc>
      </w:tr>
      <w:tr w:rsidR="00272FA6" w14:paraId="4FDCBAB7" w14:textId="77777777" w:rsidTr="003C382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A9" w14:textId="085AD85D" w:rsidR="00272FA6" w:rsidRDefault="00272FA6" w:rsidP="00A1418D">
            <w:pPr>
              <w:pStyle w:val="ProductList-Offering2"/>
            </w:pPr>
            <w:bookmarkStart w:id="802" w:name="_Toc379797278"/>
            <w:bookmarkStart w:id="803" w:name="_Toc380513303"/>
            <w:bookmarkStart w:id="804" w:name="_Toc380655351"/>
            <w:bookmarkStart w:id="805" w:name="_Toc419793104"/>
            <w:r>
              <w:t>Windows MultiPoint Server 2012 Premium</w:t>
            </w:r>
            <w:bookmarkEnd w:id="802"/>
            <w:bookmarkEnd w:id="803"/>
            <w:bookmarkEnd w:id="804"/>
            <w:bookmarkEnd w:id="805"/>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A" w14:textId="77777777" w:rsidR="00272FA6" w:rsidRDefault="00272FA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AB" w14:textId="77777777" w:rsidR="00272FA6" w:rsidRDefault="00272FA6"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AC" w14:textId="77777777" w:rsidR="00272FA6" w:rsidRDefault="00272FA6"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AD" w14:textId="77777777" w:rsidR="00272FA6" w:rsidRDefault="00272FA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AAE" w14:textId="77777777" w:rsidR="00272FA6" w:rsidRDefault="00272FA6" w:rsidP="00C05A53">
            <w:pPr>
              <w:pStyle w:val="ProductList-OfferingBody"/>
              <w:ind w:left="-113"/>
              <w:jc w:val="center"/>
            </w:pPr>
            <w:r>
              <w:t>10</w:t>
            </w:r>
          </w:p>
        </w:tc>
        <w:tc>
          <w:tcPr>
            <w:tcW w:w="596" w:type="dxa"/>
            <w:shd w:val="clear" w:color="auto" w:fill="BFBFBF" w:themeFill="background1" w:themeFillShade="BF"/>
            <w:vAlign w:val="center"/>
          </w:tcPr>
          <w:p w14:paraId="4FDCBAAF"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B0" w14:textId="2D758B44" w:rsidR="00272FA6" w:rsidRPr="00075710" w:rsidRDefault="00272FA6" w:rsidP="00C05A53">
            <w:pPr>
              <w:pStyle w:val="ProductList-OfferingBody"/>
              <w:ind w:left="-113"/>
              <w:jc w:val="center"/>
            </w:pPr>
            <w:r w:rsidRPr="00075710">
              <w:fldChar w:fldCharType="begin"/>
            </w:r>
            <w:r w:rsidRPr="00075710">
              <w:instrText xml:space="preserve"> AutoTextList  \s NoStyle \t “дополнительный продукт” </w:instrText>
            </w:r>
            <w:r w:rsidRPr="00075710">
              <w:fldChar w:fldCharType="separate"/>
            </w:r>
            <w:r w:rsidRPr="00075710">
              <w:rPr>
                <w:lang w:val="en-US"/>
              </w:rPr>
              <w:t xml:space="preserve"> A </w:t>
            </w:r>
            <w:r w:rsidRPr="00075710">
              <w:fldChar w:fldCharType="end"/>
            </w:r>
          </w:p>
        </w:tc>
        <w:tc>
          <w:tcPr>
            <w:tcW w:w="596" w:type="dxa"/>
            <w:shd w:val="clear" w:color="auto" w:fill="BFBFBF" w:themeFill="background1" w:themeFillShade="BF"/>
            <w:vAlign w:val="center"/>
          </w:tcPr>
          <w:p w14:paraId="4FDCBAB1"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B2"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AB3"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B4"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B5"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B6" w14:textId="77777777" w:rsidR="00272FA6" w:rsidRDefault="00272FA6" w:rsidP="00C05A53">
            <w:pPr>
              <w:pStyle w:val="ProductList-OfferingBody"/>
              <w:ind w:left="-113"/>
              <w:jc w:val="center"/>
            </w:pPr>
          </w:p>
        </w:tc>
      </w:tr>
      <w:tr w:rsidR="00272FA6" w14:paraId="4FDCBAC6" w14:textId="77777777" w:rsidTr="003C382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B8" w14:textId="4ED92061" w:rsidR="00272FA6" w:rsidRDefault="00272FA6" w:rsidP="00A1418D">
            <w:pPr>
              <w:pStyle w:val="ProductList-Offering2"/>
            </w:pPr>
            <w:bookmarkStart w:id="806" w:name="_Toc379797279"/>
            <w:bookmarkStart w:id="807" w:name="_Toc380513304"/>
            <w:bookmarkStart w:id="808" w:name="_Toc380655352"/>
            <w:bookmarkStart w:id="809" w:name="_Toc419793105"/>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(«на пользователя» и «на устройство»)</w:t>
            </w:r>
            <w:bookmarkEnd w:id="806"/>
            <w:bookmarkEnd w:id="807"/>
            <w:bookmarkEnd w:id="808"/>
            <w:bookmarkEnd w:id="8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9" w14:textId="77777777" w:rsidR="00272FA6" w:rsidRDefault="00272FA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BA" w14:textId="77777777" w:rsidR="00272FA6" w:rsidRDefault="00272FA6"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BB" w14:textId="77777777" w:rsidR="00272FA6" w:rsidRDefault="00272FA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BC" w14:textId="77777777" w:rsidR="00272FA6" w:rsidRDefault="00272FA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BD" w14:textId="77777777" w:rsidR="00272FA6" w:rsidRDefault="00272FA6" w:rsidP="00C05A53">
            <w:pPr>
              <w:pStyle w:val="ProductList-OfferingBody"/>
              <w:ind w:left="-113"/>
              <w:jc w:val="center"/>
            </w:pPr>
            <w:r>
              <w:t>25</w:t>
            </w:r>
          </w:p>
        </w:tc>
        <w:tc>
          <w:tcPr>
            <w:tcW w:w="596" w:type="dxa"/>
            <w:shd w:val="clear" w:color="auto" w:fill="BFBFBF" w:themeFill="background1" w:themeFillShade="BF"/>
            <w:vAlign w:val="center"/>
          </w:tcPr>
          <w:p w14:paraId="4FDCBABE"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BF" w14:textId="07B53B69" w:rsidR="00272FA6" w:rsidRPr="00075710" w:rsidRDefault="00272FA6" w:rsidP="00C05A53">
            <w:pPr>
              <w:pStyle w:val="ProductList-OfferingBody"/>
              <w:ind w:left="-113"/>
              <w:jc w:val="center"/>
            </w:pPr>
            <w:r w:rsidRPr="00075710">
              <w:fldChar w:fldCharType="begin"/>
            </w:r>
            <w:r w:rsidRPr="00075710">
              <w:instrText xml:space="preserve"> AutoTextList  \s NoStyle \t “дополнительный продукт” </w:instrText>
            </w:r>
            <w:r w:rsidRPr="00075710">
              <w:fldChar w:fldCharType="separate"/>
            </w:r>
            <w:r w:rsidRPr="00075710">
              <w:rPr>
                <w:lang w:val="en-US"/>
              </w:rPr>
              <w:t xml:space="preserve"> A </w:t>
            </w:r>
            <w:r w:rsidRPr="00075710">
              <w:fldChar w:fldCharType="end"/>
            </w:r>
          </w:p>
        </w:tc>
        <w:tc>
          <w:tcPr>
            <w:tcW w:w="596" w:type="dxa"/>
            <w:shd w:val="clear" w:color="auto" w:fill="BFBFBF" w:themeFill="background1" w:themeFillShade="BF"/>
            <w:vAlign w:val="center"/>
          </w:tcPr>
          <w:p w14:paraId="4FDCBAC0" w14:textId="77777777" w:rsidR="00272FA6" w:rsidRDefault="00272FA6" w:rsidP="00501CBA">
            <w:pPr>
              <w:pStyle w:val="ProductList-OfferingBody"/>
              <w:ind w:left="-113"/>
              <w:jc w:val="center"/>
            </w:pPr>
          </w:p>
        </w:tc>
        <w:tc>
          <w:tcPr>
            <w:tcW w:w="595" w:type="dxa"/>
            <w:shd w:val="clear" w:color="auto" w:fill="70AD47" w:themeFill="accent6"/>
            <w:vAlign w:val="center"/>
          </w:tcPr>
          <w:p w14:paraId="4FDCBAC1"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C2" w14:textId="1E7B6878" w:rsidR="00272FA6" w:rsidRPr="00075710" w:rsidRDefault="00272FA6" w:rsidP="00C05A53">
            <w:pPr>
              <w:pStyle w:val="ProductList-OfferingBody"/>
              <w:ind w:left="-113"/>
              <w:jc w:val="center"/>
            </w:pPr>
            <w:r w:rsidRPr="00075710">
              <w:fldChar w:fldCharType="begin"/>
            </w:r>
            <w:r w:rsidRPr="00075710">
              <w:instrText xml:space="preserve"> AutoTextList  \s NoStyle \t “Open License и Open Value” </w:instrText>
            </w:r>
            <w:r w:rsidRPr="00075710">
              <w:fldChar w:fldCharType="separate"/>
            </w:r>
            <w:r w:rsidRPr="00075710">
              <w:rPr>
                <w:lang w:val="en-US"/>
              </w:rPr>
              <w:t>OF</w:t>
            </w:r>
            <w:r w:rsidRPr="00075710">
              <w:fldChar w:fldCharType="end"/>
            </w:r>
          </w:p>
        </w:tc>
        <w:tc>
          <w:tcPr>
            <w:tcW w:w="596" w:type="dxa"/>
            <w:shd w:val="clear" w:color="auto" w:fill="BFBFBF" w:themeFill="background1" w:themeFillShade="BF"/>
            <w:vAlign w:val="center"/>
          </w:tcPr>
          <w:p w14:paraId="4FDCBAC3"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C4"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C5" w14:textId="77777777" w:rsidR="00272FA6" w:rsidRDefault="00272FA6" w:rsidP="00C05A53">
            <w:pPr>
              <w:pStyle w:val="ProductList-OfferingBody"/>
              <w:ind w:left="-113"/>
              <w:jc w:val="center"/>
            </w:pPr>
          </w:p>
        </w:tc>
      </w:tr>
      <w:tr w:rsidR="00272FA6" w14:paraId="4FDCBAD5" w14:textId="77777777" w:rsidTr="003C382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AC7" w14:textId="0FDA395D" w:rsidR="00272FA6" w:rsidRDefault="00272FA6" w:rsidP="00A1418D">
            <w:pPr>
              <w:pStyle w:val="ProductList-Offering2"/>
            </w:pPr>
            <w:bookmarkStart w:id="810" w:name="_Toc379797280"/>
            <w:bookmarkStart w:id="811" w:name="_Toc380513305"/>
            <w:bookmarkStart w:id="812" w:name="_Toc380655353"/>
            <w:bookmarkStart w:id="813" w:name="_Toc419793106"/>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 клиентов) («на пользователя» и «на устройство»)</w:t>
            </w:r>
            <w:bookmarkEnd w:id="810"/>
            <w:bookmarkEnd w:id="811"/>
            <w:bookmarkEnd w:id="812"/>
            <w:bookmarkEnd w:id="8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8" w14:textId="77777777" w:rsidR="00272FA6" w:rsidRDefault="00272FA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AC9" w14:textId="77777777" w:rsidR="00272FA6" w:rsidRDefault="00272FA6"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ACA" w14:textId="77777777" w:rsidR="00272FA6" w:rsidRDefault="00272FA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ACB" w14:textId="77777777" w:rsidR="00272FA6" w:rsidRDefault="00272FA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ACC" w14:textId="77777777" w:rsidR="00272FA6" w:rsidRDefault="00272FA6" w:rsidP="00C05A53">
            <w:pPr>
              <w:pStyle w:val="ProductList-OfferingBody"/>
              <w:ind w:left="-113"/>
              <w:jc w:val="center"/>
            </w:pPr>
            <w:r>
              <w:t>25</w:t>
            </w:r>
          </w:p>
        </w:tc>
        <w:tc>
          <w:tcPr>
            <w:tcW w:w="596" w:type="dxa"/>
            <w:shd w:val="clear" w:color="auto" w:fill="BFBFBF" w:themeFill="background1" w:themeFillShade="BF"/>
            <w:vAlign w:val="center"/>
          </w:tcPr>
          <w:p w14:paraId="4FDCBACD"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CE" w14:textId="0C20A7B0" w:rsidR="00272FA6" w:rsidRPr="00075710" w:rsidRDefault="00272FA6" w:rsidP="00C05A53">
            <w:pPr>
              <w:pStyle w:val="ProductList-OfferingBody"/>
              <w:ind w:left="-113"/>
              <w:jc w:val="center"/>
            </w:pPr>
            <w:r w:rsidRPr="00075710">
              <w:fldChar w:fldCharType="begin"/>
            </w:r>
            <w:r w:rsidRPr="00075710">
              <w:instrText xml:space="preserve"> AutoTextList  \s NoStyle \t “дополнительный продукт” </w:instrText>
            </w:r>
            <w:r w:rsidRPr="00075710">
              <w:fldChar w:fldCharType="separate"/>
            </w:r>
            <w:r w:rsidRPr="00075710">
              <w:rPr>
                <w:lang w:val="en-US"/>
              </w:rPr>
              <w:t xml:space="preserve"> A </w:t>
            </w:r>
            <w:r w:rsidRPr="00075710">
              <w:fldChar w:fldCharType="end"/>
            </w:r>
          </w:p>
        </w:tc>
        <w:tc>
          <w:tcPr>
            <w:tcW w:w="596" w:type="dxa"/>
            <w:shd w:val="clear" w:color="auto" w:fill="BFBFBF" w:themeFill="background1" w:themeFillShade="BF"/>
            <w:vAlign w:val="center"/>
          </w:tcPr>
          <w:p w14:paraId="4FDCBACF"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D0"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D1" w14:textId="2693B6F0" w:rsidR="00272FA6" w:rsidRPr="00075710" w:rsidRDefault="00272FA6" w:rsidP="00C05A53">
            <w:pPr>
              <w:pStyle w:val="ProductList-OfferingBody"/>
              <w:ind w:left="-113"/>
              <w:jc w:val="center"/>
            </w:pPr>
            <w:r w:rsidRPr="00075710">
              <w:fldChar w:fldCharType="begin"/>
            </w:r>
            <w:r w:rsidRPr="00075710">
              <w:instrText xml:space="preserve"> AutoTextList  \s NoStyle \t “Open License и Open Value” </w:instrText>
            </w:r>
            <w:r w:rsidRPr="00075710">
              <w:fldChar w:fldCharType="separate"/>
            </w:r>
            <w:r w:rsidRPr="00075710">
              <w:rPr>
                <w:lang w:val="en-US"/>
              </w:rPr>
              <w:t>OF</w:t>
            </w:r>
            <w:r w:rsidRPr="00075710">
              <w:fldChar w:fldCharType="end"/>
            </w:r>
          </w:p>
        </w:tc>
        <w:tc>
          <w:tcPr>
            <w:tcW w:w="596" w:type="dxa"/>
            <w:shd w:val="clear" w:color="auto" w:fill="BFBFBF" w:themeFill="background1" w:themeFillShade="BF"/>
            <w:vAlign w:val="center"/>
          </w:tcPr>
          <w:p w14:paraId="4FDCBAD2"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D3"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D4" w14:textId="77777777" w:rsidR="00272FA6" w:rsidRDefault="00272FA6" w:rsidP="00C05A53">
            <w:pPr>
              <w:pStyle w:val="ProductList-OfferingBody"/>
              <w:ind w:left="-113"/>
              <w:jc w:val="center"/>
            </w:pPr>
          </w:p>
        </w:tc>
      </w:tr>
      <w:tr w:rsidR="00272FA6" w14:paraId="4FDCBAE4" w14:textId="77777777" w:rsidTr="003C3823">
        <w:tc>
          <w:tcPr>
            <w:tcW w:w="3060" w:type="dxa"/>
            <w:tcBorders>
              <w:top w:val="dashSmallGap" w:sz="4" w:space="0" w:color="BFBFBF" w:themeColor="background1" w:themeShade="BF"/>
              <w:left w:val="nil"/>
              <w:bottom w:val="nil"/>
              <w:right w:val="nil"/>
            </w:tcBorders>
          </w:tcPr>
          <w:p w14:paraId="4FDCBAD6" w14:textId="003CE618" w:rsidR="00272FA6" w:rsidRDefault="00272FA6" w:rsidP="00A1418D">
            <w:pPr>
              <w:pStyle w:val="ProductList-Offering2"/>
            </w:pPr>
            <w:bookmarkStart w:id="814" w:name="_Toc379797281"/>
            <w:bookmarkStart w:id="815" w:name="_Toc380513306"/>
            <w:bookmarkStart w:id="816" w:name="_Toc380655354"/>
            <w:bookmarkStart w:id="817" w:name="_Toc419793107"/>
            <w:r>
              <w:t>Windows MultiPoint Server 2012 Standard</w:t>
            </w:r>
            <w:bookmarkEnd w:id="814"/>
            <w:bookmarkEnd w:id="815"/>
            <w:bookmarkEnd w:id="816"/>
            <w:bookmarkEnd w:id="817"/>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4FDCBAD7" w14:textId="77777777" w:rsidR="00272FA6" w:rsidRDefault="00272FA6"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4FDCBAD8" w14:textId="77777777" w:rsidR="00272FA6" w:rsidRDefault="00272FA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4FDCBAD9" w14:textId="77777777" w:rsidR="00272FA6" w:rsidRDefault="00272FA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ADA" w14:textId="77777777" w:rsidR="00272FA6" w:rsidRDefault="00272FA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FDCBADB" w14:textId="77777777" w:rsidR="00272FA6" w:rsidRDefault="00272FA6" w:rsidP="00C05A53">
            <w:pPr>
              <w:pStyle w:val="ProductList-OfferingBody"/>
              <w:ind w:left="-113"/>
              <w:jc w:val="center"/>
            </w:pPr>
            <w:r>
              <w:t>5</w:t>
            </w:r>
          </w:p>
        </w:tc>
        <w:tc>
          <w:tcPr>
            <w:tcW w:w="596" w:type="dxa"/>
            <w:shd w:val="clear" w:color="auto" w:fill="BFBFBF" w:themeFill="background1" w:themeFillShade="BF"/>
            <w:vAlign w:val="center"/>
          </w:tcPr>
          <w:p w14:paraId="4FDCBADC"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DD" w14:textId="7E53E295" w:rsidR="00272FA6" w:rsidRPr="00075710" w:rsidRDefault="00272FA6" w:rsidP="00C05A53">
            <w:pPr>
              <w:pStyle w:val="ProductList-OfferingBody"/>
              <w:ind w:left="-113"/>
              <w:jc w:val="center"/>
            </w:pPr>
            <w:r w:rsidRPr="00075710">
              <w:fldChar w:fldCharType="begin"/>
            </w:r>
            <w:r w:rsidRPr="00075710">
              <w:instrText xml:space="preserve"> AutoTextList  \s NoStyle \t “дополнительный продукт” </w:instrText>
            </w:r>
            <w:r w:rsidRPr="00075710">
              <w:fldChar w:fldCharType="separate"/>
            </w:r>
            <w:r w:rsidRPr="00075710">
              <w:rPr>
                <w:lang w:val="en-US"/>
              </w:rPr>
              <w:t xml:space="preserve"> A </w:t>
            </w:r>
            <w:r w:rsidRPr="00075710">
              <w:fldChar w:fldCharType="end"/>
            </w:r>
          </w:p>
        </w:tc>
        <w:tc>
          <w:tcPr>
            <w:tcW w:w="596" w:type="dxa"/>
            <w:shd w:val="clear" w:color="auto" w:fill="BFBFBF" w:themeFill="background1" w:themeFillShade="BF"/>
            <w:vAlign w:val="center"/>
          </w:tcPr>
          <w:p w14:paraId="4FDCBADE"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DF"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AE0"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E1"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AE2"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AE3" w14:textId="77777777" w:rsidR="00272FA6" w:rsidRDefault="00272FA6" w:rsidP="00C05A53">
            <w:pPr>
              <w:pStyle w:val="ProductList-OfferingBody"/>
              <w:ind w:left="-113"/>
              <w:jc w:val="center"/>
            </w:pPr>
          </w:p>
        </w:tc>
      </w:tr>
    </w:tbl>
    <w:p w14:paraId="4FDCBAE5" w14:textId="77777777" w:rsidR="00C13DF8" w:rsidRPr="00C83987"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31"/>
        <w:gridCol w:w="3690"/>
        <w:gridCol w:w="2070"/>
      </w:tblGrid>
      <w:tr w:rsidR="00501CBA" w14:paraId="4FDCBAE9" w14:textId="77777777" w:rsidTr="00A26CAA">
        <w:tc>
          <w:tcPr>
            <w:tcW w:w="5031" w:type="dxa"/>
          </w:tcPr>
          <w:p w14:paraId="4FDCBAE6" w14:textId="0B7C47CB" w:rsidR="00501CBA" w:rsidRPr="00B40334" w:rsidRDefault="00501CBA" w:rsidP="00501CBA">
            <w:pPr>
              <w:pStyle w:val="ProductList-Body"/>
              <w:spacing w:before="20" w:after="20"/>
              <w:rPr>
                <w:lang w:val="en-US"/>
              </w:rPr>
            </w:pPr>
            <w:r>
              <w:t>Предыдущая</w:t>
            </w:r>
            <w:r w:rsidRPr="00B40334">
              <w:rPr>
                <w:lang w:val="en-US"/>
              </w:rPr>
              <w:t xml:space="preserve"> </w:t>
            </w:r>
            <w:r>
              <w:t>версия</w:t>
            </w:r>
            <w:r w:rsidRPr="00B40334">
              <w:rPr>
                <w:lang w:val="en-US"/>
              </w:rPr>
              <w:t xml:space="preserve">: </w:t>
            </w:r>
            <w:r w:rsidRPr="00B40334">
              <w:rPr>
                <w:b/>
                <w:lang w:val="en-US"/>
              </w:rPr>
              <w:t>Windows MultiPoint Server 2011</w:t>
            </w:r>
            <w:r w:rsidRPr="00B40334">
              <w:rPr>
                <w:lang w:val="en-US"/>
              </w:rPr>
              <w:t xml:space="preserve"> (3/11)</w:t>
            </w:r>
          </w:p>
        </w:tc>
        <w:tc>
          <w:tcPr>
            <w:tcW w:w="3690" w:type="dxa"/>
          </w:tcPr>
          <w:p w14:paraId="47AA1E45" w14:textId="77777777" w:rsidR="00501CBA" w:rsidRPr="00C83987" w:rsidRDefault="00501CBA" w:rsidP="00501CBA">
            <w:pPr>
              <w:pStyle w:val="ProductList-Body"/>
              <w:spacing w:before="20" w:after="20"/>
            </w:pPr>
            <w:r>
              <w:t xml:space="preserve">Категория продукта: </w:t>
            </w:r>
            <w:r>
              <w:rPr>
                <w:b/>
              </w:rPr>
              <w:t>Сервер</w:t>
            </w:r>
          </w:p>
          <w:p w14:paraId="4FDCBAE7" w14:textId="64582A03" w:rsidR="005442A2" w:rsidRDefault="00FE075C" w:rsidP="00501CBA">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2070" w:type="dxa"/>
          </w:tcPr>
          <w:p w14:paraId="4FDCBAE8" w14:textId="0C81E05E" w:rsidR="00501CBA" w:rsidRDefault="00501CBA" w:rsidP="00501CBA">
            <w:pPr>
              <w:pStyle w:val="ProductList-Body"/>
              <w:spacing w:before="20" w:after="20"/>
            </w:pPr>
          </w:p>
        </w:tc>
      </w:tr>
    </w:tbl>
    <w:bookmarkStart w:id="818" w:name="_Toc378147652"/>
    <w:bookmarkStart w:id="819" w:name="_Toc378151554"/>
    <w:p w14:paraId="4FDCBAEE" w14:textId="1D9BFB01" w:rsidR="00585A48" w:rsidRPr="00C83987" w:rsidRDefault="006A50B4" w:rsidP="00745D60">
      <w:pPr>
        <w:pStyle w:val="ProductList-Body"/>
        <w:shd w:val="clear" w:color="auto" w:fill="A6A6A6" w:themeFill="background1" w:themeFillShade="A6"/>
        <w:spacing w:before="120" w:after="12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BEC3224" w14:textId="77777777" w:rsidR="004F231B" w:rsidRDefault="004F231B" w:rsidP="004F231B">
      <w:pPr>
        <w:pStyle w:val="ProductList-Offering2Heading"/>
        <w:pBdr>
          <w:bottom w:val="none" w:sz="0" w:space="0" w:color="auto"/>
        </w:pBdr>
        <w:outlineLvl w:val="2"/>
        <w:rPr>
          <w:lang w:val="en-US"/>
        </w:rPr>
      </w:pPr>
    </w:p>
    <w:p w14:paraId="4FDCBAEF" w14:textId="77777777" w:rsidR="00C13DF8" w:rsidRPr="00C83987" w:rsidRDefault="009708AE" w:rsidP="00B26BEF">
      <w:pPr>
        <w:pStyle w:val="ProductList-Offering2Heading"/>
        <w:outlineLvl w:val="2"/>
      </w:pPr>
      <w:r>
        <w:lastRenderedPageBreak/>
        <w:tab/>
      </w:r>
      <w:bookmarkStart w:id="820" w:name="_Toc379797282"/>
      <w:bookmarkStart w:id="821" w:name="_Toc380513307"/>
      <w:bookmarkStart w:id="822" w:name="_Toc380655355"/>
      <w:bookmarkStart w:id="823" w:name="_Toc419793108"/>
      <w:r>
        <w:t>Windows Server</w:t>
      </w:r>
      <w:bookmarkEnd w:id="818"/>
      <w:bookmarkEnd w:id="819"/>
      <w:bookmarkEnd w:id="820"/>
      <w:bookmarkEnd w:id="821"/>
      <w:bookmarkEnd w:id="822"/>
      <w:bookmarkEnd w:id="82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75899" w14:paraId="4FDCBAFE" w14:textId="77777777" w:rsidTr="00AE2DF3">
        <w:trPr>
          <w:tblHeader/>
        </w:trPr>
        <w:tc>
          <w:tcPr>
            <w:tcW w:w="3060" w:type="dxa"/>
            <w:tcBorders>
              <w:bottom w:val="nil"/>
            </w:tcBorders>
            <w:shd w:val="clear" w:color="auto" w:fill="00188F"/>
          </w:tcPr>
          <w:p w14:paraId="4FDCBAF0"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AF1" w14:textId="2BD22DB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AF2" w14:textId="2CFD7C6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AF3" w14:textId="1E420AA4"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AF4" w14:textId="7A5C846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AF5" w14:textId="5E204AC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AF6" w14:textId="5891689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AF7" w14:textId="67E8E627"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AF8" w14:textId="5ED37A80"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AF9" w14:textId="557365F6"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AFA" w14:textId="036234F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596" w:type="dxa"/>
            <w:shd w:val="clear" w:color="auto" w:fill="00188F"/>
            <w:vAlign w:val="center"/>
          </w:tcPr>
          <w:p w14:paraId="4FDCBAFB" w14:textId="337BEF1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595" w:type="dxa"/>
            <w:shd w:val="clear" w:color="auto" w:fill="00188F"/>
            <w:vAlign w:val="center"/>
          </w:tcPr>
          <w:p w14:paraId="4FDCBAFC" w14:textId="2F30C82B"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AFD" w14:textId="1440E9AF"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FDCBB0D" w14:textId="77777777" w:rsidTr="00AE2DF3">
        <w:tc>
          <w:tcPr>
            <w:tcW w:w="3060" w:type="dxa"/>
            <w:tcBorders>
              <w:top w:val="nil"/>
              <w:left w:val="nil"/>
              <w:bottom w:val="dashSmallGap" w:sz="4" w:space="0" w:color="BFBFBF" w:themeColor="background1" w:themeShade="BF"/>
              <w:right w:val="nil"/>
            </w:tcBorders>
          </w:tcPr>
          <w:p w14:paraId="4FDCBAFF" w14:textId="0D700694" w:rsidR="00272FA6" w:rsidRDefault="00272FA6" w:rsidP="00A1418D">
            <w:pPr>
              <w:pStyle w:val="ProductList-Offering2"/>
            </w:pPr>
            <w:bookmarkStart w:id="824" w:name="_Toc379797283"/>
            <w:bookmarkStart w:id="825" w:name="_Toc380513308"/>
            <w:bookmarkStart w:id="826" w:name="_Toc380655356"/>
            <w:bookmarkStart w:id="827" w:name="_Toc419793109"/>
            <w:r>
              <w:t>Клиентская лицензия на службы Active Directory Rights Management Windows Server 2012 («на устройство» и «на пользователя»)</w:t>
            </w:r>
            <w:bookmarkEnd w:id="824"/>
            <w:bookmarkEnd w:id="825"/>
            <w:bookmarkEnd w:id="826"/>
            <w:bookmarkEnd w:id="827"/>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0" w14:textId="0604D9D2" w:rsidR="00272FA6" w:rsidRDefault="00272FA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01" w14:textId="4AF241B6" w:rsidR="00272FA6" w:rsidRDefault="00272FA6"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02" w14:textId="1F098F3F" w:rsidR="00272FA6" w:rsidRDefault="00272FA6"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03" w14:textId="4CC929A5" w:rsidR="00272FA6" w:rsidRDefault="00272FA6"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04" w14:textId="5C4F7CE6" w:rsidR="00272FA6" w:rsidRDefault="00272FA6" w:rsidP="005F068D">
            <w:pPr>
              <w:pStyle w:val="ProductList-OfferingBody"/>
              <w:ind w:left="-113"/>
              <w:jc w:val="center"/>
            </w:pPr>
            <w:r>
              <w:t>1</w:t>
            </w:r>
          </w:p>
        </w:tc>
        <w:tc>
          <w:tcPr>
            <w:tcW w:w="596" w:type="dxa"/>
            <w:shd w:val="clear" w:color="auto" w:fill="70AD47" w:themeFill="accent6"/>
            <w:vAlign w:val="center"/>
          </w:tcPr>
          <w:p w14:paraId="4FDCBB05" w14:textId="0A8C1D2C"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5" w:type="dxa"/>
            <w:shd w:val="clear" w:color="auto" w:fill="70AD47" w:themeFill="accent6"/>
            <w:vAlign w:val="center"/>
          </w:tcPr>
          <w:p w14:paraId="4FDCBB06" w14:textId="4D258F24" w:rsidR="00272FA6" w:rsidRPr="002E2AAF" w:rsidRDefault="00272FA6" w:rsidP="002E2AAF">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w:t>
            </w:r>
            <w:r w:rsidRPr="002E2AAF">
              <w:fldChar w:fldCharType="end"/>
            </w:r>
            <w:r w:rsidRPr="002E2AAF">
              <w:rPr>
                <w:lang w:val="en-US"/>
              </w:rPr>
              <w:t>,</w:t>
            </w:r>
            <w:r w:rsidRPr="002E2AAF">
              <w:fldChar w:fldCharType="begin"/>
            </w:r>
            <w:r w:rsidRPr="002E2AAF">
              <w:instrText xml:space="preserve"> AutoTextList  \s NoStyle \t “предложение Student” </w:instrText>
            </w:r>
            <w:r w:rsidRPr="002E2AAF">
              <w:fldChar w:fldCharType="separate"/>
            </w:r>
            <w:r w:rsidRPr="002E2AAF">
              <w:rPr>
                <w:lang w:val="en-US"/>
              </w:rPr>
              <w:t>ST</w:t>
            </w:r>
            <w:r w:rsidRPr="002E2AAF">
              <w:fldChar w:fldCharType="end"/>
            </w:r>
          </w:p>
        </w:tc>
        <w:tc>
          <w:tcPr>
            <w:tcW w:w="596" w:type="dxa"/>
            <w:shd w:val="clear" w:color="auto" w:fill="70AD47" w:themeFill="accent6"/>
            <w:vAlign w:val="center"/>
          </w:tcPr>
          <w:p w14:paraId="4FDCBB07"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08" w14:textId="77777777" w:rsidR="00272FA6" w:rsidRPr="002E2AAF" w:rsidRDefault="00272FA6" w:rsidP="00C05A53">
            <w:pPr>
              <w:pStyle w:val="ProductList-OfferingBody"/>
              <w:ind w:left="-113"/>
              <w:jc w:val="center"/>
            </w:pPr>
          </w:p>
        </w:tc>
        <w:tc>
          <w:tcPr>
            <w:tcW w:w="595" w:type="dxa"/>
            <w:shd w:val="clear" w:color="auto" w:fill="BFBFBF" w:themeFill="background1" w:themeFillShade="BF"/>
            <w:vAlign w:val="center"/>
          </w:tcPr>
          <w:p w14:paraId="4FDCBB09"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0A" w14:textId="6A9CC172"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0B"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0C" w14:textId="66E7FAA1"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r>
      <w:tr w:rsidR="00272FA6" w14:paraId="4FDCBB1C" w14:textId="77777777" w:rsidTr="00AE2DF3">
        <w:tc>
          <w:tcPr>
            <w:tcW w:w="3060" w:type="dxa"/>
            <w:tcBorders>
              <w:top w:val="nil"/>
              <w:left w:val="nil"/>
              <w:bottom w:val="dashSmallGap" w:sz="4" w:space="0" w:color="BFBFBF" w:themeColor="background1" w:themeShade="BF"/>
              <w:right w:val="nil"/>
            </w:tcBorders>
          </w:tcPr>
          <w:p w14:paraId="4FDCBB0E" w14:textId="46FB1528" w:rsidR="00272FA6" w:rsidRDefault="00272FA6" w:rsidP="00A1418D">
            <w:pPr>
              <w:pStyle w:val="ProductList-Offering2"/>
            </w:pPr>
            <w:bookmarkStart w:id="828" w:name="_Toc379797284"/>
            <w:bookmarkStart w:id="829" w:name="_Toc380513309"/>
            <w:bookmarkStart w:id="830" w:name="_Toc380655357"/>
            <w:bookmarkStart w:id="831" w:name="_Toc419793110"/>
            <w:r>
              <w:t>Windows Server 2012 CAL («на устройство» и «на пользователя»)</w:t>
            </w:r>
            <w:bookmarkEnd w:id="828"/>
            <w:bookmarkEnd w:id="829"/>
            <w:bookmarkEnd w:id="830"/>
            <w:bookmarkEnd w:id="831"/>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0F" w14:textId="0324F36E" w:rsidR="00272FA6" w:rsidRDefault="00272FA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0" w14:textId="77777777" w:rsidR="00272FA6" w:rsidRDefault="00272FA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11" w14:textId="77777777" w:rsidR="00272FA6" w:rsidRDefault="00272FA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12"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13" w14:textId="77777777" w:rsidR="00272FA6" w:rsidRDefault="00272FA6" w:rsidP="00C05A53">
            <w:pPr>
              <w:pStyle w:val="ProductList-OfferingBody"/>
              <w:ind w:left="-113"/>
              <w:jc w:val="center"/>
            </w:pPr>
            <w:r>
              <w:t>1</w:t>
            </w:r>
          </w:p>
        </w:tc>
        <w:tc>
          <w:tcPr>
            <w:tcW w:w="596" w:type="dxa"/>
            <w:shd w:val="clear" w:color="auto" w:fill="70AD47" w:themeFill="accent6"/>
            <w:vAlign w:val="center"/>
          </w:tcPr>
          <w:p w14:paraId="4FDCBB14" w14:textId="5B1906A0" w:rsidR="00272FA6" w:rsidRPr="002E2AAF" w:rsidRDefault="00272FA6" w:rsidP="00C05A53">
            <w:pPr>
              <w:pStyle w:val="ProductList-OfferingBody"/>
              <w:ind w:left="-113"/>
              <w:jc w:val="center"/>
            </w:pPr>
            <w:r w:rsidRPr="002E2AAF">
              <w:fldChar w:fldCharType="begin"/>
            </w:r>
            <w:r w:rsidRPr="002E2AAF">
              <w:instrText xml:space="preserve"> AutoTextList  \s NoStyle \t “Industry Device” </w:instrText>
            </w:r>
            <w:r w:rsidRPr="002E2AAF">
              <w:fldChar w:fldCharType="separate"/>
            </w:r>
            <w:r w:rsidRPr="002E2AAF">
              <w:rPr>
                <w:lang w:val="en-US"/>
              </w:rPr>
              <w:t>ID</w:t>
            </w:r>
            <w:r w:rsidRPr="002E2AAF">
              <w:fldChar w:fldCharType="end"/>
            </w:r>
          </w:p>
        </w:tc>
        <w:tc>
          <w:tcPr>
            <w:tcW w:w="595" w:type="dxa"/>
            <w:shd w:val="clear" w:color="auto" w:fill="70AD47" w:themeFill="accent6"/>
            <w:vAlign w:val="center"/>
          </w:tcPr>
          <w:p w14:paraId="4FDCBB15" w14:textId="230C61F1" w:rsidR="00272FA6" w:rsidRPr="002E2AAF" w:rsidRDefault="00272FA6" w:rsidP="00AE12F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w:t>
            </w:r>
            <w:r w:rsidRPr="002E2AAF">
              <w:fldChar w:fldCharType="end"/>
            </w:r>
            <w:r w:rsidRPr="002E2AAF">
              <w:rPr>
                <w:lang w:val="en-US"/>
              </w:rPr>
              <w:t>,</w:t>
            </w:r>
            <w:r w:rsidRPr="002E2AAF">
              <w:fldChar w:fldCharType="begin"/>
            </w:r>
            <w:r w:rsidRPr="002E2AAF">
              <w:instrText xml:space="preserve"> AutoTextList  \s NoStyle \t “предложение Student” </w:instrText>
            </w:r>
            <w:r w:rsidRPr="002E2AAF">
              <w:fldChar w:fldCharType="separate"/>
            </w:r>
            <w:r w:rsidRPr="002E2AAF">
              <w:rPr>
                <w:lang w:val="en-US"/>
              </w:rPr>
              <w:t>ST</w:t>
            </w:r>
            <w:r w:rsidRPr="002E2AAF">
              <w:fldChar w:fldCharType="end"/>
            </w:r>
          </w:p>
        </w:tc>
        <w:tc>
          <w:tcPr>
            <w:tcW w:w="596" w:type="dxa"/>
            <w:shd w:val="clear" w:color="auto" w:fill="70AD47" w:themeFill="accent6"/>
            <w:vAlign w:val="center"/>
          </w:tcPr>
          <w:p w14:paraId="4FDCBB16"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17" w14:textId="77777777" w:rsidR="00272FA6" w:rsidRPr="002E2AAF" w:rsidRDefault="00272FA6" w:rsidP="00C05A53">
            <w:pPr>
              <w:pStyle w:val="ProductList-OfferingBody"/>
              <w:ind w:left="-113"/>
              <w:jc w:val="center"/>
            </w:pPr>
          </w:p>
        </w:tc>
        <w:tc>
          <w:tcPr>
            <w:tcW w:w="595" w:type="dxa"/>
            <w:shd w:val="clear" w:color="auto" w:fill="BFBFBF" w:themeFill="background1" w:themeFillShade="BF"/>
            <w:vAlign w:val="center"/>
          </w:tcPr>
          <w:p w14:paraId="4FDCBB18"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19" w14:textId="573451F0"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1A" w14:textId="77777777" w:rsidR="00272FA6" w:rsidRPr="002E2AAF" w:rsidRDefault="00272FA6" w:rsidP="00C05A53">
            <w:pPr>
              <w:pStyle w:val="ProductList-OfferingBody"/>
              <w:ind w:left="-113"/>
              <w:jc w:val="center"/>
            </w:pPr>
          </w:p>
        </w:tc>
        <w:tc>
          <w:tcPr>
            <w:tcW w:w="596" w:type="dxa"/>
            <w:shd w:val="clear" w:color="auto" w:fill="BFBFBF" w:themeFill="background1" w:themeFillShade="BF"/>
            <w:vAlign w:val="center"/>
          </w:tcPr>
          <w:p w14:paraId="4FDCBB1B" w14:textId="77777777" w:rsidR="00272FA6" w:rsidRPr="002E2AAF" w:rsidRDefault="00272FA6" w:rsidP="00C05A53">
            <w:pPr>
              <w:pStyle w:val="ProductList-OfferingBody"/>
              <w:ind w:left="-113"/>
              <w:jc w:val="center"/>
            </w:pPr>
          </w:p>
        </w:tc>
      </w:tr>
      <w:tr w:rsidR="00272FA6" w14:paraId="4FDCBB2B" w14:textId="77777777" w:rsidTr="00AE2DF3">
        <w:tc>
          <w:tcPr>
            <w:tcW w:w="3060" w:type="dxa"/>
            <w:tcBorders>
              <w:top w:val="nil"/>
              <w:left w:val="nil"/>
              <w:bottom w:val="dashSmallGap" w:sz="4" w:space="0" w:color="BFBFBF" w:themeColor="background1" w:themeShade="BF"/>
              <w:right w:val="nil"/>
            </w:tcBorders>
          </w:tcPr>
          <w:p w14:paraId="4FDCBB1D" w14:textId="3C81845A" w:rsidR="00272FA6" w:rsidRDefault="00272FA6" w:rsidP="00A1418D">
            <w:pPr>
              <w:pStyle w:val="ProductList-Offering2"/>
            </w:pPr>
            <w:bookmarkStart w:id="832" w:name="_Toc379797285"/>
            <w:bookmarkStart w:id="833" w:name="_Toc380513310"/>
            <w:bookmarkStart w:id="834" w:name="_Toc380655358"/>
            <w:bookmarkStart w:id="835" w:name="_Toc419793111"/>
            <w:r>
              <w:t>Клиентская лицензия на службы удаленных рабочих столов Windows Server 2012 («на устройство» и «на пользователя»)</w:t>
            </w:r>
            <w:bookmarkEnd w:id="832"/>
            <w:bookmarkEnd w:id="833"/>
            <w:bookmarkEnd w:id="834"/>
            <w:bookmarkEnd w:id="835"/>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14:paraId="4FDCBB1E" w14:textId="3B9B87E5" w:rsidR="00272FA6" w:rsidRDefault="00272FA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1F" w14:textId="77777777" w:rsidR="00272FA6" w:rsidRDefault="00272FA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20" w14:textId="77777777" w:rsidR="00272FA6" w:rsidRDefault="00272FA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21"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22" w14:textId="77777777" w:rsidR="00272FA6" w:rsidRDefault="00272FA6" w:rsidP="00C05A53">
            <w:pPr>
              <w:pStyle w:val="ProductList-OfferingBody"/>
              <w:ind w:left="-113"/>
              <w:jc w:val="center"/>
            </w:pPr>
            <w:r>
              <w:t>1</w:t>
            </w:r>
          </w:p>
        </w:tc>
        <w:tc>
          <w:tcPr>
            <w:tcW w:w="596" w:type="dxa"/>
            <w:shd w:val="clear" w:color="auto" w:fill="70AD47" w:themeFill="accent6"/>
            <w:vAlign w:val="center"/>
          </w:tcPr>
          <w:p w14:paraId="4FDCBB23" w14:textId="1CB3A32E" w:rsidR="00272FA6" w:rsidRPr="002E2AAF" w:rsidRDefault="00272FA6" w:rsidP="002E2AAF">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w:t>
            </w:r>
            <w:r w:rsidRPr="002E2AAF">
              <w:fldChar w:fldCharType="end"/>
            </w:r>
            <w:r w:rsidRPr="002E2AAF">
              <w:rPr>
                <w:lang w:val="en-US"/>
              </w:rPr>
              <w:t>,</w:t>
            </w:r>
            <w:r w:rsidRPr="002E2AAF">
              <w:fldChar w:fldCharType="begin"/>
            </w:r>
            <w:r w:rsidRPr="002E2AAF">
              <w:instrText xml:space="preserve"> AutoTextList  \s NoStyle \t “Industry Device” </w:instrText>
            </w:r>
            <w:r w:rsidRPr="002E2AAF">
              <w:fldChar w:fldCharType="separate"/>
            </w:r>
            <w:r w:rsidRPr="002E2AAF">
              <w:rPr>
                <w:lang w:val="en-US"/>
              </w:rPr>
              <w:t>ID</w:t>
            </w:r>
            <w:r w:rsidRPr="002E2AAF">
              <w:fldChar w:fldCharType="end"/>
            </w:r>
          </w:p>
        </w:tc>
        <w:tc>
          <w:tcPr>
            <w:tcW w:w="595" w:type="dxa"/>
            <w:shd w:val="clear" w:color="auto" w:fill="70AD47" w:themeFill="accent6"/>
            <w:vAlign w:val="center"/>
          </w:tcPr>
          <w:p w14:paraId="4FDCBB24" w14:textId="4726FA89" w:rsidR="00272FA6" w:rsidRPr="002E2AAF" w:rsidRDefault="00272FA6" w:rsidP="00AE12F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w:t>
            </w:r>
            <w:r w:rsidRPr="002E2AAF">
              <w:fldChar w:fldCharType="end"/>
            </w:r>
            <w:r w:rsidRPr="002E2AAF">
              <w:rPr>
                <w:lang w:val="en-US"/>
              </w:rPr>
              <w:t>,</w:t>
            </w:r>
            <w:r w:rsidRPr="002E2AAF">
              <w:fldChar w:fldCharType="begin"/>
            </w:r>
            <w:r w:rsidRPr="002E2AAF">
              <w:instrText xml:space="preserve"> AutoTextList  \s NoStyle \t “предложение Student” </w:instrText>
            </w:r>
            <w:r w:rsidRPr="002E2AAF">
              <w:fldChar w:fldCharType="separate"/>
            </w:r>
            <w:r w:rsidRPr="002E2AAF">
              <w:rPr>
                <w:lang w:val="en-US"/>
              </w:rPr>
              <w:t>ST</w:t>
            </w:r>
            <w:r w:rsidRPr="002E2AAF">
              <w:fldChar w:fldCharType="end"/>
            </w:r>
          </w:p>
        </w:tc>
        <w:tc>
          <w:tcPr>
            <w:tcW w:w="596" w:type="dxa"/>
            <w:shd w:val="clear" w:color="auto" w:fill="70AD47" w:themeFill="accent6"/>
            <w:vAlign w:val="center"/>
          </w:tcPr>
          <w:p w14:paraId="4FDCBB25"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26" w14:textId="77777777" w:rsidR="00272FA6" w:rsidRPr="002E2AAF" w:rsidRDefault="00272FA6" w:rsidP="00C05A53">
            <w:pPr>
              <w:pStyle w:val="ProductList-OfferingBody"/>
              <w:ind w:left="-113"/>
              <w:jc w:val="center"/>
            </w:pPr>
          </w:p>
        </w:tc>
        <w:tc>
          <w:tcPr>
            <w:tcW w:w="595" w:type="dxa"/>
            <w:shd w:val="clear" w:color="auto" w:fill="BFBFBF" w:themeFill="background1" w:themeFillShade="BF"/>
            <w:vAlign w:val="center"/>
          </w:tcPr>
          <w:p w14:paraId="4FDCBB27"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28" w14:textId="414EA89D"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29"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2A" w14:textId="0EEE4F6D"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r>
      <w:tr w:rsidR="00272FA6" w14:paraId="4FDCBB3A" w14:textId="77777777" w:rsidTr="00AE2DF3">
        <w:tc>
          <w:tcPr>
            <w:tcW w:w="3060" w:type="dxa"/>
            <w:tcBorders>
              <w:top w:val="nil"/>
              <w:left w:val="nil"/>
              <w:bottom w:val="dashSmallGap" w:sz="4" w:space="0" w:color="BFBFBF" w:themeColor="background1" w:themeShade="BF"/>
              <w:right w:val="nil"/>
            </w:tcBorders>
          </w:tcPr>
          <w:p w14:paraId="4FDCBB2C" w14:textId="5C6FDE61" w:rsidR="00272FA6" w:rsidRPr="00B40334" w:rsidRDefault="00272FA6" w:rsidP="00A1418D">
            <w:pPr>
              <w:pStyle w:val="ProductList-Offering2"/>
              <w:rPr>
                <w:lang w:val="en-US"/>
              </w:rPr>
            </w:pPr>
            <w:bookmarkStart w:id="836" w:name="_Toc379797286"/>
            <w:bookmarkStart w:id="837" w:name="_Toc380513311"/>
            <w:bookmarkStart w:id="838" w:name="_Toc380655359"/>
            <w:bookmarkStart w:id="839" w:name="_Toc419793112"/>
            <w:r w:rsidRPr="00B40334">
              <w:rPr>
                <w:lang w:val="en-US"/>
              </w:rPr>
              <w:t>Windows Server 2012 Remote Desktop Services External Connector</w:t>
            </w:r>
            <w:bookmarkEnd w:id="836"/>
            <w:bookmarkEnd w:id="837"/>
            <w:bookmarkEnd w:id="838"/>
            <w:bookmarkEnd w:id="839"/>
            <w:r>
              <w:fldChar w:fldCharType="begin"/>
            </w:r>
            <w:r w:rsidRPr="00B40334">
              <w:rPr>
                <w:lang w:val="en-US"/>
              </w:rP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14:paraId="4FDCBB2D" w14:textId="58B93A3A" w:rsidR="00272FA6" w:rsidRDefault="00272FA6"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4FDCBB2E" w14:textId="77777777" w:rsidR="00272FA6" w:rsidRDefault="00272FA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2F" w14:textId="77777777" w:rsidR="00272FA6" w:rsidRDefault="00272FA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0" w14:textId="77777777" w:rsidR="00272FA6" w:rsidRDefault="00272FA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31" w14:textId="77777777" w:rsidR="00272FA6" w:rsidRDefault="00272FA6" w:rsidP="00C05A53">
            <w:pPr>
              <w:pStyle w:val="ProductList-OfferingBody"/>
              <w:ind w:left="-113"/>
              <w:jc w:val="center"/>
            </w:pPr>
            <w:r>
              <w:t>75</w:t>
            </w:r>
          </w:p>
        </w:tc>
        <w:tc>
          <w:tcPr>
            <w:tcW w:w="596" w:type="dxa"/>
            <w:shd w:val="clear" w:color="auto" w:fill="70AD47" w:themeFill="accent6"/>
            <w:vAlign w:val="center"/>
          </w:tcPr>
          <w:p w14:paraId="4FDCBB32" w14:textId="55D59667"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5" w:type="dxa"/>
            <w:shd w:val="clear" w:color="auto" w:fill="70AD47" w:themeFill="accent6"/>
            <w:vAlign w:val="center"/>
          </w:tcPr>
          <w:p w14:paraId="4FDCBB33" w14:textId="20F828FF"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6" w:type="dxa"/>
            <w:shd w:val="clear" w:color="auto" w:fill="70AD47" w:themeFill="accent6"/>
            <w:vAlign w:val="center"/>
          </w:tcPr>
          <w:p w14:paraId="4FDCBB34"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35"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36" w14:textId="3A0C1475" w:rsidR="00272FA6" w:rsidRPr="002E2AAF" w:rsidRDefault="00272FA6" w:rsidP="00C05A53">
            <w:pPr>
              <w:pStyle w:val="ProductList-OfferingBody"/>
              <w:ind w:left="-113"/>
              <w:jc w:val="center"/>
            </w:pPr>
            <w:r w:rsidRPr="002E2AAF">
              <w:fldChar w:fldCharType="begin"/>
            </w:r>
            <w:r w:rsidRPr="002E2AAF">
              <w:instrText xml:space="preserve"> AutoTextList  \s NoStyle \t “Open License и Open Value” </w:instrText>
            </w:r>
            <w:r w:rsidRPr="002E2AAF">
              <w:fldChar w:fldCharType="separate"/>
            </w:r>
            <w:r w:rsidRPr="002E2AAF">
              <w:rPr>
                <w:lang w:val="en-US"/>
              </w:rPr>
              <w:t>OF</w:t>
            </w:r>
            <w:r w:rsidRPr="002E2AAF">
              <w:fldChar w:fldCharType="end"/>
            </w:r>
          </w:p>
        </w:tc>
        <w:tc>
          <w:tcPr>
            <w:tcW w:w="596" w:type="dxa"/>
            <w:shd w:val="clear" w:color="auto" w:fill="70AD47" w:themeFill="accent6"/>
            <w:vAlign w:val="center"/>
          </w:tcPr>
          <w:p w14:paraId="4FDCBB37" w14:textId="0C5E42D9"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38"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39" w14:textId="5F4CABF8"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r>
      <w:tr w:rsidR="00272FA6" w14:paraId="4FDCBB49" w14:textId="77777777" w:rsidTr="00AE2DF3">
        <w:tc>
          <w:tcPr>
            <w:tcW w:w="3060" w:type="dxa"/>
            <w:tcBorders>
              <w:top w:val="nil"/>
              <w:left w:val="nil"/>
              <w:bottom w:val="dashSmallGap" w:sz="4" w:space="0" w:color="BFBFBF" w:themeColor="background1" w:themeShade="BF"/>
              <w:right w:val="nil"/>
            </w:tcBorders>
          </w:tcPr>
          <w:p w14:paraId="4FDCBB3B" w14:textId="1593C7FC" w:rsidR="00272FA6" w:rsidRDefault="00272FA6" w:rsidP="00A1418D">
            <w:pPr>
              <w:pStyle w:val="ProductList-Offering2"/>
            </w:pPr>
            <w:bookmarkStart w:id="840" w:name="_Toc379797287"/>
            <w:bookmarkStart w:id="841" w:name="_Toc380513312"/>
            <w:bookmarkStart w:id="842" w:name="_Toc380655360"/>
            <w:bookmarkStart w:id="843" w:name="_Toc419793113"/>
            <w:r>
              <w:t>Windows Server 2012 R2 Datacenter</w:t>
            </w:r>
            <w:bookmarkEnd w:id="840"/>
            <w:bookmarkEnd w:id="841"/>
            <w:bookmarkEnd w:id="842"/>
            <w:bookmarkEnd w:id="843"/>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4FDCBB3C" w14:textId="77777777" w:rsidR="00272FA6" w:rsidRDefault="00272FA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3D" w14:textId="70777B36" w:rsidR="00272FA6" w:rsidRDefault="00272FA6"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FDCBB3E" w14:textId="32BEC9E5" w:rsidR="00272FA6" w:rsidRDefault="00272FA6"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3F" w14:textId="5C5412A8" w:rsidR="00272FA6" w:rsidRDefault="00272FA6"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4FDCBB40" w14:textId="205CA747" w:rsidR="00272FA6" w:rsidRDefault="00272FA6" w:rsidP="005F068D">
            <w:pPr>
              <w:pStyle w:val="ProductList-OfferingBody"/>
              <w:ind w:left="-113"/>
              <w:jc w:val="center"/>
            </w:pPr>
            <w:r>
              <w:t>75</w:t>
            </w:r>
          </w:p>
        </w:tc>
        <w:tc>
          <w:tcPr>
            <w:tcW w:w="596" w:type="dxa"/>
            <w:shd w:val="clear" w:color="auto" w:fill="70AD47" w:themeFill="accent6"/>
            <w:vAlign w:val="center"/>
          </w:tcPr>
          <w:p w14:paraId="4FDCBB41" w14:textId="276757CF"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5" w:type="dxa"/>
            <w:shd w:val="clear" w:color="auto" w:fill="70AD47" w:themeFill="accent6"/>
            <w:vAlign w:val="center"/>
          </w:tcPr>
          <w:p w14:paraId="4FDCBB42" w14:textId="7FC7A4DF"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6" w:type="dxa"/>
            <w:shd w:val="clear" w:color="auto" w:fill="70AD47" w:themeFill="accent6"/>
            <w:vAlign w:val="center"/>
          </w:tcPr>
          <w:p w14:paraId="4FDCBB43"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44"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45" w14:textId="6CE039CC" w:rsidR="00272FA6" w:rsidRPr="002E2AAF" w:rsidRDefault="00272FA6" w:rsidP="00C05A53">
            <w:pPr>
              <w:pStyle w:val="ProductList-OfferingBody"/>
              <w:ind w:left="-113"/>
              <w:jc w:val="center"/>
            </w:pPr>
            <w:r w:rsidRPr="002E2AAF">
              <w:fldChar w:fldCharType="begin"/>
            </w:r>
            <w:r w:rsidRPr="002E2AAF">
              <w:instrText xml:space="preserve"> AutoTextList  \s NoStyle \t “Open License и Open Value” </w:instrText>
            </w:r>
            <w:r w:rsidRPr="002E2AAF">
              <w:fldChar w:fldCharType="separate"/>
            </w:r>
            <w:r w:rsidRPr="002E2AAF">
              <w:rPr>
                <w:lang w:val="en-US"/>
              </w:rPr>
              <w:t>OF</w:t>
            </w:r>
            <w:r w:rsidRPr="002E2AAF">
              <w:fldChar w:fldCharType="end"/>
            </w:r>
          </w:p>
        </w:tc>
        <w:tc>
          <w:tcPr>
            <w:tcW w:w="596" w:type="dxa"/>
            <w:shd w:val="clear" w:color="auto" w:fill="70AD47" w:themeFill="accent6"/>
            <w:vAlign w:val="center"/>
          </w:tcPr>
          <w:p w14:paraId="4FDCBB46" w14:textId="3A27AE2B"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47"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48" w14:textId="74FE8DF0" w:rsidR="00272FA6" w:rsidRPr="002E2AAF" w:rsidRDefault="00272FA6" w:rsidP="00C05A53">
            <w:pPr>
              <w:pStyle w:val="ProductList-OfferingBody"/>
              <w:ind w:left="-113"/>
              <w:jc w:val="center"/>
            </w:pPr>
            <w:r w:rsidRPr="002E2AAF">
              <w:fldChar w:fldCharType="begin"/>
            </w:r>
            <w:r w:rsidRPr="002E2AAF">
              <w:instrText xml:space="preserve"> AutoTextList  \s NoStyle \t “основная инфраструктура” </w:instrText>
            </w:r>
            <w:r w:rsidRPr="002E2AAF">
              <w:fldChar w:fldCharType="separate"/>
            </w:r>
            <w:r w:rsidRPr="002E2AAF">
              <w:rPr>
                <w:lang w:val="en-US"/>
              </w:rPr>
              <w:t xml:space="preserve"> C </w:t>
            </w:r>
            <w:r w:rsidRPr="002E2AAF">
              <w:fldChar w:fldCharType="end"/>
            </w:r>
          </w:p>
        </w:tc>
      </w:tr>
      <w:tr w:rsidR="00272FA6" w14:paraId="4FDCBB58" w14:textId="77777777" w:rsidTr="00AE2DF3">
        <w:tc>
          <w:tcPr>
            <w:tcW w:w="3060" w:type="dxa"/>
            <w:tcBorders>
              <w:top w:val="nil"/>
              <w:left w:val="nil"/>
              <w:bottom w:val="dashSmallGap" w:sz="4" w:space="0" w:color="BFBFBF" w:themeColor="background1" w:themeShade="BF"/>
              <w:right w:val="nil"/>
            </w:tcBorders>
          </w:tcPr>
          <w:p w14:paraId="4FDCBB4A" w14:textId="00A8ADB6" w:rsidR="00272FA6" w:rsidRDefault="00272FA6" w:rsidP="00A1418D">
            <w:pPr>
              <w:pStyle w:val="ProductList-Offering2"/>
            </w:pPr>
            <w:bookmarkStart w:id="844" w:name="_Toc379797288"/>
            <w:bookmarkStart w:id="845" w:name="_Toc380513313"/>
            <w:bookmarkStart w:id="846" w:name="_Toc380655361"/>
            <w:bookmarkStart w:id="847" w:name="_Toc419793114"/>
            <w:r>
              <w:t>Windows Server 2012 R2 Essentials</w:t>
            </w:r>
            <w:bookmarkEnd w:id="844"/>
            <w:bookmarkEnd w:id="845"/>
            <w:bookmarkEnd w:id="846"/>
            <w:bookmarkEnd w:id="847"/>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14:paraId="4FDCBB4B" w14:textId="77777777" w:rsidR="00272FA6" w:rsidRDefault="00272FA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4C" w14:textId="77777777" w:rsidR="00272FA6" w:rsidRDefault="00272FA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4D" w14:textId="77777777" w:rsidR="00272FA6" w:rsidRDefault="00272FA6"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4E" w14:textId="77777777" w:rsidR="00272FA6" w:rsidRDefault="00272FA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4F" w14:textId="77777777" w:rsidR="00272FA6" w:rsidRDefault="00272FA6" w:rsidP="00C05A53">
            <w:pPr>
              <w:pStyle w:val="ProductList-OfferingBody"/>
              <w:ind w:left="-113"/>
              <w:jc w:val="center"/>
            </w:pPr>
            <w:r>
              <w:t>5</w:t>
            </w:r>
          </w:p>
        </w:tc>
        <w:tc>
          <w:tcPr>
            <w:tcW w:w="596" w:type="dxa"/>
            <w:shd w:val="clear" w:color="auto" w:fill="70AD47" w:themeFill="accent6"/>
            <w:vAlign w:val="center"/>
          </w:tcPr>
          <w:p w14:paraId="4FDCBB50" w14:textId="20BB5076"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5" w:type="dxa"/>
            <w:shd w:val="clear" w:color="auto" w:fill="70AD47" w:themeFill="accent6"/>
            <w:vAlign w:val="center"/>
          </w:tcPr>
          <w:p w14:paraId="4FDCBB51" w14:textId="77777777" w:rsidR="00272FA6" w:rsidRPr="002E2AAF" w:rsidRDefault="00272FA6" w:rsidP="00C05A53">
            <w:pPr>
              <w:pStyle w:val="ProductList-OfferingBody"/>
              <w:ind w:left="-113"/>
              <w:jc w:val="center"/>
            </w:pPr>
          </w:p>
        </w:tc>
        <w:tc>
          <w:tcPr>
            <w:tcW w:w="596" w:type="dxa"/>
            <w:shd w:val="clear" w:color="auto" w:fill="BFBFBF" w:themeFill="background1" w:themeFillShade="BF"/>
            <w:vAlign w:val="center"/>
          </w:tcPr>
          <w:p w14:paraId="4FDCBB52"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53" w14:textId="77777777" w:rsidR="00272FA6" w:rsidRPr="002E2AAF" w:rsidRDefault="00272FA6" w:rsidP="00C05A53">
            <w:pPr>
              <w:pStyle w:val="ProductList-OfferingBody"/>
              <w:ind w:left="-113"/>
              <w:jc w:val="center"/>
            </w:pPr>
          </w:p>
        </w:tc>
        <w:tc>
          <w:tcPr>
            <w:tcW w:w="595" w:type="dxa"/>
            <w:shd w:val="clear" w:color="auto" w:fill="BFBFBF" w:themeFill="background1" w:themeFillShade="BF"/>
            <w:vAlign w:val="center"/>
          </w:tcPr>
          <w:p w14:paraId="4FDCBB54"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55" w14:textId="1454F3DA"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BFBFBF" w:themeFill="background1" w:themeFillShade="BF"/>
            <w:vAlign w:val="center"/>
          </w:tcPr>
          <w:p w14:paraId="4FDCBB56" w14:textId="77777777" w:rsidR="00272FA6" w:rsidRPr="002E2AAF" w:rsidRDefault="00272FA6" w:rsidP="00C05A53">
            <w:pPr>
              <w:pStyle w:val="ProductList-OfferingBody"/>
              <w:ind w:left="-113"/>
              <w:jc w:val="center"/>
            </w:pPr>
          </w:p>
        </w:tc>
        <w:tc>
          <w:tcPr>
            <w:tcW w:w="596" w:type="dxa"/>
            <w:shd w:val="clear" w:color="auto" w:fill="BFBFBF" w:themeFill="background1" w:themeFillShade="BF"/>
            <w:vAlign w:val="center"/>
          </w:tcPr>
          <w:p w14:paraId="4FDCBB57" w14:textId="77777777" w:rsidR="00272FA6" w:rsidRPr="002E2AAF" w:rsidRDefault="00272FA6" w:rsidP="00C05A53">
            <w:pPr>
              <w:pStyle w:val="ProductList-OfferingBody"/>
              <w:ind w:left="-113"/>
              <w:jc w:val="center"/>
            </w:pPr>
          </w:p>
        </w:tc>
      </w:tr>
      <w:tr w:rsidR="00272FA6" w14:paraId="4FDCBB67" w14:textId="77777777" w:rsidTr="00AE2DF3">
        <w:tc>
          <w:tcPr>
            <w:tcW w:w="3060" w:type="dxa"/>
            <w:tcBorders>
              <w:top w:val="nil"/>
              <w:left w:val="nil"/>
              <w:bottom w:val="dashSmallGap" w:sz="4" w:space="0" w:color="BFBFBF" w:themeColor="background1" w:themeShade="BF"/>
              <w:right w:val="nil"/>
            </w:tcBorders>
          </w:tcPr>
          <w:p w14:paraId="4FDCBB59" w14:textId="3F235902" w:rsidR="00272FA6" w:rsidRDefault="00272FA6" w:rsidP="00A1418D">
            <w:pPr>
              <w:pStyle w:val="ProductList-Offering2"/>
            </w:pPr>
            <w:bookmarkStart w:id="848" w:name="_Toc379797289"/>
            <w:bookmarkStart w:id="849" w:name="_Toc380513314"/>
            <w:bookmarkStart w:id="850" w:name="_Toc380655362"/>
            <w:bookmarkStart w:id="851" w:name="_Toc419793115"/>
            <w:r>
              <w:t>Windows Server 2012 R2 Standard</w:t>
            </w:r>
            <w:bookmarkEnd w:id="848"/>
            <w:bookmarkEnd w:id="849"/>
            <w:bookmarkEnd w:id="850"/>
            <w:bookmarkEnd w:id="851"/>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14:paraId="4FDCBB5A" w14:textId="77777777" w:rsidR="00272FA6" w:rsidRDefault="00272FA6"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4FDCBB5B" w14:textId="77777777" w:rsidR="00272FA6" w:rsidRDefault="00272FA6"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4FDCBB5C" w14:textId="77777777" w:rsidR="00272FA6" w:rsidRDefault="00272FA6"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5D" w14:textId="77777777" w:rsidR="00272FA6" w:rsidRDefault="00272FA6"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4FDCBB5E" w14:textId="77777777" w:rsidR="00272FA6" w:rsidRDefault="00272FA6" w:rsidP="00C05A53">
            <w:pPr>
              <w:pStyle w:val="ProductList-OfferingBody"/>
              <w:ind w:left="-113"/>
              <w:jc w:val="center"/>
            </w:pPr>
            <w:r>
              <w:t>15</w:t>
            </w:r>
          </w:p>
        </w:tc>
        <w:tc>
          <w:tcPr>
            <w:tcW w:w="596" w:type="dxa"/>
            <w:shd w:val="clear" w:color="auto" w:fill="70AD47" w:themeFill="accent6"/>
            <w:vAlign w:val="center"/>
          </w:tcPr>
          <w:p w14:paraId="4FDCBB5F" w14:textId="29635702"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5" w:type="dxa"/>
            <w:shd w:val="clear" w:color="auto" w:fill="70AD47" w:themeFill="accent6"/>
            <w:vAlign w:val="center"/>
          </w:tcPr>
          <w:p w14:paraId="4FDCBB60" w14:textId="2D7316FF"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6" w:type="dxa"/>
            <w:shd w:val="clear" w:color="auto" w:fill="70AD47" w:themeFill="accent6"/>
            <w:vAlign w:val="center"/>
          </w:tcPr>
          <w:p w14:paraId="4FDCBB61"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62" w14:textId="77777777" w:rsidR="00272FA6" w:rsidRPr="002E2AAF" w:rsidRDefault="00272FA6" w:rsidP="00C05A53">
            <w:pPr>
              <w:pStyle w:val="ProductList-OfferingBody"/>
              <w:ind w:left="-113"/>
              <w:jc w:val="center"/>
            </w:pPr>
          </w:p>
        </w:tc>
        <w:tc>
          <w:tcPr>
            <w:tcW w:w="595" w:type="dxa"/>
            <w:shd w:val="clear" w:color="auto" w:fill="BFBFBF" w:themeFill="background1" w:themeFillShade="BF"/>
            <w:vAlign w:val="center"/>
          </w:tcPr>
          <w:p w14:paraId="4FDCBB63"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64" w14:textId="3358F604"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65"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66" w14:textId="3AA27F3D" w:rsidR="00272FA6" w:rsidRPr="002E2AAF" w:rsidRDefault="00272FA6" w:rsidP="00C05A53">
            <w:pPr>
              <w:pStyle w:val="ProductList-OfferingBody"/>
              <w:ind w:left="-113"/>
              <w:jc w:val="center"/>
            </w:pPr>
            <w:r w:rsidRPr="002E2AAF">
              <w:fldChar w:fldCharType="begin"/>
            </w:r>
            <w:r w:rsidRPr="002E2AAF">
              <w:instrText xml:space="preserve"> AutoTextList  \s NoStyle \t “основная инфраструктура” </w:instrText>
            </w:r>
            <w:r w:rsidRPr="002E2AAF">
              <w:fldChar w:fldCharType="separate"/>
            </w:r>
            <w:r w:rsidRPr="002E2AAF">
              <w:rPr>
                <w:lang w:val="en-US"/>
              </w:rPr>
              <w:t xml:space="preserve"> C </w:t>
            </w:r>
            <w:r w:rsidRPr="002E2AAF">
              <w:fldChar w:fldCharType="end"/>
            </w:r>
          </w:p>
        </w:tc>
      </w:tr>
      <w:tr w:rsidR="00272FA6" w14:paraId="4FDCBB76" w14:textId="77777777" w:rsidTr="00AE2DF3">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68" w14:textId="579CC298" w:rsidR="00272FA6" w:rsidRPr="00B40334" w:rsidRDefault="00272FA6" w:rsidP="00A1418D">
            <w:pPr>
              <w:pStyle w:val="ProductList-Offering2"/>
              <w:rPr>
                <w:lang w:val="en-US"/>
              </w:rPr>
            </w:pPr>
            <w:bookmarkStart w:id="852" w:name="_Toc379797290"/>
            <w:bookmarkStart w:id="853" w:name="_Toc380513315"/>
            <w:bookmarkStart w:id="854" w:name="_Toc380655363"/>
            <w:bookmarkStart w:id="855" w:name="_Toc419793116"/>
            <w:r w:rsidRPr="00B40334">
              <w:rPr>
                <w:lang w:val="en-US"/>
              </w:rPr>
              <w:t>Windows Server 2012 Active Directory Rights Management Services External Connector</w:t>
            </w:r>
            <w:bookmarkEnd w:id="852"/>
            <w:bookmarkEnd w:id="853"/>
            <w:bookmarkEnd w:id="854"/>
            <w:bookmarkEnd w:id="855"/>
            <w:r>
              <w:fldChar w:fldCharType="begin"/>
            </w:r>
            <w:r w:rsidRPr="00B40334">
              <w:rPr>
                <w:lang w:val="en-US"/>
              </w:rP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9" w14:textId="54FBB256" w:rsidR="00272FA6" w:rsidRDefault="00272FA6"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6A" w14:textId="77777777" w:rsidR="00272FA6" w:rsidRDefault="00272FA6"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6B" w14:textId="77777777" w:rsidR="00272FA6" w:rsidRDefault="00272FA6"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6C" w14:textId="77777777" w:rsidR="00272FA6" w:rsidRDefault="00272FA6"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4FDCBB6D" w14:textId="77777777" w:rsidR="00272FA6" w:rsidRDefault="00272FA6" w:rsidP="00C05A53">
            <w:pPr>
              <w:pStyle w:val="ProductList-OfferingBody"/>
              <w:ind w:left="-113"/>
              <w:jc w:val="center"/>
            </w:pPr>
            <w:r>
              <w:t>125</w:t>
            </w:r>
          </w:p>
        </w:tc>
        <w:tc>
          <w:tcPr>
            <w:tcW w:w="596" w:type="dxa"/>
            <w:shd w:val="clear" w:color="auto" w:fill="70AD47" w:themeFill="accent6"/>
            <w:vAlign w:val="center"/>
          </w:tcPr>
          <w:p w14:paraId="4FDCBB6E" w14:textId="1D91B9D9"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5" w:type="dxa"/>
            <w:shd w:val="clear" w:color="auto" w:fill="70AD47" w:themeFill="accent6"/>
            <w:vAlign w:val="center"/>
          </w:tcPr>
          <w:p w14:paraId="4FDCBB6F" w14:textId="4EEE80D7" w:rsidR="00272FA6" w:rsidRPr="002E2AAF" w:rsidRDefault="00272FA6" w:rsidP="00AE12F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w:t>
            </w:r>
            <w:r w:rsidRPr="002E2AAF">
              <w:fldChar w:fldCharType="end"/>
            </w:r>
            <w:r w:rsidRPr="002E2AAF">
              <w:rPr>
                <w:lang w:val="en-US"/>
              </w:rPr>
              <w:t>,</w:t>
            </w:r>
            <w:r w:rsidRPr="002E2AAF">
              <w:fldChar w:fldCharType="begin"/>
            </w:r>
            <w:r w:rsidRPr="002E2AAF">
              <w:instrText xml:space="preserve"> AutoTextList  \s NoStyle \t “предложение Student” </w:instrText>
            </w:r>
            <w:r w:rsidRPr="002E2AAF">
              <w:fldChar w:fldCharType="separate"/>
            </w:r>
            <w:r w:rsidRPr="002E2AAF">
              <w:rPr>
                <w:lang w:val="en-US"/>
              </w:rPr>
              <w:t>ST</w:t>
            </w:r>
            <w:r w:rsidRPr="002E2AAF">
              <w:fldChar w:fldCharType="end"/>
            </w:r>
          </w:p>
        </w:tc>
        <w:tc>
          <w:tcPr>
            <w:tcW w:w="596" w:type="dxa"/>
            <w:shd w:val="clear" w:color="auto" w:fill="70AD47" w:themeFill="accent6"/>
            <w:vAlign w:val="center"/>
          </w:tcPr>
          <w:p w14:paraId="4FDCBB70"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71"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72" w14:textId="7D61A953" w:rsidR="00272FA6" w:rsidRPr="002E2AAF" w:rsidRDefault="00272FA6" w:rsidP="00C05A53">
            <w:pPr>
              <w:pStyle w:val="ProductList-OfferingBody"/>
              <w:ind w:left="-113"/>
              <w:jc w:val="center"/>
            </w:pPr>
            <w:r w:rsidRPr="002E2AAF">
              <w:fldChar w:fldCharType="begin"/>
            </w:r>
            <w:r w:rsidRPr="002E2AAF">
              <w:instrText xml:space="preserve"> AutoTextList  \s NoStyle \t “Open License и Open Value” </w:instrText>
            </w:r>
            <w:r w:rsidRPr="002E2AAF">
              <w:fldChar w:fldCharType="separate"/>
            </w:r>
            <w:r w:rsidRPr="002E2AAF">
              <w:rPr>
                <w:lang w:val="en-US"/>
              </w:rPr>
              <w:t>OF</w:t>
            </w:r>
            <w:r w:rsidRPr="002E2AAF">
              <w:fldChar w:fldCharType="end"/>
            </w:r>
          </w:p>
        </w:tc>
        <w:tc>
          <w:tcPr>
            <w:tcW w:w="596" w:type="dxa"/>
            <w:shd w:val="clear" w:color="auto" w:fill="70AD47" w:themeFill="accent6"/>
            <w:vAlign w:val="center"/>
          </w:tcPr>
          <w:p w14:paraId="4FDCBB73" w14:textId="770835F7"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74"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75" w14:textId="6C477098"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r>
      <w:tr w:rsidR="00272FA6" w14:paraId="4FDCBB85" w14:textId="77777777" w:rsidTr="00AE2DF3">
        <w:tc>
          <w:tcPr>
            <w:tcW w:w="3060" w:type="dxa"/>
            <w:tcBorders>
              <w:top w:val="dashSmallGap" w:sz="4" w:space="0" w:color="BFBFBF" w:themeColor="background1" w:themeShade="BF"/>
              <w:left w:val="nil"/>
              <w:bottom w:val="nil"/>
              <w:right w:val="nil"/>
            </w:tcBorders>
          </w:tcPr>
          <w:p w14:paraId="4FDCBB77" w14:textId="079CD642" w:rsidR="00272FA6" w:rsidRDefault="00272FA6" w:rsidP="00A1418D">
            <w:pPr>
              <w:pStyle w:val="ProductList-Offering2"/>
            </w:pPr>
            <w:bookmarkStart w:id="856" w:name="_Toc379797291"/>
            <w:bookmarkStart w:id="857" w:name="_Toc380513316"/>
            <w:bookmarkStart w:id="858" w:name="_Toc380655364"/>
            <w:bookmarkStart w:id="859" w:name="_Toc419793117"/>
            <w:r>
              <w:t>Windows Server 2012 External Connector</w:t>
            </w:r>
            <w:bookmarkEnd w:id="856"/>
            <w:bookmarkEnd w:id="857"/>
            <w:bookmarkEnd w:id="858"/>
            <w:bookmarkEnd w:id="859"/>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14:paraId="4FDCBB78" w14:textId="56F58354" w:rsidR="00272FA6" w:rsidRDefault="00272FA6"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4FDCBB79" w14:textId="77777777" w:rsidR="00272FA6" w:rsidRDefault="00272FA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7A" w14:textId="77777777" w:rsidR="00272FA6" w:rsidRDefault="00272FA6"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7B" w14:textId="77777777" w:rsidR="00272FA6" w:rsidRDefault="00272FA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FDCBB7C" w14:textId="77777777" w:rsidR="00272FA6" w:rsidRDefault="00272FA6" w:rsidP="00C05A53">
            <w:pPr>
              <w:pStyle w:val="ProductList-OfferingBody"/>
              <w:ind w:left="-113"/>
              <w:jc w:val="center"/>
            </w:pPr>
            <w:r>
              <w:t>25</w:t>
            </w:r>
          </w:p>
        </w:tc>
        <w:tc>
          <w:tcPr>
            <w:tcW w:w="596" w:type="dxa"/>
            <w:shd w:val="clear" w:color="auto" w:fill="70AD47" w:themeFill="accent6"/>
            <w:vAlign w:val="center"/>
          </w:tcPr>
          <w:p w14:paraId="4FDCBB7D" w14:textId="0664CF66"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5" w:type="dxa"/>
            <w:shd w:val="clear" w:color="auto" w:fill="70AD47" w:themeFill="accent6"/>
            <w:vAlign w:val="center"/>
          </w:tcPr>
          <w:p w14:paraId="4FDCBB7E" w14:textId="1ADD3753"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c>
          <w:tcPr>
            <w:tcW w:w="596" w:type="dxa"/>
            <w:shd w:val="clear" w:color="auto" w:fill="70AD47" w:themeFill="accent6"/>
            <w:vAlign w:val="center"/>
          </w:tcPr>
          <w:p w14:paraId="4FDCBB7F"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80" w14:textId="77777777" w:rsidR="00272FA6" w:rsidRPr="002E2AAF" w:rsidRDefault="00272FA6" w:rsidP="00C05A53">
            <w:pPr>
              <w:pStyle w:val="ProductList-OfferingBody"/>
              <w:ind w:left="-113"/>
              <w:jc w:val="center"/>
            </w:pPr>
          </w:p>
        </w:tc>
        <w:tc>
          <w:tcPr>
            <w:tcW w:w="595" w:type="dxa"/>
            <w:shd w:val="clear" w:color="auto" w:fill="70AD47" w:themeFill="accent6"/>
            <w:vAlign w:val="center"/>
          </w:tcPr>
          <w:p w14:paraId="4FDCBB81" w14:textId="5CC6D1AA" w:rsidR="00272FA6" w:rsidRPr="002E2AAF" w:rsidRDefault="00272FA6" w:rsidP="00C05A53">
            <w:pPr>
              <w:pStyle w:val="ProductList-OfferingBody"/>
              <w:ind w:left="-113"/>
              <w:jc w:val="center"/>
            </w:pPr>
            <w:r w:rsidRPr="002E2AAF">
              <w:fldChar w:fldCharType="begin"/>
            </w:r>
            <w:r w:rsidRPr="002E2AAF">
              <w:instrText xml:space="preserve"> AutoTextList  \s NoStyle \t “Open License и Open Value” </w:instrText>
            </w:r>
            <w:r w:rsidRPr="002E2AAF">
              <w:fldChar w:fldCharType="separate"/>
            </w:r>
            <w:r w:rsidRPr="002E2AAF">
              <w:rPr>
                <w:lang w:val="en-US"/>
              </w:rPr>
              <w:t>OF</w:t>
            </w:r>
            <w:r w:rsidRPr="002E2AAF">
              <w:fldChar w:fldCharType="end"/>
            </w:r>
          </w:p>
        </w:tc>
        <w:tc>
          <w:tcPr>
            <w:tcW w:w="596" w:type="dxa"/>
            <w:shd w:val="clear" w:color="auto" w:fill="70AD47" w:themeFill="accent6"/>
            <w:vAlign w:val="center"/>
          </w:tcPr>
          <w:p w14:paraId="4FDCBB82" w14:textId="78A55377" w:rsidR="00272FA6" w:rsidRPr="002E2AAF" w:rsidRDefault="00272FA6" w:rsidP="00C05A53">
            <w:pPr>
              <w:pStyle w:val="ProductList-OfferingBody"/>
              <w:ind w:left="-113"/>
              <w:jc w:val="center"/>
            </w:pPr>
            <w:r w:rsidRPr="002E2AAF">
              <w:fldChar w:fldCharType="begin"/>
            </w:r>
            <w:r w:rsidRPr="002E2AAF">
              <w:instrText xml:space="preserve"> AutoTextList  \s NoStyle \t “для части организации в рамках Open Value” </w:instrText>
            </w:r>
            <w:r w:rsidRPr="002E2AAF">
              <w:fldChar w:fldCharType="separate"/>
            </w:r>
            <w:r w:rsidRPr="002E2AAF">
              <w:rPr>
                <w:lang w:val="en-US"/>
              </w:rPr>
              <w:t xml:space="preserve"> P </w:t>
            </w:r>
            <w:r w:rsidRPr="002E2AAF">
              <w:fldChar w:fldCharType="end"/>
            </w:r>
          </w:p>
        </w:tc>
        <w:tc>
          <w:tcPr>
            <w:tcW w:w="595" w:type="dxa"/>
            <w:shd w:val="clear" w:color="auto" w:fill="70AD47" w:themeFill="accent6"/>
            <w:vAlign w:val="center"/>
          </w:tcPr>
          <w:p w14:paraId="4FDCBB83" w14:textId="77777777" w:rsidR="00272FA6" w:rsidRPr="002E2AAF" w:rsidRDefault="00272FA6" w:rsidP="00C05A53">
            <w:pPr>
              <w:pStyle w:val="ProductList-OfferingBody"/>
              <w:ind w:left="-113"/>
              <w:jc w:val="center"/>
            </w:pPr>
          </w:p>
        </w:tc>
        <w:tc>
          <w:tcPr>
            <w:tcW w:w="596" w:type="dxa"/>
            <w:shd w:val="clear" w:color="auto" w:fill="70AD47" w:themeFill="accent6"/>
            <w:vAlign w:val="center"/>
          </w:tcPr>
          <w:p w14:paraId="4FDCBB84" w14:textId="19087500" w:rsidR="00272FA6" w:rsidRPr="002E2AAF" w:rsidRDefault="00272FA6" w:rsidP="00C05A53">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 </w:t>
            </w:r>
            <w:r w:rsidRPr="002E2AAF">
              <w:fldChar w:fldCharType="end"/>
            </w:r>
          </w:p>
        </w:tc>
      </w:tr>
    </w:tbl>
    <w:p w14:paraId="4FDCBB86" w14:textId="77777777" w:rsidR="00C13DF8" w:rsidRPr="00C83987" w:rsidRDefault="00C13DF8"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21"/>
        <w:gridCol w:w="3069"/>
        <w:gridCol w:w="3510"/>
      </w:tblGrid>
      <w:tr w:rsidR="00AE12F3" w14:paraId="4FDCBB8A" w14:textId="77777777" w:rsidTr="00926B72">
        <w:tc>
          <w:tcPr>
            <w:tcW w:w="4221" w:type="dxa"/>
          </w:tcPr>
          <w:p w14:paraId="0B041293" w14:textId="77777777" w:rsidR="00AE12F3" w:rsidRPr="00C83987" w:rsidRDefault="00AE12F3" w:rsidP="00AE12F3">
            <w:pPr>
              <w:pStyle w:val="ProductList-Body"/>
              <w:spacing w:before="20" w:after="20"/>
            </w:pPr>
            <w:r>
              <w:t xml:space="preserve">Предыдущая версия: </w:t>
            </w:r>
            <w:r>
              <w:rPr>
                <w:b/>
              </w:rPr>
              <w:t>Windows Server 2012</w:t>
            </w:r>
            <w:r>
              <w:t xml:space="preserve"> (8/12)</w:t>
            </w:r>
          </w:p>
          <w:p w14:paraId="4FDCBB87" w14:textId="1DEEE277"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069" w:type="dxa"/>
          </w:tcPr>
          <w:p w14:paraId="34F8CA2B" w14:textId="77777777" w:rsidR="00AE12F3" w:rsidRPr="00C83987" w:rsidRDefault="00AE12F3" w:rsidP="00AE12F3">
            <w:pPr>
              <w:pStyle w:val="ProductList-Body"/>
              <w:spacing w:before="20" w:after="20"/>
            </w:pPr>
            <w:r>
              <w:t xml:space="preserve">Категория продукта: </w:t>
            </w:r>
            <w:r>
              <w:rPr>
                <w:b/>
              </w:rPr>
              <w:t>Сервер</w:t>
            </w:r>
          </w:p>
          <w:p w14:paraId="4FDCBB88" w14:textId="4770B3AE" w:rsidR="0083500E" w:rsidRDefault="00FE075C" w:rsidP="00AE12F3">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10" w:type="dxa"/>
          </w:tcPr>
          <w:p w14:paraId="4FDCBB89" w14:textId="129543E0"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14:paraId="4FDCBB8F"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B90" w14:textId="03476CAB" w:rsidR="009D48DC" w:rsidRPr="00C83987" w:rsidRDefault="009D48DC" w:rsidP="009D48DC">
      <w:pPr>
        <w:pStyle w:val="ProductList-Body"/>
      </w:pPr>
      <w:r>
        <w:t>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в списке продуктов за октябрь 2013 г.</w:t>
      </w:r>
      <w:r>
        <w:rPr>
          <w:vertAlign w:val="superscript"/>
        </w:rPr>
        <w:t>1</w:t>
      </w:r>
      <w:r>
        <w:t xml:space="preserve"> или март 2014 г.</w:t>
      </w:r>
      <w:r>
        <w:rPr>
          <w:vertAlign w:val="superscript"/>
        </w:rPr>
        <w:t>2</w:t>
      </w:r>
      <w:r>
        <w:t xml:space="preserve">: </w:t>
      </w:r>
      <w:hyperlink r:id="rId49" w:history="1">
        <w:r>
          <w:rPr>
            <w:rStyle w:val="Hyperlink"/>
          </w:rPr>
          <w:t>http://go.microsoft.com/?linkid=9839207</w:t>
        </w:r>
      </w:hyperlink>
      <w:r>
        <w:t xml:space="preserve">. </w:t>
      </w:r>
    </w:p>
    <w:p w14:paraId="4FDCBB91" w14:textId="6A151BC6" w:rsidR="009D48DC" w:rsidRPr="00C83987" w:rsidRDefault="009D48DC" w:rsidP="00913546">
      <w:pPr>
        <w:pStyle w:val="ProductList-Body"/>
        <w:numPr>
          <w:ilvl w:val="0"/>
          <w:numId w:val="8"/>
        </w:numPr>
        <w:ind w:left="450" w:hanging="270"/>
      </w:pPr>
      <w:r>
        <w:t>HPC Pack 2008 R2 Enterprise</w:t>
      </w:r>
      <w:r>
        <w:fldChar w:fldCharType="begin"/>
      </w:r>
      <w:r>
        <w:instrText>XE "HPC Pack 2008 R2 Enterprise"</w:instrText>
      </w:r>
      <w:r>
        <w:fldChar w:fldCharType="end"/>
      </w:r>
      <w:r>
        <w:rPr>
          <w:vertAlign w:val="superscript"/>
        </w:rPr>
        <w:t>2</w:t>
      </w:r>
    </w:p>
    <w:p w14:paraId="4FDCBB92" w14:textId="2DD1F0F1" w:rsidR="009D48DC" w:rsidRPr="00B40334" w:rsidRDefault="009D48DC" w:rsidP="00913546">
      <w:pPr>
        <w:pStyle w:val="ProductList-Body"/>
        <w:numPr>
          <w:ilvl w:val="0"/>
          <w:numId w:val="8"/>
        </w:numPr>
        <w:ind w:left="450" w:hanging="270"/>
        <w:rPr>
          <w:lang w:val="en-US"/>
        </w:rPr>
      </w:pPr>
      <w:r w:rsidRPr="00B40334">
        <w:rPr>
          <w:lang w:val="en-US"/>
        </w:rPr>
        <w:t>Windows HPC Server 2008 R2 Suite</w:t>
      </w:r>
      <w:r>
        <w:fldChar w:fldCharType="begin"/>
      </w:r>
      <w:r w:rsidRPr="00B40334">
        <w:rPr>
          <w:lang w:val="en-US"/>
        </w:rPr>
        <w:instrText>XE "Windows HPC Server 2008 R2 Suite"</w:instrText>
      </w:r>
      <w:r>
        <w:fldChar w:fldCharType="end"/>
      </w:r>
      <w:r w:rsidRPr="00B40334">
        <w:rPr>
          <w:vertAlign w:val="superscript"/>
          <w:lang w:val="en-US"/>
        </w:rPr>
        <w:t>2</w:t>
      </w:r>
    </w:p>
    <w:p w14:paraId="4FDCBB93" w14:textId="3874A8DE"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14:paraId="4FDCBB94" w14:textId="31307B8E"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14:paraId="4FDCBB95" w14:textId="18518418"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14:paraId="4FDCBB97" w14:textId="00283E9D" w:rsidR="009D48DC" w:rsidRPr="00C83987" w:rsidRDefault="009D48DC" w:rsidP="00913546">
      <w:pPr>
        <w:pStyle w:val="ProductList-Body"/>
        <w:numPr>
          <w:ilvl w:val="0"/>
          <w:numId w:val="8"/>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14:paraId="4FDCBB98" w14:textId="4C9CE02E"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4FDCBB99" w14:textId="5EE091DF" w:rsidR="009D48DC" w:rsidRPr="00C83987" w:rsidRDefault="009D48DC" w:rsidP="00913546">
      <w:pPr>
        <w:pStyle w:val="ProductList-Body"/>
        <w:numPr>
          <w:ilvl w:val="0"/>
          <w:numId w:val="8"/>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4FDCBB9A" w14:textId="1FEAC3EA" w:rsidR="009D48DC" w:rsidRPr="00C83987" w:rsidRDefault="009D48DC" w:rsidP="00913546">
      <w:pPr>
        <w:pStyle w:val="ProductList-Body"/>
        <w:numPr>
          <w:ilvl w:val="0"/>
          <w:numId w:val="8"/>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14:paraId="4FDCBB9B" w14:textId="39DFEECA" w:rsidR="009D48DC" w:rsidRPr="00C83987" w:rsidRDefault="009D48DC" w:rsidP="00913546">
      <w:pPr>
        <w:pStyle w:val="ProductList-Body"/>
        <w:numPr>
          <w:ilvl w:val="0"/>
          <w:numId w:val="8"/>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46585F30" w14:textId="77777777" w:rsidR="00AE2DF3" w:rsidRPr="00B40334" w:rsidRDefault="009D48DC" w:rsidP="00913546">
      <w:pPr>
        <w:pStyle w:val="ProductList-Body"/>
        <w:numPr>
          <w:ilvl w:val="0"/>
          <w:numId w:val="8"/>
        </w:numPr>
        <w:ind w:left="450" w:hanging="270"/>
        <w:rPr>
          <w:lang w:val="en-US"/>
        </w:rPr>
      </w:pPr>
      <w:r>
        <w:t>Набор</w:t>
      </w:r>
      <w:r w:rsidRPr="00B40334">
        <w:rPr>
          <w:lang w:val="en-US"/>
        </w:rPr>
        <w:t xml:space="preserve"> </w:t>
      </w:r>
      <w:r>
        <w:t>клиентских</w:t>
      </w:r>
      <w:r w:rsidRPr="00B40334">
        <w:rPr>
          <w:lang w:val="en-US"/>
        </w:rPr>
        <w:t xml:space="preserve"> </w:t>
      </w:r>
      <w:r>
        <w:t>лицензий</w:t>
      </w:r>
      <w:r w:rsidRPr="00B40334">
        <w:rPr>
          <w:lang w:val="en-US"/>
        </w:rPr>
        <w:t xml:space="preserve"> Windows Small Business Server 2011</w:t>
      </w:r>
      <w:r>
        <w:fldChar w:fldCharType="begin"/>
      </w:r>
      <w:r w:rsidRPr="00B40334">
        <w:rPr>
          <w:lang w:val="en-US"/>
        </w:rPr>
        <w:instrText>XE "Windows Small Business Server 2011"</w:instrText>
      </w:r>
      <w:r>
        <w:fldChar w:fldCharType="end"/>
      </w:r>
      <w:r w:rsidRPr="00B40334">
        <w:rPr>
          <w:lang w:val="en-US"/>
        </w:rPr>
        <w:t xml:space="preserve"> CAL Suite</w:t>
      </w:r>
      <w:r w:rsidRPr="00B40334">
        <w:rPr>
          <w:vertAlign w:val="superscript"/>
          <w:lang w:val="en-US"/>
        </w:rPr>
        <w:t>2</w:t>
      </w:r>
    </w:p>
    <w:p w14:paraId="4FDCBB9C" w14:textId="47487C38" w:rsidR="00782C7B" w:rsidRPr="00C83987" w:rsidRDefault="009D48DC" w:rsidP="00913546">
      <w:pPr>
        <w:pStyle w:val="ProductList-Body"/>
        <w:numPr>
          <w:ilvl w:val="0"/>
          <w:numId w:val="8"/>
        </w:numPr>
        <w:ind w:left="450" w:hanging="270"/>
      </w:pPr>
      <w:r>
        <w:t>Windows Web Server 2008 R2</w:t>
      </w:r>
      <w:r>
        <w:rPr>
          <w:vertAlign w:val="superscript"/>
        </w:rPr>
        <w:t>2</w:t>
      </w:r>
    </w:p>
    <w:p w14:paraId="3A67BA4C" w14:textId="77777777" w:rsidR="005A3E00" w:rsidRPr="00C83987" w:rsidRDefault="005A3E00" w:rsidP="005A3E00">
      <w:pPr>
        <w:pStyle w:val="ProductList-Body"/>
      </w:pPr>
      <w:bookmarkStart w:id="860" w:name="_Toc378147653"/>
      <w:bookmarkStart w:id="861" w:name="_Toc378151555"/>
    </w:p>
    <w:p w14:paraId="38C7047A" w14:textId="46039F13" w:rsidR="005A3E00" w:rsidRPr="00C83987" w:rsidRDefault="005A3E00" w:rsidP="005A3E00">
      <w:pPr>
        <w:pStyle w:val="ProductList-Body"/>
      </w:pPr>
      <w:r>
        <w:rPr>
          <w:b/>
          <w:color w:val="00188F"/>
        </w:rPr>
        <w:t>Forefront Identity Manager</w:t>
      </w:r>
    </w:p>
    <w:p w14:paraId="47C23452" w14:textId="38F4A8B8" w:rsidR="005A3E00" w:rsidRPr="00B40334" w:rsidRDefault="005A3E00" w:rsidP="005A3E00">
      <w:pPr>
        <w:pStyle w:val="ProductList-Body"/>
        <w:rPr>
          <w:lang w:val="en-US"/>
        </w:rPr>
      </w:pPr>
      <w:r>
        <w:t>Продукт Forefront Identity Manager</w:t>
      </w:r>
      <w:r>
        <w:fldChar w:fldCharType="begin"/>
      </w:r>
      <w:r>
        <w:instrText>XE "Forefront Identity Manager"</w:instrText>
      </w:r>
      <w:r>
        <w:fldChar w:fldCharType="end"/>
      </w:r>
      <w:r>
        <w:t xml:space="preserve"> включен в качестве серверного программного обеспечения для Windows Server 2012 R2. Клиент может запускать один экземпляр программного обеспечения Forefront Identity Manager Server для каждого лицензированного экземпляра программного обеспечения Windows Server. Всем пользователям, которые получают доступ к программному обеспечению Forefront Identity Manager, необходима клиентская лицензия Forefront Identity Manager CAL, кроме случаев использования только службы синхронизации. Клиенты с Forefront Identity Manager Server SA на 1 апреля 2015 года имеют 1 лицензию </w:t>
      </w:r>
      <w:r w:rsidRPr="00B40334">
        <w:rPr>
          <w:lang w:val="en-US"/>
        </w:rPr>
        <w:t>Windows Server Datacenter.</w:t>
      </w:r>
    </w:p>
    <w:p w14:paraId="4FDCBB9E" w14:textId="5E5F6FFA" w:rsidR="00585A48" w:rsidRPr="00B40334" w:rsidRDefault="00FE075C" w:rsidP="00585A48">
      <w:pPr>
        <w:pStyle w:val="ProductList-Body"/>
        <w:shd w:val="clear" w:color="auto" w:fill="A6A6A6" w:themeFill="background1" w:themeFillShade="A6"/>
        <w:spacing w:before="120" w:after="240"/>
        <w:jc w:val="right"/>
        <w:rPr>
          <w:lang w:val="en-US"/>
        </w:rPr>
      </w:pPr>
      <w:hyperlink w:anchor="Оглавление" w:history="1">
        <w:r w:rsidR="006A50B4">
          <w:rPr>
            <w:rStyle w:val="Hyperlink"/>
            <w:sz w:val="16"/>
            <w:szCs w:val="16"/>
          </w:rPr>
          <w:t>Оглавление</w:t>
        </w:r>
      </w:hyperlink>
      <w:r w:rsidR="006A50B4" w:rsidRPr="00B40334">
        <w:rPr>
          <w:sz w:val="16"/>
          <w:szCs w:val="16"/>
          <w:lang w:val="en-US"/>
        </w:rPr>
        <w:t xml:space="preserve"> / </w:t>
      </w:r>
      <w:hyperlink w:anchor="ChartKey" w:history="1">
        <w:r w:rsidR="006A50B4">
          <w:rPr>
            <w:rStyle w:val="Hyperlink"/>
            <w:sz w:val="16"/>
            <w:szCs w:val="16"/>
          </w:rPr>
          <w:t>Ключ</w:t>
        </w:r>
        <w:r w:rsidR="006A50B4" w:rsidRPr="00B40334">
          <w:rPr>
            <w:rStyle w:val="Hyperlink"/>
            <w:sz w:val="16"/>
            <w:szCs w:val="16"/>
            <w:lang w:val="en-US"/>
          </w:rPr>
          <w:t xml:space="preserve"> </w:t>
        </w:r>
        <w:r w:rsidR="006A50B4">
          <w:rPr>
            <w:rStyle w:val="Hyperlink"/>
            <w:sz w:val="16"/>
            <w:szCs w:val="16"/>
          </w:rPr>
          <w:t>к</w:t>
        </w:r>
        <w:r w:rsidR="006A50B4" w:rsidRPr="00B40334">
          <w:rPr>
            <w:rStyle w:val="Hyperlink"/>
            <w:sz w:val="16"/>
            <w:szCs w:val="16"/>
            <w:lang w:val="en-US"/>
          </w:rPr>
          <w:t xml:space="preserve"> </w:t>
        </w:r>
        <w:r w:rsidR="006A50B4">
          <w:rPr>
            <w:rStyle w:val="Hyperlink"/>
            <w:sz w:val="16"/>
            <w:szCs w:val="16"/>
          </w:rPr>
          <w:t>таблице</w:t>
        </w:r>
      </w:hyperlink>
      <w:r w:rsidR="006A50B4" w:rsidRPr="00B40334">
        <w:rPr>
          <w:sz w:val="16"/>
          <w:szCs w:val="16"/>
          <w:lang w:val="en-US"/>
        </w:rPr>
        <w:t xml:space="preserve"> / </w:t>
      </w:r>
      <w:hyperlink w:anchor="Index" w:history="1">
        <w:r w:rsidR="006A50B4">
          <w:rPr>
            <w:rStyle w:val="Hyperlink"/>
            <w:sz w:val="16"/>
            <w:szCs w:val="16"/>
          </w:rPr>
          <w:t>Индекс</w:t>
        </w:r>
      </w:hyperlink>
    </w:p>
    <w:p w14:paraId="1F4C5E5B" w14:textId="77777777" w:rsidR="004F231B" w:rsidRDefault="004F231B" w:rsidP="004F231B">
      <w:pPr>
        <w:pStyle w:val="ProductList-Offering2Heading"/>
        <w:pBdr>
          <w:bottom w:val="none" w:sz="0" w:space="0" w:color="auto"/>
        </w:pBdr>
        <w:outlineLvl w:val="2"/>
        <w:rPr>
          <w:lang w:val="en-US"/>
        </w:rPr>
      </w:pPr>
    </w:p>
    <w:p w14:paraId="4FCC8347" w14:textId="77777777" w:rsidR="004F231B" w:rsidRDefault="004F231B" w:rsidP="004F231B">
      <w:pPr>
        <w:pStyle w:val="ProductList-Offering2Heading"/>
        <w:pBdr>
          <w:bottom w:val="none" w:sz="0" w:space="0" w:color="auto"/>
        </w:pBdr>
        <w:outlineLvl w:val="2"/>
        <w:rPr>
          <w:lang w:val="en-US"/>
        </w:rPr>
      </w:pPr>
    </w:p>
    <w:p w14:paraId="4FDCBB9F" w14:textId="190F1C36" w:rsidR="00C13DF8" w:rsidRPr="00B40334" w:rsidRDefault="009708AE" w:rsidP="00B26BEF">
      <w:pPr>
        <w:pStyle w:val="ProductList-Offering2Heading"/>
        <w:outlineLvl w:val="2"/>
        <w:rPr>
          <w:lang w:val="en-US"/>
        </w:rPr>
      </w:pPr>
      <w:r w:rsidRPr="00B40334">
        <w:rPr>
          <w:lang w:val="en-US"/>
        </w:rPr>
        <w:lastRenderedPageBreak/>
        <w:tab/>
      </w:r>
      <w:bookmarkStart w:id="862" w:name="_Toc379797292"/>
      <w:bookmarkStart w:id="863" w:name="_Toc380513317"/>
      <w:bookmarkStart w:id="864" w:name="_Toc380655365"/>
      <w:bookmarkStart w:id="865" w:name="_Toc419793118"/>
      <w:r w:rsidRPr="00B40334">
        <w:rPr>
          <w:lang w:val="en-US"/>
        </w:rPr>
        <w:t>Windows Small Business Server</w:t>
      </w:r>
      <w:bookmarkEnd w:id="860"/>
      <w:bookmarkEnd w:id="861"/>
      <w:bookmarkEnd w:id="862"/>
      <w:bookmarkEnd w:id="863"/>
      <w:bookmarkEnd w:id="864"/>
      <w:bookmarkEnd w:id="865"/>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734"/>
        <w:gridCol w:w="457"/>
        <w:gridCol w:w="596"/>
      </w:tblGrid>
      <w:tr w:rsidR="00F75899" w14:paraId="4FDCBBAE" w14:textId="77777777" w:rsidTr="00A34ECB">
        <w:trPr>
          <w:tblHeader/>
        </w:trPr>
        <w:tc>
          <w:tcPr>
            <w:tcW w:w="3060" w:type="dxa"/>
            <w:tcBorders>
              <w:bottom w:val="nil"/>
            </w:tcBorders>
            <w:shd w:val="clear" w:color="auto" w:fill="00188F"/>
          </w:tcPr>
          <w:p w14:paraId="4FDCBBA0" w14:textId="77777777" w:rsidR="00F75899" w:rsidRPr="00EE0836" w:rsidRDefault="00F75899"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14:paraId="4FDCBBA1" w14:textId="65FA39F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“дата доступности” </w:instrText>
            </w:r>
            <w:r w:rsidRPr="009171BB">
              <w:rPr>
                <w:color w:val="FFFFFF" w:themeColor="background1"/>
              </w:rPr>
              <w:fldChar w:fldCharType="separate"/>
            </w:r>
            <w:r w:rsidRPr="009171BB">
              <w:rPr>
                <w:color w:val="FFFFFF" w:themeColor="background1"/>
              </w:rPr>
              <w:t>DA</w:t>
            </w:r>
            <w:r w:rsidRPr="009171BB">
              <w:rPr>
                <w:color w:val="FFFFFF" w:themeColor="background1"/>
              </w:rPr>
              <w:fldChar w:fldCharType="end"/>
            </w:r>
          </w:p>
        </w:tc>
        <w:tc>
          <w:tcPr>
            <w:tcW w:w="595" w:type="dxa"/>
            <w:tcBorders>
              <w:bottom w:val="nil"/>
            </w:tcBorders>
            <w:shd w:val="clear" w:color="auto" w:fill="00188F"/>
            <w:vAlign w:val="center"/>
          </w:tcPr>
          <w:p w14:paraId="4FDCBBA2" w14:textId="1B81C049"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w:instrText>
            </w:r>
            <w:r w:rsidRPr="009171BB">
              <w:rPr>
                <w:color w:val="FFFFFF" w:themeColor="background1"/>
              </w:rPr>
              <w:fldChar w:fldCharType="separate"/>
            </w:r>
            <w:r w:rsidRPr="009171BB">
              <w:rPr>
                <w:color w:val="FFFFFF" w:themeColor="background1"/>
              </w:rPr>
              <w:t xml:space="preserve"> L </w:t>
            </w:r>
            <w:r w:rsidRPr="009171BB">
              <w:rPr>
                <w:color w:val="FFFFFF" w:themeColor="background1"/>
              </w:rPr>
              <w:fldChar w:fldCharType="end"/>
            </w:r>
          </w:p>
        </w:tc>
        <w:tc>
          <w:tcPr>
            <w:tcW w:w="596" w:type="dxa"/>
            <w:tcBorders>
              <w:bottom w:val="nil"/>
            </w:tcBorders>
            <w:shd w:val="clear" w:color="auto" w:fill="00188F"/>
            <w:vAlign w:val="center"/>
          </w:tcPr>
          <w:p w14:paraId="4FDCBBA3" w14:textId="1CF64D2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“лицензия и Software Assurance” </w:instrText>
            </w:r>
            <w:r w:rsidRPr="009171BB">
              <w:rPr>
                <w:color w:val="FFFFFF" w:themeColor="background1"/>
              </w:rPr>
              <w:fldChar w:fldCharType="separate"/>
            </w:r>
            <w:r w:rsidRPr="009171BB">
              <w:rPr>
                <w:color w:val="FFFFFF" w:themeColor="background1"/>
              </w:rPr>
              <w:t>L/SA</w:t>
            </w:r>
            <w:r w:rsidRPr="009171BB">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14:paraId="4FDCBBA4" w14:textId="1DC6F64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“Software Assurance” </w:instrText>
            </w:r>
            <w:r w:rsidRPr="009171BB">
              <w:rPr>
                <w:color w:val="FFFFFF" w:themeColor="background1"/>
              </w:rPr>
              <w:fldChar w:fldCharType="separate"/>
            </w:r>
            <w:r w:rsidRPr="009171BB">
              <w:rPr>
                <w:color w:val="FFFFFF" w:themeColor="background1"/>
              </w:rPr>
              <w:t>SA</w:t>
            </w:r>
            <w:r w:rsidRPr="009171BB">
              <w:rPr>
                <w:color w:val="FFFFFF" w:themeColor="background1"/>
              </w:rPr>
              <w:fldChar w:fldCharType="end"/>
            </w:r>
          </w:p>
        </w:tc>
        <w:tc>
          <w:tcPr>
            <w:tcW w:w="595" w:type="dxa"/>
            <w:tcBorders>
              <w:left w:val="single" w:sz="12" w:space="0" w:color="FFFFFF" w:themeColor="background1"/>
            </w:tcBorders>
            <w:shd w:val="clear" w:color="auto" w:fill="00188F"/>
            <w:vAlign w:val="center"/>
          </w:tcPr>
          <w:p w14:paraId="4FDCBBA5" w14:textId="1BA933C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596" w:type="dxa"/>
            <w:shd w:val="clear" w:color="auto" w:fill="00188F"/>
            <w:vAlign w:val="center"/>
          </w:tcPr>
          <w:p w14:paraId="4FDCBBA6" w14:textId="7F58287C"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595" w:type="dxa"/>
            <w:shd w:val="clear" w:color="auto" w:fill="00188F"/>
            <w:vAlign w:val="center"/>
          </w:tcPr>
          <w:p w14:paraId="4FDCBBA7" w14:textId="0ED778BA"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596" w:type="dxa"/>
            <w:shd w:val="clear" w:color="auto" w:fill="00188F"/>
            <w:vAlign w:val="center"/>
          </w:tcPr>
          <w:p w14:paraId="4FDCBBA8" w14:textId="3FFECD11"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595" w:type="dxa"/>
            <w:shd w:val="clear" w:color="auto" w:fill="00188F"/>
            <w:vAlign w:val="center"/>
          </w:tcPr>
          <w:p w14:paraId="4FDCBBA9" w14:textId="09F799B2"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595" w:type="dxa"/>
            <w:shd w:val="clear" w:color="auto" w:fill="00188F"/>
            <w:vAlign w:val="center"/>
          </w:tcPr>
          <w:p w14:paraId="4FDCBBAA" w14:textId="171336B8"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4" w:type="dxa"/>
            <w:shd w:val="clear" w:color="auto" w:fill="00188F"/>
            <w:vAlign w:val="center"/>
          </w:tcPr>
          <w:p w14:paraId="4FDCBBAB" w14:textId="0ACFA6E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457" w:type="dxa"/>
            <w:shd w:val="clear" w:color="auto" w:fill="00188F"/>
            <w:vAlign w:val="center"/>
          </w:tcPr>
          <w:p w14:paraId="4FDCBBAC" w14:textId="4D926E95"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596" w:type="dxa"/>
            <w:shd w:val="clear" w:color="auto" w:fill="00188F"/>
            <w:vAlign w:val="center"/>
          </w:tcPr>
          <w:p w14:paraId="4FDCBBAD" w14:textId="4822CCBE" w:rsidR="00F75899" w:rsidRPr="00EE0836" w:rsidRDefault="00F75899" w:rsidP="00C05A5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FDCBBBD" w14:textId="77777777" w:rsidTr="00A34ECB">
        <w:tc>
          <w:tcPr>
            <w:tcW w:w="3060" w:type="dxa"/>
            <w:tcBorders>
              <w:top w:val="nil"/>
              <w:left w:val="nil"/>
              <w:bottom w:val="dashSmallGap" w:sz="4" w:space="0" w:color="BFBFBF" w:themeColor="background1" w:themeShade="BF"/>
              <w:right w:val="nil"/>
            </w:tcBorders>
          </w:tcPr>
          <w:p w14:paraId="4FDCBBAF" w14:textId="09DC1BDB" w:rsidR="00272FA6" w:rsidRPr="00B40334" w:rsidRDefault="00272FA6" w:rsidP="00A1418D">
            <w:pPr>
              <w:pStyle w:val="ProductList-Offering2"/>
              <w:rPr>
                <w:lang w:val="en-US"/>
              </w:rPr>
            </w:pPr>
            <w:bookmarkStart w:id="866" w:name="_Toc379797293"/>
            <w:bookmarkStart w:id="867" w:name="_Toc380513318"/>
            <w:bookmarkStart w:id="868" w:name="_Toc380655366"/>
            <w:bookmarkStart w:id="869" w:name="_Toc419793119"/>
            <w:r w:rsidRPr="00B40334">
              <w:rPr>
                <w:lang w:val="en-US"/>
              </w:rPr>
              <w:t>Windows Small Business Server 2011</w:t>
            </w:r>
            <w:r>
              <w:fldChar w:fldCharType="begin"/>
            </w:r>
            <w:r w:rsidRPr="00B40334">
              <w:rPr>
                <w:lang w:val="en-US"/>
              </w:rPr>
              <w:instrText>XE "Windows Small Business Server 2011"</w:instrText>
            </w:r>
            <w:r>
              <w:fldChar w:fldCharType="end"/>
            </w:r>
            <w:r w:rsidRPr="00B40334">
              <w:rPr>
                <w:lang w:val="en-US"/>
              </w:rPr>
              <w:t xml:space="preserve"> CAL Suite</w:t>
            </w:r>
            <w:r>
              <w:fldChar w:fldCharType="begin"/>
            </w:r>
            <w:r w:rsidRPr="00B40334">
              <w:rPr>
                <w:lang w:val="en-US"/>
              </w:rPr>
              <w:instrText>XE "</w:instrText>
            </w:r>
            <w:r>
              <w:instrText>Набор</w:instrText>
            </w:r>
            <w:r w:rsidRPr="00B40334">
              <w:rPr>
                <w:lang w:val="en-US"/>
              </w:rPr>
              <w:instrText xml:space="preserve"> </w:instrText>
            </w:r>
            <w:r>
              <w:instrText>клиентских</w:instrText>
            </w:r>
            <w:r w:rsidRPr="00B40334">
              <w:rPr>
                <w:lang w:val="en-US"/>
              </w:rPr>
              <w:instrText xml:space="preserve"> </w:instrText>
            </w:r>
            <w:r>
              <w:instrText>лицензий</w:instrText>
            </w:r>
            <w:r w:rsidRPr="00B40334">
              <w:rPr>
                <w:lang w:val="en-US"/>
              </w:rPr>
              <w:instrText xml:space="preserve"> Windows Small Business Server 2011 CAL Suite"</w:instrText>
            </w:r>
            <w:r>
              <w:fldChar w:fldCharType="end"/>
            </w:r>
            <w:r w:rsidRPr="00B40334">
              <w:rPr>
                <w:lang w:val="en-US"/>
              </w:rPr>
              <w:t xml:space="preserve"> (1 </w:t>
            </w:r>
            <w:r>
              <w:t>клиент</w:t>
            </w:r>
            <w:r w:rsidRPr="00B40334">
              <w:rPr>
                <w:lang w:val="en-US"/>
              </w:rPr>
              <w:t>)</w:t>
            </w:r>
            <w:bookmarkEnd w:id="866"/>
            <w:bookmarkEnd w:id="867"/>
            <w:bookmarkEnd w:id="868"/>
            <w:bookmarkEnd w:id="869"/>
          </w:p>
        </w:tc>
        <w:tc>
          <w:tcPr>
            <w:tcW w:w="595" w:type="dxa"/>
            <w:tcBorders>
              <w:top w:val="nil"/>
              <w:left w:val="nil"/>
              <w:bottom w:val="dashSmallGap" w:sz="4" w:space="0" w:color="BFBFBF" w:themeColor="background1" w:themeShade="BF"/>
              <w:right w:val="nil"/>
            </w:tcBorders>
            <w:vAlign w:val="center"/>
          </w:tcPr>
          <w:p w14:paraId="4FDCBBB0" w14:textId="77777777" w:rsidR="00272FA6" w:rsidRDefault="00272FA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B1" w14:textId="77777777" w:rsidR="00272FA6" w:rsidRDefault="00272FA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B2" w14:textId="77777777" w:rsidR="00272FA6" w:rsidRDefault="00272FA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B3"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B4"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BB5"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B6" w14:textId="266CC5EA" w:rsidR="00272FA6" w:rsidRDefault="00272FA6" w:rsidP="005C40C4">
            <w:pPr>
              <w:pStyle w:val="ProductList-OfferingBody"/>
              <w:ind w:left="-113"/>
              <w:jc w:val="center"/>
            </w:pPr>
            <w:r w:rsidRPr="002E2AAF">
              <w:fldChar w:fldCharType="begin"/>
            </w:r>
            <w:r w:rsidRPr="002E2AAF">
              <w:instrText xml:space="preserve"> AutoTextList  \s NoStyle \t “дополнительный продукт” </w:instrText>
            </w:r>
            <w:r w:rsidRPr="002E2AAF">
              <w:fldChar w:fldCharType="separate"/>
            </w:r>
            <w:r w:rsidRPr="002E2AAF">
              <w:rPr>
                <w:lang w:val="en-US"/>
              </w:rPr>
              <w:t xml:space="preserve"> A</w:t>
            </w:r>
            <w:r w:rsidRPr="002E2AAF">
              <w:fldChar w:fldCharType="end"/>
            </w:r>
            <w:r w:rsidRPr="002E2AAF">
              <w:rPr>
                <w:lang w:val="en-US"/>
              </w:rPr>
              <w:t>,</w:t>
            </w:r>
            <w:r w:rsidRPr="002E2AAF">
              <w:fldChar w:fldCharType="begin"/>
            </w:r>
            <w:r w:rsidRPr="002E2AAF">
              <w:instrText xml:space="preserve"> AutoTextList  \s NoStyle \t “предложение Student” </w:instrText>
            </w:r>
            <w:r w:rsidRPr="002E2AAF">
              <w:fldChar w:fldCharType="separate"/>
            </w:r>
            <w:r w:rsidRPr="002E2AAF">
              <w:rPr>
                <w:lang w:val="en-US"/>
              </w:rPr>
              <w:t>ST</w:t>
            </w:r>
            <w:r w:rsidRPr="002E2AAF">
              <w:fldChar w:fldCharType="end"/>
            </w:r>
          </w:p>
        </w:tc>
        <w:tc>
          <w:tcPr>
            <w:tcW w:w="596" w:type="dxa"/>
            <w:shd w:val="clear" w:color="auto" w:fill="BFBFBF" w:themeFill="background1" w:themeFillShade="BF"/>
            <w:vAlign w:val="center"/>
          </w:tcPr>
          <w:p w14:paraId="4FDCBBB7"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B8"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BB9" w14:textId="77777777" w:rsidR="00272FA6" w:rsidRPr="00C41CB5" w:rsidRDefault="00272FA6" w:rsidP="00C05A53">
            <w:pPr>
              <w:pStyle w:val="ProductList-OfferingBody"/>
              <w:ind w:left="-113"/>
              <w:jc w:val="center"/>
            </w:pPr>
          </w:p>
        </w:tc>
        <w:tc>
          <w:tcPr>
            <w:tcW w:w="734" w:type="dxa"/>
            <w:shd w:val="clear" w:color="auto" w:fill="70AD47" w:themeFill="accent6"/>
            <w:vAlign w:val="center"/>
          </w:tcPr>
          <w:p w14:paraId="4FDCBBBA" w14:textId="68B4F218" w:rsidR="00272FA6" w:rsidRPr="00C41CB5" w:rsidRDefault="00272FA6" w:rsidP="00C05A53">
            <w:pPr>
              <w:pStyle w:val="ProductList-OfferingBody"/>
              <w:ind w:left="-113"/>
              <w:jc w:val="center"/>
            </w:pPr>
            <w:r w:rsidRPr="00C41CB5">
              <w:fldChar w:fldCharType="begin"/>
            </w:r>
            <w:r w:rsidRPr="00C41CB5">
              <w:instrText xml:space="preserve"> AutoTextList  \s NoStyle \t “пользовательская платформа для настольных компьютеров” </w:instrText>
            </w:r>
            <w:r w:rsidRPr="00C41CB5">
              <w:fldChar w:fldCharType="separate"/>
            </w:r>
            <w:r w:rsidRPr="00C41CB5">
              <w:rPr>
                <w:lang w:val="en-US"/>
              </w:rPr>
              <w:t>CP</w:t>
            </w:r>
            <w:r w:rsidRPr="00C41CB5">
              <w:fldChar w:fldCharType="end"/>
            </w:r>
            <w:r w:rsidRPr="00C41CB5">
              <w:fldChar w:fldCharType="begin"/>
            </w:r>
            <w:r w:rsidRPr="00C41CB5">
              <w:instrText xml:space="preserve"> AutoTextList  \s NoStyle \t “для части организации в рамках Open Value” </w:instrText>
            </w:r>
            <w:r w:rsidRPr="00C41CB5">
              <w:fldChar w:fldCharType="separate"/>
            </w:r>
            <w:r w:rsidRPr="00C41CB5">
              <w:rPr>
                <w:lang w:val="en-US"/>
              </w:rPr>
              <w:t xml:space="preserve">,P </w:t>
            </w:r>
            <w:r w:rsidRPr="00C41CB5">
              <w:fldChar w:fldCharType="end"/>
            </w:r>
          </w:p>
        </w:tc>
        <w:tc>
          <w:tcPr>
            <w:tcW w:w="457" w:type="dxa"/>
            <w:shd w:val="clear" w:color="auto" w:fill="BFBFBF" w:themeFill="background1" w:themeFillShade="BF"/>
            <w:vAlign w:val="center"/>
          </w:tcPr>
          <w:p w14:paraId="4FDCBBBB"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BBC" w14:textId="77777777" w:rsidR="00272FA6" w:rsidRDefault="00272FA6" w:rsidP="00C05A53">
            <w:pPr>
              <w:pStyle w:val="ProductList-OfferingBody"/>
              <w:ind w:left="-113"/>
              <w:jc w:val="center"/>
            </w:pPr>
          </w:p>
        </w:tc>
      </w:tr>
      <w:tr w:rsidR="00272FA6" w14:paraId="4FDCBBCC" w14:textId="77777777" w:rsidTr="00A34ECB">
        <w:tc>
          <w:tcPr>
            <w:tcW w:w="3060" w:type="dxa"/>
            <w:tcBorders>
              <w:top w:val="nil"/>
              <w:left w:val="nil"/>
              <w:bottom w:val="dashSmallGap" w:sz="4" w:space="0" w:color="BFBFBF" w:themeColor="background1" w:themeShade="BF"/>
              <w:right w:val="nil"/>
            </w:tcBorders>
          </w:tcPr>
          <w:p w14:paraId="4FDCBBBE" w14:textId="153EE555" w:rsidR="00272FA6" w:rsidRPr="00B40334" w:rsidRDefault="00272FA6" w:rsidP="00A1418D">
            <w:pPr>
              <w:pStyle w:val="ProductList-Offering2"/>
              <w:rPr>
                <w:lang w:val="en-US"/>
              </w:rPr>
            </w:pPr>
            <w:bookmarkStart w:id="870" w:name="_Toc379797294"/>
            <w:bookmarkStart w:id="871" w:name="_Toc380513319"/>
            <w:bookmarkStart w:id="872" w:name="_Toc380655367"/>
            <w:bookmarkStart w:id="873" w:name="_Toc419793120"/>
            <w:r w:rsidRPr="00B40334">
              <w:rPr>
                <w:lang w:val="en-US"/>
              </w:rPr>
              <w:t>Windows Small Business Server 2011</w:t>
            </w:r>
            <w:r>
              <w:fldChar w:fldCharType="begin"/>
            </w:r>
            <w:r w:rsidRPr="00B40334">
              <w:rPr>
                <w:lang w:val="en-US"/>
              </w:rPr>
              <w:instrText>XE "Windows Small Business Server 2011"</w:instrText>
            </w:r>
            <w:r>
              <w:fldChar w:fldCharType="end"/>
            </w:r>
            <w:r w:rsidRPr="00B40334">
              <w:rPr>
                <w:lang w:val="en-US"/>
              </w:rPr>
              <w:t xml:space="preserve"> CAL Suite</w:t>
            </w:r>
            <w:r>
              <w:fldChar w:fldCharType="begin"/>
            </w:r>
            <w:r w:rsidRPr="00B40334">
              <w:rPr>
                <w:lang w:val="en-US"/>
              </w:rPr>
              <w:instrText>XE "</w:instrText>
            </w:r>
            <w:r>
              <w:instrText>Набор</w:instrText>
            </w:r>
            <w:r w:rsidRPr="00B40334">
              <w:rPr>
                <w:lang w:val="en-US"/>
              </w:rPr>
              <w:instrText xml:space="preserve"> </w:instrText>
            </w:r>
            <w:r>
              <w:instrText>клиентских</w:instrText>
            </w:r>
            <w:r w:rsidRPr="00B40334">
              <w:rPr>
                <w:lang w:val="en-US"/>
              </w:rPr>
              <w:instrText xml:space="preserve"> </w:instrText>
            </w:r>
            <w:r>
              <w:instrText>лицензий</w:instrText>
            </w:r>
            <w:r w:rsidRPr="00B40334">
              <w:rPr>
                <w:lang w:val="en-US"/>
              </w:rPr>
              <w:instrText xml:space="preserve"> Windows Small Business Server 2011 CAL Suite"</w:instrText>
            </w:r>
            <w:r>
              <w:fldChar w:fldCharType="end"/>
            </w:r>
            <w:r w:rsidRPr="00B40334">
              <w:rPr>
                <w:lang w:val="en-US"/>
              </w:rPr>
              <w:t xml:space="preserve"> (5 </w:t>
            </w:r>
            <w:r>
              <w:t>клиент</w:t>
            </w:r>
            <w:r w:rsidRPr="00B40334">
              <w:rPr>
                <w:lang w:val="en-US"/>
              </w:rPr>
              <w:t>)</w:t>
            </w:r>
            <w:bookmarkEnd w:id="870"/>
            <w:bookmarkEnd w:id="871"/>
            <w:bookmarkEnd w:id="872"/>
            <w:bookmarkEnd w:id="873"/>
          </w:p>
        </w:tc>
        <w:tc>
          <w:tcPr>
            <w:tcW w:w="595" w:type="dxa"/>
            <w:tcBorders>
              <w:top w:val="nil"/>
              <w:left w:val="nil"/>
              <w:bottom w:val="dashSmallGap" w:sz="4" w:space="0" w:color="BFBFBF" w:themeColor="background1" w:themeShade="BF"/>
              <w:right w:val="nil"/>
            </w:tcBorders>
            <w:vAlign w:val="center"/>
          </w:tcPr>
          <w:p w14:paraId="4FDCBBBF" w14:textId="77777777" w:rsidR="00272FA6" w:rsidRDefault="00272FA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0" w14:textId="77777777" w:rsidR="00272FA6" w:rsidRDefault="00272FA6"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FDCBBC1" w14:textId="77777777" w:rsidR="00272FA6" w:rsidRDefault="00272FA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C2"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C3" w14:textId="77777777" w:rsidR="00272FA6" w:rsidRDefault="00272FA6" w:rsidP="00C05A53">
            <w:pPr>
              <w:pStyle w:val="ProductList-OfferingBody"/>
              <w:ind w:left="-113"/>
              <w:jc w:val="center"/>
            </w:pPr>
            <w:r>
              <w:t>5</w:t>
            </w:r>
          </w:p>
        </w:tc>
        <w:tc>
          <w:tcPr>
            <w:tcW w:w="596" w:type="dxa"/>
            <w:shd w:val="clear" w:color="auto" w:fill="BFBFBF" w:themeFill="background1" w:themeFillShade="BF"/>
            <w:vAlign w:val="center"/>
          </w:tcPr>
          <w:p w14:paraId="4FDCBBC4"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C5" w14:textId="46F78498" w:rsidR="00272FA6" w:rsidRPr="00C41CB5" w:rsidRDefault="00272FA6" w:rsidP="00C05A53">
            <w:pPr>
              <w:pStyle w:val="ProductList-OfferingBody"/>
              <w:ind w:left="-113"/>
              <w:jc w:val="center"/>
            </w:pPr>
            <w:r w:rsidRPr="00C41CB5">
              <w:fldChar w:fldCharType="begin"/>
            </w:r>
            <w:r w:rsidRPr="00C41CB5">
              <w:instrText xml:space="preserve"> AutoTextList  \s NoStyle \t “дополнительный продукт” </w:instrText>
            </w:r>
            <w:r w:rsidRPr="00C41CB5">
              <w:fldChar w:fldCharType="separate"/>
            </w:r>
            <w:r w:rsidRPr="00C41CB5">
              <w:rPr>
                <w:lang w:val="en-US"/>
              </w:rPr>
              <w:t xml:space="preserve"> A </w:t>
            </w:r>
            <w:r w:rsidRPr="00C41CB5">
              <w:fldChar w:fldCharType="end"/>
            </w:r>
          </w:p>
        </w:tc>
        <w:tc>
          <w:tcPr>
            <w:tcW w:w="596" w:type="dxa"/>
            <w:shd w:val="clear" w:color="auto" w:fill="BFBFBF" w:themeFill="background1" w:themeFillShade="BF"/>
            <w:vAlign w:val="center"/>
          </w:tcPr>
          <w:p w14:paraId="4FDCBBC6"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C7"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C8" w14:textId="22CC9178" w:rsidR="00272FA6" w:rsidRPr="00C41CB5" w:rsidRDefault="00272FA6" w:rsidP="00C05A53">
            <w:pPr>
              <w:pStyle w:val="ProductList-OfferingBody"/>
              <w:ind w:left="-113"/>
              <w:jc w:val="center"/>
            </w:pPr>
            <w:r w:rsidRPr="00C41CB5">
              <w:fldChar w:fldCharType="begin"/>
            </w:r>
            <w:r w:rsidRPr="00C41CB5">
              <w:instrText xml:space="preserve"> AutoTextList  \s NoStyle \t “Open License и Open Value” </w:instrText>
            </w:r>
            <w:r w:rsidRPr="00C41CB5">
              <w:fldChar w:fldCharType="separate"/>
            </w:r>
            <w:r w:rsidRPr="00C41CB5">
              <w:rPr>
                <w:lang w:val="en-US"/>
              </w:rPr>
              <w:t>OF</w:t>
            </w:r>
            <w:r w:rsidRPr="00C41CB5">
              <w:fldChar w:fldCharType="end"/>
            </w:r>
          </w:p>
        </w:tc>
        <w:tc>
          <w:tcPr>
            <w:tcW w:w="734" w:type="dxa"/>
            <w:shd w:val="clear" w:color="auto" w:fill="70AD47" w:themeFill="accent6"/>
            <w:vAlign w:val="center"/>
          </w:tcPr>
          <w:p w14:paraId="4FDCBBC9" w14:textId="404A1781" w:rsidR="00272FA6" w:rsidRPr="00C41CB5" w:rsidRDefault="00272FA6" w:rsidP="00C05A53">
            <w:pPr>
              <w:pStyle w:val="ProductList-OfferingBody"/>
              <w:ind w:left="-113"/>
              <w:jc w:val="center"/>
            </w:pPr>
            <w:r w:rsidRPr="00C41CB5">
              <w:fldChar w:fldCharType="begin"/>
            </w:r>
            <w:r w:rsidRPr="00C41CB5">
              <w:instrText xml:space="preserve"> AutoTextList  \s NoStyle \t “пользовательская платформа для настольных компьютеров” </w:instrText>
            </w:r>
            <w:r w:rsidRPr="00C41CB5">
              <w:fldChar w:fldCharType="separate"/>
            </w:r>
            <w:r w:rsidRPr="00C41CB5">
              <w:rPr>
                <w:lang w:val="en-US"/>
              </w:rPr>
              <w:t>CP</w:t>
            </w:r>
            <w:r w:rsidRPr="00C41CB5">
              <w:fldChar w:fldCharType="end"/>
            </w:r>
            <w:r w:rsidRPr="00C41CB5">
              <w:fldChar w:fldCharType="begin"/>
            </w:r>
            <w:r w:rsidRPr="00C41CB5">
              <w:instrText xml:space="preserve"> AutoTextList  \s NoStyle \t “для части организации в рамках Open Value” </w:instrText>
            </w:r>
            <w:r w:rsidRPr="00C41CB5">
              <w:fldChar w:fldCharType="separate"/>
            </w:r>
            <w:r w:rsidRPr="00C41CB5">
              <w:rPr>
                <w:lang w:val="en-US"/>
              </w:rPr>
              <w:t xml:space="preserve">,P </w:t>
            </w:r>
            <w:r w:rsidRPr="00C41CB5">
              <w:fldChar w:fldCharType="end"/>
            </w:r>
          </w:p>
        </w:tc>
        <w:tc>
          <w:tcPr>
            <w:tcW w:w="457" w:type="dxa"/>
            <w:shd w:val="clear" w:color="auto" w:fill="BFBFBF" w:themeFill="background1" w:themeFillShade="BF"/>
            <w:vAlign w:val="center"/>
          </w:tcPr>
          <w:p w14:paraId="4FDCBBCA"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BCB" w14:textId="77777777" w:rsidR="00272FA6" w:rsidRDefault="00272FA6" w:rsidP="00C05A53">
            <w:pPr>
              <w:pStyle w:val="ProductList-OfferingBody"/>
              <w:ind w:left="-113"/>
              <w:jc w:val="center"/>
            </w:pPr>
          </w:p>
        </w:tc>
      </w:tr>
      <w:tr w:rsidR="00272FA6" w14:paraId="4FDCBBDB" w14:textId="77777777" w:rsidTr="00A34ECB">
        <w:tc>
          <w:tcPr>
            <w:tcW w:w="3060" w:type="dxa"/>
            <w:tcBorders>
              <w:top w:val="nil"/>
              <w:left w:val="nil"/>
              <w:bottom w:val="dashSmallGap" w:sz="4" w:space="0" w:color="BFBFBF" w:themeColor="background1" w:themeShade="BF"/>
              <w:right w:val="nil"/>
            </w:tcBorders>
          </w:tcPr>
          <w:p w14:paraId="4FDCBBCD" w14:textId="35BF237D" w:rsidR="00272FA6" w:rsidRPr="00B40334" w:rsidRDefault="00272FA6" w:rsidP="00A1418D">
            <w:pPr>
              <w:pStyle w:val="ProductList-Offering2"/>
              <w:rPr>
                <w:lang w:val="en-US"/>
              </w:rPr>
            </w:pPr>
            <w:bookmarkStart w:id="874" w:name="_Toc379797295"/>
            <w:bookmarkStart w:id="875" w:name="_Toc380513320"/>
            <w:bookmarkStart w:id="876" w:name="_Toc380655368"/>
            <w:bookmarkStart w:id="877" w:name="_Toc419793121"/>
            <w:r w:rsidRPr="00B40334">
              <w:rPr>
                <w:lang w:val="en-US"/>
              </w:rPr>
              <w:t>Windows Small Business Server 2011</w:t>
            </w:r>
            <w:r>
              <w:fldChar w:fldCharType="begin"/>
            </w:r>
            <w:r w:rsidRPr="00B40334">
              <w:rPr>
                <w:lang w:val="en-US"/>
              </w:rPr>
              <w:instrText>XE "Windows Small Business Server 2011"</w:instrText>
            </w:r>
            <w:r>
              <w:fldChar w:fldCharType="end"/>
            </w:r>
            <w:r w:rsidRPr="00B40334">
              <w:rPr>
                <w:lang w:val="en-US"/>
              </w:rPr>
              <w:t xml:space="preserve"> CAL Suite</w:t>
            </w:r>
            <w:r>
              <w:fldChar w:fldCharType="begin"/>
            </w:r>
            <w:r w:rsidRPr="00B40334">
              <w:rPr>
                <w:lang w:val="en-US"/>
              </w:rPr>
              <w:instrText>XE "</w:instrText>
            </w:r>
            <w:r>
              <w:instrText>Набор</w:instrText>
            </w:r>
            <w:r w:rsidRPr="00B40334">
              <w:rPr>
                <w:lang w:val="en-US"/>
              </w:rPr>
              <w:instrText xml:space="preserve"> </w:instrText>
            </w:r>
            <w:r>
              <w:instrText>клиентских</w:instrText>
            </w:r>
            <w:r w:rsidRPr="00B40334">
              <w:rPr>
                <w:lang w:val="en-US"/>
              </w:rPr>
              <w:instrText xml:space="preserve"> </w:instrText>
            </w:r>
            <w:r>
              <w:instrText>лицензий</w:instrText>
            </w:r>
            <w:r w:rsidRPr="00B40334">
              <w:rPr>
                <w:lang w:val="en-US"/>
              </w:rPr>
              <w:instrText xml:space="preserve"> Windows Small Business Server 2011 CAL Suite"</w:instrText>
            </w:r>
            <w:r>
              <w:fldChar w:fldCharType="end"/>
            </w:r>
            <w:r w:rsidRPr="00B40334">
              <w:rPr>
                <w:lang w:val="en-US"/>
              </w:rPr>
              <w:t xml:space="preserve"> (20 </w:t>
            </w:r>
            <w:r>
              <w:t>клиент</w:t>
            </w:r>
            <w:r w:rsidRPr="00B40334">
              <w:rPr>
                <w:lang w:val="en-US"/>
              </w:rPr>
              <w:t>)</w:t>
            </w:r>
            <w:bookmarkEnd w:id="874"/>
            <w:bookmarkEnd w:id="875"/>
            <w:bookmarkEnd w:id="876"/>
            <w:bookmarkEnd w:id="877"/>
          </w:p>
        </w:tc>
        <w:tc>
          <w:tcPr>
            <w:tcW w:w="595" w:type="dxa"/>
            <w:tcBorders>
              <w:top w:val="nil"/>
              <w:left w:val="nil"/>
              <w:bottom w:val="dashSmallGap" w:sz="4" w:space="0" w:color="BFBFBF" w:themeColor="background1" w:themeShade="BF"/>
              <w:right w:val="nil"/>
            </w:tcBorders>
            <w:vAlign w:val="center"/>
          </w:tcPr>
          <w:p w14:paraId="4FDCBBCE" w14:textId="77777777" w:rsidR="00272FA6" w:rsidRDefault="00272FA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CF" w14:textId="77777777" w:rsidR="00272FA6" w:rsidRDefault="00272FA6"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4FDCBBD0" w14:textId="77777777" w:rsidR="00272FA6" w:rsidRDefault="00272FA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D1" w14:textId="77777777" w:rsidR="00272FA6" w:rsidRDefault="00272FA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FDCBBD2" w14:textId="77777777" w:rsidR="00272FA6" w:rsidRDefault="00272FA6" w:rsidP="00C05A53">
            <w:pPr>
              <w:pStyle w:val="ProductList-OfferingBody"/>
              <w:ind w:left="-113"/>
              <w:jc w:val="center"/>
            </w:pPr>
            <w:r>
              <w:t>25</w:t>
            </w:r>
          </w:p>
        </w:tc>
        <w:tc>
          <w:tcPr>
            <w:tcW w:w="596" w:type="dxa"/>
            <w:shd w:val="clear" w:color="auto" w:fill="BFBFBF" w:themeFill="background1" w:themeFillShade="BF"/>
            <w:vAlign w:val="center"/>
          </w:tcPr>
          <w:p w14:paraId="4FDCBBD3"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D4" w14:textId="302A43B6" w:rsidR="00272FA6" w:rsidRPr="00C41CB5" w:rsidRDefault="00272FA6" w:rsidP="00C05A53">
            <w:pPr>
              <w:pStyle w:val="ProductList-OfferingBody"/>
              <w:ind w:left="-113"/>
              <w:jc w:val="center"/>
            </w:pPr>
            <w:r w:rsidRPr="00C41CB5">
              <w:fldChar w:fldCharType="begin"/>
            </w:r>
            <w:r w:rsidRPr="00C41CB5">
              <w:instrText xml:space="preserve"> AutoTextList  \s NoStyle \t “дополнительный продукт” </w:instrText>
            </w:r>
            <w:r w:rsidRPr="00C41CB5">
              <w:fldChar w:fldCharType="separate"/>
            </w:r>
            <w:r w:rsidRPr="00C41CB5">
              <w:rPr>
                <w:lang w:val="en-US"/>
              </w:rPr>
              <w:t xml:space="preserve"> A </w:t>
            </w:r>
            <w:r w:rsidRPr="00C41CB5">
              <w:fldChar w:fldCharType="end"/>
            </w:r>
          </w:p>
        </w:tc>
        <w:tc>
          <w:tcPr>
            <w:tcW w:w="596" w:type="dxa"/>
            <w:shd w:val="clear" w:color="auto" w:fill="BFBFBF" w:themeFill="background1" w:themeFillShade="BF"/>
            <w:vAlign w:val="center"/>
          </w:tcPr>
          <w:p w14:paraId="4FDCBBD5"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D6"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D7" w14:textId="10A558FE" w:rsidR="00272FA6" w:rsidRPr="00C41CB5" w:rsidRDefault="00272FA6" w:rsidP="00C05A53">
            <w:pPr>
              <w:pStyle w:val="ProductList-OfferingBody"/>
              <w:ind w:left="-113"/>
              <w:jc w:val="center"/>
            </w:pPr>
            <w:r w:rsidRPr="00C41CB5">
              <w:fldChar w:fldCharType="begin"/>
            </w:r>
            <w:r w:rsidRPr="00C41CB5">
              <w:instrText xml:space="preserve"> AutoTextList  \s NoStyle \t “Open License и Open Value” </w:instrText>
            </w:r>
            <w:r w:rsidRPr="00C41CB5">
              <w:fldChar w:fldCharType="separate"/>
            </w:r>
            <w:r w:rsidRPr="00C41CB5">
              <w:rPr>
                <w:lang w:val="en-US"/>
              </w:rPr>
              <w:t>OF</w:t>
            </w:r>
            <w:r w:rsidRPr="00C41CB5">
              <w:fldChar w:fldCharType="end"/>
            </w:r>
          </w:p>
        </w:tc>
        <w:tc>
          <w:tcPr>
            <w:tcW w:w="734" w:type="dxa"/>
            <w:shd w:val="clear" w:color="auto" w:fill="70AD47" w:themeFill="accent6"/>
            <w:vAlign w:val="center"/>
          </w:tcPr>
          <w:p w14:paraId="4FDCBBD8" w14:textId="11160F93" w:rsidR="00272FA6" w:rsidRPr="00C41CB5" w:rsidRDefault="00272FA6" w:rsidP="00C05A53">
            <w:pPr>
              <w:pStyle w:val="ProductList-OfferingBody"/>
              <w:ind w:left="-113"/>
              <w:jc w:val="center"/>
            </w:pPr>
            <w:r w:rsidRPr="00C41CB5">
              <w:fldChar w:fldCharType="begin"/>
            </w:r>
            <w:r w:rsidRPr="00C41CB5">
              <w:instrText xml:space="preserve"> AutoTextList  \s NoStyle \t “пользовательская платформа для настольных компьютеров” </w:instrText>
            </w:r>
            <w:r w:rsidRPr="00C41CB5">
              <w:fldChar w:fldCharType="separate"/>
            </w:r>
            <w:r w:rsidRPr="00C41CB5">
              <w:rPr>
                <w:lang w:val="en-US"/>
              </w:rPr>
              <w:t>CP</w:t>
            </w:r>
            <w:r w:rsidRPr="00C41CB5">
              <w:fldChar w:fldCharType="end"/>
            </w:r>
            <w:r w:rsidRPr="00C41CB5">
              <w:fldChar w:fldCharType="begin"/>
            </w:r>
            <w:r w:rsidRPr="00C41CB5">
              <w:instrText xml:space="preserve"> AutoTextList  \s NoStyle \t “для части организации в рамках Open Value” </w:instrText>
            </w:r>
            <w:r w:rsidRPr="00C41CB5">
              <w:fldChar w:fldCharType="separate"/>
            </w:r>
            <w:r w:rsidRPr="00C41CB5">
              <w:rPr>
                <w:lang w:val="en-US"/>
              </w:rPr>
              <w:t xml:space="preserve">,P </w:t>
            </w:r>
            <w:r w:rsidRPr="00C41CB5">
              <w:fldChar w:fldCharType="end"/>
            </w:r>
          </w:p>
        </w:tc>
        <w:tc>
          <w:tcPr>
            <w:tcW w:w="457" w:type="dxa"/>
            <w:shd w:val="clear" w:color="auto" w:fill="BFBFBF" w:themeFill="background1" w:themeFillShade="BF"/>
            <w:vAlign w:val="center"/>
          </w:tcPr>
          <w:p w14:paraId="4FDCBBD9"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BDA" w14:textId="77777777" w:rsidR="00272FA6" w:rsidRDefault="00272FA6" w:rsidP="00C05A53">
            <w:pPr>
              <w:pStyle w:val="ProductList-OfferingBody"/>
              <w:ind w:left="-113"/>
              <w:jc w:val="center"/>
            </w:pPr>
          </w:p>
        </w:tc>
      </w:tr>
      <w:tr w:rsidR="00272FA6" w14:paraId="4FDCBBEA" w14:textId="77777777" w:rsidTr="00A34ECB">
        <w:tc>
          <w:tcPr>
            <w:tcW w:w="3060" w:type="dxa"/>
            <w:tcBorders>
              <w:top w:val="nil"/>
              <w:left w:val="nil"/>
              <w:bottom w:val="dashSmallGap" w:sz="4" w:space="0" w:color="BFBFBF" w:themeColor="background1" w:themeShade="BF"/>
              <w:right w:val="nil"/>
            </w:tcBorders>
          </w:tcPr>
          <w:p w14:paraId="4FDCBBDC" w14:textId="56B533D5" w:rsidR="00272FA6" w:rsidRPr="00B40334" w:rsidRDefault="00272FA6" w:rsidP="00A1418D">
            <w:pPr>
              <w:pStyle w:val="ProductList-Offering2"/>
              <w:rPr>
                <w:lang w:val="en-US"/>
              </w:rPr>
            </w:pPr>
            <w:bookmarkStart w:id="878" w:name="_Toc379797296"/>
            <w:bookmarkStart w:id="879" w:name="_Toc380513321"/>
            <w:bookmarkStart w:id="880" w:name="_Toc380655369"/>
            <w:bookmarkStart w:id="881" w:name="_Toc419793122"/>
            <w:r w:rsidRPr="00B40334">
              <w:rPr>
                <w:lang w:val="en-US"/>
              </w:rPr>
              <w:t>Windows Small Business Server 2011</w:t>
            </w:r>
            <w:r>
              <w:fldChar w:fldCharType="begin"/>
            </w:r>
            <w:r w:rsidRPr="00B40334">
              <w:rPr>
                <w:lang w:val="en-US"/>
              </w:rPr>
              <w:instrText>XE "Windows Small Business Server 2011"</w:instrText>
            </w:r>
            <w:r>
              <w:fldChar w:fldCharType="end"/>
            </w:r>
            <w:r w:rsidRPr="00B40334">
              <w:rPr>
                <w:lang w:val="en-US"/>
              </w:rPr>
              <w:t xml:space="preserve"> Premium Add-on CAL Suite</w:t>
            </w:r>
            <w:r>
              <w:fldChar w:fldCharType="begin"/>
            </w:r>
            <w:r w:rsidRPr="00B40334">
              <w:rPr>
                <w:lang w:val="en-US"/>
              </w:rPr>
              <w:instrText>XE "</w:instrText>
            </w:r>
            <w:r>
              <w:instrText>Набор</w:instrText>
            </w:r>
            <w:r w:rsidRPr="00B40334">
              <w:rPr>
                <w:lang w:val="en-US"/>
              </w:rPr>
              <w:instrText xml:space="preserve"> </w:instrText>
            </w:r>
            <w:r>
              <w:instrText>клиентских</w:instrText>
            </w:r>
            <w:r w:rsidRPr="00B40334">
              <w:rPr>
                <w:lang w:val="en-US"/>
              </w:rPr>
              <w:instrText xml:space="preserve"> </w:instrText>
            </w:r>
            <w:r>
              <w:instrText>лицензий</w:instrText>
            </w:r>
            <w:r w:rsidRPr="00B40334">
              <w:rPr>
                <w:lang w:val="en-US"/>
              </w:rPr>
              <w:instrText xml:space="preserve"> Windows Small Business Server 2011 Premium Add-on CAL Suite"</w:instrText>
            </w:r>
            <w:r>
              <w:fldChar w:fldCharType="end"/>
            </w:r>
            <w:r w:rsidRPr="00B40334">
              <w:rPr>
                <w:lang w:val="en-US"/>
              </w:rPr>
              <w:t xml:space="preserve"> (1 </w:t>
            </w:r>
            <w:r>
              <w:t>клиент</w:t>
            </w:r>
            <w:r w:rsidRPr="00B40334">
              <w:rPr>
                <w:lang w:val="en-US"/>
              </w:rPr>
              <w:t>)</w:t>
            </w:r>
            <w:bookmarkEnd w:id="878"/>
            <w:bookmarkEnd w:id="879"/>
            <w:bookmarkEnd w:id="880"/>
            <w:bookmarkEnd w:id="881"/>
          </w:p>
        </w:tc>
        <w:tc>
          <w:tcPr>
            <w:tcW w:w="595" w:type="dxa"/>
            <w:tcBorders>
              <w:top w:val="nil"/>
              <w:left w:val="nil"/>
              <w:bottom w:val="dashSmallGap" w:sz="4" w:space="0" w:color="BFBFBF" w:themeColor="background1" w:themeShade="BF"/>
              <w:right w:val="nil"/>
            </w:tcBorders>
            <w:vAlign w:val="center"/>
          </w:tcPr>
          <w:p w14:paraId="4FDCBBDD" w14:textId="77777777" w:rsidR="00272FA6" w:rsidRDefault="00272FA6"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4FDCBBDE" w14:textId="77777777" w:rsidR="00272FA6" w:rsidRDefault="00272FA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FDCBBDF" w14:textId="77777777" w:rsidR="00272FA6" w:rsidRDefault="00272FA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FDCBBE0" w14:textId="77777777" w:rsidR="00272FA6" w:rsidRDefault="00272FA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FDCBBE1" w14:textId="77777777" w:rsidR="00272FA6" w:rsidRDefault="00272FA6" w:rsidP="00C05A53">
            <w:pPr>
              <w:pStyle w:val="ProductList-OfferingBody"/>
              <w:ind w:left="-113"/>
              <w:jc w:val="center"/>
            </w:pPr>
            <w:r>
              <w:t>1</w:t>
            </w:r>
          </w:p>
        </w:tc>
        <w:tc>
          <w:tcPr>
            <w:tcW w:w="596" w:type="dxa"/>
            <w:shd w:val="clear" w:color="auto" w:fill="BFBFBF" w:themeFill="background1" w:themeFillShade="BF"/>
            <w:vAlign w:val="center"/>
          </w:tcPr>
          <w:p w14:paraId="4FDCBBE2"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E3" w14:textId="7391A873" w:rsidR="00272FA6" w:rsidRPr="00C41CB5" w:rsidRDefault="00272FA6" w:rsidP="005C40C4">
            <w:pPr>
              <w:pStyle w:val="ProductList-OfferingBody"/>
              <w:ind w:left="-113"/>
              <w:jc w:val="center"/>
            </w:pPr>
            <w:r w:rsidRPr="00C41CB5">
              <w:fldChar w:fldCharType="begin"/>
            </w:r>
            <w:r w:rsidRPr="00C41CB5">
              <w:instrText xml:space="preserve"> AutoTextList  \s NoStyle \t “дополнительный продукт” </w:instrText>
            </w:r>
            <w:r w:rsidRPr="00C41CB5">
              <w:fldChar w:fldCharType="separate"/>
            </w:r>
            <w:r w:rsidRPr="00C41CB5">
              <w:rPr>
                <w:lang w:val="en-US"/>
              </w:rPr>
              <w:t xml:space="preserve"> A</w:t>
            </w:r>
            <w:r w:rsidRPr="00C41CB5">
              <w:fldChar w:fldCharType="end"/>
            </w:r>
            <w:r w:rsidRPr="00C41CB5">
              <w:rPr>
                <w:lang w:val="en-US"/>
              </w:rPr>
              <w:t>,</w:t>
            </w:r>
            <w:r w:rsidRPr="00C41CB5">
              <w:fldChar w:fldCharType="begin"/>
            </w:r>
            <w:r w:rsidRPr="00C41CB5">
              <w:instrText xml:space="preserve"> AutoTextList  \s NoStyle \t “предложение Student” </w:instrText>
            </w:r>
            <w:r w:rsidRPr="00C41CB5">
              <w:fldChar w:fldCharType="separate"/>
            </w:r>
            <w:r w:rsidRPr="00C41CB5">
              <w:rPr>
                <w:lang w:val="en-US"/>
              </w:rPr>
              <w:t>ST</w:t>
            </w:r>
            <w:r w:rsidRPr="00C41CB5">
              <w:fldChar w:fldCharType="end"/>
            </w:r>
          </w:p>
        </w:tc>
        <w:tc>
          <w:tcPr>
            <w:tcW w:w="596" w:type="dxa"/>
            <w:shd w:val="clear" w:color="auto" w:fill="BFBFBF" w:themeFill="background1" w:themeFillShade="BF"/>
            <w:vAlign w:val="center"/>
          </w:tcPr>
          <w:p w14:paraId="4FDCBBE4"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E5" w14:textId="77777777" w:rsidR="00272FA6" w:rsidRDefault="00272FA6" w:rsidP="00C05A53">
            <w:pPr>
              <w:pStyle w:val="ProductList-OfferingBody"/>
              <w:ind w:left="-113"/>
              <w:jc w:val="center"/>
            </w:pPr>
          </w:p>
        </w:tc>
        <w:tc>
          <w:tcPr>
            <w:tcW w:w="595" w:type="dxa"/>
            <w:shd w:val="clear" w:color="auto" w:fill="BFBFBF" w:themeFill="background1" w:themeFillShade="BF"/>
            <w:vAlign w:val="center"/>
          </w:tcPr>
          <w:p w14:paraId="4FDCBBE6" w14:textId="77777777" w:rsidR="00272FA6" w:rsidRPr="00C41CB5" w:rsidRDefault="00272FA6" w:rsidP="00C05A53">
            <w:pPr>
              <w:pStyle w:val="ProductList-OfferingBody"/>
              <w:ind w:left="-113"/>
              <w:jc w:val="center"/>
            </w:pPr>
          </w:p>
        </w:tc>
        <w:tc>
          <w:tcPr>
            <w:tcW w:w="734" w:type="dxa"/>
            <w:shd w:val="clear" w:color="auto" w:fill="70AD47" w:themeFill="accent6"/>
            <w:vAlign w:val="center"/>
          </w:tcPr>
          <w:p w14:paraId="4FDCBBE7" w14:textId="054545F6" w:rsidR="00272FA6" w:rsidRPr="00C41CB5" w:rsidRDefault="00272FA6" w:rsidP="00C05A53">
            <w:pPr>
              <w:pStyle w:val="ProductList-OfferingBody"/>
              <w:ind w:left="-113"/>
              <w:jc w:val="center"/>
            </w:pPr>
            <w:r w:rsidRPr="00C41CB5">
              <w:fldChar w:fldCharType="begin"/>
            </w:r>
            <w:r w:rsidRPr="00C41CB5">
              <w:instrText xml:space="preserve"> AutoTextList  \s NoStyle \t “пользовательская платформа для настольных компьютеров” </w:instrText>
            </w:r>
            <w:r w:rsidRPr="00C41CB5">
              <w:fldChar w:fldCharType="separate"/>
            </w:r>
            <w:r w:rsidRPr="00C41CB5">
              <w:rPr>
                <w:lang w:val="en-US"/>
              </w:rPr>
              <w:t>CP</w:t>
            </w:r>
            <w:r w:rsidRPr="00C41CB5">
              <w:fldChar w:fldCharType="end"/>
            </w:r>
            <w:r w:rsidRPr="00C41CB5">
              <w:fldChar w:fldCharType="begin"/>
            </w:r>
            <w:r w:rsidRPr="00C41CB5">
              <w:instrText xml:space="preserve"> AutoTextList  \s NoStyle \t “для части организации в рамках Open Value” </w:instrText>
            </w:r>
            <w:r w:rsidRPr="00C41CB5">
              <w:fldChar w:fldCharType="separate"/>
            </w:r>
            <w:r w:rsidRPr="00C41CB5">
              <w:rPr>
                <w:lang w:val="en-US"/>
              </w:rPr>
              <w:t xml:space="preserve">,P </w:t>
            </w:r>
            <w:r w:rsidRPr="00C41CB5">
              <w:fldChar w:fldCharType="end"/>
            </w:r>
          </w:p>
        </w:tc>
        <w:tc>
          <w:tcPr>
            <w:tcW w:w="457" w:type="dxa"/>
            <w:shd w:val="clear" w:color="auto" w:fill="BFBFBF" w:themeFill="background1" w:themeFillShade="BF"/>
            <w:vAlign w:val="center"/>
          </w:tcPr>
          <w:p w14:paraId="4FDCBBE8"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BE9" w14:textId="77777777" w:rsidR="00272FA6" w:rsidRDefault="00272FA6" w:rsidP="00C05A53">
            <w:pPr>
              <w:pStyle w:val="ProductList-OfferingBody"/>
              <w:ind w:left="-113"/>
              <w:jc w:val="center"/>
            </w:pPr>
          </w:p>
        </w:tc>
      </w:tr>
      <w:tr w:rsidR="00272FA6" w14:paraId="4FDCBBF9" w14:textId="77777777" w:rsidTr="00A34ECB">
        <w:tc>
          <w:tcPr>
            <w:tcW w:w="3060" w:type="dxa"/>
            <w:tcBorders>
              <w:top w:val="dashSmallGap" w:sz="4" w:space="0" w:color="BFBFBF" w:themeColor="background1" w:themeShade="BF"/>
              <w:left w:val="nil"/>
              <w:bottom w:val="dashSmallGap" w:sz="4" w:space="0" w:color="BFBFBF" w:themeColor="background1" w:themeShade="BF"/>
              <w:right w:val="nil"/>
            </w:tcBorders>
          </w:tcPr>
          <w:p w14:paraId="4FDCBBEB" w14:textId="2A2AF01A" w:rsidR="00272FA6" w:rsidRPr="00B40334" w:rsidRDefault="00272FA6" w:rsidP="00A1418D">
            <w:pPr>
              <w:pStyle w:val="ProductList-Offering2"/>
              <w:rPr>
                <w:lang w:val="en-US"/>
              </w:rPr>
            </w:pPr>
            <w:bookmarkStart w:id="882" w:name="_Toc379797297"/>
            <w:bookmarkStart w:id="883" w:name="_Toc380513322"/>
            <w:bookmarkStart w:id="884" w:name="_Toc380655370"/>
            <w:bookmarkStart w:id="885" w:name="_Toc419793123"/>
            <w:r w:rsidRPr="00B40334">
              <w:rPr>
                <w:lang w:val="en-US"/>
              </w:rPr>
              <w:t>Windows Small Business Server 2011</w:t>
            </w:r>
            <w:r>
              <w:fldChar w:fldCharType="begin"/>
            </w:r>
            <w:r w:rsidRPr="00B40334">
              <w:rPr>
                <w:lang w:val="en-US"/>
              </w:rPr>
              <w:instrText>XE "Windows Small Business Server 2011"</w:instrText>
            </w:r>
            <w:r>
              <w:fldChar w:fldCharType="end"/>
            </w:r>
            <w:r w:rsidRPr="00B40334">
              <w:rPr>
                <w:lang w:val="en-US"/>
              </w:rPr>
              <w:t xml:space="preserve"> Premium Add-on CAL Suite</w:t>
            </w:r>
            <w:r>
              <w:fldChar w:fldCharType="begin"/>
            </w:r>
            <w:r w:rsidRPr="00B40334">
              <w:rPr>
                <w:lang w:val="en-US"/>
              </w:rPr>
              <w:instrText>XE "</w:instrText>
            </w:r>
            <w:r>
              <w:instrText>Набор</w:instrText>
            </w:r>
            <w:r w:rsidRPr="00B40334">
              <w:rPr>
                <w:lang w:val="en-US"/>
              </w:rPr>
              <w:instrText xml:space="preserve"> </w:instrText>
            </w:r>
            <w:r>
              <w:instrText>клиентских</w:instrText>
            </w:r>
            <w:r w:rsidRPr="00B40334">
              <w:rPr>
                <w:lang w:val="en-US"/>
              </w:rPr>
              <w:instrText xml:space="preserve"> </w:instrText>
            </w:r>
            <w:r>
              <w:instrText>лицензий</w:instrText>
            </w:r>
            <w:r w:rsidRPr="00B40334">
              <w:rPr>
                <w:lang w:val="en-US"/>
              </w:rPr>
              <w:instrText xml:space="preserve"> Windows Small Business Server 2011 Premium Add-on CAL Suite"</w:instrText>
            </w:r>
            <w:r>
              <w:fldChar w:fldCharType="end"/>
            </w:r>
            <w:r w:rsidRPr="00B40334">
              <w:rPr>
                <w:lang w:val="en-US"/>
              </w:rPr>
              <w:t xml:space="preserve"> (5 </w:t>
            </w:r>
            <w:r>
              <w:t>клиент</w:t>
            </w:r>
            <w:r w:rsidRPr="00B40334">
              <w:rPr>
                <w:lang w:val="en-US"/>
              </w:rPr>
              <w:t>)</w:t>
            </w:r>
            <w:bookmarkEnd w:id="882"/>
            <w:bookmarkEnd w:id="883"/>
            <w:bookmarkEnd w:id="884"/>
            <w:bookmarkEnd w:id="88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C" w14:textId="77777777" w:rsidR="00272FA6" w:rsidRDefault="00272FA6"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DCBBED" w14:textId="77777777" w:rsidR="00272FA6" w:rsidRDefault="00272FA6"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DCBBEE" w14:textId="77777777" w:rsidR="00272FA6" w:rsidRDefault="00272FA6"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FDCBBEF" w14:textId="77777777" w:rsidR="00272FA6" w:rsidRDefault="00272FA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0" w14:textId="77777777" w:rsidR="00272FA6" w:rsidRDefault="00272FA6" w:rsidP="00C05A53">
            <w:pPr>
              <w:pStyle w:val="ProductList-OfferingBody"/>
              <w:ind w:left="-113"/>
              <w:jc w:val="center"/>
            </w:pPr>
            <w:r>
              <w:t>5</w:t>
            </w:r>
          </w:p>
        </w:tc>
        <w:tc>
          <w:tcPr>
            <w:tcW w:w="596" w:type="dxa"/>
            <w:shd w:val="clear" w:color="auto" w:fill="BFBFBF" w:themeFill="background1" w:themeFillShade="BF"/>
            <w:vAlign w:val="center"/>
          </w:tcPr>
          <w:p w14:paraId="4FDCBBF1"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F2" w14:textId="6CB44151" w:rsidR="00272FA6" w:rsidRPr="00C41CB5" w:rsidRDefault="00272FA6" w:rsidP="00C05A53">
            <w:pPr>
              <w:pStyle w:val="ProductList-OfferingBody"/>
              <w:ind w:left="-113"/>
              <w:jc w:val="center"/>
            </w:pPr>
            <w:r w:rsidRPr="00C41CB5">
              <w:fldChar w:fldCharType="begin"/>
            </w:r>
            <w:r w:rsidRPr="00C41CB5">
              <w:instrText xml:space="preserve"> AutoTextList  \s NoStyle \t “дополнительный продукт” </w:instrText>
            </w:r>
            <w:r w:rsidRPr="00C41CB5">
              <w:fldChar w:fldCharType="separate"/>
            </w:r>
            <w:r w:rsidRPr="00C41CB5">
              <w:rPr>
                <w:lang w:val="en-US"/>
              </w:rPr>
              <w:t xml:space="preserve"> A </w:t>
            </w:r>
            <w:r w:rsidRPr="00C41CB5">
              <w:fldChar w:fldCharType="end"/>
            </w:r>
          </w:p>
        </w:tc>
        <w:tc>
          <w:tcPr>
            <w:tcW w:w="596" w:type="dxa"/>
            <w:shd w:val="clear" w:color="auto" w:fill="BFBFBF" w:themeFill="background1" w:themeFillShade="BF"/>
            <w:vAlign w:val="center"/>
          </w:tcPr>
          <w:p w14:paraId="4FDCBBF3"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F4"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BF5" w14:textId="251D9A4C" w:rsidR="00272FA6" w:rsidRPr="00C41CB5" w:rsidRDefault="00272FA6" w:rsidP="00C05A53">
            <w:pPr>
              <w:pStyle w:val="ProductList-OfferingBody"/>
              <w:ind w:left="-113"/>
              <w:jc w:val="center"/>
            </w:pPr>
            <w:r w:rsidRPr="00C41CB5">
              <w:fldChar w:fldCharType="begin"/>
            </w:r>
            <w:r w:rsidRPr="00C41CB5">
              <w:instrText xml:space="preserve"> AutoTextList  \s NoStyle \t “Open License и Open Value” </w:instrText>
            </w:r>
            <w:r w:rsidRPr="00C41CB5">
              <w:fldChar w:fldCharType="separate"/>
            </w:r>
            <w:r w:rsidRPr="00C41CB5">
              <w:rPr>
                <w:lang w:val="en-US"/>
              </w:rPr>
              <w:t>OF</w:t>
            </w:r>
            <w:r w:rsidRPr="00C41CB5">
              <w:fldChar w:fldCharType="end"/>
            </w:r>
          </w:p>
        </w:tc>
        <w:tc>
          <w:tcPr>
            <w:tcW w:w="734" w:type="dxa"/>
            <w:shd w:val="clear" w:color="auto" w:fill="70AD47" w:themeFill="accent6"/>
            <w:vAlign w:val="center"/>
          </w:tcPr>
          <w:p w14:paraId="4FDCBBF6" w14:textId="1BEDD59B" w:rsidR="00272FA6" w:rsidRPr="00C41CB5" w:rsidRDefault="00272FA6" w:rsidP="00C05A53">
            <w:pPr>
              <w:pStyle w:val="ProductList-OfferingBody"/>
              <w:ind w:left="-113"/>
              <w:jc w:val="center"/>
            </w:pPr>
            <w:r w:rsidRPr="00C41CB5">
              <w:fldChar w:fldCharType="begin"/>
            </w:r>
            <w:r w:rsidRPr="00C41CB5">
              <w:instrText xml:space="preserve"> AutoTextList  \s NoStyle \t “пользовательская платформа для настольных компьютеров” </w:instrText>
            </w:r>
            <w:r w:rsidRPr="00C41CB5">
              <w:fldChar w:fldCharType="separate"/>
            </w:r>
            <w:r w:rsidRPr="00C41CB5">
              <w:rPr>
                <w:lang w:val="en-US"/>
              </w:rPr>
              <w:t>CP</w:t>
            </w:r>
            <w:r w:rsidRPr="00C41CB5">
              <w:fldChar w:fldCharType="end"/>
            </w:r>
            <w:r w:rsidRPr="00C41CB5">
              <w:fldChar w:fldCharType="begin"/>
            </w:r>
            <w:r w:rsidRPr="00C41CB5">
              <w:instrText xml:space="preserve"> AutoTextList  \s NoStyle \t “для части организации в рамках Open Value” </w:instrText>
            </w:r>
            <w:r w:rsidRPr="00C41CB5">
              <w:fldChar w:fldCharType="separate"/>
            </w:r>
            <w:r w:rsidRPr="00C41CB5">
              <w:rPr>
                <w:lang w:val="en-US"/>
              </w:rPr>
              <w:t xml:space="preserve">,P </w:t>
            </w:r>
            <w:r w:rsidRPr="00C41CB5">
              <w:fldChar w:fldCharType="end"/>
            </w:r>
          </w:p>
        </w:tc>
        <w:tc>
          <w:tcPr>
            <w:tcW w:w="457" w:type="dxa"/>
            <w:shd w:val="clear" w:color="auto" w:fill="BFBFBF" w:themeFill="background1" w:themeFillShade="BF"/>
            <w:vAlign w:val="center"/>
          </w:tcPr>
          <w:p w14:paraId="4FDCBBF7"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BF8" w14:textId="77777777" w:rsidR="00272FA6" w:rsidRDefault="00272FA6" w:rsidP="00C05A53">
            <w:pPr>
              <w:pStyle w:val="ProductList-OfferingBody"/>
              <w:ind w:left="-113"/>
              <w:jc w:val="center"/>
            </w:pPr>
          </w:p>
        </w:tc>
      </w:tr>
      <w:tr w:rsidR="00272FA6" w14:paraId="4FDCBC08" w14:textId="77777777" w:rsidTr="00A34ECB">
        <w:tc>
          <w:tcPr>
            <w:tcW w:w="3060" w:type="dxa"/>
            <w:tcBorders>
              <w:top w:val="dashSmallGap" w:sz="4" w:space="0" w:color="BFBFBF" w:themeColor="background1" w:themeShade="BF"/>
              <w:left w:val="nil"/>
              <w:bottom w:val="nil"/>
              <w:right w:val="nil"/>
            </w:tcBorders>
          </w:tcPr>
          <w:p w14:paraId="4FDCBBFA" w14:textId="56A58246" w:rsidR="00272FA6" w:rsidRPr="00B40334" w:rsidRDefault="00272FA6" w:rsidP="00A1418D">
            <w:pPr>
              <w:pStyle w:val="ProductList-Offering2"/>
              <w:rPr>
                <w:lang w:val="en-US"/>
              </w:rPr>
            </w:pPr>
            <w:bookmarkStart w:id="886" w:name="_Toc379797298"/>
            <w:bookmarkStart w:id="887" w:name="_Toc380513323"/>
            <w:bookmarkStart w:id="888" w:name="_Toc380655371"/>
            <w:bookmarkStart w:id="889" w:name="_Toc419793124"/>
            <w:r w:rsidRPr="00B40334">
              <w:rPr>
                <w:lang w:val="en-US"/>
              </w:rPr>
              <w:t>Windows Small Business Server 2011</w:t>
            </w:r>
            <w:r>
              <w:fldChar w:fldCharType="begin"/>
            </w:r>
            <w:r w:rsidRPr="00B40334">
              <w:rPr>
                <w:lang w:val="en-US"/>
              </w:rPr>
              <w:instrText>XE "Windows Small Business Server 2011"</w:instrText>
            </w:r>
            <w:r>
              <w:fldChar w:fldCharType="end"/>
            </w:r>
            <w:r w:rsidRPr="00B40334">
              <w:rPr>
                <w:lang w:val="en-US"/>
              </w:rPr>
              <w:t xml:space="preserve"> Premium Add-on CAL Suite</w:t>
            </w:r>
            <w:r>
              <w:fldChar w:fldCharType="begin"/>
            </w:r>
            <w:r w:rsidRPr="00B40334">
              <w:rPr>
                <w:lang w:val="en-US"/>
              </w:rPr>
              <w:instrText>XE "</w:instrText>
            </w:r>
            <w:r>
              <w:instrText>Набор</w:instrText>
            </w:r>
            <w:r w:rsidRPr="00B40334">
              <w:rPr>
                <w:lang w:val="en-US"/>
              </w:rPr>
              <w:instrText xml:space="preserve"> </w:instrText>
            </w:r>
            <w:r>
              <w:instrText>клиентских</w:instrText>
            </w:r>
            <w:r w:rsidRPr="00B40334">
              <w:rPr>
                <w:lang w:val="en-US"/>
              </w:rPr>
              <w:instrText xml:space="preserve"> </w:instrText>
            </w:r>
            <w:r>
              <w:instrText>лицензий</w:instrText>
            </w:r>
            <w:r w:rsidRPr="00B40334">
              <w:rPr>
                <w:lang w:val="en-US"/>
              </w:rPr>
              <w:instrText xml:space="preserve"> Windows Small Business Server 2011 Premium Add-on CAL Suite"</w:instrText>
            </w:r>
            <w:r>
              <w:fldChar w:fldCharType="end"/>
            </w:r>
            <w:r w:rsidRPr="00B40334">
              <w:rPr>
                <w:lang w:val="en-US"/>
              </w:rPr>
              <w:t xml:space="preserve"> (20 </w:t>
            </w:r>
            <w:r>
              <w:t>клиент</w:t>
            </w:r>
            <w:r w:rsidRPr="00B40334">
              <w:rPr>
                <w:lang w:val="en-US"/>
              </w:rPr>
              <w:t>)</w:t>
            </w:r>
            <w:bookmarkEnd w:id="886"/>
            <w:bookmarkEnd w:id="887"/>
            <w:bookmarkEnd w:id="888"/>
            <w:bookmarkEnd w:id="889"/>
          </w:p>
        </w:tc>
        <w:tc>
          <w:tcPr>
            <w:tcW w:w="595" w:type="dxa"/>
            <w:tcBorders>
              <w:top w:val="dashSmallGap" w:sz="4" w:space="0" w:color="BFBFBF" w:themeColor="background1" w:themeShade="BF"/>
              <w:left w:val="nil"/>
              <w:bottom w:val="nil"/>
              <w:right w:val="nil"/>
            </w:tcBorders>
            <w:vAlign w:val="center"/>
          </w:tcPr>
          <w:p w14:paraId="4FDCBBFB" w14:textId="77777777" w:rsidR="00272FA6" w:rsidRDefault="00272FA6"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4FDCBBFC" w14:textId="77777777" w:rsidR="00272FA6" w:rsidRDefault="00272FA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FDCBBFD" w14:textId="77777777" w:rsidR="00272FA6" w:rsidRDefault="00272FA6"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DCBBFE" w14:textId="77777777" w:rsidR="00272FA6" w:rsidRDefault="00272FA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FDCBBFF" w14:textId="77777777" w:rsidR="00272FA6" w:rsidRDefault="00272FA6" w:rsidP="00C05A53">
            <w:pPr>
              <w:pStyle w:val="ProductList-OfferingBody"/>
              <w:ind w:left="-113"/>
              <w:jc w:val="center"/>
            </w:pPr>
            <w:r>
              <w:t>5</w:t>
            </w:r>
          </w:p>
        </w:tc>
        <w:tc>
          <w:tcPr>
            <w:tcW w:w="596" w:type="dxa"/>
            <w:shd w:val="clear" w:color="auto" w:fill="BFBFBF" w:themeFill="background1" w:themeFillShade="BF"/>
            <w:vAlign w:val="center"/>
          </w:tcPr>
          <w:p w14:paraId="4FDCBC00"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C01" w14:textId="15E96CB1" w:rsidR="00272FA6" w:rsidRPr="00C41CB5" w:rsidRDefault="00272FA6" w:rsidP="00C05A53">
            <w:pPr>
              <w:pStyle w:val="ProductList-OfferingBody"/>
              <w:ind w:left="-113"/>
              <w:jc w:val="center"/>
            </w:pPr>
            <w:r w:rsidRPr="00C41CB5">
              <w:fldChar w:fldCharType="begin"/>
            </w:r>
            <w:r w:rsidRPr="00C41CB5">
              <w:instrText xml:space="preserve"> AutoTextList  \s NoStyle \t “дополнительный продукт” </w:instrText>
            </w:r>
            <w:r w:rsidRPr="00C41CB5">
              <w:fldChar w:fldCharType="separate"/>
            </w:r>
            <w:r w:rsidRPr="00C41CB5">
              <w:rPr>
                <w:lang w:val="en-US"/>
              </w:rPr>
              <w:t xml:space="preserve"> A </w:t>
            </w:r>
            <w:r w:rsidRPr="00C41CB5">
              <w:fldChar w:fldCharType="end"/>
            </w:r>
          </w:p>
        </w:tc>
        <w:tc>
          <w:tcPr>
            <w:tcW w:w="596" w:type="dxa"/>
            <w:shd w:val="clear" w:color="auto" w:fill="BFBFBF" w:themeFill="background1" w:themeFillShade="BF"/>
            <w:vAlign w:val="center"/>
          </w:tcPr>
          <w:p w14:paraId="4FDCBC02"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C03" w14:textId="77777777" w:rsidR="00272FA6" w:rsidRDefault="00272FA6" w:rsidP="00C05A53">
            <w:pPr>
              <w:pStyle w:val="ProductList-OfferingBody"/>
              <w:ind w:left="-113"/>
              <w:jc w:val="center"/>
            </w:pPr>
          </w:p>
        </w:tc>
        <w:tc>
          <w:tcPr>
            <w:tcW w:w="595" w:type="dxa"/>
            <w:shd w:val="clear" w:color="auto" w:fill="70AD47" w:themeFill="accent6"/>
            <w:vAlign w:val="center"/>
          </w:tcPr>
          <w:p w14:paraId="4FDCBC04" w14:textId="706026A7" w:rsidR="00272FA6" w:rsidRPr="00C41CB5" w:rsidRDefault="00272FA6" w:rsidP="00C05A53">
            <w:pPr>
              <w:pStyle w:val="ProductList-OfferingBody"/>
              <w:ind w:left="-113"/>
              <w:jc w:val="center"/>
            </w:pPr>
            <w:r w:rsidRPr="00C41CB5">
              <w:fldChar w:fldCharType="begin"/>
            </w:r>
            <w:r w:rsidRPr="00C41CB5">
              <w:instrText xml:space="preserve"> AutoTextList  \s NoStyle \t “Open License и Open Value” </w:instrText>
            </w:r>
            <w:r w:rsidRPr="00C41CB5">
              <w:fldChar w:fldCharType="separate"/>
            </w:r>
            <w:r w:rsidRPr="00C41CB5">
              <w:rPr>
                <w:lang w:val="en-US"/>
              </w:rPr>
              <w:t>OF</w:t>
            </w:r>
            <w:r w:rsidRPr="00C41CB5">
              <w:fldChar w:fldCharType="end"/>
            </w:r>
          </w:p>
        </w:tc>
        <w:tc>
          <w:tcPr>
            <w:tcW w:w="734" w:type="dxa"/>
            <w:shd w:val="clear" w:color="auto" w:fill="70AD47" w:themeFill="accent6"/>
            <w:vAlign w:val="center"/>
          </w:tcPr>
          <w:p w14:paraId="4FDCBC05" w14:textId="3DE729B9" w:rsidR="00272FA6" w:rsidRPr="00C41CB5" w:rsidRDefault="00272FA6" w:rsidP="00C05A53">
            <w:pPr>
              <w:pStyle w:val="ProductList-OfferingBody"/>
              <w:ind w:left="-113"/>
              <w:jc w:val="center"/>
            </w:pPr>
            <w:r w:rsidRPr="00C41CB5">
              <w:fldChar w:fldCharType="begin"/>
            </w:r>
            <w:r w:rsidRPr="00C41CB5">
              <w:instrText xml:space="preserve"> AutoTextList  \s NoStyle \t “пользовательская платформа для настольных компьютеров” </w:instrText>
            </w:r>
            <w:r w:rsidRPr="00C41CB5">
              <w:fldChar w:fldCharType="separate"/>
            </w:r>
            <w:r w:rsidRPr="00C41CB5">
              <w:rPr>
                <w:lang w:val="en-US"/>
              </w:rPr>
              <w:t>CP</w:t>
            </w:r>
            <w:r w:rsidRPr="00C41CB5">
              <w:fldChar w:fldCharType="end"/>
            </w:r>
            <w:r w:rsidRPr="00C41CB5">
              <w:fldChar w:fldCharType="begin"/>
            </w:r>
            <w:r w:rsidRPr="00C41CB5">
              <w:instrText xml:space="preserve"> AutoTextList  \s NoStyle \t “для части организации в рамках Open Value” </w:instrText>
            </w:r>
            <w:r w:rsidRPr="00C41CB5">
              <w:fldChar w:fldCharType="separate"/>
            </w:r>
            <w:r w:rsidRPr="00C41CB5">
              <w:rPr>
                <w:lang w:val="en-US"/>
              </w:rPr>
              <w:t xml:space="preserve">,P </w:t>
            </w:r>
            <w:r w:rsidRPr="00C41CB5">
              <w:fldChar w:fldCharType="end"/>
            </w:r>
          </w:p>
        </w:tc>
        <w:tc>
          <w:tcPr>
            <w:tcW w:w="457" w:type="dxa"/>
            <w:shd w:val="clear" w:color="auto" w:fill="BFBFBF" w:themeFill="background1" w:themeFillShade="BF"/>
            <w:vAlign w:val="center"/>
          </w:tcPr>
          <w:p w14:paraId="4FDCBC06" w14:textId="77777777" w:rsidR="00272FA6" w:rsidRDefault="00272FA6" w:rsidP="00C05A53">
            <w:pPr>
              <w:pStyle w:val="ProductList-OfferingBody"/>
              <w:ind w:left="-113"/>
              <w:jc w:val="center"/>
            </w:pPr>
          </w:p>
        </w:tc>
        <w:tc>
          <w:tcPr>
            <w:tcW w:w="596" w:type="dxa"/>
            <w:shd w:val="clear" w:color="auto" w:fill="BFBFBF" w:themeFill="background1" w:themeFillShade="BF"/>
            <w:vAlign w:val="center"/>
          </w:tcPr>
          <w:p w14:paraId="4FDCBC07" w14:textId="77777777" w:rsidR="00272FA6" w:rsidRDefault="00272FA6" w:rsidP="00C05A53">
            <w:pPr>
              <w:pStyle w:val="ProductList-OfferingBody"/>
              <w:ind w:left="-113"/>
              <w:jc w:val="center"/>
            </w:pPr>
          </w:p>
        </w:tc>
      </w:tr>
    </w:tbl>
    <w:p w14:paraId="4FDCBC09" w14:textId="77777777" w:rsidR="00C13DF8" w:rsidRPr="00C83987"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14:paraId="4FDCBC0D" w14:textId="77777777" w:rsidTr="00AC7061">
        <w:tc>
          <w:tcPr>
            <w:tcW w:w="3596" w:type="dxa"/>
          </w:tcPr>
          <w:p w14:paraId="4FDCBC0A" w14:textId="0DCEFAD1" w:rsidR="005C40C4" w:rsidRPr="00B40334" w:rsidRDefault="008414C4" w:rsidP="0053726B">
            <w:pPr>
              <w:pStyle w:val="ProductList-Body"/>
              <w:spacing w:before="20" w:after="20"/>
              <w:rPr>
                <w:lang w:val="en-US"/>
              </w:rPr>
            </w:pPr>
            <w:r>
              <w:t>Предыдущая</w:t>
            </w:r>
            <w:r w:rsidRPr="00B40334">
              <w:rPr>
                <w:lang w:val="en-US"/>
              </w:rPr>
              <w:t xml:space="preserve"> </w:t>
            </w:r>
            <w:r>
              <w:t>версия</w:t>
            </w:r>
            <w:r w:rsidRPr="00B40334">
              <w:rPr>
                <w:lang w:val="en-US"/>
              </w:rPr>
              <w:t xml:space="preserve">: </w:t>
            </w:r>
            <w:r w:rsidRPr="00B40334">
              <w:rPr>
                <w:b/>
                <w:lang w:val="en-US"/>
              </w:rPr>
              <w:t>Windows Small Business Server 2008</w:t>
            </w:r>
            <w:r w:rsidRPr="00B40334">
              <w:rPr>
                <w:lang w:val="en-US"/>
              </w:rPr>
              <w:t xml:space="preserve"> (10/08)</w:t>
            </w:r>
          </w:p>
        </w:tc>
        <w:tc>
          <w:tcPr>
            <w:tcW w:w="3597" w:type="dxa"/>
          </w:tcPr>
          <w:p w14:paraId="5126D18B" w14:textId="77777777" w:rsidR="005C40C4" w:rsidRPr="00C83987" w:rsidRDefault="005C40C4" w:rsidP="005C40C4">
            <w:pPr>
              <w:pStyle w:val="ProductList-Body"/>
              <w:spacing w:before="20" w:after="20"/>
            </w:pPr>
            <w:r>
              <w:t xml:space="preserve">Категория продукта: </w:t>
            </w:r>
            <w:r>
              <w:rPr>
                <w:b/>
              </w:rPr>
              <w:t>Сервер</w:t>
            </w:r>
          </w:p>
          <w:p w14:paraId="4FDCBC0B" w14:textId="59419677" w:rsidR="0053726B" w:rsidRDefault="00FE075C" w:rsidP="005C40C4">
            <w:pPr>
              <w:pStyle w:val="ProductList-Body"/>
              <w:spacing w:before="20" w:after="20"/>
            </w:pPr>
            <w:hyperlink w:anchor="SoftwareAssurance" w:history="1">
              <w:r w:rsidR="00951B6A">
                <w:rPr>
                  <w:rStyle w:val="Hyperlink"/>
                  <w:color w:val="000000" w:themeColor="text1"/>
                  <w:u w:val="none"/>
                </w:rPr>
                <w:t>Преимущества в рамках программы Software Assurance</w:t>
              </w:r>
            </w:hyperlink>
            <w:r w:rsidR="00951B6A">
              <w:t xml:space="preserve">: </w:t>
            </w:r>
            <w:r w:rsidR="00951B6A">
              <w:rPr>
                <w:b/>
              </w:rPr>
              <w:t>Сервер</w:t>
            </w:r>
          </w:p>
        </w:tc>
        <w:tc>
          <w:tcPr>
            <w:tcW w:w="3597" w:type="dxa"/>
          </w:tcPr>
          <w:p w14:paraId="4FDCBC0C" w14:textId="4E052980" w:rsidR="005C40C4" w:rsidRDefault="005C40C4" w:rsidP="005C40C4">
            <w:pPr>
              <w:pStyle w:val="ProductList-Body"/>
              <w:spacing w:before="20" w:after="20"/>
            </w:pPr>
          </w:p>
        </w:tc>
      </w:tr>
    </w:tbl>
    <w:p w14:paraId="79767901" w14:textId="77777777" w:rsidR="006F4716" w:rsidRPr="00C83987" w:rsidRDefault="006F4716" w:rsidP="006F4716">
      <w:pPr>
        <w:pStyle w:val="ProductList-Body"/>
        <w:shd w:val="clear" w:color="auto" w:fill="D9D9D9" w:themeFill="background1" w:themeFillShade="D9"/>
        <w:spacing w:before="120" w:after="120"/>
      </w:pPr>
      <w:r>
        <w:rPr>
          <w:b/>
        </w:rPr>
        <w:t>Дополнительная информация</w:t>
      </w:r>
    </w:p>
    <w:p w14:paraId="510D0E27" w14:textId="074A0082" w:rsidR="006F4716" w:rsidRPr="00C83987" w:rsidRDefault="006F4716" w:rsidP="006F4716">
      <w:pPr>
        <w:pStyle w:val="ProductList-Body"/>
      </w:pPr>
      <w:r>
        <w:rPr>
          <w:b/>
          <w:color w:val="00188F"/>
        </w:rPr>
        <w:t>Предоставление лицензий в связи с окончанием жизненного цикла Windows Small Business Server (SBS)</w:t>
      </w:r>
    </w:p>
    <w:p w14:paraId="7CE4D27E" w14:textId="4C6D007A" w:rsidR="006F4716" w:rsidRPr="00C83987" w:rsidRDefault="006F4716" w:rsidP="006F4716">
      <w:pPr>
        <w:pStyle w:val="ProductList-Body"/>
      </w:pPr>
      <w:r>
        <w:t>Windows Small Business Server (SBS) версии 2011 является последней версией данного продукта.</w:t>
      </w:r>
      <w:r w:rsidR="00607330">
        <w:t xml:space="preserve"> </w:t>
      </w:r>
      <w:r>
        <w:t xml:space="preserve">Более подробные сведения см. в списке продуктов за март 2014 г.: </w:t>
      </w:r>
      <w:hyperlink r:id="rId50" w:history="1">
        <w:r>
          <w:rPr>
            <w:rStyle w:val="Hyperlink"/>
          </w:rPr>
          <w:t>http://go.microsoft.com/?linkid=9839207</w:t>
        </w:r>
      </w:hyperlink>
      <w:r>
        <w:t>.</w:t>
      </w:r>
    </w:p>
    <w:p w14:paraId="4FDCBC12" w14:textId="57F6E4F9" w:rsidR="00585A48" w:rsidRPr="00C83987" w:rsidRDefault="00FE075C" w:rsidP="006F4716">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FDCBC13" w14:textId="77777777" w:rsidR="009A0C93" w:rsidRPr="00C83987" w:rsidRDefault="009A0C93" w:rsidP="004F3C6D">
      <w:pPr>
        <w:pStyle w:val="ProductList-Body"/>
      </w:pPr>
    </w:p>
    <w:p w14:paraId="4FDCBC14" w14:textId="77777777" w:rsidR="009A0C93" w:rsidRDefault="009A0C93" w:rsidP="004F3C6D">
      <w:pPr>
        <w:pStyle w:val="ProductList-Body"/>
        <w:sectPr w:rsidR="009A0C93" w:rsidSect="00655400">
          <w:footerReference w:type="default" r:id="rId51"/>
          <w:pgSz w:w="12240" w:h="15840"/>
          <w:pgMar w:top="1440" w:right="720" w:bottom="1440" w:left="720" w:header="720" w:footer="720" w:gutter="0"/>
          <w:cols w:space="720"/>
          <w:docGrid w:linePitch="360"/>
        </w:sectPr>
      </w:pPr>
    </w:p>
    <w:p w14:paraId="4FDCBC15" w14:textId="77777777" w:rsidR="009A0C93" w:rsidRPr="00C83987" w:rsidRDefault="006B2591" w:rsidP="00661180">
      <w:pPr>
        <w:pStyle w:val="ProductList-SectionHeading"/>
        <w:outlineLvl w:val="0"/>
      </w:pPr>
      <w:bookmarkStart w:id="890" w:name="OnlineServices"/>
      <w:bookmarkStart w:id="891" w:name="_Toc378147654"/>
      <w:bookmarkStart w:id="892" w:name="_Toc378151556"/>
      <w:bookmarkStart w:id="893" w:name="_Toc379797299"/>
      <w:bookmarkStart w:id="894" w:name="_Toc380513324"/>
      <w:bookmarkStart w:id="895" w:name="_Toc380655372"/>
      <w:bookmarkStart w:id="896" w:name="_Toc419793125"/>
      <w:r>
        <w:lastRenderedPageBreak/>
        <w:t>Веб-службы</w:t>
      </w:r>
      <w:bookmarkEnd w:id="890"/>
      <w:bookmarkEnd w:id="891"/>
      <w:bookmarkEnd w:id="892"/>
      <w:bookmarkEnd w:id="893"/>
      <w:bookmarkEnd w:id="894"/>
      <w:bookmarkEnd w:id="895"/>
      <w:bookmarkEnd w:id="896"/>
    </w:p>
    <w:p w14:paraId="4FDCBC16" w14:textId="77777777" w:rsidR="009A0C93" w:rsidRPr="00C83987" w:rsidRDefault="00EE40B5" w:rsidP="00680B4D">
      <w:pPr>
        <w:pStyle w:val="ProductList-OfferingGroupHeading"/>
        <w:outlineLvl w:val="1"/>
      </w:pPr>
      <w:bookmarkStart w:id="897" w:name="_Toc378147655"/>
      <w:bookmarkStart w:id="898" w:name="_Toc378151557"/>
      <w:bookmarkStart w:id="899" w:name="_Toc379797300"/>
      <w:bookmarkStart w:id="900" w:name="_Toc380513325"/>
      <w:bookmarkStart w:id="901" w:name="_Toc380655373"/>
      <w:bookmarkStart w:id="902" w:name="_Toc419793126"/>
      <w:r>
        <w:t>Общие условия</w:t>
      </w:r>
      <w:bookmarkEnd w:id="897"/>
      <w:bookmarkEnd w:id="898"/>
      <w:bookmarkEnd w:id="899"/>
      <w:bookmarkEnd w:id="900"/>
      <w:bookmarkEnd w:id="901"/>
      <w:bookmarkEnd w:id="902"/>
    </w:p>
    <w:p w14:paraId="4FDCBC17" w14:textId="77777777" w:rsidR="00EE40B5" w:rsidRPr="00C83987" w:rsidRDefault="00EE40B5" w:rsidP="002E202B">
      <w:pPr>
        <w:pStyle w:val="ProductList-Offering2Heading"/>
        <w:outlineLvl w:val="1"/>
      </w:pPr>
      <w:r>
        <w:tab/>
      </w:r>
      <w:bookmarkStart w:id="903" w:name="_Toc378147656"/>
      <w:bookmarkStart w:id="904" w:name="_Toc379797301"/>
      <w:bookmarkStart w:id="905" w:name="_Toc380513326"/>
      <w:bookmarkStart w:id="906" w:name="_Toc380655374"/>
      <w:bookmarkStart w:id="907" w:name="_Toc419793127"/>
      <w:r>
        <w:t>Доступность Веб-служб в регионах</w:t>
      </w:r>
      <w:bookmarkEnd w:id="903"/>
      <w:bookmarkEnd w:id="904"/>
      <w:bookmarkEnd w:id="905"/>
      <w:bookmarkEnd w:id="906"/>
      <w:bookmarkEnd w:id="907"/>
    </w:p>
    <w:p w14:paraId="4FDCBC18" w14:textId="77777777" w:rsidR="00EE40B5" w:rsidRPr="00C83987" w:rsidRDefault="00DF229E" w:rsidP="004F3C6D">
      <w:pPr>
        <w:pStyle w:val="ProductList-Body"/>
      </w:pPr>
      <w:r>
        <w:t xml:space="preserve">Ознакомьтесь со списком стран и регионов, в которых доступны веб-службы, на веб-странице </w:t>
      </w:r>
      <w:hyperlink r:id="rId52" w:anchor="international" w:history="1">
        <w:r>
          <w:rPr>
            <w:rStyle w:val="Hyperlink"/>
          </w:rPr>
          <w:t>http://www.microsoft.com/online/faq.aspx#international</w:t>
        </w:r>
      </w:hyperlink>
      <w:r>
        <w:t>.</w:t>
      </w:r>
    </w:p>
    <w:p w14:paraId="4FDCBC19" w14:textId="77777777" w:rsidR="00EE40B5" w:rsidRPr="00C83987" w:rsidRDefault="00EE40B5" w:rsidP="004F3C6D">
      <w:pPr>
        <w:pStyle w:val="ProductList-Body"/>
      </w:pPr>
    </w:p>
    <w:p w14:paraId="4FDCBC1A" w14:textId="77777777" w:rsidR="00EE40B5" w:rsidRPr="00C83987" w:rsidRDefault="00EE40B5" w:rsidP="002E202B">
      <w:pPr>
        <w:pStyle w:val="ProductList-Offering2Heading"/>
        <w:outlineLvl w:val="1"/>
      </w:pPr>
      <w:r>
        <w:tab/>
      </w:r>
      <w:bookmarkStart w:id="908" w:name="_Toc378147657"/>
      <w:bookmarkStart w:id="909" w:name="_Toc379797302"/>
      <w:bookmarkStart w:id="910" w:name="_Toc380513327"/>
      <w:bookmarkStart w:id="911" w:name="_Toc380655375"/>
      <w:bookmarkStart w:id="912" w:name="_Toc419793128"/>
      <w:r>
        <w:t>Правила приобретения веб-служб</w:t>
      </w:r>
      <w:bookmarkEnd w:id="908"/>
      <w:bookmarkEnd w:id="909"/>
      <w:bookmarkEnd w:id="910"/>
      <w:bookmarkEnd w:id="911"/>
      <w:bookmarkEnd w:id="912"/>
    </w:p>
    <w:p w14:paraId="4FDCBC1B" w14:textId="77777777" w:rsidR="00DF229E" w:rsidRPr="00C83987" w:rsidRDefault="00DF229E" w:rsidP="00DF229E">
      <w:pPr>
        <w:pStyle w:val="ProductList-Body"/>
      </w:pPr>
      <w:r>
        <w:t>Применяются следующие правила заказа веб-служб:</w:t>
      </w:r>
    </w:p>
    <w:p w14:paraId="4FDCBC1C" w14:textId="11B251A9" w:rsidR="00DF229E" w:rsidRPr="00C83987" w:rsidRDefault="00DF229E" w:rsidP="00913546">
      <w:pPr>
        <w:pStyle w:val="ProductList-Body"/>
        <w:numPr>
          <w:ilvl w:val="0"/>
          <w:numId w:val="9"/>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607330">
        <w:t xml:space="preserve"> </w:t>
      </w:r>
    </w:p>
    <w:p w14:paraId="4FDCBC1D" w14:textId="187FCEDD" w:rsidR="00DF229E" w:rsidRPr="00C83987" w:rsidRDefault="00DF229E" w:rsidP="00913546">
      <w:pPr>
        <w:pStyle w:val="ProductList-Body"/>
        <w:numPr>
          <w:ilvl w:val="0"/>
          <w:numId w:val="9"/>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607330">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14:paraId="4FDCBC1E" w14:textId="1A1E62AE" w:rsidR="00DF229E" w:rsidRPr="00C83987" w:rsidRDefault="00DF229E" w:rsidP="00913546">
      <w:pPr>
        <w:pStyle w:val="ProductList-Body"/>
        <w:numPr>
          <w:ilvl w:val="0"/>
          <w:numId w:val="9"/>
        </w:numPr>
        <w:ind w:left="450" w:hanging="270"/>
      </w:pPr>
      <w:r>
        <w:t xml:space="preserve">Клиенты могут увеличить объем подписки на веб-службы, но не могут уменьшить этот объем в течение срока 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14:paraId="4FDCBC1F" w14:textId="6E4098F9" w:rsidR="00DF229E" w:rsidRPr="00C83987" w:rsidRDefault="00DF229E" w:rsidP="00913546">
      <w:pPr>
        <w:pStyle w:val="ProductList-Body"/>
        <w:numPr>
          <w:ilvl w:val="0"/>
          <w:numId w:val="9"/>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607330">
        <w:t xml:space="preserve"> </w:t>
      </w:r>
      <w:r>
        <w:t>Клиенты, заключившие Соглашение Enterprise, не имеют права на размещение сверочных заказов на дополнительные лицензии на подписки.</w:t>
      </w:r>
      <w:r w:rsidR="00607330">
        <w:t xml:space="preserve"> </w:t>
      </w:r>
    </w:p>
    <w:p w14:paraId="1E670849" w14:textId="24CF3A5E" w:rsidR="00F32B08" w:rsidRPr="00C83987" w:rsidRDefault="00DF229E" w:rsidP="00004B16">
      <w:pPr>
        <w:pStyle w:val="ProductList-Body"/>
        <w:numPr>
          <w:ilvl w:val="0"/>
          <w:numId w:val="9"/>
        </w:numPr>
        <w:ind w:left="450" w:hanging="270"/>
      </w:pPr>
      <w:r>
        <w:t>Для участия в программе Open Value клиент должен приобрести не менее 5 лицензий.</w:t>
      </w:r>
      <w:r w:rsidR="00607330">
        <w:t xml:space="preserve"> </w:t>
      </w:r>
      <w:r>
        <w:t>Данное правило также применяется при подсчете количества Подписных лицензий «на пользователя» (USL) для Веб-служб.</w:t>
      </w:r>
      <w:r w:rsidR="00607330">
        <w:t xml:space="preserve"> </w:t>
      </w:r>
      <w:r>
        <w:t>Подписная лицензия «на пользователя» может входить в число пяти лицензий, составляющих минимальное необходимое количество.</w:t>
      </w:r>
      <w:r w:rsidR="00607330">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607330">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607330">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p>
    <w:p w14:paraId="20EC558A" w14:textId="77777777" w:rsidR="008A1ED7" w:rsidRPr="00C83987" w:rsidRDefault="008A1ED7" w:rsidP="008A1ED7">
      <w:pPr>
        <w:pStyle w:val="ProductList-Body"/>
        <w:ind w:left="180"/>
      </w:pPr>
    </w:p>
    <w:p w14:paraId="4FDCBC23" w14:textId="77777777" w:rsidR="00DF229E" w:rsidRPr="00C83987" w:rsidRDefault="00DF229E" w:rsidP="00DF229E">
      <w:pPr>
        <w:pStyle w:val="ProductList-Body"/>
      </w:pPr>
      <w:r>
        <w:rPr>
          <w:b/>
          <w:color w:val="00188F"/>
        </w:rPr>
        <w:t>Облако сообщества для государственных организаций (только США)</w:t>
      </w:r>
    </w:p>
    <w:p w14:paraId="4FDCBC26" w14:textId="525ABE52" w:rsidR="00DF229E" w:rsidRPr="00C83987" w:rsidRDefault="00DF229E" w:rsidP="00DF229E">
      <w:pPr>
        <w:pStyle w:val="ProductList-Body"/>
      </w:pPr>
      <w:r>
        <w:t>Права на использование служб Облака сообщества для государственных организаций идентичны правам для аналогичных мультитенантных служб, за исключением того, что в данный момент для служб Облака сообщества для государственных организаций невозможно зарезервировать лицензии. Дополнительные сведения о Службах облака сообщества для государственных организаций Соединенных Штатов см. в описаниях служб</w:t>
      </w:r>
    </w:p>
    <w:p w14:paraId="4FDCBC27" w14:textId="77777777" w:rsidR="00EE40B5" w:rsidRPr="00C83987" w:rsidRDefault="00EE40B5" w:rsidP="004F3C6D">
      <w:pPr>
        <w:pStyle w:val="ProductList-Body"/>
      </w:pPr>
    </w:p>
    <w:p w14:paraId="4FDCBC28" w14:textId="77777777" w:rsidR="00EE40B5" w:rsidRPr="00C83987" w:rsidRDefault="00EE40B5" w:rsidP="002E202B">
      <w:pPr>
        <w:pStyle w:val="ProductList-Offering2Heading"/>
        <w:outlineLvl w:val="1"/>
      </w:pPr>
      <w:r>
        <w:tab/>
      </w:r>
      <w:bookmarkStart w:id="913" w:name="_Toc378147658"/>
      <w:bookmarkStart w:id="914" w:name="_Toc379797303"/>
      <w:bookmarkStart w:id="915" w:name="_Toc380513328"/>
      <w:bookmarkStart w:id="916" w:name="_Toc380655376"/>
      <w:bookmarkStart w:id="917" w:name="OnlineServSubTermAndPayTerms"/>
      <w:bookmarkStart w:id="918" w:name="_Toc419793129"/>
      <w:r>
        <w:t>Варианты условий платежа за веб-службы и подписки на них</w:t>
      </w:r>
      <w:bookmarkEnd w:id="913"/>
      <w:bookmarkEnd w:id="914"/>
      <w:bookmarkEnd w:id="915"/>
      <w:bookmarkEnd w:id="916"/>
      <w:bookmarkEnd w:id="917"/>
      <w:bookmarkEnd w:id="918"/>
    </w:p>
    <w:p w14:paraId="4FDCBC29" w14:textId="7373FCA0" w:rsidR="009D55C7" w:rsidRPr="00C83987" w:rsidRDefault="009D55C7" w:rsidP="009D55C7">
      <w:pPr>
        <w:pStyle w:val="ProductList-Body"/>
      </w:pPr>
      <w:r>
        <w:t xml:space="preserve">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 Microsoft Azure. </w:t>
      </w:r>
    </w:p>
    <w:p w14:paraId="4FDCBC2A" w14:textId="77777777" w:rsidR="009D55C7" w:rsidRPr="00C83987" w:rsidRDefault="009D55C7" w:rsidP="009D55C7">
      <w:pPr>
        <w:pStyle w:val="ProductList-Body"/>
      </w:pPr>
    </w:p>
    <w:p w14:paraId="4FDCBC2B" w14:textId="1A41C385" w:rsidR="009D55C7" w:rsidRPr="00C83987" w:rsidRDefault="009D55C7" w:rsidP="009D55C7">
      <w:pPr>
        <w:pStyle w:val="ProductList-Body"/>
      </w:pPr>
      <w:r>
        <w:rPr>
          <w:b/>
        </w:rPr>
        <w:t>Облачные службы</w:t>
      </w:r>
      <w:r w:rsidRPr="00AC7061">
        <w:rPr>
          <w:b/>
        </w:rPr>
        <w:t>:</w:t>
      </w:r>
      <w:r w:rsidR="00607330">
        <w:t xml:space="preserve"> </w:t>
      </w:r>
      <w:r>
        <w:t>Служба управления правами Azure, CRM Online, API Microsoft Translator, Office 365, Microsoft Intune</w:t>
      </w:r>
      <w:r>
        <w:fldChar w:fldCharType="begin"/>
      </w:r>
      <w:r>
        <w:instrText>XE "Microsoft Intune"</w:instrText>
      </w:r>
      <w:r>
        <w:fldChar w:fldCharType="end"/>
      </w:r>
      <w:r>
        <w:t>, Yammer.</w:t>
      </w:r>
    </w:p>
    <w:p w14:paraId="4FDCBC2C" w14:textId="6A2C3692" w:rsidR="00E1260A" w:rsidRPr="00B40334" w:rsidRDefault="009D55C7" w:rsidP="009D55C7">
      <w:pPr>
        <w:pStyle w:val="ProductList-Body"/>
        <w:rPr>
          <w:lang w:val="en-US"/>
        </w:rPr>
      </w:pPr>
      <w:r>
        <w:rPr>
          <w:b/>
        </w:rPr>
        <w:t>Другие</w:t>
      </w:r>
      <w:r w:rsidRPr="00B40334">
        <w:rPr>
          <w:b/>
          <w:lang w:val="en-US"/>
        </w:rPr>
        <w:t xml:space="preserve"> </w:t>
      </w:r>
      <w:r>
        <w:rPr>
          <w:b/>
        </w:rPr>
        <w:t>веб</w:t>
      </w:r>
      <w:r w:rsidRPr="00B40334">
        <w:rPr>
          <w:b/>
          <w:lang w:val="en-US"/>
        </w:rPr>
        <w:t>-</w:t>
      </w:r>
      <w:r>
        <w:rPr>
          <w:b/>
        </w:rPr>
        <w:t>службы</w:t>
      </w:r>
      <w:r w:rsidRPr="00B40334">
        <w:rPr>
          <w:b/>
          <w:lang w:val="en-US"/>
        </w:rPr>
        <w:t xml:space="preserve">: </w:t>
      </w:r>
      <w:r>
        <w:t>Карты</w:t>
      </w:r>
      <w:r w:rsidRPr="00B40334">
        <w:rPr>
          <w:lang w:val="en-US"/>
        </w:rPr>
        <w:t xml:space="preserve"> Bing, Forefront Online, Microsoft Learning, System Center Endpoint Protection</w:t>
      </w:r>
    </w:p>
    <w:p w14:paraId="3D3673DA" w14:textId="77777777" w:rsidR="00E1260A" w:rsidRPr="00B40334" w:rsidRDefault="00E1260A">
      <w:pPr>
        <w:rPr>
          <w:lang w:val="en-US"/>
        </w:rPr>
      </w:pPr>
      <w:r w:rsidRPr="00B40334">
        <w:rPr>
          <w:lang w:val="en-US"/>
        </w:rPr>
        <w:br w:type="page"/>
      </w:r>
    </w:p>
    <w:tbl>
      <w:tblPr>
        <w:tblStyle w:val="TableGrid"/>
        <w:tblW w:w="0" w:type="auto"/>
        <w:tblInd w:w="117" w:type="dxa"/>
        <w:tblLook w:val="04A0" w:firstRow="1" w:lastRow="0" w:firstColumn="1" w:lastColumn="0" w:noHBand="0" w:noVBand="1"/>
      </w:tblPr>
      <w:tblGrid>
        <w:gridCol w:w="1965"/>
        <w:gridCol w:w="1868"/>
        <w:gridCol w:w="2252"/>
        <w:gridCol w:w="4588"/>
      </w:tblGrid>
      <w:tr w:rsidR="0040275F" w14:paraId="4FDCBC32" w14:textId="77777777" w:rsidTr="001D426B">
        <w:trPr>
          <w:tblHeader/>
        </w:trPr>
        <w:tc>
          <w:tcPr>
            <w:tcW w:w="1980" w:type="dxa"/>
            <w:shd w:val="clear" w:color="auto" w:fill="0072C6"/>
            <w:vAlign w:val="center"/>
          </w:tcPr>
          <w:p w14:paraId="4FDCBC2E" w14:textId="77777777" w:rsidR="0040275F" w:rsidRPr="00DF229E" w:rsidRDefault="0040275F" w:rsidP="00DF229E">
            <w:pPr>
              <w:pStyle w:val="ProductList-Body"/>
              <w:spacing w:before="20" w:after="20"/>
              <w:rPr>
                <w:color w:val="FFFFFF" w:themeColor="background1"/>
              </w:rPr>
            </w:pPr>
            <w:r>
              <w:rPr>
                <w:color w:val="FFFFFF" w:themeColor="background1"/>
              </w:rPr>
              <w:lastRenderedPageBreak/>
              <w:t>Программа приобретения</w:t>
            </w:r>
          </w:p>
        </w:tc>
        <w:tc>
          <w:tcPr>
            <w:tcW w:w="1887" w:type="dxa"/>
            <w:shd w:val="clear" w:color="auto" w:fill="0072C6"/>
          </w:tcPr>
          <w:p w14:paraId="4FDCBC2F" w14:textId="77777777"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14:paraId="4FDCBC30"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657" w:type="dxa"/>
            <w:shd w:val="clear" w:color="auto" w:fill="0072C6"/>
            <w:vAlign w:val="center"/>
          </w:tcPr>
          <w:p w14:paraId="4FDCBC31" w14:textId="77777777"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14:paraId="4FDCBC37" w14:textId="77777777" w:rsidTr="001D426B">
        <w:tc>
          <w:tcPr>
            <w:tcW w:w="1980" w:type="dxa"/>
            <w:vMerge w:val="restart"/>
          </w:tcPr>
          <w:p w14:paraId="4FDCBC33" w14:textId="77777777" w:rsidR="0061507D" w:rsidRDefault="0061507D" w:rsidP="00DF229E">
            <w:pPr>
              <w:pStyle w:val="ProductList-Body"/>
            </w:pPr>
            <w:r>
              <w:t>Соглашение Enterprise,</w:t>
            </w:r>
          </w:p>
        </w:tc>
        <w:tc>
          <w:tcPr>
            <w:tcW w:w="1887" w:type="dxa"/>
            <w:vMerge w:val="restart"/>
          </w:tcPr>
          <w:p w14:paraId="4FDCBC34" w14:textId="77777777" w:rsidR="0061507D" w:rsidRPr="00C2460C" w:rsidRDefault="0061507D" w:rsidP="00DF229E">
            <w:pPr>
              <w:pStyle w:val="ProductList-Body"/>
            </w:pPr>
            <w:r>
              <w:t>Другие веб-службы</w:t>
            </w:r>
          </w:p>
        </w:tc>
        <w:tc>
          <w:tcPr>
            <w:tcW w:w="2271" w:type="dxa"/>
          </w:tcPr>
          <w:p w14:paraId="4FDCBC35" w14:textId="77777777" w:rsidR="0061507D" w:rsidRDefault="0061507D" w:rsidP="00DF229E">
            <w:pPr>
              <w:pStyle w:val="ProductList-Body"/>
            </w:pPr>
            <w:r>
              <w:t>Подписка на один год</w:t>
            </w:r>
          </w:p>
        </w:tc>
        <w:tc>
          <w:tcPr>
            <w:tcW w:w="4657" w:type="dxa"/>
          </w:tcPr>
          <w:p w14:paraId="4FDCBC36" w14:textId="77777777" w:rsidR="0061507D" w:rsidRDefault="0061507D" w:rsidP="00DF229E">
            <w:pPr>
              <w:pStyle w:val="ProductList-Body"/>
            </w:pPr>
            <w:r>
              <w:t>Полная оплата во время заказа</w:t>
            </w:r>
          </w:p>
        </w:tc>
      </w:tr>
      <w:tr w:rsidR="0061507D" w14:paraId="4FDCBC3C" w14:textId="77777777" w:rsidTr="001D426B">
        <w:tc>
          <w:tcPr>
            <w:tcW w:w="1980" w:type="dxa"/>
            <w:vMerge/>
          </w:tcPr>
          <w:p w14:paraId="4FDCBC38" w14:textId="77777777" w:rsidR="0061507D" w:rsidRDefault="0061507D" w:rsidP="00DF229E">
            <w:pPr>
              <w:pStyle w:val="ProductList-Body"/>
            </w:pPr>
          </w:p>
        </w:tc>
        <w:tc>
          <w:tcPr>
            <w:tcW w:w="1887" w:type="dxa"/>
            <w:vMerge/>
          </w:tcPr>
          <w:p w14:paraId="4FDCBC39" w14:textId="77777777" w:rsidR="0061507D" w:rsidRPr="00C2460C" w:rsidRDefault="0061507D" w:rsidP="00DF229E">
            <w:pPr>
              <w:pStyle w:val="ProductList-Body"/>
            </w:pPr>
          </w:p>
        </w:tc>
        <w:tc>
          <w:tcPr>
            <w:tcW w:w="2271" w:type="dxa"/>
            <w:vMerge w:val="restart"/>
          </w:tcPr>
          <w:p w14:paraId="4FDCBC3A" w14:textId="77777777" w:rsidR="0061507D"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3B" w14:textId="77777777" w:rsidR="0061507D" w:rsidRDefault="0061507D" w:rsidP="00DF229E">
            <w:pPr>
              <w:pStyle w:val="ProductList-Body"/>
            </w:pPr>
            <w:r>
              <w:t>Полная оплата во время заказа</w:t>
            </w:r>
          </w:p>
        </w:tc>
      </w:tr>
      <w:tr w:rsidR="0061507D" w14:paraId="4FDCBC41" w14:textId="77777777" w:rsidTr="001D426B">
        <w:tc>
          <w:tcPr>
            <w:tcW w:w="1980" w:type="dxa"/>
            <w:vMerge/>
          </w:tcPr>
          <w:p w14:paraId="4FDCBC3D" w14:textId="77777777" w:rsidR="0061507D" w:rsidRDefault="0061507D" w:rsidP="00DF229E">
            <w:pPr>
              <w:pStyle w:val="ProductList-Body"/>
            </w:pPr>
          </w:p>
        </w:tc>
        <w:tc>
          <w:tcPr>
            <w:tcW w:w="1887" w:type="dxa"/>
            <w:vMerge/>
          </w:tcPr>
          <w:p w14:paraId="4FDCBC3E" w14:textId="77777777" w:rsidR="0061507D" w:rsidRDefault="0061507D" w:rsidP="00DF229E">
            <w:pPr>
              <w:pStyle w:val="ProductList-Body"/>
            </w:pPr>
          </w:p>
        </w:tc>
        <w:tc>
          <w:tcPr>
            <w:tcW w:w="2271" w:type="dxa"/>
            <w:vMerge/>
          </w:tcPr>
          <w:p w14:paraId="4FDCBC3F" w14:textId="77777777" w:rsidR="0061507D" w:rsidRDefault="0061507D" w:rsidP="00DF229E">
            <w:pPr>
              <w:pStyle w:val="ProductList-Body"/>
            </w:pPr>
          </w:p>
        </w:tc>
        <w:tc>
          <w:tcPr>
            <w:tcW w:w="4657" w:type="dxa"/>
          </w:tcPr>
          <w:p w14:paraId="4FDCBC40" w14:textId="77777777"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46" w14:textId="77777777" w:rsidTr="001D426B">
        <w:tc>
          <w:tcPr>
            <w:tcW w:w="1980" w:type="dxa"/>
            <w:vMerge/>
          </w:tcPr>
          <w:p w14:paraId="4FDCBC42" w14:textId="77777777" w:rsidR="0061507D" w:rsidRDefault="0061507D" w:rsidP="00DF229E">
            <w:pPr>
              <w:pStyle w:val="ProductList-Body"/>
            </w:pPr>
          </w:p>
        </w:tc>
        <w:tc>
          <w:tcPr>
            <w:tcW w:w="1887" w:type="dxa"/>
            <w:vMerge w:val="restart"/>
          </w:tcPr>
          <w:p w14:paraId="4FDCBC43" w14:textId="77777777" w:rsidR="0061507D" w:rsidRPr="00C2460C" w:rsidRDefault="0061507D" w:rsidP="00DF229E">
            <w:pPr>
              <w:pStyle w:val="ProductList-Body"/>
            </w:pPr>
            <w:r>
              <w:t xml:space="preserve">Облачные службы </w:t>
            </w:r>
          </w:p>
        </w:tc>
        <w:tc>
          <w:tcPr>
            <w:tcW w:w="2271" w:type="dxa"/>
            <w:vMerge w:val="restart"/>
          </w:tcPr>
          <w:p w14:paraId="4FDCBC44" w14:textId="77777777" w:rsidR="0061507D" w:rsidRPr="00C2460C" w:rsidRDefault="0061507D" w:rsidP="00DF229E">
            <w:pPr>
              <w:pStyle w:val="ProductList-Body"/>
            </w:pPr>
            <w:r>
              <w:t>Подписка, действующая в течение срока действия Соглашения о регистрации клиента</w:t>
            </w:r>
          </w:p>
        </w:tc>
        <w:tc>
          <w:tcPr>
            <w:tcW w:w="4657" w:type="dxa"/>
          </w:tcPr>
          <w:p w14:paraId="4FDCBC45" w14:textId="77777777" w:rsidR="0061507D" w:rsidRPr="00C2460C" w:rsidRDefault="0061507D" w:rsidP="00DF229E">
            <w:pPr>
              <w:pStyle w:val="ProductList-Body"/>
            </w:pPr>
            <w:r>
              <w:t>Полная оплата во время заказа</w:t>
            </w:r>
          </w:p>
        </w:tc>
      </w:tr>
      <w:tr w:rsidR="0061507D" w14:paraId="4FDCBC4B" w14:textId="77777777" w:rsidTr="001D426B">
        <w:tc>
          <w:tcPr>
            <w:tcW w:w="1980" w:type="dxa"/>
            <w:vMerge/>
          </w:tcPr>
          <w:p w14:paraId="4FDCBC47" w14:textId="77777777" w:rsidR="0061507D" w:rsidRDefault="0061507D" w:rsidP="00DF229E">
            <w:pPr>
              <w:pStyle w:val="ProductList-Body"/>
            </w:pPr>
          </w:p>
        </w:tc>
        <w:tc>
          <w:tcPr>
            <w:tcW w:w="1887" w:type="dxa"/>
            <w:vMerge/>
          </w:tcPr>
          <w:p w14:paraId="4FDCBC48" w14:textId="77777777" w:rsidR="0061507D" w:rsidRPr="00C2460C" w:rsidRDefault="0061507D" w:rsidP="00DF229E">
            <w:pPr>
              <w:pStyle w:val="ProductList-Body"/>
            </w:pPr>
          </w:p>
        </w:tc>
        <w:tc>
          <w:tcPr>
            <w:tcW w:w="2271" w:type="dxa"/>
            <w:vMerge/>
          </w:tcPr>
          <w:p w14:paraId="4FDCBC49" w14:textId="77777777" w:rsidR="0061507D" w:rsidRPr="00C2460C" w:rsidRDefault="0061507D" w:rsidP="00DF229E">
            <w:pPr>
              <w:pStyle w:val="ProductList-Body"/>
            </w:pPr>
          </w:p>
        </w:tc>
        <w:tc>
          <w:tcPr>
            <w:tcW w:w="4657" w:type="dxa"/>
          </w:tcPr>
          <w:p w14:paraId="4FDCBC4A" w14:textId="77777777"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14:paraId="4FDCBC50" w14:textId="77777777" w:rsidTr="001D426B">
        <w:tc>
          <w:tcPr>
            <w:tcW w:w="1980" w:type="dxa"/>
            <w:vMerge w:val="restart"/>
          </w:tcPr>
          <w:p w14:paraId="4FDCBC4C" w14:textId="77777777" w:rsidR="0061507D" w:rsidRDefault="0061507D" w:rsidP="00DF229E">
            <w:pPr>
              <w:pStyle w:val="ProductList-Body"/>
            </w:pPr>
            <w:r>
              <w:t>Соглашение Select Plus</w:t>
            </w:r>
          </w:p>
        </w:tc>
        <w:tc>
          <w:tcPr>
            <w:tcW w:w="1887" w:type="dxa"/>
            <w:vMerge w:val="restart"/>
          </w:tcPr>
          <w:p w14:paraId="4FDCBC4D" w14:textId="77777777" w:rsidR="0061507D" w:rsidRPr="00C2460C" w:rsidRDefault="0061507D" w:rsidP="00DF229E">
            <w:pPr>
              <w:pStyle w:val="ProductList-Body"/>
            </w:pPr>
            <w:r>
              <w:t>Другие веб-службы</w:t>
            </w:r>
          </w:p>
        </w:tc>
        <w:tc>
          <w:tcPr>
            <w:tcW w:w="2271" w:type="dxa"/>
          </w:tcPr>
          <w:p w14:paraId="4FDCBC4E" w14:textId="77777777" w:rsidR="0061507D" w:rsidRDefault="0061507D" w:rsidP="00DF229E">
            <w:pPr>
              <w:pStyle w:val="ProductList-Body"/>
            </w:pPr>
            <w:r>
              <w:t>Подписка на один год</w:t>
            </w:r>
          </w:p>
        </w:tc>
        <w:tc>
          <w:tcPr>
            <w:tcW w:w="4657" w:type="dxa"/>
          </w:tcPr>
          <w:p w14:paraId="4FDCBC4F" w14:textId="7944EA38" w:rsidR="0061507D" w:rsidRDefault="0061507D" w:rsidP="00DF229E">
            <w:pPr>
              <w:pStyle w:val="ProductList-Body"/>
            </w:pPr>
            <w:r>
              <w:t>Полная оплата в начале срока действия подписки.</w:t>
            </w:r>
            <w:r w:rsidR="00607330">
              <w:t xml:space="preserve"> </w:t>
            </w:r>
          </w:p>
        </w:tc>
      </w:tr>
      <w:tr w:rsidR="0061507D" w14:paraId="4FDCBC55" w14:textId="77777777" w:rsidTr="001D426B">
        <w:tc>
          <w:tcPr>
            <w:tcW w:w="1980" w:type="dxa"/>
            <w:vMerge/>
          </w:tcPr>
          <w:p w14:paraId="4FDCBC51" w14:textId="77777777" w:rsidR="0061507D" w:rsidRDefault="0061507D" w:rsidP="00DF229E">
            <w:pPr>
              <w:pStyle w:val="ProductList-Body"/>
            </w:pPr>
          </w:p>
        </w:tc>
        <w:tc>
          <w:tcPr>
            <w:tcW w:w="1887" w:type="dxa"/>
            <w:vMerge/>
          </w:tcPr>
          <w:p w14:paraId="4FDCBC52" w14:textId="77777777" w:rsidR="0061507D" w:rsidRPr="00C2460C" w:rsidRDefault="0061507D" w:rsidP="00DF229E">
            <w:pPr>
              <w:pStyle w:val="ProductList-Body"/>
            </w:pPr>
          </w:p>
        </w:tc>
        <w:tc>
          <w:tcPr>
            <w:tcW w:w="2271" w:type="dxa"/>
            <w:vMerge w:val="restart"/>
          </w:tcPr>
          <w:p w14:paraId="4FDCBC53" w14:textId="77777777" w:rsidR="0061507D" w:rsidRPr="00C2460C" w:rsidRDefault="0061507D" w:rsidP="00DF229E">
            <w:pPr>
              <w:pStyle w:val="ProductList-Body"/>
            </w:pPr>
            <w:r>
              <w:t>Подписка на три года</w:t>
            </w:r>
          </w:p>
        </w:tc>
        <w:tc>
          <w:tcPr>
            <w:tcW w:w="4657" w:type="dxa"/>
          </w:tcPr>
          <w:p w14:paraId="4FDCBC54" w14:textId="77777777" w:rsidR="0061507D" w:rsidRDefault="0061507D" w:rsidP="00DF229E">
            <w:pPr>
              <w:pStyle w:val="ProductList-Body"/>
            </w:pPr>
            <w:r>
              <w:t>Полная оплата во время заказа</w:t>
            </w:r>
          </w:p>
        </w:tc>
      </w:tr>
      <w:tr w:rsidR="0061507D" w14:paraId="4FDCBC5A" w14:textId="77777777" w:rsidTr="001D426B">
        <w:tc>
          <w:tcPr>
            <w:tcW w:w="1980" w:type="dxa"/>
            <w:vMerge/>
          </w:tcPr>
          <w:p w14:paraId="4FDCBC56" w14:textId="77777777" w:rsidR="0061507D" w:rsidRDefault="0061507D" w:rsidP="00DF229E">
            <w:pPr>
              <w:pStyle w:val="ProductList-Body"/>
            </w:pPr>
          </w:p>
        </w:tc>
        <w:tc>
          <w:tcPr>
            <w:tcW w:w="1887" w:type="dxa"/>
            <w:vMerge/>
          </w:tcPr>
          <w:p w14:paraId="4FDCBC57" w14:textId="77777777" w:rsidR="0061507D" w:rsidRPr="00C2460C" w:rsidRDefault="0061507D" w:rsidP="00DF229E">
            <w:pPr>
              <w:pStyle w:val="ProductList-Body"/>
            </w:pPr>
          </w:p>
        </w:tc>
        <w:tc>
          <w:tcPr>
            <w:tcW w:w="2271" w:type="dxa"/>
            <w:vMerge/>
          </w:tcPr>
          <w:p w14:paraId="4FDCBC58" w14:textId="77777777" w:rsidR="0061507D" w:rsidRPr="00C2460C" w:rsidRDefault="0061507D" w:rsidP="00DF229E">
            <w:pPr>
              <w:pStyle w:val="ProductList-Body"/>
            </w:pPr>
          </w:p>
        </w:tc>
        <w:tc>
          <w:tcPr>
            <w:tcW w:w="4657" w:type="dxa"/>
          </w:tcPr>
          <w:p w14:paraId="4FDCBC59" w14:textId="77777777"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14:paraId="4FDCBC5F" w14:textId="77777777" w:rsidTr="001D426B">
        <w:tc>
          <w:tcPr>
            <w:tcW w:w="1980" w:type="dxa"/>
            <w:vMerge/>
          </w:tcPr>
          <w:p w14:paraId="4FDCBC5B" w14:textId="77777777" w:rsidR="0061507D" w:rsidRDefault="0061507D" w:rsidP="00DF229E">
            <w:pPr>
              <w:pStyle w:val="ProductList-Body"/>
            </w:pPr>
          </w:p>
        </w:tc>
        <w:tc>
          <w:tcPr>
            <w:tcW w:w="1887" w:type="dxa"/>
            <w:vMerge/>
          </w:tcPr>
          <w:p w14:paraId="4FDCBC5C" w14:textId="77777777" w:rsidR="0061507D" w:rsidRPr="00C2460C" w:rsidRDefault="0061507D" w:rsidP="00DF229E">
            <w:pPr>
              <w:pStyle w:val="ProductList-Body"/>
            </w:pPr>
          </w:p>
        </w:tc>
        <w:tc>
          <w:tcPr>
            <w:tcW w:w="2271" w:type="dxa"/>
            <w:tcBorders>
              <w:bottom w:val="single" w:sz="4" w:space="0" w:color="auto"/>
            </w:tcBorders>
          </w:tcPr>
          <w:p w14:paraId="4FDCBC5D" w14:textId="77777777"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657" w:type="dxa"/>
            <w:tcBorders>
              <w:bottom w:val="single" w:sz="4" w:space="0" w:color="auto"/>
            </w:tcBorders>
          </w:tcPr>
          <w:p w14:paraId="4FDCBC5E" w14:textId="4D3DD35D"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607330">
              <w:t xml:space="preserve"> </w:t>
            </w:r>
          </w:p>
        </w:tc>
      </w:tr>
      <w:tr w:rsidR="0061507D" w14:paraId="4FDCBC65" w14:textId="77777777" w:rsidTr="001D426B">
        <w:tc>
          <w:tcPr>
            <w:tcW w:w="1980" w:type="dxa"/>
            <w:vMerge w:val="restart"/>
          </w:tcPr>
          <w:p w14:paraId="4FDCBC60" w14:textId="77777777" w:rsidR="0061507D" w:rsidRPr="00B40334" w:rsidRDefault="0061507D" w:rsidP="00DF229E">
            <w:pPr>
              <w:pStyle w:val="ProductList-Body"/>
              <w:rPr>
                <w:lang w:val="en-US"/>
              </w:rPr>
            </w:pPr>
            <w:r>
              <w:t>Лицензия</w:t>
            </w:r>
            <w:r w:rsidRPr="00B40334">
              <w:rPr>
                <w:lang w:val="en-US"/>
              </w:rPr>
              <w:t xml:space="preserve"> Open </w:t>
            </w:r>
          </w:p>
          <w:p w14:paraId="4FDCBC61" w14:textId="77777777" w:rsidR="0061507D" w:rsidRPr="00B40334" w:rsidRDefault="0061507D" w:rsidP="00DF229E">
            <w:pPr>
              <w:pStyle w:val="ProductList-Body"/>
              <w:rPr>
                <w:lang w:val="en-US"/>
              </w:rPr>
            </w:pPr>
            <w:r>
              <w:t>Соглашение</w:t>
            </w:r>
            <w:r w:rsidRPr="00B40334">
              <w:rPr>
                <w:lang w:val="en-US"/>
              </w:rPr>
              <w:t xml:space="preserve"> Open Value </w:t>
            </w:r>
            <w:r>
              <w:t>и</w:t>
            </w:r>
            <w:r w:rsidRPr="00B40334">
              <w:rPr>
                <w:lang w:val="en-US"/>
              </w:rPr>
              <w:t xml:space="preserve"> Open Value Subscription</w:t>
            </w:r>
          </w:p>
        </w:tc>
        <w:tc>
          <w:tcPr>
            <w:tcW w:w="1887" w:type="dxa"/>
          </w:tcPr>
          <w:p w14:paraId="4FDCBC62" w14:textId="77777777" w:rsidR="0061507D" w:rsidRPr="00C2460C" w:rsidRDefault="0061507D" w:rsidP="00DF229E">
            <w:pPr>
              <w:pStyle w:val="ProductList-Body"/>
            </w:pPr>
            <w:r>
              <w:t>Другие веб-службы</w:t>
            </w:r>
          </w:p>
        </w:tc>
        <w:tc>
          <w:tcPr>
            <w:tcW w:w="2271" w:type="dxa"/>
            <w:tcBorders>
              <w:bottom w:val="single" w:sz="4" w:space="0" w:color="auto"/>
            </w:tcBorders>
          </w:tcPr>
          <w:p w14:paraId="4FDCBC63" w14:textId="77777777" w:rsidR="0061507D" w:rsidRPr="00C2460C" w:rsidRDefault="0061507D" w:rsidP="00DF229E">
            <w:pPr>
              <w:pStyle w:val="ProductList-Body"/>
            </w:pPr>
            <w:r>
              <w:t>Подписка на один год</w:t>
            </w:r>
          </w:p>
        </w:tc>
        <w:tc>
          <w:tcPr>
            <w:tcW w:w="4657" w:type="dxa"/>
            <w:tcBorders>
              <w:bottom w:val="single" w:sz="4" w:space="0" w:color="auto"/>
            </w:tcBorders>
          </w:tcPr>
          <w:p w14:paraId="4FDCBC64" w14:textId="77777777" w:rsidR="0061507D" w:rsidRPr="00C2460C" w:rsidRDefault="0061507D" w:rsidP="00DF229E">
            <w:pPr>
              <w:pStyle w:val="ProductList-Body"/>
            </w:pPr>
            <w:r>
              <w:t>Ежегодная оплата на основе ежемесячных платежей</w:t>
            </w:r>
          </w:p>
        </w:tc>
      </w:tr>
      <w:tr w:rsidR="0061507D" w14:paraId="4FDCBC6A" w14:textId="77777777" w:rsidTr="001D426B">
        <w:trPr>
          <w:trHeight w:val="230"/>
        </w:trPr>
        <w:tc>
          <w:tcPr>
            <w:tcW w:w="1980" w:type="dxa"/>
            <w:vMerge/>
            <w:tcBorders>
              <w:bottom w:val="single" w:sz="4" w:space="0" w:color="auto"/>
            </w:tcBorders>
          </w:tcPr>
          <w:p w14:paraId="4FDCBC66" w14:textId="77777777" w:rsidR="0061507D" w:rsidRDefault="0061507D" w:rsidP="00DF229E">
            <w:pPr>
              <w:pStyle w:val="ProductList-Body"/>
            </w:pPr>
          </w:p>
        </w:tc>
        <w:tc>
          <w:tcPr>
            <w:tcW w:w="1887" w:type="dxa"/>
            <w:tcBorders>
              <w:bottom w:val="single" w:sz="4" w:space="0" w:color="auto"/>
            </w:tcBorders>
          </w:tcPr>
          <w:p w14:paraId="4FDCBC67" w14:textId="77777777" w:rsidR="0061507D" w:rsidRPr="00C2460C" w:rsidRDefault="0061507D" w:rsidP="00DF229E">
            <w:pPr>
              <w:pStyle w:val="ProductList-Body"/>
            </w:pPr>
            <w:r>
              <w:t>Облачные службы</w:t>
            </w:r>
          </w:p>
        </w:tc>
        <w:tc>
          <w:tcPr>
            <w:tcW w:w="2271" w:type="dxa"/>
            <w:tcBorders>
              <w:bottom w:val="single" w:sz="4" w:space="0" w:color="auto"/>
            </w:tcBorders>
          </w:tcPr>
          <w:p w14:paraId="4FDCBC68" w14:textId="77777777" w:rsidR="0061507D" w:rsidRDefault="0061507D" w:rsidP="00DF229E">
            <w:pPr>
              <w:pStyle w:val="ProductList-Body"/>
            </w:pPr>
            <w:r>
              <w:t>Подписка на один год</w:t>
            </w:r>
          </w:p>
        </w:tc>
        <w:tc>
          <w:tcPr>
            <w:tcW w:w="4657" w:type="dxa"/>
            <w:tcBorders>
              <w:bottom w:val="single" w:sz="4" w:space="0" w:color="auto"/>
            </w:tcBorders>
          </w:tcPr>
          <w:p w14:paraId="4FDCBC69" w14:textId="487A94F6" w:rsidR="0061507D" w:rsidRDefault="0061507D" w:rsidP="0061507D">
            <w:pPr>
              <w:pStyle w:val="ProductList-Body"/>
            </w:pPr>
            <w:r>
              <w:t>Полная оплата во время заказа.*</w:t>
            </w:r>
          </w:p>
        </w:tc>
      </w:tr>
    </w:tbl>
    <w:p w14:paraId="4FDCBC6B" w14:textId="2A675864" w:rsidR="00EE40B5" w:rsidRPr="00C83987" w:rsidRDefault="00DF229E" w:rsidP="008774E5">
      <w:pPr>
        <w:pStyle w:val="ProductList-Body"/>
        <w:tabs>
          <w:tab w:val="clear" w:pos="158"/>
          <w:tab w:val="left" w:pos="180"/>
        </w:tabs>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в разделе, посвященном службам </w:t>
      </w:r>
      <w:r>
        <w:t>Microsoft</w:t>
      </w:r>
      <w:r>
        <w:rPr>
          <w:i/>
        </w:rPr>
        <w:t xml:space="preserve"> Azure, ниже.</w:t>
      </w:r>
    </w:p>
    <w:p w14:paraId="4FDCBC6C" w14:textId="25EA9195" w:rsidR="0061507D" w:rsidRPr="00C83987" w:rsidRDefault="0061507D" w:rsidP="008774E5">
      <w:pPr>
        <w:pStyle w:val="ProductList-Body"/>
        <w:tabs>
          <w:tab w:val="clear" w:pos="158"/>
          <w:tab w:val="left" w:pos="180"/>
        </w:tabs>
      </w:pPr>
      <w:r>
        <w:t>*</w:t>
      </w:r>
      <w:r>
        <w:rPr>
          <w:i/>
        </w:rPr>
        <w:t>Началом срока действия подписки является дата активации ключа продукта, а не заказа.</w:t>
      </w:r>
      <w:r w:rsidR="00607330">
        <w:rPr>
          <w:i/>
        </w:rPr>
        <w:t xml:space="preserve"> </w:t>
      </w:r>
      <w:r>
        <w:rPr>
          <w:i/>
        </w:rPr>
        <w:t>После активации ключа продукта Microsoft не принимает от партнеров запросы на возврат.</w:t>
      </w:r>
    </w:p>
    <w:p w14:paraId="4FDCBC6D" w14:textId="77777777" w:rsidR="00EE40B5" w:rsidRPr="00C83987" w:rsidRDefault="00EE40B5" w:rsidP="004F3C6D">
      <w:pPr>
        <w:pStyle w:val="ProductList-Body"/>
      </w:pPr>
    </w:p>
    <w:p w14:paraId="4FDCBC6E" w14:textId="77777777" w:rsidR="00EE40B5" w:rsidRPr="00C83987" w:rsidRDefault="00EE40B5" w:rsidP="002E202B">
      <w:pPr>
        <w:pStyle w:val="ProductList-Offering2Heading"/>
        <w:outlineLvl w:val="1"/>
      </w:pPr>
      <w:r>
        <w:tab/>
      </w:r>
      <w:bookmarkStart w:id="919" w:name="_Toc378147659"/>
      <w:bookmarkStart w:id="920" w:name="_Toc379797304"/>
      <w:bookmarkStart w:id="921" w:name="_Toc380513329"/>
      <w:bookmarkStart w:id="922" w:name="_Toc380655377"/>
      <w:bookmarkStart w:id="923" w:name="_Toc419793130"/>
      <w:r>
        <w:t>Возобновление действия веб-служб</w:t>
      </w:r>
      <w:bookmarkEnd w:id="919"/>
      <w:bookmarkEnd w:id="920"/>
      <w:bookmarkEnd w:id="921"/>
      <w:bookmarkEnd w:id="922"/>
      <w:bookmarkEnd w:id="923"/>
    </w:p>
    <w:p w14:paraId="4FDCBC6F" w14:textId="0D8EBC90" w:rsidR="00EE40B5" w:rsidRPr="00C83987"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53" w:history="1">
        <w:r>
          <w:rPr>
            <w:rStyle w:val="Hyperlink"/>
          </w:rPr>
          <w:t>http://microsoft.com/licensing/contracts</w:t>
        </w:r>
      </w:hyperlink>
      <w:r>
        <w:t>.</w:t>
      </w:r>
      <w:r w:rsidR="00607330">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607330">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607330">
        <w:t xml:space="preserve"> </w:t>
      </w:r>
      <w:r>
        <w:t>Цены устанавливаются при возобновлении действия.</w:t>
      </w:r>
      <w:r w:rsidR="00607330">
        <w:t xml:space="preserve"> </w:t>
      </w:r>
    </w:p>
    <w:p w14:paraId="5C9B5CA6" w14:textId="661D01D6" w:rsidR="009A1CED" w:rsidRPr="00C83987" w:rsidRDefault="009A1CED" w:rsidP="004F3C6D">
      <w:pPr>
        <w:pStyle w:val="ProductList-Body"/>
      </w:pPr>
    </w:p>
    <w:p w14:paraId="7487ABD4" w14:textId="1709C0CB" w:rsidR="00823A9F" w:rsidRPr="00C83987" w:rsidRDefault="00823A9F" w:rsidP="00991E89">
      <w:pPr>
        <w:pStyle w:val="ProductList-OfferingGroupHeading"/>
        <w:outlineLvl w:val="1"/>
      </w:pPr>
      <w:bookmarkStart w:id="924" w:name="MicrosoftAzure"/>
      <w:bookmarkStart w:id="925" w:name="_Toc419793131"/>
      <w:bookmarkStart w:id="926" w:name="_Toc380513330"/>
      <w:bookmarkStart w:id="927" w:name="_Toc380655378"/>
      <w:bookmarkStart w:id="928" w:name="_Toc378147661"/>
      <w:bookmarkStart w:id="929" w:name="_Toc378151558"/>
      <w:bookmarkStart w:id="930" w:name="_Toc379797305"/>
      <w:r>
        <w:t>Службы Microsoft Azure</w:t>
      </w:r>
      <w:bookmarkEnd w:id="924"/>
      <w:bookmarkEnd w:id="925"/>
      <w:r>
        <w:t xml:space="preserve"> </w:t>
      </w:r>
    </w:p>
    <w:p w14:paraId="491DB547" w14:textId="77777777" w:rsidR="00D77036" w:rsidRPr="00C83987" w:rsidRDefault="00D77036" w:rsidP="00D77036">
      <w:pPr>
        <w:pStyle w:val="ProductList-Body"/>
        <w:tabs>
          <w:tab w:val="clear" w:pos="158"/>
          <w:tab w:val="left" w:pos="180"/>
        </w:tabs>
      </w:pPr>
      <w:r>
        <w:rPr>
          <w:b/>
          <w:color w:val="00188F"/>
        </w:rPr>
        <w:t>Определения</w:t>
      </w:r>
    </w:p>
    <w:p w14:paraId="13C042FB" w14:textId="77777777" w:rsidR="00D77036" w:rsidRPr="00C83987" w:rsidRDefault="00D77036" w:rsidP="00D77036">
      <w:pPr>
        <w:pStyle w:val="ProductList-Body"/>
        <w:tabs>
          <w:tab w:val="clear" w:pos="158"/>
          <w:tab w:val="left" w:pos="180"/>
        </w:tabs>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14:paraId="51D65706" w14:textId="77777777" w:rsidR="00D77036" w:rsidRPr="00C83987" w:rsidRDefault="00D77036" w:rsidP="00D77036">
      <w:pPr>
        <w:pStyle w:val="ProductList-Body"/>
        <w:tabs>
          <w:tab w:val="clear" w:pos="158"/>
          <w:tab w:val="left" w:pos="180"/>
        </w:tabs>
      </w:pPr>
    </w:p>
    <w:p w14:paraId="26D551BB" w14:textId="1F6D00A6" w:rsidR="00D77036" w:rsidRPr="00C83987" w:rsidRDefault="00D77036" w:rsidP="00D77036">
      <w:pPr>
        <w:pStyle w:val="ProductList-Body"/>
        <w:tabs>
          <w:tab w:val="clear" w:pos="158"/>
          <w:tab w:val="left" w:pos="180"/>
        </w:tabs>
      </w:pPr>
      <w:r>
        <w:t>«Минимальный заказ» — цена за использование всех Служб Microsoft Azure, кроме Планов обслуживания Microsoft в рамках Размещенного минимального годового заказа.</w:t>
      </w:r>
    </w:p>
    <w:p w14:paraId="60AD3086" w14:textId="77777777" w:rsidR="00D77036" w:rsidRPr="00C83987" w:rsidRDefault="00D77036" w:rsidP="00D77036">
      <w:pPr>
        <w:pStyle w:val="ProductList-Body"/>
        <w:tabs>
          <w:tab w:val="clear" w:pos="158"/>
          <w:tab w:val="left" w:pos="180"/>
        </w:tabs>
      </w:pPr>
    </w:p>
    <w:p w14:paraId="6F2B6A5B" w14:textId="51180654" w:rsidR="00D77036" w:rsidRPr="00CD5921" w:rsidRDefault="00D77036" w:rsidP="00D77036">
      <w:pPr>
        <w:pStyle w:val="ProductList-Body"/>
        <w:tabs>
          <w:tab w:val="clear" w:pos="158"/>
          <w:tab w:val="left" w:pos="180"/>
        </w:tabs>
        <w:rPr>
          <w:spacing w:val="-1"/>
        </w:rPr>
      </w:pPr>
      <w:r w:rsidRPr="00CD5921">
        <w:rPr>
          <w:spacing w:val="-1"/>
        </w:rP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14:paraId="6F9C118D" w14:textId="77777777" w:rsidR="00D77036" w:rsidRDefault="00D77036" w:rsidP="00D77036">
      <w:pPr>
        <w:pStyle w:val="ProductList-Body"/>
        <w:tabs>
          <w:tab w:val="clear" w:pos="158"/>
          <w:tab w:val="left" w:pos="180"/>
        </w:tabs>
        <w:rPr>
          <w:lang w:val="en-US"/>
        </w:rPr>
      </w:pPr>
    </w:p>
    <w:p w14:paraId="73D519CD" w14:textId="77777777" w:rsidR="004F231B" w:rsidRPr="004F231B" w:rsidRDefault="004F231B" w:rsidP="00D77036">
      <w:pPr>
        <w:pStyle w:val="ProductList-Body"/>
        <w:tabs>
          <w:tab w:val="clear" w:pos="158"/>
          <w:tab w:val="left" w:pos="180"/>
        </w:tabs>
        <w:rPr>
          <w:lang w:val="en-US"/>
        </w:rPr>
      </w:pPr>
    </w:p>
    <w:p w14:paraId="515A4F06" w14:textId="3B81C11B" w:rsidR="00D77036" w:rsidRPr="00C83987" w:rsidRDefault="00D77036" w:rsidP="00D77036">
      <w:pPr>
        <w:pStyle w:val="ProductList-Body"/>
        <w:tabs>
          <w:tab w:val="clear" w:pos="158"/>
          <w:tab w:val="left" w:pos="180"/>
        </w:tabs>
      </w:pPr>
      <w:r>
        <w:t>«Уровни фактического использования» — цена за использование Служб Microsoft Azure при отсутствии Размещенного минимального годового заказа, если фактическое использование превышает Размещенный минимальный годовой заказ или, в случае определенных Планов обслуживания Microsoft Azure, — за любое использование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14:paraId="10967C50" w14:textId="77777777" w:rsidR="00D77036" w:rsidRPr="00C83987" w:rsidRDefault="00D77036" w:rsidP="00D77036">
      <w:pPr>
        <w:pStyle w:val="ProductList-Body"/>
        <w:tabs>
          <w:tab w:val="clear" w:pos="158"/>
          <w:tab w:val="left" w:pos="180"/>
        </w:tabs>
      </w:pPr>
    </w:p>
    <w:p w14:paraId="1AD7C083" w14:textId="5A8D1572" w:rsidR="00D77036" w:rsidRPr="00C83987" w:rsidRDefault="00D77036" w:rsidP="00D77036">
      <w:pPr>
        <w:pStyle w:val="ProductList-Body"/>
        <w:tabs>
          <w:tab w:val="clear" w:pos="158"/>
          <w:tab w:val="left" w:pos="180"/>
        </w:tabs>
      </w:pPr>
      <w:r>
        <w:t>«План обслуживания Microsoft Azure» означает подписку на одну из отдельных Служб Microsoft Azure, указанную ниже как План обслуживания Microsoft Azure.</w:t>
      </w:r>
      <w:r w:rsidR="00607330">
        <w:t xml:space="preserve"> </w:t>
      </w:r>
      <w:r>
        <w:rPr>
          <w:rFonts w:ascii="Calibri" w:eastAsia="Times New Roman" w:hAnsi="Calibri" w:cs="Times New Roman"/>
          <w:color w:val="000000"/>
          <w:szCs w:val="18"/>
        </w:rPr>
        <w:t>Службы, приобретенные в качестве Плана обслуживания Microsoft Azure, не предоставляют право на Исключение при размещении или Исключение для управляемых служб согласно документу «Условия использования веб-служб».</w:t>
      </w:r>
    </w:p>
    <w:p w14:paraId="61665E41" w14:textId="77777777" w:rsidR="00D77036" w:rsidRPr="00C83987" w:rsidRDefault="00D77036" w:rsidP="00D77036">
      <w:pPr>
        <w:pStyle w:val="ProductList-Body"/>
        <w:tabs>
          <w:tab w:val="clear" w:pos="158"/>
          <w:tab w:val="left" w:pos="180"/>
        </w:tabs>
      </w:pPr>
    </w:p>
    <w:p w14:paraId="782BC873" w14:textId="3B0C492C" w:rsidR="00D77036" w:rsidRPr="00C83987" w:rsidRDefault="00D77036" w:rsidP="00D77036">
      <w:pPr>
        <w:pStyle w:val="ProductList-Body"/>
        <w:tabs>
          <w:tab w:val="clear" w:pos="158"/>
          <w:tab w:val="left" w:pos="180"/>
        </w:tabs>
      </w:pPr>
      <w:r>
        <w:t>«Минимальный заказ 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42B5D73E" w14:textId="77777777" w:rsidR="00D77036" w:rsidRPr="00C83987" w:rsidRDefault="00D77036" w:rsidP="00D77036">
      <w:pPr>
        <w:pStyle w:val="ProductList-Body"/>
        <w:tabs>
          <w:tab w:val="clear" w:pos="158"/>
          <w:tab w:val="left" w:pos="180"/>
        </w:tabs>
      </w:pPr>
    </w:p>
    <w:p w14:paraId="4BBA07E6" w14:textId="77777777" w:rsidR="00D77036" w:rsidRPr="00C83987" w:rsidRDefault="00D77036" w:rsidP="00D77036">
      <w:pPr>
        <w:pStyle w:val="ProductList-Body"/>
        <w:tabs>
          <w:tab w:val="clear" w:pos="158"/>
          <w:tab w:val="left" w:pos="180"/>
        </w:tabs>
      </w:pPr>
      <w:r>
        <w:rPr>
          <w:b/>
          <w:color w:val="00188F"/>
        </w:rPr>
        <w:t>Срок действия подписки</w:t>
      </w:r>
    </w:p>
    <w:p w14:paraId="3ACDCDB5" w14:textId="2D9F728E" w:rsidR="00D77036" w:rsidRPr="00C83987" w:rsidRDefault="00564697" w:rsidP="00D77036">
      <w:pPr>
        <w:pStyle w:val="ProductList-Body"/>
        <w:tabs>
          <w:tab w:val="clear" w:pos="158"/>
          <w:tab w:val="left" w:pos="180"/>
        </w:tabs>
      </w:pPr>
      <w:r>
        <w:t>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14:paraId="7B6E2623" w14:textId="77777777" w:rsidR="00D77036" w:rsidRPr="00C83987" w:rsidRDefault="00D77036" w:rsidP="00D77036">
      <w:pPr>
        <w:pStyle w:val="ProductList-Body"/>
        <w:tabs>
          <w:tab w:val="clear" w:pos="158"/>
          <w:tab w:val="left" w:pos="180"/>
        </w:tabs>
      </w:pPr>
    </w:p>
    <w:p w14:paraId="26CD672D" w14:textId="318EA94E" w:rsidR="00874868" w:rsidRPr="00C83987" w:rsidRDefault="00874868" w:rsidP="00874868">
      <w:pPr>
        <w:pStyle w:val="ProductList-Body"/>
        <w:tabs>
          <w:tab w:val="clear" w:pos="158"/>
          <w:tab w:val="left" w:pos="180"/>
        </w:tabs>
      </w:pPr>
      <w:r>
        <w:rPr>
          <w:b/>
          <w:color w:val="00188F"/>
        </w:rPr>
        <w:t>Приобретение Служб</w:t>
      </w:r>
    </w:p>
    <w:p w14:paraId="756604A3" w14:textId="1E61ED67" w:rsidR="00874868" w:rsidRPr="00C83987" w:rsidRDefault="00874868" w:rsidP="00874868">
      <w:pPr>
        <w:pStyle w:val="ProductList-Body"/>
        <w:tabs>
          <w:tab w:val="clear" w:pos="158"/>
          <w:tab w:val="left" w:pos="180"/>
        </w:tabs>
      </w:pPr>
      <w:r>
        <w:t>Службы Microsoft Azure можно приобрести, используя один из указанных ниже способов или их сочетание.</w:t>
      </w:r>
    </w:p>
    <w:p w14:paraId="2DDD4CC1" w14:textId="72D08B77" w:rsidR="00874868" w:rsidRPr="00C83987" w:rsidRDefault="00874868" w:rsidP="00D73C40">
      <w:pPr>
        <w:pStyle w:val="ProductList-Body"/>
        <w:numPr>
          <w:ilvl w:val="0"/>
          <w:numId w:val="50"/>
        </w:numPr>
        <w:tabs>
          <w:tab w:val="clear" w:pos="158"/>
          <w:tab w:val="left" w:pos="180"/>
        </w:tabs>
        <w:ind w:left="450" w:hanging="270"/>
      </w:pPr>
      <w:r>
        <w:t>Обязательства. Клиенты могут внести Минимальный заказ в денежном эквиваленте в любое время до последнего месяца срока действия Соглашения о регистрации. Минимальный заказ в денежном эквиваленте будет пропорционально рассчитан на срок действия Соглашения о регистрации.</w:t>
      </w:r>
    </w:p>
    <w:p w14:paraId="23191A7F" w14:textId="3BA3079F" w:rsidR="00874868" w:rsidRPr="00C83987" w:rsidRDefault="00874868" w:rsidP="00B03FD2">
      <w:pPr>
        <w:pStyle w:val="ProductList-Body"/>
        <w:tabs>
          <w:tab w:val="clear" w:pos="158"/>
          <w:tab w:val="left" w:pos="180"/>
        </w:tabs>
        <w:ind w:left="450"/>
      </w:pPr>
      <w:r>
        <w:t>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w:t>
      </w:r>
    </w:p>
    <w:p w14:paraId="2BAD4B2B" w14:textId="041EA6CB" w:rsidR="00874868" w:rsidRPr="00C83987" w:rsidRDefault="00874868" w:rsidP="00D73C40">
      <w:pPr>
        <w:pStyle w:val="ProductList-Body"/>
        <w:numPr>
          <w:ilvl w:val="0"/>
          <w:numId w:val="50"/>
        </w:numPr>
        <w:tabs>
          <w:tab w:val="clear" w:pos="158"/>
          <w:tab w:val="left" w:pos="180"/>
        </w:tabs>
        <w:ind w:left="450" w:hanging="270"/>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14:paraId="7E8F2416" w14:textId="2045392A" w:rsidR="00874868" w:rsidRPr="00C83987" w:rsidRDefault="00874868" w:rsidP="00D73C40">
      <w:pPr>
        <w:pStyle w:val="ProductList-Body"/>
        <w:numPr>
          <w:ilvl w:val="0"/>
          <w:numId w:val="50"/>
        </w:numPr>
        <w:tabs>
          <w:tab w:val="clear" w:pos="158"/>
          <w:tab w:val="left" w:pos="180"/>
        </w:tabs>
        <w:ind w:left="450" w:hanging="270"/>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14:paraId="44D75D8C" w14:textId="033B2FA4" w:rsidR="00874868" w:rsidRPr="00C83987" w:rsidRDefault="00B03FD2" w:rsidP="00D73C40">
      <w:pPr>
        <w:pStyle w:val="ProductList-Body"/>
        <w:numPr>
          <w:ilvl w:val="0"/>
          <w:numId w:val="50"/>
        </w:numPr>
        <w:tabs>
          <w:tab w:val="clear" w:pos="158"/>
          <w:tab w:val="left" w:pos="180"/>
        </w:tabs>
        <w:ind w:left="450" w:hanging="270"/>
      </w:pPr>
      <w:r>
        <w:t>Фактическое использование.</w:t>
      </w:r>
      <w:r w:rsidR="00607330">
        <w:t xml:space="preserve"> </w:t>
      </w:r>
      <w:r>
        <w:t>Клиенты осуществляют оплату на основе объема Служб Microsoft Azure, использованных в течение расчетного периода.</w:t>
      </w:r>
      <w:r w:rsidR="00607330">
        <w:t xml:space="preserve"> </w:t>
      </w:r>
      <w:r>
        <w:t>Определенные функции Служб Microsoft Azure могут быть доступны только для приобретения на основе показателей использования.</w:t>
      </w:r>
    </w:p>
    <w:p w14:paraId="142EA99F" w14:textId="4985BCD5" w:rsidR="00B03FD2" w:rsidRPr="00C83987" w:rsidRDefault="00B03FD2" w:rsidP="00D73C40">
      <w:pPr>
        <w:pStyle w:val="ProductList-Body"/>
        <w:numPr>
          <w:ilvl w:val="0"/>
          <w:numId w:val="50"/>
        </w:numPr>
        <w:tabs>
          <w:tab w:val="clear" w:pos="158"/>
          <w:tab w:val="left" w:pos="180"/>
        </w:tabs>
        <w:ind w:left="450" w:hanging="270"/>
      </w:pPr>
      <w:r>
        <w:t>План обслуживания Microsoft Azure.</w:t>
      </w:r>
      <w:r w:rsidR="00607330">
        <w:t xml:space="preserve"> </w:t>
      </w:r>
      <w:r>
        <w:t xml:space="preserve">Клиенты могут оформить подписку на Службу Microsoft Azure в виде Плана обслуживания Microsoft Azure. </w:t>
      </w:r>
    </w:p>
    <w:p w14:paraId="6B2F1342" w14:textId="5AB3B3E2" w:rsidR="00874868" w:rsidRPr="00C83987" w:rsidRDefault="00B03FD2" w:rsidP="00D73C40">
      <w:pPr>
        <w:pStyle w:val="ProductList-Body"/>
        <w:numPr>
          <w:ilvl w:val="0"/>
          <w:numId w:val="50"/>
        </w:numPr>
        <w:tabs>
          <w:tab w:val="clear" w:pos="158"/>
          <w:tab w:val="left" w:pos="180"/>
        </w:tabs>
        <w:ind w:left="450" w:hanging="270"/>
      </w:pPr>
      <w:r>
        <w:t>Автоматическая подготовка. В рамках Соглашения о регистрации Server and Cloud Клиенты, которые не разместили заказ на Службы Microsoft Azure в рамках своего Соглашения о регистрации, получат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r w:rsidR="00607330">
        <w:t xml:space="preserve"> </w:t>
      </w:r>
      <w:r>
        <w:t>Единственным лицом на Предприятии Зарегистрированного аффилированного лица, которому позволяется активировать эти службы таким образом, является Контактное лицо для получения уведомлений или Интернет-администратор. Для отключения служб необходимо направить письменное уведомление в Microsoft.</w:t>
      </w:r>
    </w:p>
    <w:p w14:paraId="484F571A" w14:textId="77777777" w:rsidR="00874868" w:rsidRPr="00C83987" w:rsidRDefault="00874868" w:rsidP="00D77036">
      <w:pPr>
        <w:pStyle w:val="ProductList-Body"/>
        <w:tabs>
          <w:tab w:val="clear" w:pos="158"/>
          <w:tab w:val="left" w:pos="180"/>
        </w:tabs>
      </w:pPr>
    </w:p>
    <w:p w14:paraId="0923C928" w14:textId="77777777" w:rsidR="00B03FD2" w:rsidRPr="00C83987" w:rsidRDefault="00B03FD2" w:rsidP="00B03FD2">
      <w:pPr>
        <w:pStyle w:val="ProductList-Body"/>
        <w:tabs>
          <w:tab w:val="clear" w:pos="158"/>
          <w:tab w:val="left" w:pos="180"/>
        </w:tabs>
      </w:pPr>
      <w:r>
        <w:rPr>
          <w:b/>
          <w:color w:val="00188F"/>
        </w:rPr>
        <w:t>Цены</w:t>
      </w:r>
    </w:p>
    <w:p w14:paraId="3CE8B1C3" w14:textId="136A74A4" w:rsidR="00B03FD2" w:rsidRPr="00C83987" w:rsidRDefault="00B03FD2" w:rsidP="00B03FD2">
      <w:pPr>
        <w:pStyle w:val="ProductList-Body"/>
        <w:tabs>
          <w:tab w:val="clear" w:pos="158"/>
          <w:tab w:val="left" w:pos="180"/>
        </w:tabs>
      </w:pPr>
      <w:r>
        <w:t>Уровни фактического использования будут устанавливаться, исходя из ценового уровня Соглашения о регистрации Enterprise Клиента, Соглашения о регистрации Enterprise Subscription, Соглашения Select или Соглашения Select Plus или ценового уровня Соглашения о регистрации Server Cloud для категории продуктов «Сервер» и четырех ценовых уровней (A, B, C и D) по состоянию на дату вступления в силу.</w:t>
      </w:r>
      <w:r w:rsidR="00607330">
        <w:t xml:space="preserve"> </w:t>
      </w:r>
      <w:r>
        <w:t>Если Клиент не заключил Соглашение о регистрации Enterprise, Соглашение о регистрации Enterprise Subscription, Соглашение Select, Соглашение Select Plus, Соглашение о регистрации Server Cloud или MPSA, применяется ценовой уровень A.</w:t>
      </w:r>
    </w:p>
    <w:p w14:paraId="45F86274" w14:textId="77777777" w:rsidR="00B03FD2" w:rsidRPr="00C83987" w:rsidRDefault="00B03FD2" w:rsidP="00B03FD2">
      <w:pPr>
        <w:pStyle w:val="ProductList-Body"/>
        <w:tabs>
          <w:tab w:val="clear" w:pos="158"/>
          <w:tab w:val="left" w:pos="180"/>
        </w:tabs>
      </w:pPr>
    </w:p>
    <w:p w14:paraId="64E5C319" w14:textId="443F99E7" w:rsidR="00B03FD2" w:rsidRPr="00C83987" w:rsidRDefault="00B03FD2" w:rsidP="00B03FD2">
      <w:pPr>
        <w:pStyle w:val="ProductList-Body"/>
        <w:tabs>
          <w:tab w:val="clear" w:pos="158"/>
          <w:tab w:val="left" w:pos="180"/>
        </w:tabs>
      </w:pPr>
      <w:r>
        <w:lastRenderedPageBreak/>
        <w:t>Microsoft может снижать цену на отдельные Службы Microsoft Azure в течение срока действия Соглашения о регистрации Клиента.</w:t>
      </w:r>
      <w:r w:rsidR="00607330">
        <w:t xml:space="preserve"> </w:t>
      </w:r>
      <w:r>
        <w:t>Для Клиентов, приобретающих Службы Microsoft Azure напрямую у Microsoft, в Прейскуранте для партнера могут быть указаны цены выше текущей. Microsoft может предоставлять таким Клиентам более низкие цены в течение срока их действия. Для Служб Microsoft Azure могут применяться рекламные акции. Цены на службы могут временно снизиться на период действия рекламной акции.</w:t>
      </w:r>
    </w:p>
    <w:p w14:paraId="5D7A7072" w14:textId="77777777" w:rsidR="00B03FD2" w:rsidRPr="00C83987" w:rsidRDefault="00B03FD2" w:rsidP="00B03FD2">
      <w:pPr>
        <w:pStyle w:val="ProductList-Body"/>
        <w:tabs>
          <w:tab w:val="clear" w:pos="158"/>
          <w:tab w:val="left" w:pos="180"/>
        </w:tabs>
      </w:pPr>
    </w:p>
    <w:p w14:paraId="3D38A180" w14:textId="3760C6E0" w:rsidR="00B03FD2" w:rsidRPr="00C83987" w:rsidRDefault="00B03FD2" w:rsidP="00B03FD2">
      <w:pPr>
        <w:pStyle w:val="ProductList-Body"/>
        <w:tabs>
          <w:tab w:val="clear" w:pos="158"/>
          <w:tab w:val="left" w:pos="180"/>
        </w:tabs>
      </w:pPr>
      <w:r>
        <w:t>Цены, выставление счетов и условия платежа для подписок, приобретаемых у торговых посредников, определяются и регулируются соглашением, которое заключается между Клиентом и его торговым посредником.</w:t>
      </w:r>
      <w:r w:rsidR="00607330">
        <w:t xml:space="preserve"> </w:t>
      </w:r>
      <w:r>
        <w:t>Торговый посредник Клиента предоставляет дополнительные сведения относительно процесса заказа Служб Microsoft Azure. Microsoft может снижать цену на отдельные Службы Microsoft Azure в течение срока действия Соглашения о регистрации Клиента и может предоставлять более низкие цены торговому посреднику Клиента в течение срока их действия. Microsoft будет уведомлять торгового посредника Клиента обо всех таких изменениях.</w:t>
      </w:r>
    </w:p>
    <w:p w14:paraId="40988E68" w14:textId="77777777" w:rsidR="00B03FD2" w:rsidRPr="00C83987" w:rsidRDefault="00B03FD2" w:rsidP="00B03FD2">
      <w:pPr>
        <w:pStyle w:val="ProductList-Body"/>
        <w:tabs>
          <w:tab w:val="clear" w:pos="158"/>
          <w:tab w:val="left" w:pos="180"/>
        </w:tabs>
      </w:pPr>
    </w:p>
    <w:p w14:paraId="65000C9C" w14:textId="77777777" w:rsidR="00C5457E" w:rsidRPr="00C83987" w:rsidRDefault="00C5457E" w:rsidP="00C5457E">
      <w:pPr>
        <w:pStyle w:val="ProductList-Body"/>
        <w:tabs>
          <w:tab w:val="clear" w:pos="158"/>
          <w:tab w:val="left" w:pos="180"/>
        </w:tabs>
      </w:pPr>
      <w:r>
        <w:rPr>
          <w:b/>
          <w:color w:val="00188F"/>
        </w:rPr>
        <w:t>Платежи и комиссии</w:t>
      </w:r>
      <w:r>
        <w:rPr>
          <w:b/>
        </w:rPr>
        <w:t xml:space="preserve"> </w:t>
      </w:r>
    </w:p>
    <w:p w14:paraId="4DF0BA07" w14:textId="36E046FD" w:rsidR="00C5457E" w:rsidRPr="00C83987" w:rsidRDefault="00C5457E" w:rsidP="00C5457E">
      <w:pPr>
        <w:pStyle w:val="ProductList-Body"/>
        <w:tabs>
          <w:tab w:val="clear" w:pos="158"/>
          <w:tab w:val="left" w:pos="180"/>
        </w:tabs>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14:paraId="1EBC0446" w14:textId="77777777" w:rsidR="00C5457E" w:rsidRPr="00C83987" w:rsidRDefault="00C5457E" w:rsidP="00C5457E">
      <w:pPr>
        <w:pStyle w:val="ProductList-Body"/>
        <w:tabs>
          <w:tab w:val="clear" w:pos="158"/>
          <w:tab w:val="left" w:pos="180"/>
        </w:tabs>
      </w:pPr>
    </w:p>
    <w:p w14:paraId="2DFCA98D" w14:textId="68991E76" w:rsidR="00C5457E" w:rsidRPr="00C83987" w:rsidRDefault="00C5457E" w:rsidP="00C5457E">
      <w:pPr>
        <w:pStyle w:val="ProductList-Body"/>
        <w:tabs>
          <w:tab w:val="clear" w:pos="158"/>
          <w:tab w:val="left" w:pos="180"/>
        </w:tabs>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14:paraId="510161EF" w14:textId="77777777" w:rsidR="00C5457E" w:rsidRPr="00C83987" w:rsidRDefault="00C5457E" w:rsidP="00C5457E">
      <w:pPr>
        <w:pStyle w:val="ProductList-Body"/>
        <w:tabs>
          <w:tab w:val="clear" w:pos="158"/>
          <w:tab w:val="left" w:pos="180"/>
        </w:tabs>
      </w:pPr>
    </w:p>
    <w:p w14:paraId="3D16F440" w14:textId="21DB41B0" w:rsidR="00C5457E" w:rsidRPr="00C83987" w:rsidRDefault="00C5457E" w:rsidP="00C5457E">
      <w:pPr>
        <w:pStyle w:val="ProductList-Body"/>
        <w:tabs>
          <w:tab w:val="clear" w:pos="158"/>
          <w:tab w:val="left" w:pos="180"/>
        </w:tabs>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14:paraId="34A520B4" w14:textId="77777777" w:rsidR="00C5457E" w:rsidRPr="00C83987" w:rsidRDefault="00C5457E" w:rsidP="00C5457E">
      <w:pPr>
        <w:pStyle w:val="ProductList-Body"/>
        <w:tabs>
          <w:tab w:val="clear" w:pos="158"/>
          <w:tab w:val="left" w:pos="180"/>
        </w:tabs>
      </w:pPr>
    </w:p>
    <w:p w14:paraId="4B0A2C7A" w14:textId="140B971B" w:rsidR="00C5457E" w:rsidRPr="00C83987"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ниже Размещенного минимального годового заказа в сочетании со Скидкой на фактическое использование, то счета за любое использование, превышающее Размещенный минимальный годовой заказ,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14:paraId="60592DBE" w14:textId="77777777" w:rsidR="00C5457E" w:rsidRPr="00C83987" w:rsidRDefault="00C5457E" w:rsidP="00C5457E">
      <w:pPr>
        <w:pStyle w:val="ProductList-Body"/>
        <w:tabs>
          <w:tab w:val="clear" w:pos="158"/>
          <w:tab w:val="left" w:pos="180"/>
        </w:tabs>
      </w:pPr>
    </w:p>
    <w:p w14:paraId="5AE44EC2" w14:textId="59BE1CF1" w:rsidR="00C5457E" w:rsidRPr="00C83987" w:rsidRDefault="00C5457E" w:rsidP="00C5457E">
      <w:pPr>
        <w:pStyle w:val="ProductList-Body"/>
        <w:tabs>
          <w:tab w:val="clear" w:pos="158"/>
          <w:tab w:val="left" w:pos="180"/>
        </w:tabs>
      </w:pPr>
      <w:r>
        <w:t>Если уровень использования Клиентом по Соглашению о регистрации Enterprise без торгового посредника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14:paraId="63EBDCD1" w14:textId="77777777" w:rsidR="00C5457E" w:rsidRPr="00C83987" w:rsidRDefault="00C5457E" w:rsidP="00C5457E">
      <w:pPr>
        <w:pStyle w:val="ProductList-Body"/>
        <w:tabs>
          <w:tab w:val="clear" w:pos="158"/>
          <w:tab w:val="left" w:pos="180"/>
        </w:tabs>
      </w:pPr>
    </w:p>
    <w:p w14:paraId="583CC1AA" w14:textId="77777777" w:rsidR="00C5457E" w:rsidRPr="00C83987" w:rsidRDefault="00C5457E" w:rsidP="00C5457E">
      <w:pPr>
        <w:pStyle w:val="ProductList-Body"/>
        <w:tabs>
          <w:tab w:val="clear" w:pos="158"/>
          <w:tab w:val="left" w:pos="180"/>
        </w:tabs>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14:paraId="2DDE8953" w14:textId="77777777" w:rsidR="00C5457E" w:rsidRPr="00C83987" w:rsidRDefault="00C5457E" w:rsidP="00C5457E">
      <w:pPr>
        <w:pStyle w:val="ProductList-Body"/>
        <w:tabs>
          <w:tab w:val="clear" w:pos="158"/>
          <w:tab w:val="left" w:pos="180"/>
        </w:tabs>
      </w:pPr>
    </w:p>
    <w:p w14:paraId="4D470493" w14:textId="038AC0D9" w:rsidR="00C5457E" w:rsidRPr="00C83987" w:rsidRDefault="00597218" w:rsidP="00C5457E">
      <w:pPr>
        <w:pStyle w:val="ProductList-Body"/>
        <w:tabs>
          <w:tab w:val="clear" w:pos="158"/>
          <w:tab w:val="left" w:pos="180"/>
        </w:tabs>
      </w:pPr>
      <w:r>
        <w:t>Счет за приобретение Плана обслуживания Microsoft Azure будет выставляться Клиенту или его торговому посреднику в соответствии с условиями лицензионного соглашения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r w:rsidR="00607330">
        <w:t xml:space="preserve"> </w:t>
      </w:r>
      <w:r>
        <w:t>Подобные планы указаны ниже как «Превышение минимального заказа: Да».</w:t>
      </w:r>
    </w:p>
    <w:p w14:paraId="7F914F80" w14:textId="77777777" w:rsidR="00D77036" w:rsidRPr="00C83987" w:rsidRDefault="00D77036" w:rsidP="00D77036">
      <w:pPr>
        <w:pStyle w:val="ProductList-Body"/>
      </w:pPr>
    </w:p>
    <w:p w14:paraId="2E50BCC7" w14:textId="3D021E85" w:rsidR="00835DCD" w:rsidRPr="00C83987" w:rsidRDefault="00835DCD" w:rsidP="00835DCD">
      <w:pPr>
        <w:pStyle w:val="ProductList-Body"/>
      </w:pPr>
      <w:r>
        <w:rPr>
          <w:b/>
          <w:color w:val="00188F"/>
        </w:rPr>
        <w:t>Программы Open License, Open Value и Open Value Subscription</w:t>
      </w:r>
    </w:p>
    <w:p w14:paraId="6A66F9EE" w14:textId="77777777" w:rsidR="00835DCD" w:rsidRPr="00C83987" w:rsidRDefault="00835DCD" w:rsidP="00835DCD">
      <w:pPr>
        <w:pStyle w:val="ProductList-Body"/>
        <w:ind w:left="180"/>
      </w:pPr>
      <w:r>
        <w:rPr>
          <w:b/>
          <w:color w:val="00188F"/>
        </w:rPr>
        <w:t>Определения</w:t>
      </w:r>
    </w:p>
    <w:p w14:paraId="0B8EFEEC" w14:textId="77777777" w:rsidR="00835DCD" w:rsidRPr="00C83987" w:rsidRDefault="00835DCD" w:rsidP="00835DCD">
      <w:pPr>
        <w:pStyle w:val="ProductList-Body"/>
        <w:ind w:left="180"/>
      </w:pPr>
      <w:r>
        <w:t>В целях соглашений в рамках программ Open License, Open Value и Open Value Subscription, «Уровни фактического использования» означают цены за все службы Microsoft Azure.</w:t>
      </w:r>
    </w:p>
    <w:p w14:paraId="07D666F3" w14:textId="77777777" w:rsidR="00835DCD" w:rsidRPr="00C83987" w:rsidRDefault="00835DCD" w:rsidP="00835DCD">
      <w:pPr>
        <w:pStyle w:val="ProductList-Body"/>
        <w:ind w:left="180"/>
      </w:pPr>
    </w:p>
    <w:p w14:paraId="47382921" w14:textId="77777777" w:rsidR="00835DCD" w:rsidRPr="00C83987" w:rsidRDefault="00835DCD" w:rsidP="00835DCD">
      <w:pPr>
        <w:pStyle w:val="ProductList-Body"/>
        <w:ind w:left="180"/>
      </w:pPr>
      <w:r>
        <w:t>«Портал» — это онлайн-портал, через который клиент управляет своей Подпиской.</w:t>
      </w:r>
    </w:p>
    <w:p w14:paraId="508EC150" w14:textId="77777777" w:rsidR="00835DCD" w:rsidRPr="00C83987" w:rsidRDefault="00835DCD" w:rsidP="00835DCD">
      <w:pPr>
        <w:pStyle w:val="ProductList-Body"/>
        <w:ind w:left="180"/>
      </w:pPr>
    </w:p>
    <w:p w14:paraId="0F9AEA3D" w14:textId="77777777" w:rsidR="00835DCD" w:rsidRPr="00C83987" w:rsidRDefault="00835DCD" w:rsidP="00835DCD">
      <w:pPr>
        <w:pStyle w:val="ProductList-Body"/>
        <w:ind w:left="180"/>
      </w:pPr>
      <w:r>
        <w:t>«Подписка»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4518E746" w14:textId="77777777" w:rsidR="00835DCD" w:rsidRDefault="00835DCD" w:rsidP="00835DCD">
      <w:pPr>
        <w:pStyle w:val="ProductList-Body"/>
        <w:ind w:left="180"/>
        <w:rPr>
          <w:lang w:val="en-US"/>
        </w:rPr>
      </w:pPr>
    </w:p>
    <w:p w14:paraId="514BB399" w14:textId="77777777" w:rsidR="004F231B" w:rsidRDefault="004F231B" w:rsidP="00835DCD">
      <w:pPr>
        <w:pStyle w:val="ProductList-Body"/>
        <w:ind w:left="180"/>
        <w:rPr>
          <w:lang w:val="en-US"/>
        </w:rPr>
      </w:pPr>
    </w:p>
    <w:p w14:paraId="6035E499" w14:textId="77777777" w:rsidR="004F231B" w:rsidRPr="004F231B" w:rsidRDefault="004F231B" w:rsidP="00835DCD">
      <w:pPr>
        <w:pStyle w:val="ProductList-Body"/>
        <w:ind w:left="180"/>
        <w:rPr>
          <w:lang w:val="en-US"/>
        </w:rPr>
      </w:pPr>
    </w:p>
    <w:p w14:paraId="676D3C59" w14:textId="77777777" w:rsidR="00835DCD" w:rsidRPr="00C83987" w:rsidRDefault="00835DCD" w:rsidP="00835DCD">
      <w:pPr>
        <w:pStyle w:val="ProductList-Body"/>
        <w:ind w:left="180"/>
      </w:pPr>
      <w:r>
        <w:rPr>
          <w:b/>
          <w:color w:val="00188F"/>
        </w:rPr>
        <w:lastRenderedPageBreak/>
        <w:t>Срок действия подписки</w:t>
      </w:r>
    </w:p>
    <w:p w14:paraId="64B10CF4" w14:textId="34B1F752" w:rsidR="00835DCD" w:rsidRPr="00C83987" w:rsidRDefault="00835DCD" w:rsidP="00835DCD">
      <w:pPr>
        <w:pStyle w:val="ProductList-Body"/>
        <w:ind w:left="180"/>
      </w:pPr>
      <w:r>
        <w:t>Началом срока действия Подписки является дата выкупа ключа продукта, а не дата заказа.</w:t>
      </w:r>
      <w:r w:rsidR="00607330">
        <w:t xml:space="preserve"> </w:t>
      </w:r>
      <w:r>
        <w:t>После выкупа ключа продукта Microsoft не принимает от партнеров запросы на возврат. Подписка действует в течение 12 месяцев или до момента полного использования стоимости, в зависимости от того, какой период меньше.</w:t>
      </w:r>
      <w:r w:rsidR="00607330">
        <w:t xml:space="preserve"> </w:t>
      </w:r>
      <w:r>
        <w:t>Подписки нельзя объединить. Клиент может иметь несколько действующих Подписок. Новую Подписку можно приобрести в любое время.</w:t>
      </w:r>
    </w:p>
    <w:p w14:paraId="125C76BA" w14:textId="77777777" w:rsidR="00835DCD" w:rsidRPr="00C83987" w:rsidRDefault="00835DCD" w:rsidP="00D77036">
      <w:pPr>
        <w:pStyle w:val="ProductList-Body"/>
      </w:pPr>
    </w:p>
    <w:p w14:paraId="5D59E3A2" w14:textId="41313989" w:rsidR="00905040" w:rsidRPr="00C83987" w:rsidRDefault="005D0C2F" w:rsidP="00991E89">
      <w:pPr>
        <w:pStyle w:val="ProductList-Offering2Heading"/>
        <w:outlineLvl w:val="2"/>
      </w:pPr>
      <w:r>
        <w:tab/>
      </w:r>
      <w:bookmarkStart w:id="931" w:name="_Toc419793132"/>
      <w:r>
        <w:t>Службы Microsoft Azure</w:t>
      </w:r>
      <w:bookmarkEnd w:id="931"/>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20"/>
        <w:gridCol w:w="739"/>
        <w:gridCol w:w="740"/>
        <w:gridCol w:w="740"/>
        <w:gridCol w:w="739"/>
        <w:gridCol w:w="739"/>
        <w:gridCol w:w="738"/>
        <w:gridCol w:w="739"/>
        <w:gridCol w:w="739"/>
        <w:gridCol w:w="739"/>
        <w:gridCol w:w="810"/>
      </w:tblGrid>
      <w:tr w:rsidR="0098019B" w14:paraId="7A1872E8" w14:textId="77777777" w:rsidTr="00D25BCA">
        <w:trPr>
          <w:cantSplit/>
          <w:tblHeader/>
        </w:trPr>
        <w:tc>
          <w:tcPr>
            <w:tcW w:w="3320" w:type="dxa"/>
            <w:tcBorders>
              <w:bottom w:val="nil"/>
            </w:tcBorders>
            <w:shd w:val="clear" w:color="auto" w:fill="00188F"/>
          </w:tcPr>
          <w:p w14:paraId="5C7EB4FC" w14:textId="77777777" w:rsidR="0098019B" w:rsidRPr="00EE0836" w:rsidRDefault="0098019B" w:rsidP="00D50DF9">
            <w:pPr>
              <w:pStyle w:val="ProductList-OfferingBody"/>
              <w:ind w:left="-28"/>
              <w:rPr>
                <w:color w:val="FFFFFF" w:themeColor="background1"/>
              </w:rPr>
            </w:pPr>
            <w:r>
              <w:rPr>
                <w:color w:val="FFFFFF" w:themeColor="background1"/>
              </w:rPr>
              <w:t>Продукты</w:t>
            </w:r>
          </w:p>
        </w:tc>
        <w:tc>
          <w:tcPr>
            <w:tcW w:w="739" w:type="dxa"/>
            <w:tcBorders>
              <w:bottom w:val="nil"/>
            </w:tcBorders>
            <w:shd w:val="clear" w:color="auto" w:fill="00188F"/>
            <w:vAlign w:val="center"/>
          </w:tcPr>
          <w:p w14:paraId="03F22069" w14:textId="77777777" w:rsidR="0098019B" w:rsidRPr="00EE0836" w:rsidRDefault="0098019B" w:rsidP="00D50DF9">
            <w:pPr>
              <w:pStyle w:val="ProductList-OfferingBody"/>
              <w:ind w:left="-113"/>
              <w:jc w:val="center"/>
              <w:rPr>
                <w:color w:val="FFFFFF" w:themeColor="background1"/>
              </w:rPr>
            </w:pPr>
            <w:r>
              <w:rPr>
                <w:color w:val="FFFFFF" w:themeColor="background1"/>
              </w:rPr>
              <w:t>Балл</w:t>
            </w:r>
          </w:p>
        </w:tc>
        <w:tc>
          <w:tcPr>
            <w:tcW w:w="740" w:type="dxa"/>
            <w:tcBorders>
              <w:left w:val="single" w:sz="12" w:space="0" w:color="FFFFFF" w:themeColor="background1"/>
            </w:tcBorders>
            <w:shd w:val="clear" w:color="auto" w:fill="00188F"/>
            <w:vAlign w:val="center"/>
          </w:tcPr>
          <w:p w14:paraId="7AD20F18" w14:textId="76D3A888"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40" w:type="dxa"/>
            <w:shd w:val="clear" w:color="auto" w:fill="00188F"/>
            <w:vAlign w:val="center"/>
          </w:tcPr>
          <w:p w14:paraId="6799F956" w14:textId="519F3A51"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18FF4E8F" w14:textId="1532F6FC"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15757029" w14:textId="4CF54794"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555C8ED0" w14:textId="254071F9"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5ADFAB0F" w14:textId="0E9F06CA"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51B2550F" w14:textId="350C2CCE"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1760EE5" w14:textId="6C1E7CA4"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810" w:type="dxa"/>
            <w:shd w:val="clear" w:color="auto" w:fill="00188F"/>
            <w:vAlign w:val="center"/>
          </w:tcPr>
          <w:p w14:paraId="692636FD" w14:textId="7352A218" w:rsidR="0098019B" w:rsidRPr="00EE0836" w:rsidRDefault="0098019B" w:rsidP="00D50DF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905040" w14:paraId="0CD6483A" w14:textId="77777777" w:rsidTr="00D25BCA">
        <w:trPr>
          <w:cantSplit/>
          <w:tblHeader/>
        </w:trPr>
        <w:tc>
          <w:tcPr>
            <w:tcW w:w="3320" w:type="dxa"/>
            <w:tcBorders>
              <w:top w:val="nil"/>
              <w:left w:val="nil"/>
              <w:bottom w:val="nil"/>
              <w:right w:val="nil"/>
            </w:tcBorders>
          </w:tcPr>
          <w:p w14:paraId="16FD16CF" w14:textId="77777777" w:rsidR="00905040" w:rsidRDefault="00905040" w:rsidP="005D0C2F">
            <w:pPr>
              <w:pStyle w:val="ProductList-Offering2"/>
            </w:pPr>
            <w:bookmarkStart w:id="932" w:name="_Toc419793133"/>
            <w:r>
              <w:t>Службы Microsoft Azure</w:t>
            </w:r>
            <w:bookmarkEnd w:id="932"/>
            <w:r>
              <w:fldChar w:fldCharType="begin"/>
            </w:r>
            <w:r>
              <w:instrText>XE "Службы Microsoft Azure"</w:instrText>
            </w:r>
            <w:r>
              <w:fldChar w:fldCharType="end"/>
            </w:r>
          </w:p>
        </w:tc>
        <w:tc>
          <w:tcPr>
            <w:tcW w:w="739" w:type="dxa"/>
            <w:tcBorders>
              <w:top w:val="nil"/>
              <w:left w:val="nil"/>
              <w:bottom w:val="nil"/>
              <w:right w:val="nil"/>
            </w:tcBorders>
            <w:vAlign w:val="center"/>
          </w:tcPr>
          <w:p w14:paraId="0660C5AA" w14:textId="59FAA0DC" w:rsidR="00905040" w:rsidRDefault="00584AA2" w:rsidP="00D50DF9">
            <w:pPr>
              <w:pStyle w:val="ProductList-OfferingBody"/>
              <w:ind w:left="-113"/>
              <w:jc w:val="center"/>
            </w:pPr>
            <w:r>
              <w:t>1</w:t>
            </w:r>
          </w:p>
        </w:tc>
        <w:tc>
          <w:tcPr>
            <w:tcW w:w="740" w:type="dxa"/>
            <w:tcBorders>
              <w:left w:val="single" w:sz="12" w:space="0" w:color="FFFFFF" w:themeColor="background1"/>
            </w:tcBorders>
            <w:shd w:val="clear" w:color="auto" w:fill="BFBFBF" w:themeFill="background1" w:themeFillShade="BF"/>
            <w:vAlign w:val="center"/>
          </w:tcPr>
          <w:p w14:paraId="498BC2A7" w14:textId="77777777" w:rsidR="00905040" w:rsidRDefault="00905040" w:rsidP="00D50DF9">
            <w:pPr>
              <w:pStyle w:val="ProductList-OfferingBody"/>
              <w:ind w:left="-113"/>
              <w:jc w:val="center"/>
            </w:pPr>
          </w:p>
        </w:tc>
        <w:tc>
          <w:tcPr>
            <w:tcW w:w="740" w:type="dxa"/>
            <w:shd w:val="clear" w:color="auto" w:fill="70AD47" w:themeFill="accent6"/>
            <w:vAlign w:val="center"/>
          </w:tcPr>
          <w:p w14:paraId="11B76DD7" w14:textId="1F67DB34" w:rsidR="00905040" w:rsidRPr="00887574" w:rsidRDefault="00887574" w:rsidP="00D50DF9">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44FD9D88" w14:textId="376EF5D4" w:rsidR="00905040" w:rsidRPr="00887574" w:rsidRDefault="00887574" w:rsidP="00D50DF9">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50914EBC" w14:textId="77777777" w:rsidR="00905040" w:rsidRPr="00887574" w:rsidRDefault="00905040" w:rsidP="00D50DF9">
            <w:pPr>
              <w:pStyle w:val="ProductList-OfferingBody"/>
              <w:ind w:left="-113"/>
              <w:jc w:val="center"/>
            </w:pPr>
          </w:p>
        </w:tc>
        <w:tc>
          <w:tcPr>
            <w:tcW w:w="738" w:type="dxa"/>
            <w:shd w:val="clear" w:color="auto" w:fill="70AD47" w:themeFill="accent6"/>
            <w:vAlign w:val="center"/>
          </w:tcPr>
          <w:p w14:paraId="71866473" w14:textId="77777777" w:rsidR="00905040" w:rsidRPr="00887574" w:rsidRDefault="00905040" w:rsidP="00D50DF9">
            <w:pPr>
              <w:pStyle w:val="ProductList-OfferingBody"/>
              <w:ind w:left="-113"/>
              <w:jc w:val="center"/>
            </w:pPr>
          </w:p>
        </w:tc>
        <w:tc>
          <w:tcPr>
            <w:tcW w:w="739" w:type="dxa"/>
            <w:shd w:val="clear" w:color="auto" w:fill="70AD47" w:themeFill="accent6"/>
            <w:vAlign w:val="center"/>
          </w:tcPr>
          <w:p w14:paraId="4BC88E08" w14:textId="1BE48153" w:rsidR="00905040" w:rsidRPr="00887574" w:rsidRDefault="00887574" w:rsidP="00D50DF9">
            <w:pPr>
              <w:pStyle w:val="ProductList-OfferingBody"/>
              <w:ind w:left="-113"/>
              <w:jc w:val="center"/>
            </w:pPr>
            <w:r w:rsidRPr="00887574">
              <w:fldChar w:fldCharType="begin"/>
            </w:r>
            <w:r w:rsidRPr="00887574">
              <w:instrText xml:space="preserve"> AutoTextList  \s NoStyle \t “Open License и Open Value” </w:instrText>
            </w:r>
            <w:r w:rsidRPr="00887574">
              <w:fldChar w:fldCharType="separate"/>
            </w:r>
            <w:r w:rsidRPr="00887574">
              <w:rPr>
                <w:lang w:val="en-US"/>
              </w:rPr>
              <w:t>OF</w:t>
            </w:r>
            <w:r w:rsidRPr="00887574">
              <w:fldChar w:fldCharType="end"/>
            </w:r>
          </w:p>
        </w:tc>
        <w:tc>
          <w:tcPr>
            <w:tcW w:w="739" w:type="dxa"/>
            <w:shd w:val="clear" w:color="auto" w:fill="70AD47" w:themeFill="accent6"/>
            <w:vAlign w:val="center"/>
          </w:tcPr>
          <w:p w14:paraId="67FDA54A" w14:textId="55076F8A" w:rsidR="00905040" w:rsidRPr="00887574" w:rsidRDefault="00887574" w:rsidP="00D50DF9">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BFBFBF" w:themeFill="background1" w:themeFillShade="BF"/>
            <w:vAlign w:val="center"/>
          </w:tcPr>
          <w:p w14:paraId="08BB06AA" w14:textId="77777777" w:rsidR="00905040" w:rsidRPr="00887574" w:rsidRDefault="00905040" w:rsidP="00D50DF9">
            <w:pPr>
              <w:pStyle w:val="ProductList-OfferingBody"/>
              <w:ind w:left="-113"/>
              <w:jc w:val="center"/>
            </w:pPr>
          </w:p>
        </w:tc>
        <w:tc>
          <w:tcPr>
            <w:tcW w:w="810" w:type="dxa"/>
            <w:shd w:val="clear" w:color="auto" w:fill="70AD47" w:themeFill="accent6"/>
            <w:vAlign w:val="center"/>
          </w:tcPr>
          <w:p w14:paraId="09FB6820" w14:textId="055AE448" w:rsidR="00905040" w:rsidRPr="00887574" w:rsidRDefault="00887574" w:rsidP="00D50DF9">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r>
    </w:tbl>
    <w:p w14:paraId="3B84211B" w14:textId="77777777" w:rsidR="00905040" w:rsidRPr="00C83987" w:rsidRDefault="00905040" w:rsidP="00905040">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905040" w14:paraId="12C1904D" w14:textId="77777777" w:rsidTr="00D25BCA">
        <w:tc>
          <w:tcPr>
            <w:tcW w:w="4230" w:type="dxa"/>
          </w:tcPr>
          <w:p w14:paraId="3E633C90" w14:textId="77777777" w:rsidR="00905040" w:rsidRPr="00C83987" w:rsidRDefault="00905040" w:rsidP="00D50DF9">
            <w:pPr>
              <w:pStyle w:val="ProductList-Body"/>
              <w:spacing w:before="20" w:after="20"/>
              <w:ind w:left="162" w:hanging="162"/>
            </w:pPr>
            <w:r>
              <w:t xml:space="preserve">Право на сокращение: </w:t>
            </w:r>
            <w:r>
              <w:rPr>
                <w:b/>
              </w:rPr>
              <w:t>Размещенный минимальный годовой заказ</w:t>
            </w:r>
          </w:p>
          <w:p w14:paraId="56F6E6B1" w14:textId="31B84C29" w:rsidR="00D74656" w:rsidRPr="001D7C37" w:rsidRDefault="00D74656" w:rsidP="00D74656">
            <w:pPr>
              <w:pStyle w:val="ProductList-Body"/>
              <w:spacing w:before="20" w:after="20"/>
              <w:ind w:left="169" w:hanging="169"/>
              <w:rPr>
                <w:b/>
              </w:rPr>
            </w:pPr>
            <w:r>
              <w:t xml:space="preserve">Право на сокращение (SCE): </w:t>
            </w:r>
            <w:r>
              <w:rPr>
                <w:b/>
              </w:rPr>
              <w:t>Размещенный минимальный годовой заказ</w:t>
            </w:r>
          </w:p>
        </w:tc>
        <w:tc>
          <w:tcPr>
            <w:tcW w:w="2970" w:type="dxa"/>
          </w:tcPr>
          <w:p w14:paraId="58FD04FE" w14:textId="77777777" w:rsidR="00905040" w:rsidRPr="00C83987" w:rsidRDefault="00905040" w:rsidP="00D50DF9">
            <w:pPr>
              <w:pStyle w:val="ProductList-Body"/>
              <w:spacing w:before="20" w:after="20"/>
            </w:pPr>
            <w:r>
              <w:t xml:space="preserve">Категория продукта: </w:t>
            </w:r>
            <w:r>
              <w:rPr>
                <w:b/>
              </w:rPr>
              <w:t>Сервер</w:t>
            </w:r>
          </w:p>
          <w:p w14:paraId="7DB5654D" w14:textId="77777777" w:rsidR="00905040" w:rsidRPr="001D7C37" w:rsidRDefault="00905040" w:rsidP="00D50DF9">
            <w:pPr>
              <w:pStyle w:val="ProductList-Body"/>
              <w:spacing w:before="20" w:after="20"/>
              <w:rPr>
                <w:b/>
              </w:rPr>
            </w:pPr>
            <w:r>
              <w:t xml:space="preserve">Право на продленное обслуживание: </w:t>
            </w:r>
            <w:r>
              <w:rPr>
                <w:b/>
              </w:rPr>
              <w:t>Все</w:t>
            </w:r>
          </w:p>
        </w:tc>
        <w:tc>
          <w:tcPr>
            <w:tcW w:w="3600" w:type="dxa"/>
          </w:tcPr>
          <w:p w14:paraId="32FC43CB" w14:textId="3B19F4FD" w:rsidR="00D74656" w:rsidRDefault="00FE075C" w:rsidP="00341301">
            <w:pPr>
              <w:pStyle w:val="ProductList-Body"/>
              <w:spacing w:before="20" w:after="20"/>
              <w:ind w:left="169" w:hanging="169"/>
            </w:pPr>
            <w:hyperlink w:anchor="AppendixB" w:history="1">
              <w:r w:rsidR="00951B6A">
                <w:rPr>
                  <w:rStyle w:val="Hyperlink"/>
                </w:rPr>
                <w:t>Специальное предложение</w:t>
              </w:r>
            </w:hyperlink>
            <w:r w:rsidR="00951B6A">
              <w:t>:</w:t>
            </w:r>
            <w:r w:rsidR="00951B6A">
              <w:rPr>
                <w:b/>
              </w:rPr>
              <w:t xml:space="preserve"> Специальное предложение для поощрения фактического использования Azure</w:t>
            </w:r>
          </w:p>
        </w:tc>
      </w:tr>
    </w:tbl>
    <w:p w14:paraId="26C98D60" w14:textId="77777777" w:rsidR="00905040" w:rsidRPr="00C83987" w:rsidRDefault="00905040" w:rsidP="00905040">
      <w:pPr>
        <w:pStyle w:val="ProductList-Body"/>
        <w:shd w:val="clear" w:color="auto" w:fill="D9D9D9" w:themeFill="background1" w:themeFillShade="D9"/>
        <w:spacing w:before="120" w:after="120"/>
      </w:pPr>
      <w:r>
        <w:rPr>
          <w:b/>
        </w:rPr>
        <w:t>Дополнительная информация</w:t>
      </w:r>
    </w:p>
    <w:p w14:paraId="732E3A9E" w14:textId="37E836AF" w:rsidR="00597218" w:rsidRPr="00C83987" w:rsidRDefault="00597218" w:rsidP="007F3D92">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w:t>
      </w:r>
      <w:r w:rsidR="00607330">
        <w:t xml:space="preserve"> </w:t>
      </w:r>
      <w:r>
        <w:t>Более подробные сведения о конкретных Планах обслуживания Microsoft Azure см. в статьях ниже.</w:t>
      </w:r>
    </w:p>
    <w:p w14:paraId="686D75D1" w14:textId="65EEDA43" w:rsidR="00FA72EE" w:rsidRPr="00C83987" w:rsidRDefault="00FA72EE" w:rsidP="00905040">
      <w:pPr>
        <w:pStyle w:val="ProductList-Body"/>
      </w:pPr>
    </w:p>
    <w:p w14:paraId="2F527C42" w14:textId="2822176A" w:rsidR="00835DCD" w:rsidRPr="00C83987" w:rsidRDefault="00533233" w:rsidP="00835DCD">
      <w:pPr>
        <w:pStyle w:val="ProductList-Offering2Heading"/>
        <w:outlineLvl w:val="2"/>
      </w:pPr>
      <w:r>
        <w:tab/>
      </w:r>
      <w:bookmarkStart w:id="933" w:name="_Toc419793134"/>
      <w:r>
        <w:t xml:space="preserve">Поддержка Microsoft Azure </w:t>
      </w:r>
      <w:r>
        <w:rPr>
          <w:b w:val="0"/>
        </w:rPr>
        <w:t>(План)</w:t>
      </w:r>
      <w:bookmarkEnd w:id="933"/>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98019B" w14:paraId="6829566C" w14:textId="77777777" w:rsidTr="00D25BCA">
        <w:trPr>
          <w:cantSplit/>
          <w:tblHeader/>
        </w:trPr>
        <w:tc>
          <w:tcPr>
            <w:tcW w:w="3315" w:type="dxa"/>
            <w:tcBorders>
              <w:bottom w:val="nil"/>
            </w:tcBorders>
            <w:shd w:val="clear" w:color="auto" w:fill="00188F"/>
          </w:tcPr>
          <w:p w14:paraId="0A75BA75" w14:textId="77777777" w:rsidR="0098019B" w:rsidRPr="00EE0836" w:rsidRDefault="0098019B"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17EE31C" w14:textId="77777777" w:rsidR="0098019B" w:rsidRPr="00EE0836" w:rsidRDefault="0098019B"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5BDB8362" w14:textId="7DB4AD44"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0F4C3B1E" w14:textId="0E003311"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8" w:type="dxa"/>
            <w:shd w:val="clear" w:color="auto" w:fill="00188F"/>
            <w:vAlign w:val="center"/>
          </w:tcPr>
          <w:p w14:paraId="7A84B2AE" w14:textId="6659C980"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8" w:type="dxa"/>
            <w:shd w:val="clear" w:color="auto" w:fill="00188F"/>
            <w:vAlign w:val="center"/>
          </w:tcPr>
          <w:p w14:paraId="4FC7B3AC" w14:textId="54017214"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7" w:type="dxa"/>
            <w:shd w:val="clear" w:color="auto" w:fill="00188F"/>
            <w:vAlign w:val="center"/>
          </w:tcPr>
          <w:p w14:paraId="3B44AE11" w14:textId="5F43C9BF"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8" w:type="dxa"/>
            <w:shd w:val="clear" w:color="auto" w:fill="00188F"/>
            <w:vAlign w:val="center"/>
          </w:tcPr>
          <w:p w14:paraId="54D6A12F" w14:textId="7024A3F4"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8" w:type="dxa"/>
            <w:shd w:val="clear" w:color="auto" w:fill="00188F"/>
            <w:vAlign w:val="center"/>
          </w:tcPr>
          <w:p w14:paraId="48F26E34" w14:textId="0DBD9A3D"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8" w:type="dxa"/>
            <w:shd w:val="clear" w:color="auto" w:fill="00188F"/>
            <w:vAlign w:val="center"/>
          </w:tcPr>
          <w:p w14:paraId="177A8A79" w14:textId="5BEA143D"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842" w:type="dxa"/>
            <w:shd w:val="clear" w:color="auto" w:fill="00188F"/>
            <w:vAlign w:val="center"/>
          </w:tcPr>
          <w:p w14:paraId="531F05AB" w14:textId="1D3D6C52"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514C3C46" w14:textId="77777777" w:rsidTr="00D25BCA">
        <w:trPr>
          <w:cantSplit/>
          <w:tblHeader/>
        </w:trPr>
        <w:tc>
          <w:tcPr>
            <w:tcW w:w="3315" w:type="dxa"/>
            <w:tcBorders>
              <w:top w:val="nil"/>
              <w:left w:val="nil"/>
              <w:bottom w:val="nil"/>
              <w:right w:val="nil"/>
            </w:tcBorders>
          </w:tcPr>
          <w:p w14:paraId="227E251D" w14:textId="77777777" w:rsidR="00272FA6" w:rsidRDefault="00272FA6" w:rsidP="00500791">
            <w:pPr>
              <w:pStyle w:val="ProductList-Offering2"/>
            </w:pPr>
            <w:bookmarkStart w:id="934" w:name="_Toc419793135"/>
            <w:r>
              <w:t>Стандартная поддержка Microsoft Azure</w:t>
            </w:r>
            <w:bookmarkEnd w:id="934"/>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14:paraId="5C627F8F" w14:textId="77777777" w:rsidR="00272FA6" w:rsidRDefault="00272FA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9C4695D" w14:textId="77777777" w:rsidR="00272FA6" w:rsidRDefault="00272FA6" w:rsidP="00500791">
            <w:pPr>
              <w:pStyle w:val="ProductList-OfferingBody"/>
              <w:ind w:left="-113"/>
              <w:jc w:val="center"/>
            </w:pPr>
          </w:p>
        </w:tc>
        <w:tc>
          <w:tcPr>
            <w:tcW w:w="739" w:type="dxa"/>
            <w:shd w:val="clear" w:color="auto" w:fill="70AD47" w:themeFill="accent6"/>
            <w:vAlign w:val="center"/>
          </w:tcPr>
          <w:p w14:paraId="0F0AFB84" w14:textId="507435CE" w:rsidR="00272FA6" w:rsidRPr="00887574" w:rsidRDefault="00272FA6" w:rsidP="00500791">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8" w:type="dxa"/>
            <w:shd w:val="clear" w:color="auto" w:fill="70AD47" w:themeFill="accent6"/>
            <w:vAlign w:val="center"/>
          </w:tcPr>
          <w:p w14:paraId="335FAB8E" w14:textId="4751B161" w:rsidR="00272FA6" w:rsidRPr="00887574" w:rsidRDefault="00272FA6" w:rsidP="00500791">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8" w:type="dxa"/>
            <w:shd w:val="clear" w:color="auto" w:fill="70AD47" w:themeFill="accent6"/>
            <w:vAlign w:val="center"/>
          </w:tcPr>
          <w:p w14:paraId="78452DB1" w14:textId="77777777" w:rsidR="00272FA6" w:rsidRPr="00887574" w:rsidRDefault="00272FA6" w:rsidP="00500791">
            <w:pPr>
              <w:pStyle w:val="ProductList-OfferingBody"/>
              <w:ind w:left="-113"/>
              <w:jc w:val="center"/>
            </w:pPr>
          </w:p>
        </w:tc>
        <w:tc>
          <w:tcPr>
            <w:tcW w:w="737" w:type="dxa"/>
            <w:shd w:val="clear" w:color="auto" w:fill="BFBFBF" w:themeFill="background1" w:themeFillShade="BF"/>
            <w:vAlign w:val="center"/>
          </w:tcPr>
          <w:p w14:paraId="10F6C79B" w14:textId="77777777" w:rsidR="00272FA6" w:rsidRPr="00887574" w:rsidRDefault="00272FA6" w:rsidP="00500791">
            <w:pPr>
              <w:pStyle w:val="ProductList-OfferingBody"/>
              <w:ind w:left="-113"/>
              <w:jc w:val="center"/>
            </w:pPr>
          </w:p>
        </w:tc>
        <w:tc>
          <w:tcPr>
            <w:tcW w:w="738" w:type="dxa"/>
            <w:shd w:val="clear" w:color="auto" w:fill="BFBFBF" w:themeFill="background1" w:themeFillShade="BF"/>
            <w:vAlign w:val="center"/>
          </w:tcPr>
          <w:p w14:paraId="665432CA" w14:textId="77777777" w:rsidR="00272FA6" w:rsidRPr="00887574" w:rsidRDefault="00272FA6" w:rsidP="00500791">
            <w:pPr>
              <w:pStyle w:val="ProductList-OfferingBody"/>
              <w:ind w:left="-113"/>
              <w:jc w:val="center"/>
            </w:pPr>
          </w:p>
        </w:tc>
        <w:tc>
          <w:tcPr>
            <w:tcW w:w="738" w:type="dxa"/>
            <w:shd w:val="clear" w:color="auto" w:fill="BFBFBF" w:themeFill="background1" w:themeFillShade="BF"/>
            <w:vAlign w:val="center"/>
          </w:tcPr>
          <w:p w14:paraId="472D530A" w14:textId="77777777" w:rsidR="00272FA6" w:rsidRPr="00887574" w:rsidRDefault="00272FA6" w:rsidP="00500791">
            <w:pPr>
              <w:pStyle w:val="ProductList-OfferingBody"/>
              <w:ind w:left="-113"/>
              <w:jc w:val="center"/>
            </w:pPr>
          </w:p>
        </w:tc>
        <w:tc>
          <w:tcPr>
            <w:tcW w:w="738" w:type="dxa"/>
            <w:shd w:val="clear" w:color="auto" w:fill="BFBFBF" w:themeFill="background1" w:themeFillShade="BF"/>
            <w:vAlign w:val="center"/>
          </w:tcPr>
          <w:p w14:paraId="30D77070" w14:textId="77777777" w:rsidR="00272FA6" w:rsidRPr="00887574" w:rsidRDefault="00272FA6" w:rsidP="00500791">
            <w:pPr>
              <w:pStyle w:val="ProductList-OfferingBody"/>
              <w:ind w:left="-113"/>
              <w:jc w:val="center"/>
            </w:pPr>
          </w:p>
        </w:tc>
        <w:tc>
          <w:tcPr>
            <w:tcW w:w="842" w:type="dxa"/>
            <w:shd w:val="clear" w:color="auto" w:fill="70AD47" w:themeFill="accent6"/>
            <w:vAlign w:val="center"/>
          </w:tcPr>
          <w:p w14:paraId="54014F4E" w14:textId="76953F5B" w:rsidR="00272FA6" w:rsidRPr="00887574" w:rsidRDefault="00272FA6" w:rsidP="00500791">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r>
      <w:tr w:rsidR="00272FA6" w14:paraId="7023C8C8" w14:textId="77777777" w:rsidTr="00D25BCA">
        <w:trPr>
          <w:cantSplit/>
          <w:tblHeader/>
        </w:trPr>
        <w:tc>
          <w:tcPr>
            <w:tcW w:w="3315" w:type="dxa"/>
            <w:tcBorders>
              <w:top w:val="nil"/>
              <w:left w:val="nil"/>
              <w:bottom w:val="nil"/>
              <w:right w:val="nil"/>
            </w:tcBorders>
          </w:tcPr>
          <w:p w14:paraId="74B13A92" w14:textId="77777777" w:rsidR="00272FA6" w:rsidRDefault="00272FA6" w:rsidP="00500791">
            <w:pPr>
              <w:pStyle w:val="ProductList-Offering2"/>
            </w:pPr>
            <w:bookmarkStart w:id="935" w:name="_Toc419793136"/>
            <w:r>
              <w:t>Профессиональная прямая поддержка Microsoft Azure</w:t>
            </w:r>
            <w:bookmarkEnd w:id="935"/>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14:paraId="4E20D784" w14:textId="77777777" w:rsidR="00272FA6" w:rsidRDefault="00272FA6"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CF8D31F" w14:textId="77777777" w:rsidR="00272FA6" w:rsidRDefault="00272FA6" w:rsidP="00500791">
            <w:pPr>
              <w:pStyle w:val="ProductList-OfferingBody"/>
              <w:ind w:left="-113"/>
              <w:jc w:val="center"/>
            </w:pPr>
          </w:p>
        </w:tc>
        <w:tc>
          <w:tcPr>
            <w:tcW w:w="739" w:type="dxa"/>
            <w:shd w:val="clear" w:color="auto" w:fill="70AD47" w:themeFill="accent6"/>
            <w:vAlign w:val="center"/>
          </w:tcPr>
          <w:p w14:paraId="50C822E1" w14:textId="7A5800C4" w:rsidR="00272FA6" w:rsidRPr="00887574" w:rsidRDefault="00272FA6" w:rsidP="00500791">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B40334">
              <w:t xml:space="preserve"> </w:t>
            </w:r>
            <w:r w:rsidRPr="00887574">
              <w:rPr>
                <w:lang w:val="en-US"/>
              </w:rPr>
              <w:t xml:space="preserve">A </w:t>
            </w:r>
            <w:r w:rsidRPr="00887574">
              <w:fldChar w:fldCharType="end"/>
            </w:r>
          </w:p>
        </w:tc>
        <w:tc>
          <w:tcPr>
            <w:tcW w:w="738" w:type="dxa"/>
            <w:shd w:val="clear" w:color="auto" w:fill="70AD47" w:themeFill="accent6"/>
            <w:vAlign w:val="center"/>
          </w:tcPr>
          <w:p w14:paraId="28EEEAAE" w14:textId="64600B99" w:rsidR="00272FA6" w:rsidRPr="00887574" w:rsidRDefault="00272FA6" w:rsidP="00500791">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8" w:type="dxa"/>
            <w:shd w:val="clear" w:color="auto" w:fill="70AD47" w:themeFill="accent6"/>
            <w:vAlign w:val="center"/>
          </w:tcPr>
          <w:p w14:paraId="70ADDFFD" w14:textId="77777777" w:rsidR="00272FA6" w:rsidRPr="00887574" w:rsidRDefault="00272FA6" w:rsidP="00500791">
            <w:pPr>
              <w:pStyle w:val="ProductList-OfferingBody"/>
              <w:ind w:left="-113"/>
              <w:jc w:val="center"/>
            </w:pPr>
          </w:p>
        </w:tc>
        <w:tc>
          <w:tcPr>
            <w:tcW w:w="737" w:type="dxa"/>
            <w:shd w:val="clear" w:color="auto" w:fill="BFBFBF" w:themeFill="background1" w:themeFillShade="BF"/>
            <w:vAlign w:val="center"/>
          </w:tcPr>
          <w:p w14:paraId="5976D163" w14:textId="77777777" w:rsidR="00272FA6" w:rsidRPr="00887574" w:rsidRDefault="00272FA6" w:rsidP="00500791">
            <w:pPr>
              <w:pStyle w:val="ProductList-OfferingBody"/>
              <w:ind w:left="-113"/>
              <w:jc w:val="center"/>
            </w:pPr>
          </w:p>
        </w:tc>
        <w:tc>
          <w:tcPr>
            <w:tcW w:w="738" w:type="dxa"/>
            <w:shd w:val="clear" w:color="auto" w:fill="BFBFBF" w:themeFill="background1" w:themeFillShade="BF"/>
            <w:vAlign w:val="center"/>
          </w:tcPr>
          <w:p w14:paraId="3E4BB322" w14:textId="77777777" w:rsidR="00272FA6" w:rsidRPr="00887574" w:rsidRDefault="00272FA6" w:rsidP="00500791">
            <w:pPr>
              <w:pStyle w:val="ProductList-OfferingBody"/>
              <w:ind w:left="-113"/>
              <w:jc w:val="center"/>
            </w:pPr>
          </w:p>
        </w:tc>
        <w:tc>
          <w:tcPr>
            <w:tcW w:w="738" w:type="dxa"/>
            <w:shd w:val="clear" w:color="auto" w:fill="BFBFBF" w:themeFill="background1" w:themeFillShade="BF"/>
            <w:vAlign w:val="center"/>
          </w:tcPr>
          <w:p w14:paraId="7923F5F7" w14:textId="77777777" w:rsidR="00272FA6" w:rsidRPr="00887574" w:rsidRDefault="00272FA6" w:rsidP="00500791">
            <w:pPr>
              <w:pStyle w:val="ProductList-OfferingBody"/>
              <w:ind w:left="-113"/>
              <w:jc w:val="center"/>
            </w:pPr>
          </w:p>
        </w:tc>
        <w:tc>
          <w:tcPr>
            <w:tcW w:w="738" w:type="dxa"/>
            <w:shd w:val="clear" w:color="auto" w:fill="BFBFBF" w:themeFill="background1" w:themeFillShade="BF"/>
            <w:vAlign w:val="center"/>
          </w:tcPr>
          <w:p w14:paraId="73A00408" w14:textId="77777777" w:rsidR="00272FA6" w:rsidRPr="00887574" w:rsidRDefault="00272FA6" w:rsidP="00500791">
            <w:pPr>
              <w:pStyle w:val="ProductList-OfferingBody"/>
              <w:ind w:left="-113"/>
              <w:jc w:val="center"/>
            </w:pPr>
          </w:p>
        </w:tc>
        <w:tc>
          <w:tcPr>
            <w:tcW w:w="842" w:type="dxa"/>
            <w:shd w:val="clear" w:color="auto" w:fill="70AD47" w:themeFill="accent6"/>
            <w:vAlign w:val="center"/>
          </w:tcPr>
          <w:p w14:paraId="5CC7981F" w14:textId="325CF8E3" w:rsidR="00272FA6" w:rsidRPr="00887574" w:rsidRDefault="00272FA6" w:rsidP="00500791">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r>
    </w:tbl>
    <w:p w14:paraId="27DA9399" w14:textId="77777777" w:rsidR="00835DCD" w:rsidRPr="00C83987" w:rsidRDefault="00835DCD" w:rsidP="00835DC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2970"/>
        <w:gridCol w:w="3600"/>
      </w:tblGrid>
      <w:tr w:rsidR="00835DCD" w14:paraId="0C9F2835" w14:textId="77777777" w:rsidTr="00D25BCA">
        <w:tc>
          <w:tcPr>
            <w:tcW w:w="4230" w:type="dxa"/>
          </w:tcPr>
          <w:p w14:paraId="1AB9CEB4" w14:textId="5A72D6FE" w:rsidR="00835DCD" w:rsidRPr="001D7C37" w:rsidRDefault="00835DCD" w:rsidP="00500791">
            <w:pPr>
              <w:pStyle w:val="ProductList-Body"/>
              <w:spacing w:before="20" w:after="20"/>
              <w:ind w:left="169" w:hanging="169"/>
              <w:rPr>
                <w:b/>
              </w:rPr>
            </w:pPr>
            <w:r>
              <w:t xml:space="preserve">Право на продленное обслуживание: </w:t>
            </w:r>
            <w:r>
              <w:rPr>
                <w:b/>
              </w:rPr>
              <w:t>Все</w:t>
            </w:r>
          </w:p>
        </w:tc>
        <w:tc>
          <w:tcPr>
            <w:tcW w:w="2970" w:type="dxa"/>
          </w:tcPr>
          <w:p w14:paraId="3B6DDE67" w14:textId="28EABCE6" w:rsidR="00835DCD" w:rsidRPr="001D7C37" w:rsidRDefault="00835DCD" w:rsidP="00835DCD">
            <w:pPr>
              <w:pStyle w:val="ProductList-Body"/>
              <w:spacing w:before="20" w:after="20"/>
              <w:rPr>
                <w:b/>
              </w:rPr>
            </w:pPr>
            <w:r>
              <w:t xml:space="preserve">Категория продукта: </w:t>
            </w:r>
            <w:r>
              <w:rPr>
                <w:b/>
              </w:rPr>
              <w:t>Сервер</w:t>
            </w:r>
          </w:p>
        </w:tc>
        <w:tc>
          <w:tcPr>
            <w:tcW w:w="3600" w:type="dxa"/>
          </w:tcPr>
          <w:p w14:paraId="00F9DCFB" w14:textId="646F9D19" w:rsidR="00835DCD" w:rsidRDefault="00835DCD" w:rsidP="00500791">
            <w:pPr>
              <w:pStyle w:val="ProductList-Body"/>
              <w:spacing w:before="20" w:after="20"/>
              <w:ind w:left="169" w:hanging="169"/>
            </w:pPr>
          </w:p>
        </w:tc>
      </w:tr>
    </w:tbl>
    <w:p w14:paraId="50D6345F" w14:textId="77777777" w:rsidR="00835DCD" w:rsidRPr="00C83987" w:rsidRDefault="00835DCD" w:rsidP="00835DCD">
      <w:pPr>
        <w:pStyle w:val="ProductList-Body"/>
        <w:shd w:val="clear" w:color="auto" w:fill="D9D9D9" w:themeFill="background1" w:themeFillShade="D9"/>
        <w:spacing w:before="120" w:after="120"/>
      </w:pPr>
      <w:r>
        <w:rPr>
          <w:b/>
        </w:rPr>
        <w:t>Дополнительная информация</w:t>
      </w:r>
    </w:p>
    <w:p w14:paraId="57A53A7E" w14:textId="77777777" w:rsidR="003A43D0" w:rsidRPr="00C83987" w:rsidRDefault="003A43D0" w:rsidP="00905040">
      <w:pPr>
        <w:pStyle w:val="ProductList-Body"/>
      </w:pPr>
    </w:p>
    <w:p w14:paraId="446EC6B2" w14:textId="711945D5" w:rsidR="00905040" w:rsidRPr="00C83987" w:rsidRDefault="00905040" w:rsidP="00905040">
      <w:pPr>
        <w:pStyle w:val="ProductList-Body"/>
      </w:pPr>
      <w:r>
        <w:rPr>
          <w:b/>
          <w:color w:val="00188F"/>
        </w:rPr>
        <w:t>Предложения поддержки Microsoft Azure</w:t>
      </w:r>
    </w:p>
    <w:p w14:paraId="68C97699" w14:textId="1C3948C2" w:rsidR="00905040" w:rsidRPr="00C83987" w:rsidRDefault="00905040" w:rsidP="00696BFB">
      <w:pPr>
        <w:pStyle w:val="ProductList-Body"/>
        <w:ind w:right="900"/>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54" w:history="1">
        <w:r>
          <w:rPr>
            <w:rStyle w:val="Hyperlink"/>
            <w:rFonts w:cstheme="minorHAnsi"/>
            <w:szCs w:val="18"/>
          </w:rPr>
          <w:t>www.windowsazure.com/en-us/support/plans/</w:t>
        </w:r>
      </w:hyperlink>
      <w:r>
        <w:rPr>
          <w:rFonts w:cstheme="minorHAnsi"/>
          <w:color w:val="000000"/>
          <w:szCs w:val="18"/>
        </w:rPr>
        <w:t>. Поддержка доступна на английском языке, если иное не согласовано между клиентом и корпорацией Майкрософт в письменном виде. Клиенты несут ответственность за исходный уровень важности, указанный во время процесса подачи соответствующего уведомления через Интернет.</w:t>
      </w:r>
    </w:p>
    <w:p w14:paraId="13D7C6EB" w14:textId="6307EC47" w:rsidR="00905040" w:rsidRPr="00C83987" w:rsidRDefault="00FE075C" w:rsidP="00905040">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0EA1988F" w14:textId="0947F22B" w:rsidR="005D0C2F" w:rsidRPr="00C83987" w:rsidRDefault="005D0C2F" w:rsidP="005D0C2F">
      <w:pPr>
        <w:pStyle w:val="ProductList-Offering2Heading"/>
        <w:outlineLvl w:val="2"/>
      </w:pPr>
      <w:r>
        <w:tab/>
      </w:r>
      <w:bookmarkStart w:id="936" w:name="_Toc419793137"/>
      <w:r>
        <w:t xml:space="preserve">Служба архивации Microsoft Azure </w:t>
      </w:r>
      <w:r>
        <w:rPr>
          <w:b w:val="0"/>
        </w:rPr>
        <w:t>(План)</w:t>
      </w:r>
      <w:bookmarkEnd w:id="936"/>
      <w:r>
        <w:fldChar w:fldCharType="begin"/>
      </w:r>
      <w:r>
        <w:instrText>XE "Служба архивации Microsoft Azure"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0AE00A5A" w14:textId="77777777" w:rsidTr="00FC2E23">
        <w:trPr>
          <w:cantSplit/>
          <w:tblHeader/>
        </w:trPr>
        <w:tc>
          <w:tcPr>
            <w:tcW w:w="3367" w:type="dxa"/>
            <w:tcBorders>
              <w:bottom w:val="nil"/>
            </w:tcBorders>
            <w:shd w:val="clear" w:color="auto" w:fill="00188F"/>
          </w:tcPr>
          <w:p w14:paraId="68665C58" w14:textId="77777777" w:rsidR="0098019B" w:rsidRPr="00EE0836" w:rsidRDefault="0098019B"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39F1973A" w14:textId="110BF8B8" w:rsidR="0098019B" w:rsidRPr="00EE0836" w:rsidRDefault="0098019B" w:rsidP="00823A9F">
            <w:pPr>
              <w:pStyle w:val="ProductList-OfferingBody"/>
              <w:ind w:left="-113"/>
              <w:jc w:val="center"/>
              <w:rPr>
                <w:color w:val="FFFFFF" w:themeColor="background1"/>
              </w:rPr>
            </w:pPr>
            <w:r w:rsidRPr="0098019B">
              <w:rPr>
                <w:color w:val="FFFFFF" w:themeColor="background1"/>
              </w:rPr>
              <w:fldChar w:fldCharType="begin"/>
            </w:r>
            <w:r w:rsidRPr="0098019B">
              <w:rPr>
                <w:color w:val="FFFFFF" w:themeColor="background1"/>
              </w:rPr>
              <w:instrText xml:space="preserve"> AutoTextList  \s NoStyle \t “лицензия” </w:instrText>
            </w:r>
            <w:r w:rsidRPr="0098019B">
              <w:rPr>
                <w:color w:val="FFFFFF" w:themeColor="background1"/>
              </w:rPr>
              <w:fldChar w:fldCharType="separate"/>
            </w:r>
            <w:r w:rsidRPr="0098019B">
              <w:rPr>
                <w:color w:val="FFFFFF" w:themeColor="background1"/>
              </w:rPr>
              <w:t xml:space="preserve"> L </w:t>
            </w:r>
            <w:r w:rsidRPr="0098019B">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04435E32" w14:textId="27E836CB"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27815AA4" w14:textId="715E904C"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287EFB14" w14:textId="524986C3"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2A72FC45" w14:textId="199D9887"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184499EB" w14:textId="3831648C"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1AD17E5A" w14:textId="2E5CC300"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71E8FC16" w14:textId="36755E4E"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121BDD71" w14:textId="2093B0B4"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520AFEDB" w14:textId="4DE16A52"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7671077E" w14:textId="77777777" w:rsidTr="00FC2E23">
        <w:trPr>
          <w:cantSplit/>
          <w:tblHeader/>
        </w:trPr>
        <w:tc>
          <w:tcPr>
            <w:tcW w:w="3367" w:type="dxa"/>
            <w:tcBorders>
              <w:top w:val="nil"/>
              <w:left w:val="nil"/>
              <w:bottom w:val="nil"/>
              <w:right w:val="nil"/>
            </w:tcBorders>
          </w:tcPr>
          <w:p w14:paraId="4FF9DCA9" w14:textId="4A73C5A8" w:rsidR="00272FA6" w:rsidRDefault="00272FA6" w:rsidP="00833215">
            <w:pPr>
              <w:pStyle w:val="ProductList-Offering2"/>
            </w:pPr>
            <w:bookmarkStart w:id="937" w:name="_Toc419793138"/>
            <w:r>
              <w:t>Служба архивации Microsoft Azure</w:t>
            </w:r>
            <w:bookmarkEnd w:id="937"/>
            <w:r>
              <w:fldChar w:fldCharType="begin"/>
            </w:r>
            <w:r>
              <w:instrText>XE "Служба архивации Microsoft Azure"</w:instrText>
            </w:r>
            <w:r>
              <w:fldChar w:fldCharType="end"/>
            </w:r>
          </w:p>
        </w:tc>
        <w:tc>
          <w:tcPr>
            <w:tcW w:w="738" w:type="dxa"/>
            <w:tcBorders>
              <w:top w:val="nil"/>
              <w:left w:val="nil"/>
              <w:bottom w:val="nil"/>
              <w:right w:val="nil"/>
            </w:tcBorders>
            <w:vAlign w:val="center"/>
          </w:tcPr>
          <w:p w14:paraId="3F93218D" w14:textId="77777777" w:rsidR="00272FA6" w:rsidRDefault="00272FA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0A7AF61E" w14:textId="77777777" w:rsidR="00272FA6" w:rsidRDefault="00272FA6" w:rsidP="00823A9F">
            <w:pPr>
              <w:pStyle w:val="ProductList-OfferingBody"/>
              <w:ind w:left="-113"/>
              <w:jc w:val="center"/>
            </w:pPr>
            <w:r>
              <w:t>1</w:t>
            </w:r>
          </w:p>
        </w:tc>
        <w:tc>
          <w:tcPr>
            <w:tcW w:w="739" w:type="dxa"/>
            <w:shd w:val="clear" w:color="auto" w:fill="70AD47" w:themeFill="accent6"/>
            <w:vAlign w:val="center"/>
          </w:tcPr>
          <w:p w14:paraId="2A4092D9" w14:textId="57FB2FBE" w:rsidR="00272FA6" w:rsidRDefault="00272FA6" w:rsidP="00823A9F">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0A4E6048" w14:textId="3677D0B8" w:rsidR="00272FA6" w:rsidRDefault="00272FA6" w:rsidP="00823A9F">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7BD06EA3" w14:textId="77777777" w:rsidR="00272FA6" w:rsidRDefault="00272FA6" w:rsidP="00823A9F">
            <w:pPr>
              <w:pStyle w:val="ProductList-OfferingBody"/>
              <w:ind w:left="-113"/>
              <w:jc w:val="center"/>
            </w:pPr>
          </w:p>
        </w:tc>
        <w:tc>
          <w:tcPr>
            <w:tcW w:w="738" w:type="dxa"/>
            <w:shd w:val="clear" w:color="auto" w:fill="BFBFBF" w:themeFill="background1" w:themeFillShade="BF"/>
            <w:vAlign w:val="center"/>
          </w:tcPr>
          <w:p w14:paraId="0631642C" w14:textId="77777777" w:rsidR="00272FA6" w:rsidRDefault="00272FA6" w:rsidP="00823A9F">
            <w:pPr>
              <w:pStyle w:val="ProductList-OfferingBody"/>
              <w:ind w:left="-113"/>
              <w:jc w:val="center"/>
            </w:pPr>
          </w:p>
        </w:tc>
        <w:tc>
          <w:tcPr>
            <w:tcW w:w="739" w:type="dxa"/>
            <w:shd w:val="clear" w:color="auto" w:fill="BFBFBF" w:themeFill="background1" w:themeFillShade="BF"/>
            <w:vAlign w:val="center"/>
          </w:tcPr>
          <w:p w14:paraId="2FDC9053" w14:textId="77777777" w:rsidR="00272FA6" w:rsidRDefault="00272FA6" w:rsidP="00823A9F">
            <w:pPr>
              <w:pStyle w:val="ProductList-OfferingBody"/>
              <w:ind w:left="-113"/>
              <w:jc w:val="center"/>
            </w:pPr>
          </w:p>
        </w:tc>
        <w:tc>
          <w:tcPr>
            <w:tcW w:w="739" w:type="dxa"/>
            <w:shd w:val="clear" w:color="auto" w:fill="BFBFBF" w:themeFill="background1" w:themeFillShade="BF"/>
            <w:vAlign w:val="center"/>
          </w:tcPr>
          <w:p w14:paraId="3B999DAA" w14:textId="77777777" w:rsidR="00272FA6" w:rsidRDefault="00272FA6" w:rsidP="00823A9F">
            <w:pPr>
              <w:pStyle w:val="ProductList-OfferingBody"/>
              <w:ind w:left="-113"/>
              <w:jc w:val="center"/>
            </w:pPr>
          </w:p>
        </w:tc>
        <w:tc>
          <w:tcPr>
            <w:tcW w:w="739" w:type="dxa"/>
            <w:shd w:val="clear" w:color="auto" w:fill="BFBFBF" w:themeFill="background1" w:themeFillShade="BF"/>
            <w:vAlign w:val="center"/>
          </w:tcPr>
          <w:p w14:paraId="0F42509D" w14:textId="77777777" w:rsidR="00272FA6" w:rsidRDefault="00272FA6" w:rsidP="00823A9F">
            <w:pPr>
              <w:pStyle w:val="ProductList-OfferingBody"/>
              <w:ind w:left="-113"/>
              <w:jc w:val="center"/>
            </w:pPr>
          </w:p>
        </w:tc>
        <w:tc>
          <w:tcPr>
            <w:tcW w:w="739" w:type="dxa"/>
            <w:shd w:val="clear" w:color="auto" w:fill="70AD47" w:themeFill="accent6"/>
            <w:vAlign w:val="center"/>
          </w:tcPr>
          <w:p w14:paraId="7E1B3FF1" w14:textId="12EE871F" w:rsidR="00272FA6" w:rsidRDefault="00272FA6" w:rsidP="00823A9F">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r>
    </w:tbl>
    <w:p w14:paraId="69397238" w14:textId="77777777" w:rsidR="005D0C2F" w:rsidRPr="00C83987"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3"/>
        <w:gridCol w:w="3560"/>
      </w:tblGrid>
      <w:tr w:rsidR="005D0C2F" w14:paraId="52109345" w14:textId="77777777" w:rsidTr="00FC2E23">
        <w:tc>
          <w:tcPr>
            <w:tcW w:w="3596" w:type="dxa"/>
          </w:tcPr>
          <w:p w14:paraId="5BDFBB83" w14:textId="77777777" w:rsidR="005D0C2F" w:rsidRPr="00C83987" w:rsidRDefault="005D0C2F" w:rsidP="00823A9F">
            <w:pPr>
              <w:pStyle w:val="ProductList-Body"/>
              <w:spacing w:before="20" w:after="20"/>
            </w:pPr>
            <w:r>
              <w:t xml:space="preserve">Право на сокращение: </w:t>
            </w:r>
            <w:r>
              <w:rPr>
                <w:b/>
              </w:rPr>
              <w:t>Все</w:t>
            </w:r>
          </w:p>
          <w:p w14:paraId="31298362"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17CCEC2D" w14:textId="77777777" w:rsidR="005D0C2F" w:rsidRPr="00C83987" w:rsidRDefault="005D0C2F" w:rsidP="00823A9F">
            <w:pPr>
              <w:pStyle w:val="ProductList-Body"/>
              <w:spacing w:before="20" w:after="20"/>
            </w:pPr>
            <w:r>
              <w:t xml:space="preserve">Категория продукта: </w:t>
            </w:r>
            <w:r>
              <w:rPr>
                <w:b/>
              </w:rPr>
              <w:t>Сервер</w:t>
            </w:r>
          </w:p>
          <w:p w14:paraId="20A20492" w14:textId="3C0188C5" w:rsidR="00651A42" w:rsidRDefault="00651A42" w:rsidP="00823A9F">
            <w:pPr>
              <w:pStyle w:val="ProductList-Body"/>
              <w:spacing w:before="20" w:after="20"/>
            </w:pPr>
            <w:r>
              <w:t xml:space="preserve">Превышение минимального заказа: </w:t>
            </w:r>
            <w:r>
              <w:rPr>
                <w:b/>
              </w:rPr>
              <w:t>Да</w:t>
            </w:r>
          </w:p>
        </w:tc>
        <w:tc>
          <w:tcPr>
            <w:tcW w:w="3597" w:type="dxa"/>
          </w:tcPr>
          <w:p w14:paraId="029610D6" w14:textId="77777777" w:rsidR="005D0C2F" w:rsidRDefault="005D0C2F" w:rsidP="00823A9F">
            <w:pPr>
              <w:pStyle w:val="ProductList-Body"/>
              <w:spacing w:before="20" w:after="20"/>
            </w:pPr>
            <w:r>
              <w:t xml:space="preserve">Право на продленный срок: </w:t>
            </w:r>
            <w:r>
              <w:rPr>
                <w:b/>
              </w:rPr>
              <w:t>Все</w:t>
            </w:r>
          </w:p>
        </w:tc>
      </w:tr>
    </w:tbl>
    <w:p w14:paraId="60EE9A61" w14:textId="77777777" w:rsidR="005D0C2F" w:rsidRPr="00C83987" w:rsidRDefault="005D0C2F" w:rsidP="005D0C2F">
      <w:pPr>
        <w:pStyle w:val="ProductList-Body"/>
        <w:shd w:val="clear" w:color="auto" w:fill="D9D9D9" w:themeFill="background1" w:themeFillShade="D9"/>
        <w:spacing w:before="120" w:after="120"/>
      </w:pPr>
      <w:r>
        <w:rPr>
          <w:b/>
        </w:rPr>
        <w:t>Дополнительная информация</w:t>
      </w:r>
    </w:p>
    <w:p w14:paraId="12F86F4A" w14:textId="6E6872BA" w:rsidR="00651A42" w:rsidRPr="00C83987" w:rsidRDefault="00651A42" w:rsidP="00651A42">
      <w:pPr>
        <w:pStyle w:val="ProductList-Body"/>
      </w:pPr>
      <w:r>
        <w:t>Каждый заказ службы архивации Microsoft Azure в виде Плана обслуживания Microsoft Azure включает в себя приобретение Первоначального объема. Стоимость услуг, использованных клиентом сверх Первоначального объема, рассчитывается на основе Уровней фактического использования.</w:t>
      </w:r>
    </w:p>
    <w:p w14:paraId="7A635F46" w14:textId="20B7EA9C" w:rsidR="005D0C2F" w:rsidRPr="00C83987" w:rsidRDefault="00FE075C" w:rsidP="005D0C2F">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6B4B3D1A" w14:textId="77777777" w:rsidR="00696BFB" w:rsidRPr="00B40334" w:rsidRDefault="00696BFB" w:rsidP="00310BD4">
      <w:pPr>
        <w:pStyle w:val="ProductList-Offering2Heading"/>
        <w:pBdr>
          <w:bottom w:val="none" w:sz="0" w:space="0" w:color="auto"/>
        </w:pBdr>
        <w:outlineLvl w:val="2"/>
      </w:pPr>
    </w:p>
    <w:p w14:paraId="514AF551" w14:textId="084F4DC5" w:rsidR="005D0C2F" w:rsidRPr="00655400" w:rsidRDefault="005D0C2F" w:rsidP="005D0C2F">
      <w:pPr>
        <w:pStyle w:val="ProductList-Offering2Heading"/>
        <w:outlineLvl w:val="2"/>
        <w:rPr>
          <w:lang w:val="en-US"/>
        </w:rPr>
      </w:pPr>
      <w:r>
        <w:lastRenderedPageBreak/>
        <w:tab/>
      </w:r>
      <w:bookmarkStart w:id="938" w:name="_Toc419793139"/>
      <w:r w:rsidRPr="00655400">
        <w:rPr>
          <w:lang w:val="en-US"/>
        </w:rPr>
        <w:t>Microsoft Azure Site Recovery</w:t>
      </w:r>
      <w:r>
        <w:fldChar w:fldCharType="begin"/>
      </w:r>
      <w:r w:rsidRPr="00655400">
        <w:rPr>
          <w:lang w:val="en-US"/>
        </w:rPr>
        <w:instrText>XE "</w:instrText>
      </w:r>
      <w:r>
        <w:instrText>Восстановление</w:instrText>
      </w:r>
      <w:r w:rsidRPr="00655400">
        <w:rPr>
          <w:lang w:val="en-US"/>
        </w:rPr>
        <w:instrText xml:space="preserve"> </w:instrText>
      </w:r>
      <w:r>
        <w:instrText>сайта</w:instrText>
      </w:r>
      <w:r w:rsidRPr="00655400">
        <w:rPr>
          <w:lang w:val="en-US"/>
        </w:rPr>
        <w:instrText xml:space="preserve"> Microsoft Azure"</w:instrText>
      </w:r>
      <w:r>
        <w:fldChar w:fldCharType="end"/>
      </w:r>
      <w:r w:rsidRPr="00655400">
        <w:rPr>
          <w:lang w:val="en-US"/>
        </w:rPr>
        <w:t xml:space="preserve"> </w:t>
      </w:r>
      <w:r w:rsidRPr="00655400">
        <w:rPr>
          <w:b w:val="0"/>
          <w:lang w:val="en-US"/>
        </w:rPr>
        <w:t>(</w:t>
      </w:r>
      <w:r>
        <w:rPr>
          <w:b w:val="0"/>
        </w:rPr>
        <w:t>план</w:t>
      </w:r>
      <w:r w:rsidRPr="00655400">
        <w:rPr>
          <w:b w:val="0"/>
          <w:lang w:val="en-US"/>
        </w:rPr>
        <w:t>)</w:t>
      </w:r>
      <w:bookmarkEnd w:id="93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98019B" w14:paraId="00B7D1A3" w14:textId="77777777" w:rsidTr="003121E1">
        <w:trPr>
          <w:cantSplit/>
          <w:tblHeader/>
        </w:trPr>
        <w:tc>
          <w:tcPr>
            <w:tcW w:w="3367" w:type="dxa"/>
            <w:tcBorders>
              <w:bottom w:val="nil"/>
            </w:tcBorders>
            <w:shd w:val="clear" w:color="auto" w:fill="00188F"/>
          </w:tcPr>
          <w:p w14:paraId="43B20C0D" w14:textId="77777777" w:rsidR="0098019B" w:rsidRPr="00EE0836" w:rsidRDefault="0098019B" w:rsidP="00823A9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0853095" w14:textId="26C19550" w:rsidR="0098019B" w:rsidRPr="00EE0836" w:rsidRDefault="0098019B" w:rsidP="00823A9F">
            <w:pPr>
              <w:pStyle w:val="ProductList-OfferingBody"/>
              <w:ind w:left="-113"/>
              <w:jc w:val="center"/>
              <w:rPr>
                <w:color w:val="FFFFFF" w:themeColor="background1"/>
              </w:rPr>
            </w:pPr>
            <w:r w:rsidRPr="0098019B">
              <w:rPr>
                <w:color w:val="FFFFFF" w:themeColor="background1"/>
              </w:rPr>
              <w:fldChar w:fldCharType="begin"/>
            </w:r>
            <w:r w:rsidRPr="0098019B">
              <w:rPr>
                <w:color w:val="FFFFFF" w:themeColor="background1"/>
              </w:rPr>
              <w:instrText xml:space="preserve"> AutoTextList  \s NoStyle \t “лицензия” </w:instrText>
            </w:r>
            <w:r w:rsidRPr="0098019B">
              <w:rPr>
                <w:color w:val="FFFFFF" w:themeColor="background1"/>
              </w:rPr>
              <w:fldChar w:fldCharType="separate"/>
            </w:r>
            <w:r w:rsidRPr="0098019B">
              <w:rPr>
                <w:color w:val="FFFFFF" w:themeColor="background1"/>
              </w:rPr>
              <w:t xml:space="preserve"> L </w:t>
            </w:r>
            <w:r w:rsidRPr="0098019B">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30A58026" w14:textId="2690AF3F"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5831F83C" w14:textId="6A3543CF"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100D0C1D" w14:textId="35C4B13B"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5F9660BE" w14:textId="240D7B20"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270A394F" w14:textId="13F1C75B"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E454ED6" w14:textId="01C8ED52"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53EE37FD" w14:textId="38770BC2"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74E6D35A" w14:textId="202EB162"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75" w:type="dxa"/>
            <w:shd w:val="clear" w:color="auto" w:fill="00188F"/>
            <w:vAlign w:val="center"/>
          </w:tcPr>
          <w:p w14:paraId="564719DB" w14:textId="5540B070" w:rsidR="0098019B" w:rsidRPr="00EE0836" w:rsidRDefault="0098019B" w:rsidP="00823A9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BD6C7F3" w14:textId="77777777" w:rsidTr="003121E1">
        <w:trPr>
          <w:cantSplit/>
          <w:tblHeader/>
        </w:trPr>
        <w:tc>
          <w:tcPr>
            <w:tcW w:w="3367" w:type="dxa"/>
            <w:tcBorders>
              <w:top w:val="nil"/>
              <w:left w:val="nil"/>
              <w:bottom w:val="nil"/>
              <w:right w:val="nil"/>
            </w:tcBorders>
          </w:tcPr>
          <w:p w14:paraId="714FCB8D" w14:textId="5096BE4D" w:rsidR="00272FA6" w:rsidRPr="00B40334" w:rsidRDefault="00272FA6" w:rsidP="00AB6630">
            <w:pPr>
              <w:pStyle w:val="ProductList-Offering2"/>
              <w:rPr>
                <w:lang w:val="en-US"/>
              </w:rPr>
            </w:pPr>
            <w:bookmarkStart w:id="939" w:name="_Toc419793140"/>
            <w:r w:rsidRPr="00B40334">
              <w:rPr>
                <w:lang w:val="en-US"/>
              </w:rPr>
              <w:t>Microsoft Azure Site Recovery To Azure</w:t>
            </w:r>
            <w:bookmarkEnd w:id="939"/>
            <w:r>
              <w:fldChar w:fldCharType="begin"/>
            </w:r>
            <w:r w:rsidRPr="00B40334">
              <w:rPr>
                <w:lang w:val="en-US"/>
              </w:rPr>
              <w:instrText>XE "Microsoft Azure Site Recovery to Azure"</w:instrText>
            </w:r>
            <w:r>
              <w:fldChar w:fldCharType="end"/>
            </w:r>
          </w:p>
        </w:tc>
        <w:tc>
          <w:tcPr>
            <w:tcW w:w="738" w:type="dxa"/>
            <w:tcBorders>
              <w:top w:val="nil"/>
              <w:left w:val="nil"/>
              <w:bottom w:val="nil"/>
              <w:right w:val="nil"/>
            </w:tcBorders>
            <w:vAlign w:val="center"/>
          </w:tcPr>
          <w:p w14:paraId="1D40D4BD" w14:textId="77777777" w:rsidR="00272FA6" w:rsidRPr="00B40334" w:rsidRDefault="00272FA6" w:rsidP="00AB6630">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5B2E1B85" w14:textId="1416B224" w:rsidR="00272FA6" w:rsidRDefault="00272FA6" w:rsidP="00AB6630">
            <w:pPr>
              <w:pStyle w:val="ProductList-OfferingBody"/>
              <w:ind w:left="-113"/>
              <w:jc w:val="center"/>
            </w:pPr>
            <w:r>
              <w:t>1</w:t>
            </w:r>
          </w:p>
        </w:tc>
        <w:tc>
          <w:tcPr>
            <w:tcW w:w="739" w:type="dxa"/>
            <w:shd w:val="clear" w:color="auto" w:fill="70AD47" w:themeFill="accent6"/>
            <w:vAlign w:val="center"/>
          </w:tcPr>
          <w:p w14:paraId="12E29463" w14:textId="2DDA8B78" w:rsidR="00272FA6" w:rsidRPr="005A0966" w:rsidRDefault="00272FA6" w:rsidP="00AB6630">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19634FFE" w14:textId="41E9E924" w:rsidR="00272FA6" w:rsidRPr="005A0966" w:rsidRDefault="00272FA6" w:rsidP="00AB6630">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12007554" w14:textId="77777777" w:rsidR="00272FA6" w:rsidRDefault="00272FA6" w:rsidP="00AB6630">
            <w:pPr>
              <w:pStyle w:val="ProductList-OfferingBody"/>
              <w:ind w:left="-113"/>
              <w:jc w:val="center"/>
            </w:pPr>
          </w:p>
        </w:tc>
        <w:tc>
          <w:tcPr>
            <w:tcW w:w="738" w:type="dxa"/>
            <w:shd w:val="clear" w:color="auto" w:fill="BFBFBF" w:themeFill="background1" w:themeFillShade="BF"/>
            <w:vAlign w:val="center"/>
          </w:tcPr>
          <w:p w14:paraId="36A1D7E1" w14:textId="77777777" w:rsidR="00272FA6" w:rsidRDefault="00272FA6" w:rsidP="00AB6630">
            <w:pPr>
              <w:pStyle w:val="ProductList-OfferingBody"/>
              <w:ind w:left="-113"/>
              <w:jc w:val="center"/>
            </w:pPr>
          </w:p>
        </w:tc>
        <w:tc>
          <w:tcPr>
            <w:tcW w:w="739" w:type="dxa"/>
            <w:shd w:val="clear" w:color="auto" w:fill="BFBFBF" w:themeFill="background1" w:themeFillShade="BF"/>
            <w:vAlign w:val="center"/>
          </w:tcPr>
          <w:p w14:paraId="79E3ADB3" w14:textId="77777777" w:rsidR="00272FA6" w:rsidRDefault="00272FA6" w:rsidP="00AB6630">
            <w:pPr>
              <w:pStyle w:val="ProductList-OfferingBody"/>
              <w:ind w:left="-113"/>
              <w:jc w:val="center"/>
            </w:pPr>
          </w:p>
        </w:tc>
        <w:tc>
          <w:tcPr>
            <w:tcW w:w="739" w:type="dxa"/>
            <w:shd w:val="clear" w:color="auto" w:fill="BFBFBF" w:themeFill="background1" w:themeFillShade="BF"/>
            <w:vAlign w:val="center"/>
          </w:tcPr>
          <w:p w14:paraId="2E8B9980" w14:textId="77777777" w:rsidR="00272FA6" w:rsidRDefault="00272FA6" w:rsidP="00AB6630">
            <w:pPr>
              <w:pStyle w:val="ProductList-OfferingBody"/>
              <w:ind w:left="-113"/>
              <w:jc w:val="center"/>
            </w:pPr>
          </w:p>
        </w:tc>
        <w:tc>
          <w:tcPr>
            <w:tcW w:w="739" w:type="dxa"/>
            <w:shd w:val="clear" w:color="auto" w:fill="BFBFBF" w:themeFill="background1" w:themeFillShade="BF"/>
            <w:vAlign w:val="center"/>
          </w:tcPr>
          <w:p w14:paraId="3C8C8583" w14:textId="77777777" w:rsidR="00272FA6" w:rsidRDefault="00272FA6" w:rsidP="00AB6630">
            <w:pPr>
              <w:pStyle w:val="ProductList-OfferingBody"/>
              <w:ind w:left="-113"/>
              <w:jc w:val="center"/>
            </w:pPr>
          </w:p>
        </w:tc>
        <w:tc>
          <w:tcPr>
            <w:tcW w:w="775" w:type="dxa"/>
            <w:shd w:val="clear" w:color="auto" w:fill="70AD47" w:themeFill="accent6"/>
            <w:vAlign w:val="center"/>
          </w:tcPr>
          <w:p w14:paraId="75EACD66" w14:textId="0A00125C" w:rsidR="00272FA6" w:rsidRPr="005A0966" w:rsidRDefault="00272FA6" w:rsidP="00AB6630">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r>
      <w:tr w:rsidR="00272FA6" w14:paraId="42861C7D" w14:textId="77777777" w:rsidTr="003121E1">
        <w:trPr>
          <w:cantSplit/>
          <w:tblHeader/>
        </w:trPr>
        <w:tc>
          <w:tcPr>
            <w:tcW w:w="3367" w:type="dxa"/>
            <w:tcBorders>
              <w:top w:val="nil"/>
              <w:left w:val="nil"/>
              <w:bottom w:val="nil"/>
              <w:right w:val="nil"/>
            </w:tcBorders>
          </w:tcPr>
          <w:p w14:paraId="26F1FCFC" w14:textId="22524EF1" w:rsidR="00272FA6" w:rsidRDefault="00272FA6" w:rsidP="005B7359">
            <w:pPr>
              <w:pStyle w:val="ProductList-Offering2"/>
            </w:pPr>
            <w:bookmarkStart w:id="940" w:name="_Toc419793141"/>
            <w:r>
              <w:t>Восстановление Сайта Microsoft Azure на Собственный сайт клиента</w:t>
            </w:r>
            <w:bookmarkEnd w:id="940"/>
            <w:r>
              <w:t xml:space="preserve"> </w:t>
            </w:r>
            <w:r>
              <w:fldChar w:fldCharType="begin"/>
            </w:r>
            <w:r>
              <w:instrText>XE "Microsoft Azure Site Recovery To Customer"</w:instrText>
            </w:r>
            <w:r>
              <w:fldChar w:fldCharType="end"/>
            </w:r>
          </w:p>
        </w:tc>
        <w:tc>
          <w:tcPr>
            <w:tcW w:w="738" w:type="dxa"/>
            <w:tcBorders>
              <w:top w:val="nil"/>
              <w:left w:val="nil"/>
              <w:bottom w:val="nil"/>
              <w:right w:val="nil"/>
            </w:tcBorders>
            <w:vAlign w:val="center"/>
          </w:tcPr>
          <w:p w14:paraId="2C830DD1" w14:textId="77777777" w:rsidR="00272FA6" w:rsidRDefault="00272FA6"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AB5C7BB" w14:textId="77777777" w:rsidR="00272FA6" w:rsidRDefault="00272FA6" w:rsidP="00823A9F">
            <w:pPr>
              <w:pStyle w:val="ProductList-OfferingBody"/>
              <w:ind w:left="-113"/>
              <w:jc w:val="center"/>
            </w:pPr>
            <w:r>
              <w:t>1</w:t>
            </w:r>
          </w:p>
        </w:tc>
        <w:tc>
          <w:tcPr>
            <w:tcW w:w="739" w:type="dxa"/>
            <w:shd w:val="clear" w:color="auto" w:fill="70AD47" w:themeFill="accent6"/>
            <w:vAlign w:val="center"/>
          </w:tcPr>
          <w:p w14:paraId="6ABC26FD" w14:textId="1639429B" w:rsidR="00272FA6" w:rsidRDefault="00272FA6" w:rsidP="00823A9F">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4F30962B" w14:textId="6F9D3570" w:rsidR="00272FA6" w:rsidRDefault="00272FA6" w:rsidP="00823A9F">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c>
          <w:tcPr>
            <w:tcW w:w="739" w:type="dxa"/>
            <w:shd w:val="clear" w:color="auto" w:fill="70AD47" w:themeFill="accent6"/>
            <w:vAlign w:val="center"/>
          </w:tcPr>
          <w:p w14:paraId="15FDDCCB" w14:textId="77777777" w:rsidR="00272FA6" w:rsidRDefault="00272FA6" w:rsidP="00823A9F">
            <w:pPr>
              <w:pStyle w:val="ProductList-OfferingBody"/>
              <w:ind w:left="-113"/>
              <w:jc w:val="center"/>
            </w:pPr>
          </w:p>
        </w:tc>
        <w:tc>
          <w:tcPr>
            <w:tcW w:w="738" w:type="dxa"/>
            <w:shd w:val="clear" w:color="auto" w:fill="BFBFBF" w:themeFill="background1" w:themeFillShade="BF"/>
            <w:vAlign w:val="center"/>
          </w:tcPr>
          <w:p w14:paraId="470C242C" w14:textId="77777777" w:rsidR="00272FA6" w:rsidRDefault="00272FA6" w:rsidP="00823A9F">
            <w:pPr>
              <w:pStyle w:val="ProductList-OfferingBody"/>
              <w:ind w:left="-113"/>
              <w:jc w:val="center"/>
            </w:pPr>
          </w:p>
        </w:tc>
        <w:tc>
          <w:tcPr>
            <w:tcW w:w="739" w:type="dxa"/>
            <w:shd w:val="clear" w:color="auto" w:fill="BFBFBF" w:themeFill="background1" w:themeFillShade="BF"/>
            <w:vAlign w:val="center"/>
          </w:tcPr>
          <w:p w14:paraId="37D49050" w14:textId="77777777" w:rsidR="00272FA6" w:rsidRDefault="00272FA6" w:rsidP="00823A9F">
            <w:pPr>
              <w:pStyle w:val="ProductList-OfferingBody"/>
              <w:ind w:left="-113"/>
              <w:jc w:val="center"/>
            </w:pPr>
          </w:p>
        </w:tc>
        <w:tc>
          <w:tcPr>
            <w:tcW w:w="739" w:type="dxa"/>
            <w:shd w:val="clear" w:color="auto" w:fill="BFBFBF" w:themeFill="background1" w:themeFillShade="BF"/>
            <w:vAlign w:val="center"/>
          </w:tcPr>
          <w:p w14:paraId="70B12F37" w14:textId="77777777" w:rsidR="00272FA6" w:rsidRDefault="00272FA6" w:rsidP="00823A9F">
            <w:pPr>
              <w:pStyle w:val="ProductList-OfferingBody"/>
              <w:ind w:left="-113"/>
              <w:jc w:val="center"/>
            </w:pPr>
          </w:p>
        </w:tc>
        <w:tc>
          <w:tcPr>
            <w:tcW w:w="739" w:type="dxa"/>
            <w:shd w:val="clear" w:color="auto" w:fill="BFBFBF" w:themeFill="background1" w:themeFillShade="BF"/>
            <w:vAlign w:val="center"/>
          </w:tcPr>
          <w:p w14:paraId="586D4F3C" w14:textId="77777777" w:rsidR="00272FA6" w:rsidRDefault="00272FA6" w:rsidP="00823A9F">
            <w:pPr>
              <w:pStyle w:val="ProductList-OfferingBody"/>
              <w:ind w:left="-113"/>
              <w:jc w:val="center"/>
            </w:pPr>
          </w:p>
        </w:tc>
        <w:tc>
          <w:tcPr>
            <w:tcW w:w="775" w:type="dxa"/>
            <w:shd w:val="clear" w:color="auto" w:fill="70AD47" w:themeFill="accent6"/>
            <w:vAlign w:val="center"/>
          </w:tcPr>
          <w:p w14:paraId="74858D2E" w14:textId="39F87B6C" w:rsidR="00272FA6" w:rsidRDefault="00272FA6" w:rsidP="00823A9F">
            <w:pPr>
              <w:pStyle w:val="ProductList-OfferingBody"/>
              <w:ind w:left="-113"/>
              <w:jc w:val="center"/>
            </w:pPr>
            <w:r w:rsidRPr="00887574">
              <w:fldChar w:fldCharType="begin"/>
            </w:r>
            <w:r w:rsidRPr="00887574">
              <w:instrText xml:space="preserve"> AutoTextList  \s NoStyle \t “дополнительный продукт” </w:instrText>
            </w:r>
            <w:r w:rsidRPr="00887574">
              <w:fldChar w:fldCharType="separate"/>
            </w:r>
            <w:r w:rsidRPr="00887574">
              <w:rPr>
                <w:lang w:val="en-US"/>
              </w:rPr>
              <w:t xml:space="preserve"> A </w:t>
            </w:r>
            <w:r w:rsidRPr="00887574">
              <w:fldChar w:fldCharType="end"/>
            </w:r>
          </w:p>
        </w:tc>
      </w:tr>
    </w:tbl>
    <w:p w14:paraId="2DFFCE23" w14:textId="77777777" w:rsidR="005D0C2F" w:rsidRPr="00FC2E23" w:rsidRDefault="005D0C2F" w:rsidP="005D0C2F">
      <w:pPr>
        <w:pStyle w:val="ProductList-Body"/>
        <w:rPr>
          <w:sz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63"/>
        <w:gridCol w:w="3560"/>
      </w:tblGrid>
      <w:tr w:rsidR="005D0C2F" w14:paraId="0341D12B" w14:textId="77777777" w:rsidTr="00FC2E23">
        <w:tc>
          <w:tcPr>
            <w:tcW w:w="3596" w:type="dxa"/>
          </w:tcPr>
          <w:p w14:paraId="4993EFAD" w14:textId="77777777" w:rsidR="005D0C2F" w:rsidRPr="00C83987" w:rsidRDefault="005D0C2F" w:rsidP="00823A9F">
            <w:pPr>
              <w:pStyle w:val="ProductList-Body"/>
              <w:spacing w:before="20" w:after="20"/>
            </w:pPr>
            <w:r>
              <w:t xml:space="preserve">Право на сокращение: </w:t>
            </w:r>
            <w:r>
              <w:rPr>
                <w:b/>
              </w:rPr>
              <w:t>Все</w:t>
            </w:r>
          </w:p>
          <w:p w14:paraId="4B5EAD51" w14:textId="77777777" w:rsidR="005D0C2F" w:rsidRDefault="005D0C2F" w:rsidP="00823A9F">
            <w:pPr>
              <w:pStyle w:val="ProductList-Body"/>
              <w:spacing w:before="20" w:after="20"/>
            </w:pPr>
            <w:r>
              <w:t xml:space="preserve">Право на сокращение (SCE): </w:t>
            </w:r>
            <w:r>
              <w:rPr>
                <w:b/>
              </w:rPr>
              <w:t>Все</w:t>
            </w:r>
          </w:p>
        </w:tc>
        <w:tc>
          <w:tcPr>
            <w:tcW w:w="3597" w:type="dxa"/>
          </w:tcPr>
          <w:p w14:paraId="4746E747" w14:textId="77777777" w:rsidR="005D0C2F" w:rsidRPr="00C83987" w:rsidRDefault="005D0C2F" w:rsidP="00823A9F">
            <w:pPr>
              <w:pStyle w:val="ProductList-Body"/>
              <w:spacing w:before="20" w:after="20"/>
            </w:pPr>
            <w:r>
              <w:t xml:space="preserve">Категория продукта: </w:t>
            </w:r>
            <w:r>
              <w:rPr>
                <w:b/>
              </w:rPr>
              <w:t>Сервер</w:t>
            </w:r>
          </w:p>
          <w:p w14:paraId="0A2BE4BB" w14:textId="26DBF9A0" w:rsidR="002904AF" w:rsidRDefault="002904AF" w:rsidP="00823A9F">
            <w:pPr>
              <w:pStyle w:val="ProductList-Body"/>
              <w:spacing w:before="20" w:after="20"/>
            </w:pPr>
            <w:r>
              <w:t xml:space="preserve">Превышение минимального заказа: </w:t>
            </w:r>
            <w:r>
              <w:rPr>
                <w:b/>
              </w:rPr>
              <w:t>Да</w:t>
            </w:r>
          </w:p>
        </w:tc>
        <w:tc>
          <w:tcPr>
            <w:tcW w:w="3597" w:type="dxa"/>
          </w:tcPr>
          <w:p w14:paraId="50F2876A" w14:textId="77777777" w:rsidR="005D0C2F" w:rsidRDefault="005D0C2F" w:rsidP="00823A9F">
            <w:pPr>
              <w:pStyle w:val="ProductList-Body"/>
              <w:spacing w:before="20" w:after="20"/>
            </w:pPr>
            <w:r>
              <w:t xml:space="preserve">Право на продленный срок: </w:t>
            </w:r>
            <w:r>
              <w:rPr>
                <w:b/>
              </w:rPr>
              <w:t>Все</w:t>
            </w:r>
          </w:p>
        </w:tc>
      </w:tr>
    </w:tbl>
    <w:p w14:paraId="0F020211" w14:textId="77777777" w:rsidR="005D0C2F" w:rsidRPr="00C83987" w:rsidRDefault="005D0C2F" w:rsidP="005D0C2F">
      <w:pPr>
        <w:pStyle w:val="ProductList-Body"/>
        <w:shd w:val="clear" w:color="auto" w:fill="D9D9D9" w:themeFill="background1" w:themeFillShade="D9"/>
        <w:spacing w:before="120" w:after="120"/>
      </w:pPr>
      <w:r>
        <w:rPr>
          <w:b/>
        </w:rPr>
        <w:t>Дополнительная информация</w:t>
      </w:r>
    </w:p>
    <w:p w14:paraId="482A84E3" w14:textId="60856CE4" w:rsidR="00651A42" w:rsidRPr="00C83987" w:rsidRDefault="00651A42" w:rsidP="00651A42">
      <w:pPr>
        <w:pStyle w:val="ProductList-Body"/>
      </w:pPr>
      <w:r>
        <w:t>Каждый заказ службы Azure Site Recovery в виде Плана обслуживания Microsoft Azure включает в себя приобретение Первоначального объема.</w:t>
      </w:r>
      <w:r w:rsidR="00607330">
        <w:t xml:space="preserve"> </w:t>
      </w:r>
      <w:r>
        <w:t>Стоимость услуг, использованных клиентом сверх Первоначального объема, рассчитывается на основе Уровней фактического использования.</w:t>
      </w:r>
    </w:p>
    <w:p w14:paraId="6E472219" w14:textId="60378282" w:rsidR="00E1260A" w:rsidRPr="00C83987" w:rsidRDefault="00FE075C" w:rsidP="005D0C2F">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0D0A8950" w14:textId="15D734A8" w:rsidR="002B7512" w:rsidRPr="00C83987" w:rsidRDefault="002B7512" w:rsidP="002B7512">
      <w:pPr>
        <w:pStyle w:val="ProductList-Offering2Heading"/>
        <w:outlineLvl w:val="2"/>
      </w:pPr>
      <w:r>
        <w:tab/>
      </w:r>
      <w:bookmarkStart w:id="941" w:name="EnterpriseMoblitySuite"/>
      <w:bookmarkStart w:id="942" w:name="_Toc419793142"/>
      <w:r>
        <w:t>Enterprise Mobility Suite</w:t>
      </w:r>
      <w:bookmarkEnd w:id="941"/>
      <w:r>
        <w:t xml:space="preserve"> </w:t>
      </w:r>
      <w:r>
        <w:rPr>
          <w:b w:val="0"/>
        </w:rPr>
        <w:t>(План)</w:t>
      </w:r>
      <w:bookmarkEnd w:id="942"/>
      <w:r>
        <w:fldChar w:fldCharType="begin"/>
      </w:r>
      <w:r>
        <w:instrText>XE "Enterprise Mobility Suite"</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51CC3380" w14:textId="77777777" w:rsidTr="00FC2E23">
        <w:trPr>
          <w:cantSplit/>
          <w:tblHeader/>
        </w:trPr>
        <w:tc>
          <w:tcPr>
            <w:tcW w:w="3367" w:type="dxa"/>
            <w:tcBorders>
              <w:bottom w:val="nil"/>
            </w:tcBorders>
            <w:shd w:val="clear" w:color="auto" w:fill="00188F"/>
          </w:tcPr>
          <w:p w14:paraId="68426EB8" w14:textId="77777777" w:rsidR="0098019B" w:rsidRPr="00EE0836" w:rsidRDefault="0098019B" w:rsidP="002B7512">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579E6C92" w14:textId="77777777" w:rsidR="0098019B" w:rsidRPr="00EE0836" w:rsidRDefault="0098019B" w:rsidP="002B7512">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73B8142C" w14:textId="3C0BE6B3" w:rsidR="0098019B" w:rsidRPr="00EE0836" w:rsidRDefault="0098019B" w:rsidP="002B7512">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77EAD4D7" w14:textId="613A2B5E" w:rsidR="0098019B" w:rsidRPr="00EE0836" w:rsidRDefault="0098019B" w:rsidP="00912C0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06F43BDD" w14:textId="5172EAFC" w:rsidR="0098019B" w:rsidRPr="00EE0836" w:rsidRDefault="0098019B" w:rsidP="00912C0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62A93538" w14:textId="62B6A8E1" w:rsidR="0098019B" w:rsidRPr="00EE0836" w:rsidRDefault="0098019B" w:rsidP="009472AC">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106B9E6E" w14:textId="1D7D7575" w:rsidR="0098019B" w:rsidRPr="00EE0836" w:rsidRDefault="0098019B" w:rsidP="00535A0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0BA9A9D2" w14:textId="07B16E3E" w:rsidR="0098019B" w:rsidRPr="00EE0836" w:rsidRDefault="0098019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06E49830" w14:textId="4FDBFA54" w:rsidR="0098019B" w:rsidRPr="00EE0836" w:rsidRDefault="0098019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0AAF1413" w14:textId="5A6CB84D" w:rsidR="0098019B" w:rsidRPr="00EE0836" w:rsidRDefault="0098019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79A1DDF0" w14:textId="1C927060" w:rsidR="0098019B" w:rsidRPr="00EE0836" w:rsidRDefault="0098019B">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6D7280C2" w14:textId="77777777" w:rsidTr="00FC2E23">
        <w:trPr>
          <w:cantSplit/>
          <w:tblHeader/>
        </w:trPr>
        <w:tc>
          <w:tcPr>
            <w:tcW w:w="3367" w:type="dxa"/>
            <w:tcBorders>
              <w:top w:val="nil"/>
              <w:left w:val="nil"/>
              <w:bottom w:val="nil"/>
              <w:right w:val="nil"/>
            </w:tcBorders>
          </w:tcPr>
          <w:p w14:paraId="21E0A452" w14:textId="00E24F05" w:rsidR="00272FA6" w:rsidRPr="00B40334" w:rsidRDefault="00272FA6" w:rsidP="002B7512">
            <w:pPr>
              <w:pStyle w:val="ProductList-Offering2"/>
              <w:rPr>
                <w:lang w:val="en-US"/>
              </w:rPr>
            </w:pPr>
            <w:bookmarkStart w:id="943" w:name="_Toc419793143"/>
            <w:r w:rsidRPr="00B40334">
              <w:rPr>
                <w:lang w:val="en-US"/>
              </w:rPr>
              <w:t>Enterprise Mobility Suite (User SL)</w:t>
            </w:r>
            <w:bookmarkEnd w:id="943"/>
            <w:r>
              <w:fldChar w:fldCharType="begin"/>
            </w:r>
            <w:r w:rsidRPr="00B40334">
              <w:rPr>
                <w:lang w:val="en-US"/>
              </w:rPr>
              <w:instrText>XE "Enterprise Mobility Suite"</w:instrText>
            </w:r>
            <w:r>
              <w:fldChar w:fldCharType="end"/>
            </w:r>
          </w:p>
        </w:tc>
        <w:tc>
          <w:tcPr>
            <w:tcW w:w="738" w:type="dxa"/>
            <w:tcBorders>
              <w:top w:val="nil"/>
              <w:left w:val="nil"/>
              <w:bottom w:val="nil"/>
              <w:right w:val="nil"/>
            </w:tcBorders>
            <w:vAlign w:val="center"/>
          </w:tcPr>
          <w:p w14:paraId="420CAA11" w14:textId="77777777" w:rsidR="00272FA6" w:rsidRPr="00B40334" w:rsidRDefault="00272FA6" w:rsidP="002B7512">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7AE52491" w14:textId="1256E76E" w:rsidR="00272FA6" w:rsidRDefault="00272FA6" w:rsidP="002B7512">
            <w:pPr>
              <w:pStyle w:val="ProductList-OfferingBody"/>
              <w:ind w:left="-113"/>
              <w:jc w:val="center"/>
            </w:pPr>
            <w:r>
              <w:t>1</w:t>
            </w:r>
          </w:p>
        </w:tc>
        <w:tc>
          <w:tcPr>
            <w:tcW w:w="739" w:type="dxa"/>
            <w:shd w:val="clear" w:color="auto" w:fill="70AD47" w:themeFill="accent6"/>
            <w:vAlign w:val="center"/>
          </w:tcPr>
          <w:p w14:paraId="43B8B913" w14:textId="13F7317F" w:rsidR="00272FA6" w:rsidRPr="0065570D" w:rsidRDefault="00272FA6" w:rsidP="00912C01">
            <w:pPr>
              <w:pStyle w:val="ProductList-OfferingBody"/>
              <w:ind w:left="-113"/>
              <w:jc w:val="center"/>
            </w:pPr>
            <w:r w:rsidRPr="0065570D">
              <w:fldChar w:fldCharType="begin"/>
            </w:r>
            <w:r w:rsidRPr="0065570D">
              <w:instrText xml:space="preserve"> AutoTextList  \s NoStyle \t “базовая веб-служба” </w:instrText>
            </w:r>
            <w:r w:rsidRPr="0065570D">
              <w:fldChar w:fldCharType="separate"/>
            </w:r>
            <w:r w:rsidRPr="0065570D">
              <w:rPr>
                <w:lang w:val="en-US"/>
              </w:rPr>
              <w:t>EO</w:t>
            </w:r>
            <w:r w:rsidRPr="0065570D">
              <w:fldChar w:fldCharType="end"/>
            </w:r>
          </w:p>
        </w:tc>
        <w:tc>
          <w:tcPr>
            <w:tcW w:w="739" w:type="dxa"/>
            <w:shd w:val="clear" w:color="auto" w:fill="70AD47" w:themeFill="accent6"/>
            <w:vAlign w:val="center"/>
          </w:tcPr>
          <w:p w14:paraId="20A0E50C" w14:textId="58173F3E" w:rsidR="00272FA6" w:rsidRPr="0065570D" w:rsidRDefault="00272FA6" w:rsidP="0065570D">
            <w:pPr>
              <w:pStyle w:val="ProductList-OfferingBody"/>
              <w:ind w:left="-113"/>
              <w:jc w:val="center"/>
            </w:pPr>
            <w:r w:rsidRPr="0065570D">
              <w:fldChar w:fldCharType="begin"/>
            </w:r>
            <w:r w:rsidRPr="0065570D">
              <w:instrText xml:space="preserve"> AutoTextList  \s NoStyle \t “дополнительный продукт” </w:instrText>
            </w:r>
            <w:r w:rsidRPr="0065570D">
              <w:fldChar w:fldCharType="separate"/>
            </w:r>
            <w:r w:rsidRPr="0065570D">
              <w:rPr>
                <w:lang w:val="en-US"/>
              </w:rPr>
              <w:t xml:space="preserve"> A</w:t>
            </w:r>
            <w:r w:rsidRPr="0065570D">
              <w:fldChar w:fldCharType="end"/>
            </w:r>
            <w:r w:rsidRPr="0065570D">
              <w:rPr>
                <w:lang w:val="en-US"/>
              </w:rPr>
              <w:t>,</w:t>
            </w:r>
            <w:r w:rsidRPr="0065570D">
              <w:fldChar w:fldCharType="begin"/>
            </w:r>
            <w:r w:rsidRPr="0065570D">
              <w:instrText xml:space="preserve"> AutoTextList  \s NoStyle \t “предложение Student” </w:instrText>
            </w:r>
            <w:r w:rsidRPr="0065570D">
              <w:fldChar w:fldCharType="separate"/>
            </w:r>
            <w:r w:rsidRPr="0065570D">
              <w:rPr>
                <w:lang w:val="en-US"/>
              </w:rPr>
              <w:t>ST</w:t>
            </w:r>
            <w:r w:rsidRPr="0065570D">
              <w:fldChar w:fldCharType="end"/>
            </w:r>
          </w:p>
        </w:tc>
        <w:tc>
          <w:tcPr>
            <w:tcW w:w="739" w:type="dxa"/>
            <w:shd w:val="clear" w:color="auto" w:fill="70AD47" w:themeFill="accent6"/>
            <w:vAlign w:val="center"/>
          </w:tcPr>
          <w:p w14:paraId="577FBA5A" w14:textId="77777777" w:rsidR="00272FA6" w:rsidRPr="0065570D" w:rsidRDefault="00272FA6" w:rsidP="009472AC">
            <w:pPr>
              <w:pStyle w:val="ProductList-OfferingBody"/>
              <w:ind w:left="-113"/>
              <w:jc w:val="center"/>
            </w:pPr>
          </w:p>
        </w:tc>
        <w:tc>
          <w:tcPr>
            <w:tcW w:w="738" w:type="dxa"/>
            <w:shd w:val="clear" w:color="auto" w:fill="BFBFBF" w:themeFill="background1" w:themeFillShade="BF"/>
            <w:vAlign w:val="center"/>
          </w:tcPr>
          <w:p w14:paraId="5A1CE2FD" w14:textId="77777777" w:rsidR="00272FA6" w:rsidRPr="0065570D" w:rsidRDefault="00272FA6" w:rsidP="00535A01">
            <w:pPr>
              <w:pStyle w:val="ProductList-OfferingBody"/>
              <w:ind w:left="-113"/>
              <w:jc w:val="center"/>
            </w:pPr>
          </w:p>
        </w:tc>
        <w:tc>
          <w:tcPr>
            <w:tcW w:w="739" w:type="dxa"/>
            <w:shd w:val="clear" w:color="auto" w:fill="BFBFBF" w:themeFill="background1" w:themeFillShade="BF"/>
            <w:vAlign w:val="center"/>
          </w:tcPr>
          <w:p w14:paraId="213CEB04" w14:textId="77777777" w:rsidR="00272FA6" w:rsidRPr="0065570D" w:rsidRDefault="00272FA6">
            <w:pPr>
              <w:pStyle w:val="ProductList-OfferingBody"/>
              <w:ind w:left="-113"/>
              <w:jc w:val="center"/>
            </w:pPr>
          </w:p>
        </w:tc>
        <w:tc>
          <w:tcPr>
            <w:tcW w:w="739" w:type="dxa"/>
            <w:shd w:val="clear" w:color="auto" w:fill="70AD47" w:themeFill="accent6"/>
            <w:vAlign w:val="center"/>
          </w:tcPr>
          <w:p w14:paraId="3910A988" w14:textId="14C8BF32" w:rsidR="00272FA6" w:rsidRPr="0065570D" w:rsidRDefault="00272FA6">
            <w:pPr>
              <w:pStyle w:val="ProductList-OfferingBody"/>
              <w:ind w:left="-113"/>
              <w:jc w:val="center"/>
            </w:pPr>
            <w:r w:rsidRPr="0065570D">
              <w:fldChar w:fldCharType="begin"/>
            </w:r>
            <w:r w:rsidRPr="0065570D">
              <w:instrText xml:space="preserve"> AutoTextList  \s NoStyle \t “для части организации в рамках Open Value” </w:instrText>
            </w:r>
            <w:r w:rsidRPr="0065570D">
              <w:fldChar w:fldCharType="separate"/>
            </w:r>
            <w:r w:rsidRPr="0065570D">
              <w:rPr>
                <w:lang w:val="en-US"/>
              </w:rPr>
              <w:t xml:space="preserve"> P </w:t>
            </w:r>
            <w:r w:rsidRPr="0065570D">
              <w:fldChar w:fldCharType="end"/>
            </w:r>
          </w:p>
        </w:tc>
        <w:tc>
          <w:tcPr>
            <w:tcW w:w="739" w:type="dxa"/>
            <w:shd w:val="clear" w:color="auto" w:fill="BFBFBF" w:themeFill="background1" w:themeFillShade="BF"/>
            <w:vAlign w:val="center"/>
          </w:tcPr>
          <w:p w14:paraId="4F449F45" w14:textId="77777777" w:rsidR="00272FA6" w:rsidRPr="0065570D" w:rsidRDefault="00272FA6">
            <w:pPr>
              <w:pStyle w:val="ProductList-OfferingBody"/>
              <w:ind w:left="-113"/>
              <w:jc w:val="center"/>
            </w:pPr>
          </w:p>
        </w:tc>
        <w:tc>
          <w:tcPr>
            <w:tcW w:w="739" w:type="dxa"/>
            <w:shd w:val="clear" w:color="auto" w:fill="BFBFBF" w:themeFill="background1" w:themeFillShade="BF"/>
            <w:vAlign w:val="center"/>
          </w:tcPr>
          <w:p w14:paraId="169F043E" w14:textId="77777777" w:rsidR="00272FA6" w:rsidRPr="0065570D" w:rsidRDefault="00272FA6">
            <w:pPr>
              <w:pStyle w:val="ProductList-OfferingBody"/>
              <w:ind w:left="-113"/>
              <w:jc w:val="center"/>
            </w:pPr>
          </w:p>
        </w:tc>
      </w:tr>
      <w:tr w:rsidR="00272FA6" w14:paraId="2B2DF78F" w14:textId="77777777" w:rsidTr="00FC2E23">
        <w:trPr>
          <w:cantSplit/>
          <w:tblHeader/>
        </w:trPr>
        <w:tc>
          <w:tcPr>
            <w:tcW w:w="3367" w:type="dxa"/>
            <w:tcBorders>
              <w:top w:val="nil"/>
              <w:left w:val="nil"/>
              <w:bottom w:val="nil"/>
              <w:right w:val="nil"/>
            </w:tcBorders>
          </w:tcPr>
          <w:p w14:paraId="6E479B3C" w14:textId="2CF45698" w:rsidR="00272FA6" w:rsidRPr="00B40334" w:rsidRDefault="00272FA6" w:rsidP="002B7512">
            <w:pPr>
              <w:pStyle w:val="ProductList-Offering2"/>
              <w:rPr>
                <w:lang w:val="en-US"/>
              </w:rPr>
            </w:pPr>
            <w:bookmarkStart w:id="944" w:name="_Toc419793144"/>
            <w:r w:rsidRPr="00B40334">
              <w:rPr>
                <w:lang w:val="en-US"/>
              </w:rPr>
              <w:t>Enterprise Mobility Suite Add On (User SL)</w:t>
            </w:r>
            <w:bookmarkEnd w:id="944"/>
            <w:r w:rsidRPr="00B40334">
              <w:rPr>
                <w:lang w:val="en-US"/>
              </w:rPr>
              <w:t xml:space="preserve"> </w:t>
            </w:r>
            <w:r>
              <w:fldChar w:fldCharType="begin"/>
            </w:r>
            <w:r w:rsidRPr="00B40334">
              <w:rPr>
                <w:lang w:val="en-US"/>
              </w:rPr>
              <w:instrText>XE "Enterprise Mobility Suite Add On (User SL)"</w:instrText>
            </w:r>
            <w:r>
              <w:fldChar w:fldCharType="end"/>
            </w:r>
          </w:p>
        </w:tc>
        <w:tc>
          <w:tcPr>
            <w:tcW w:w="738" w:type="dxa"/>
            <w:tcBorders>
              <w:top w:val="nil"/>
              <w:left w:val="nil"/>
              <w:bottom w:val="nil"/>
              <w:right w:val="nil"/>
            </w:tcBorders>
            <w:vAlign w:val="center"/>
          </w:tcPr>
          <w:p w14:paraId="4C1B41E9" w14:textId="77777777" w:rsidR="00272FA6" w:rsidRPr="00B40334" w:rsidRDefault="00272FA6" w:rsidP="002B7512">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4CBC5DE3" w14:textId="77777777" w:rsidR="00272FA6" w:rsidRPr="00B40334" w:rsidRDefault="00272FA6" w:rsidP="002B7512">
            <w:pPr>
              <w:pStyle w:val="ProductList-OfferingBody"/>
              <w:ind w:left="-113"/>
              <w:jc w:val="center"/>
              <w:rPr>
                <w:lang w:val="en-US"/>
              </w:rPr>
            </w:pPr>
          </w:p>
        </w:tc>
        <w:tc>
          <w:tcPr>
            <w:tcW w:w="739" w:type="dxa"/>
            <w:shd w:val="clear" w:color="auto" w:fill="70AD47" w:themeFill="accent6"/>
            <w:vAlign w:val="center"/>
          </w:tcPr>
          <w:p w14:paraId="716AA9EC" w14:textId="67C3B44A" w:rsidR="00272FA6" w:rsidRPr="0065570D" w:rsidRDefault="00272FA6" w:rsidP="00912C01">
            <w:pPr>
              <w:pStyle w:val="ProductList-OfferingBody"/>
              <w:ind w:left="-113"/>
              <w:jc w:val="center"/>
            </w:pPr>
            <w:r w:rsidRPr="0065570D">
              <w:fldChar w:fldCharType="begin"/>
            </w:r>
            <w:r w:rsidRPr="0065570D">
              <w:instrText xml:space="preserve"> AutoTextList  \s NoStyle \t “базовая веб-служба” </w:instrText>
            </w:r>
            <w:r w:rsidRPr="0065570D">
              <w:fldChar w:fldCharType="separate"/>
            </w:r>
            <w:r w:rsidRPr="0065570D">
              <w:rPr>
                <w:lang w:val="en-US"/>
              </w:rPr>
              <w:t>EO</w:t>
            </w:r>
            <w:r w:rsidRPr="0065570D">
              <w:fldChar w:fldCharType="end"/>
            </w:r>
          </w:p>
        </w:tc>
        <w:tc>
          <w:tcPr>
            <w:tcW w:w="739" w:type="dxa"/>
            <w:shd w:val="clear" w:color="auto" w:fill="70AD47" w:themeFill="accent6"/>
            <w:vAlign w:val="center"/>
          </w:tcPr>
          <w:p w14:paraId="2405C87C" w14:textId="77777777" w:rsidR="00272FA6" w:rsidRPr="0065570D" w:rsidRDefault="00272FA6" w:rsidP="00912C01">
            <w:pPr>
              <w:pStyle w:val="ProductList-OfferingBody"/>
              <w:ind w:left="-113"/>
              <w:jc w:val="center"/>
            </w:pPr>
          </w:p>
        </w:tc>
        <w:tc>
          <w:tcPr>
            <w:tcW w:w="739" w:type="dxa"/>
            <w:shd w:val="clear" w:color="auto" w:fill="70AD47" w:themeFill="accent6"/>
            <w:vAlign w:val="center"/>
          </w:tcPr>
          <w:p w14:paraId="0CE8F95E" w14:textId="77777777" w:rsidR="00272FA6" w:rsidRPr="0065570D" w:rsidRDefault="00272FA6" w:rsidP="009472AC">
            <w:pPr>
              <w:pStyle w:val="ProductList-OfferingBody"/>
              <w:ind w:left="-113"/>
              <w:jc w:val="center"/>
            </w:pPr>
          </w:p>
        </w:tc>
        <w:tc>
          <w:tcPr>
            <w:tcW w:w="738" w:type="dxa"/>
            <w:shd w:val="clear" w:color="auto" w:fill="BFBFBF" w:themeFill="background1" w:themeFillShade="BF"/>
            <w:vAlign w:val="center"/>
          </w:tcPr>
          <w:p w14:paraId="60B34717" w14:textId="77777777" w:rsidR="00272FA6" w:rsidRPr="0065570D" w:rsidRDefault="00272FA6" w:rsidP="00535A01">
            <w:pPr>
              <w:pStyle w:val="ProductList-OfferingBody"/>
              <w:ind w:left="-113"/>
              <w:jc w:val="center"/>
            </w:pPr>
          </w:p>
        </w:tc>
        <w:tc>
          <w:tcPr>
            <w:tcW w:w="739" w:type="dxa"/>
            <w:shd w:val="clear" w:color="auto" w:fill="BFBFBF" w:themeFill="background1" w:themeFillShade="BF"/>
            <w:vAlign w:val="center"/>
          </w:tcPr>
          <w:p w14:paraId="58BB232F" w14:textId="77777777" w:rsidR="00272FA6" w:rsidRPr="0065570D" w:rsidRDefault="00272FA6">
            <w:pPr>
              <w:pStyle w:val="ProductList-OfferingBody"/>
              <w:ind w:left="-113"/>
              <w:jc w:val="center"/>
            </w:pPr>
          </w:p>
        </w:tc>
        <w:tc>
          <w:tcPr>
            <w:tcW w:w="739" w:type="dxa"/>
            <w:shd w:val="clear" w:color="auto" w:fill="70AD47" w:themeFill="accent6"/>
            <w:vAlign w:val="center"/>
          </w:tcPr>
          <w:p w14:paraId="1E419625" w14:textId="77B890E1" w:rsidR="00272FA6" w:rsidRPr="0065570D" w:rsidRDefault="00272FA6">
            <w:pPr>
              <w:pStyle w:val="ProductList-OfferingBody"/>
              <w:ind w:left="-113"/>
              <w:jc w:val="center"/>
            </w:pPr>
            <w:r w:rsidRPr="0065570D">
              <w:fldChar w:fldCharType="begin"/>
            </w:r>
            <w:r w:rsidRPr="0065570D">
              <w:instrText xml:space="preserve"> AutoTextList  \s NoStyle \t “для части организации в рамках Open Value” </w:instrText>
            </w:r>
            <w:r w:rsidRPr="0065570D">
              <w:fldChar w:fldCharType="separate"/>
            </w:r>
            <w:r w:rsidRPr="0065570D">
              <w:rPr>
                <w:lang w:val="en-US"/>
              </w:rPr>
              <w:t xml:space="preserve"> P </w:t>
            </w:r>
            <w:r w:rsidRPr="0065570D">
              <w:fldChar w:fldCharType="end"/>
            </w:r>
          </w:p>
        </w:tc>
        <w:tc>
          <w:tcPr>
            <w:tcW w:w="739" w:type="dxa"/>
            <w:shd w:val="clear" w:color="auto" w:fill="BFBFBF" w:themeFill="background1" w:themeFillShade="BF"/>
            <w:vAlign w:val="center"/>
          </w:tcPr>
          <w:p w14:paraId="5529DBA3" w14:textId="77777777" w:rsidR="00272FA6" w:rsidRPr="0065570D" w:rsidRDefault="00272FA6">
            <w:pPr>
              <w:pStyle w:val="ProductList-OfferingBody"/>
              <w:ind w:left="-113"/>
              <w:jc w:val="center"/>
            </w:pPr>
          </w:p>
        </w:tc>
        <w:tc>
          <w:tcPr>
            <w:tcW w:w="739" w:type="dxa"/>
            <w:shd w:val="clear" w:color="auto" w:fill="70AD47" w:themeFill="accent6"/>
            <w:vAlign w:val="center"/>
          </w:tcPr>
          <w:p w14:paraId="41DBE005" w14:textId="2B3DA98B" w:rsidR="00272FA6" w:rsidRPr="0065570D" w:rsidRDefault="00272FA6">
            <w:pPr>
              <w:pStyle w:val="ProductList-OfferingBody"/>
              <w:ind w:left="-113"/>
              <w:jc w:val="center"/>
            </w:pPr>
            <w:r w:rsidRPr="0065570D">
              <w:fldChar w:fldCharType="begin"/>
            </w:r>
            <w:r w:rsidRPr="0065570D">
              <w:instrText xml:space="preserve"> AutoTextList  \s NoStyle \t “дополнительный продукт” </w:instrText>
            </w:r>
            <w:r w:rsidRPr="0065570D">
              <w:fldChar w:fldCharType="separate"/>
            </w:r>
            <w:r w:rsidRPr="0065570D">
              <w:rPr>
                <w:lang w:val="en-US"/>
              </w:rPr>
              <w:t xml:space="preserve"> A </w:t>
            </w:r>
            <w:r w:rsidRPr="0065570D">
              <w:fldChar w:fldCharType="end"/>
            </w:r>
          </w:p>
        </w:tc>
      </w:tr>
      <w:tr w:rsidR="00272FA6" w14:paraId="656A87FA" w14:textId="77777777" w:rsidTr="00FC2E23">
        <w:trPr>
          <w:cantSplit/>
          <w:tblHeader/>
        </w:trPr>
        <w:tc>
          <w:tcPr>
            <w:tcW w:w="3367" w:type="dxa"/>
            <w:tcBorders>
              <w:top w:val="nil"/>
              <w:left w:val="nil"/>
              <w:bottom w:val="nil"/>
              <w:right w:val="nil"/>
            </w:tcBorders>
          </w:tcPr>
          <w:p w14:paraId="61BEFEC5" w14:textId="6E38B4FC" w:rsidR="00272FA6" w:rsidRPr="00B40334" w:rsidRDefault="00272FA6" w:rsidP="005B7359">
            <w:pPr>
              <w:pStyle w:val="ProductList-Offering2"/>
              <w:rPr>
                <w:lang w:val="en-US"/>
              </w:rPr>
            </w:pPr>
            <w:bookmarkStart w:id="945" w:name="_Toc419793145"/>
            <w:r w:rsidRPr="00B40334">
              <w:rPr>
                <w:lang w:val="en-US"/>
              </w:rPr>
              <w:t>Enterprise Mobility Suite From SA (User SL)</w:t>
            </w:r>
            <w:bookmarkEnd w:id="945"/>
            <w:r w:rsidRPr="00B40334">
              <w:rPr>
                <w:lang w:val="en-US"/>
              </w:rPr>
              <w:t xml:space="preserve"> </w:t>
            </w:r>
            <w:r>
              <w:fldChar w:fldCharType="begin"/>
            </w:r>
            <w:r w:rsidRPr="00B40334">
              <w:rPr>
                <w:lang w:val="en-US"/>
              </w:rPr>
              <w:instrText>XE "Enterprise Mobility Suite From SA (User SL)"</w:instrText>
            </w:r>
            <w:r>
              <w:fldChar w:fldCharType="end"/>
            </w:r>
          </w:p>
        </w:tc>
        <w:tc>
          <w:tcPr>
            <w:tcW w:w="738" w:type="dxa"/>
            <w:tcBorders>
              <w:top w:val="nil"/>
              <w:left w:val="nil"/>
              <w:bottom w:val="nil"/>
              <w:right w:val="nil"/>
            </w:tcBorders>
            <w:vAlign w:val="center"/>
          </w:tcPr>
          <w:p w14:paraId="7740AB52" w14:textId="77777777" w:rsidR="00272FA6" w:rsidRPr="00B40334" w:rsidRDefault="00272FA6" w:rsidP="002B7512">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06F96E3D" w14:textId="77777777" w:rsidR="00272FA6" w:rsidRPr="00B40334" w:rsidRDefault="00272FA6" w:rsidP="002B7512">
            <w:pPr>
              <w:pStyle w:val="ProductList-OfferingBody"/>
              <w:ind w:left="-113"/>
              <w:jc w:val="center"/>
              <w:rPr>
                <w:lang w:val="en-US"/>
              </w:rPr>
            </w:pPr>
          </w:p>
        </w:tc>
        <w:tc>
          <w:tcPr>
            <w:tcW w:w="739" w:type="dxa"/>
            <w:shd w:val="clear" w:color="auto" w:fill="70AD47" w:themeFill="accent6"/>
            <w:vAlign w:val="center"/>
          </w:tcPr>
          <w:p w14:paraId="2A06E0F8" w14:textId="44E9A222" w:rsidR="00272FA6" w:rsidRPr="0065570D" w:rsidRDefault="00272FA6" w:rsidP="00912C01">
            <w:pPr>
              <w:pStyle w:val="ProductList-OfferingBody"/>
              <w:ind w:left="-113"/>
              <w:jc w:val="center"/>
            </w:pPr>
            <w:r w:rsidRPr="0065570D">
              <w:fldChar w:fldCharType="begin"/>
            </w:r>
            <w:r w:rsidRPr="0065570D">
              <w:instrText xml:space="preserve"> AutoTextList  \s NoStyle \t “базовая веб-служба” </w:instrText>
            </w:r>
            <w:r w:rsidRPr="0065570D">
              <w:fldChar w:fldCharType="separate"/>
            </w:r>
            <w:r w:rsidRPr="0065570D">
              <w:rPr>
                <w:lang w:val="en-US"/>
              </w:rPr>
              <w:t>EO</w:t>
            </w:r>
            <w:r w:rsidRPr="0065570D">
              <w:fldChar w:fldCharType="end"/>
            </w:r>
          </w:p>
        </w:tc>
        <w:tc>
          <w:tcPr>
            <w:tcW w:w="739" w:type="dxa"/>
            <w:shd w:val="clear" w:color="auto" w:fill="BFBFBF" w:themeFill="background1" w:themeFillShade="BF"/>
            <w:vAlign w:val="center"/>
          </w:tcPr>
          <w:p w14:paraId="64F15685" w14:textId="77777777" w:rsidR="00272FA6" w:rsidRPr="0065570D" w:rsidRDefault="00272FA6" w:rsidP="00912C01">
            <w:pPr>
              <w:pStyle w:val="ProductList-OfferingBody"/>
              <w:ind w:left="-113"/>
              <w:jc w:val="center"/>
            </w:pPr>
          </w:p>
        </w:tc>
        <w:tc>
          <w:tcPr>
            <w:tcW w:w="739" w:type="dxa"/>
            <w:shd w:val="clear" w:color="auto" w:fill="BFBFBF" w:themeFill="background1" w:themeFillShade="BF"/>
            <w:vAlign w:val="center"/>
          </w:tcPr>
          <w:p w14:paraId="199110A6" w14:textId="77777777" w:rsidR="00272FA6" w:rsidRPr="0065570D" w:rsidRDefault="00272FA6" w:rsidP="009472AC">
            <w:pPr>
              <w:pStyle w:val="ProductList-OfferingBody"/>
              <w:ind w:left="-113"/>
              <w:jc w:val="center"/>
            </w:pPr>
          </w:p>
        </w:tc>
        <w:tc>
          <w:tcPr>
            <w:tcW w:w="738" w:type="dxa"/>
            <w:shd w:val="clear" w:color="auto" w:fill="BFBFBF" w:themeFill="background1" w:themeFillShade="BF"/>
            <w:vAlign w:val="center"/>
          </w:tcPr>
          <w:p w14:paraId="6D386C18" w14:textId="77777777" w:rsidR="00272FA6" w:rsidRPr="0065570D" w:rsidRDefault="00272FA6" w:rsidP="00535A01">
            <w:pPr>
              <w:pStyle w:val="ProductList-OfferingBody"/>
              <w:ind w:left="-113"/>
              <w:jc w:val="center"/>
            </w:pPr>
          </w:p>
        </w:tc>
        <w:tc>
          <w:tcPr>
            <w:tcW w:w="739" w:type="dxa"/>
            <w:shd w:val="clear" w:color="auto" w:fill="BFBFBF" w:themeFill="background1" w:themeFillShade="BF"/>
            <w:vAlign w:val="center"/>
          </w:tcPr>
          <w:p w14:paraId="2897D2FA" w14:textId="77777777" w:rsidR="00272FA6" w:rsidRPr="0065570D" w:rsidRDefault="00272FA6">
            <w:pPr>
              <w:pStyle w:val="ProductList-OfferingBody"/>
              <w:ind w:left="-113"/>
              <w:jc w:val="center"/>
            </w:pPr>
          </w:p>
        </w:tc>
        <w:tc>
          <w:tcPr>
            <w:tcW w:w="739" w:type="dxa"/>
            <w:shd w:val="clear" w:color="auto" w:fill="BFBFBF" w:themeFill="background1" w:themeFillShade="BF"/>
            <w:vAlign w:val="center"/>
          </w:tcPr>
          <w:p w14:paraId="638576D7" w14:textId="77777777" w:rsidR="00272FA6" w:rsidRPr="0065570D" w:rsidRDefault="00272FA6">
            <w:pPr>
              <w:pStyle w:val="ProductList-OfferingBody"/>
              <w:ind w:left="-113"/>
              <w:jc w:val="center"/>
            </w:pPr>
          </w:p>
        </w:tc>
        <w:tc>
          <w:tcPr>
            <w:tcW w:w="739" w:type="dxa"/>
            <w:shd w:val="clear" w:color="auto" w:fill="BFBFBF" w:themeFill="background1" w:themeFillShade="BF"/>
            <w:vAlign w:val="center"/>
          </w:tcPr>
          <w:p w14:paraId="122D14E3" w14:textId="77777777" w:rsidR="00272FA6" w:rsidRPr="0065570D" w:rsidRDefault="00272FA6">
            <w:pPr>
              <w:pStyle w:val="ProductList-OfferingBody"/>
              <w:ind w:left="-113"/>
              <w:jc w:val="center"/>
            </w:pPr>
          </w:p>
        </w:tc>
        <w:tc>
          <w:tcPr>
            <w:tcW w:w="739" w:type="dxa"/>
            <w:shd w:val="clear" w:color="auto" w:fill="BFBFBF" w:themeFill="background1" w:themeFillShade="BF"/>
            <w:vAlign w:val="center"/>
          </w:tcPr>
          <w:p w14:paraId="668708D4" w14:textId="77777777" w:rsidR="00272FA6" w:rsidRPr="0065570D" w:rsidRDefault="00272FA6">
            <w:pPr>
              <w:pStyle w:val="ProductList-OfferingBody"/>
              <w:ind w:left="-113"/>
              <w:jc w:val="center"/>
            </w:pPr>
          </w:p>
        </w:tc>
      </w:tr>
    </w:tbl>
    <w:p w14:paraId="5CC28231" w14:textId="77777777" w:rsidR="002B7512" w:rsidRPr="00FC2E23" w:rsidRDefault="002B7512" w:rsidP="002B7512">
      <w:pPr>
        <w:pStyle w:val="ProductList-Body"/>
        <w:rPr>
          <w:sz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9"/>
        <w:gridCol w:w="3562"/>
      </w:tblGrid>
      <w:tr w:rsidR="002B7512" w14:paraId="72054BC6" w14:textId="77777777" w:rsidTr="00FC2E23">
        <w:tc>
          <w:tcPr>
            <w:tcW w:w="3596" w:type="dxa"/>
          </w:tcPr>
          <w:p w14:paraId="2D098B69" w14:textId="77777777" w:rsidR="002B7512" w:rsidRDefault="002B7512" w:rsidP="002B7512">
            <w:pPr>
              <w:pStyle w:val="ProductList-Body"/>
              <w:spacing w:before="20" w:after="20"/>
            </w:pPr>
            <w:r>
              <w:t xml:space="preserve">Право на сокращение: </w:t>
            </w:r>
            <w:r>
              <w:rPr>
                <w:b/>
              </w:rPr>
              <w:t>Все</w:t>
            </w:r>
          </w:p>
        </w:tc>
        <w:tc>
          <w:tcPr>
            <w:tcW w:w="3597" w:type="dxa"/>
          </w:tcPr>
          <w:p w14:paraId="62360D6A" w14:textId="77777777" w:rsidR="002B7512" w:rsidRDefault="002B7512" w:rsidP="002B7512">
            <w:pPr>
              <w:pStyle w:val="ProductList-Body"/>
              <w:spacing w:before="20" w:after="20"/>
            </w:pPr>
            <w:r>
              <w:t xml:space="preserve">Категория продукта: </w:t>
            </w:r>
            <w:r>
              <w:rPr>
                <w:b/>
              </w:rPr>
              <w:t>Сервер</w:t>
            </w:r>
          </w:p>
        </w:tc>
        <w:tc>
          <w:tcPr>
            <w:tcW w:w="3597" w:type="dxa"/>
          </w:tcPr>
          <w:p w14:paraId="4EAD8648" w14:textId="77777777" w:rsidR="002B7512" w:rsidRDefault="002B7512" w:rsidP="00912C01">
            <w:pPr>
              <w:pStyle w:val="ProductList-Body"/>
              <w:spacing w:before="20" w:after="20"/>
            </w:pPr>
            <w:r>
              <w:t xml:space="preserve">Право на продленный срок: </w:t>
            </w:r>
            <w:r>
              <w:rPr>
                <w:b/>
              </w:rPr>
              <w:t>Все</w:t>
            </w:r>
          </w:p>
        </w:tc>
      </w:tr>
    </w:tbl>
    <w:p w14:paraId="5038E00B" w14:textId="77777777" w:rsidR="002B7512" w:rsidRPr="00C83987" w:rsidRDefault="002B7512" w:rsidP="002B7512">
      <w:pPr>
        <w:pStyle w:val="ProductList-Body"/>
        <w:shd w:val="clear" w:color="auto" w:fill="D9D9D9" w:themeFill="background1" w:themeFillShade="D9"/>
        <w:spacing w:before="120" w:after="120"/>
      </w:pPr>
      <w:r>
        <w:rPr>
          <w:b/>
        </w:rPr>
        <w:t>Дополнительная информация</w:t>
      </w:r>
    </w:p>
    <w:p w14:paraId="15AD0CF1" w14:textId="77777777" w:rsidR="005442A2" w:rsidRPr="00C83987" w:rsidRDefault="005442A2" w:rsidP="005442A2">
      <w:pPr>
        <w:pStyle w:val="ProductList-Body"/>
      </w:pPr>
      <w:r>
        <w:rPr>
          <w:b/>
          <w:color w:val="00188F"/>
        </w:rPr>
        <w:t>Передача лицензии</w:t>
      </w:r>
    </w:p>
    <w:p w14:paraId="2AD63785" w14:textId="77777777" w:rsidR="005442A2" w:rsidRPr="00C83987" w:rsidRDefault="005442A2" w:rsidP="005442A2">
      <w:pPr>
        <w:pStyle w:val="ProductList-Body"/>
      </w:pPr>
      <w:r>
        <w:t>Лицензии Enterprise Mobility Suite</w:t>
      </w:r>
      <w:r>
        <w:fldChar w:fldCharType="begin"/>
      </w:r>
      <w:r>
        <w:instrText>XE "Azure Active Directory Premium"</w:instrText>
      </w:r>
      <w:r>
        <w:fldChar w:fldCharType="end"/>
      </w:r>
      <w:r>
        <w:t xml:space="preserve"> можно переназначать, но только по истечении определенного срока (не ранее чем через 90 дней после последнего назначения).</w:t>
      </w:r>
    </w:p>
    <w:p w14:paraId="3E0A7133" w14:textId="77777777" w:rsidR="005442A2" w:rsidRPr="00FC2E23" w:rsidRDefault="005442A2" w:rsidP="00912C01">
      <w:pPr>
        <w:pStyle w:val="ProductList-Body"/>
        <w:rPr>
          <w:sz w:val="10"/>
        </w:rPr>
      </w:pPr>
    </w:p>
    <w:p w14:paraId="58F6C10C" w14:textId="6A135C6B" w:rsidR="002B7512" w:rsidRPr="00C83987" w:rsidRDefault="002B7512" w:rsidP="00912C01">
      <w:pPr>
        <w:pStyle w:val="ProductList-Body"/>
      </w:pPr>
      <w:r>
        <w:rPr>
          <w:b/>
          <w:color w:val="00188F"/>
        </w:rPr>
        <w:t>Подписные лицензии Add-on «на пользователя»</w:t>
      </w:r>
    </w:p>
    <w:p w14:paraId="0D58C4B3" w14:textId="03CD6498" w:rsidR="002B7512" w:rsidRPr="00C83987" w:rsidRDefault="002B7512" w:rsidP="009472AC">
      <w:pPr>
        <w:pStyle w:val="ProductList-Body"/>
        <w:ind w:left="180"/>
      </w:pPr>
      <w:r>
        <w:rPr>
          <w:b/>
          <w:color w:val="00188F"/>
        </w:rPr>
        <w:t>Соответствующая лицензия и подписная лицензия Add-on «на пользователя»</w:t>
      </w:r>
    </w:p>
    <w:p w14:paraId="217ECA9D" w14:textId="6EAE23E4" w:rsidR="002B7512" w:rsidRPr="00C83987" w:rsidRDefault="002B7512" w:rsidP="00535A01">
      <w:pPr>
        <w:pStyle w:val="ProductList-Body"/>
        <w:ind w:left="180"/>
      </w:pPr>
      <w:r>
        <w:t>Подписные лицензии Add-on «на пользователя» — это подписные лицензии, приобретаемые в дополнение к соответствующей лицензии или набору соответствующих лицензий и связываемые с ними, как указано в таблице ниже.</w:t>
      </w:r>
    </w:p>
    <w:p w14:paraId="182FBCBC" w14:textId="77777777" w:rsidR="002B7512" w:rsidRPr="00FC2E23" w:rsidRDefault="002B7512">
      <w:pPr>
        <w:pStyle w:val="ProductList-Body"/>
        <w:ind w:left="180"/>
        <w:rPr>
          <w:sz w:val="10"/>
        </w:rPr>
      </w:pPr>
    </w:p>
    <w:tbl>
      <w:tblPr>
        <w:tblStyle w:val="TableGrid1"/>
        <w:tblW w:w="8167" w:type="dxa"/>
        <w:tblInd w:w="108" w:type="dxa"/>
        <w:tblLook w:val="04A0" w:firstRow="1" w:lastRow="0" w:firstColumn="1" w:lastColumn="0" w:noHBand="0" w:noVBand="1"/>
      </w:tblPr>
      <w:tblGrid>
        <w:gridCol w:w="4972"/>
        <w:gridCol w:w="3195"/>
      </w:tblGrid>
      <w:tr w:rsidR="002B7512" w:rsidRPr="00E8007A" w14:paraId="2F89596D" w14:textId="77777777" w:rsidTr="00A940A1">
        <w:trPr>
          <w:tblHeader/>
        </w:trPr>
        <w:tc>
          <w:tcPr>
            <w:tcW w:w="4972" w:type="dxa"/>
            <w:shd w:val="clear" w:color="auto" w:fill="2E74B5" w:themeFill="accent1" w:themeFillShade="BF"/>
          </w:tcPr>
          <w:p w14:paraId="7A6827A6" w14:textId="77777777" w:rsidR="002B7512" w:rsidRPr="00E8007A" w:rsidRDefault="002B7512">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14:paraId="08C603B8" w14:textId="77777777" w:rsidR="002B7512" w:rsidRPr="00E8007A" w:rsidRDefault="002B7512">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2B7512" w:rsidRPr="00E8007A" w14:paraId="2BD9D3A9" w14:textId="77777777" w:rsidTr="00A940A1">
        <w:trPr>
          <w:trHeight w:val="80"/>
        </w:trPr>
        <w:tc>
          <w:tcPr>
            <w:tcW w:w="4972" w:type="dxa"/>
            <w:vAlign w:val="center"/>
          </w:tcPr>
          <w:p w14:paraId="43386B30" w14:textId="77777777" w:rsidR="002B7512" w:rsidRPr="00E8007A" w:rsidRDefault="002B7512" w:rsidP="002B7512">
            <w:pPr>
              <w:rPr>
                <w:sz w:val="18"/>
              </w:rPr>
            </w:pPr>
            <w:r>
              <w:rPr>
                <w:sz w:val="18"/>
              </w:rPr>
              <w:t>Лицензия Core CAL</w:t>
            </w:r>
            <w:r>
              <w:rPr>
                <w:sz w:val="18"/>
                <w:szCs w:val="24"/>
                <w:vertAlign w:val="superscript"/>
              </w:rPr>
              <w:t>1</w:t>
            </w:r>
          </w:p>
        </w:tc>
        <w:tc>
          <w:tcPr>
            <w:tcW w:w="3195" w:type="dxa"/>
            <w:vMerge w:val="restart"/>
            <w:vAlign w:val="center"/>
          </w:tcPr>
          <w:p w14:paraId="6674D9F1" w14:textId="77777777" w:rsidR="002B7512" w:rsidRPr="00E8007A" w:rsidRDefault="002B7512" w:rsidP="002B7512">
            <w:pPr>
              <w:rPr>
                <w:sz w:val="18"/>
              </w:rPr>
            </w:pPr>
            <w:r>
              <w:rPr>
                <w:sz w:val="18"/>
              </w:rPr>
              <w:t>Enterprise Mobility Suite</w:t>
            </w:r>
            <w:r>
              <w:fldChar w:fldCharType="begin"/>
            </w:r>
            <w:r>
              <w:instrText>XE "Enterprise Mobility Suite"</w:instrText>
            </w:r>
            <w:r>
              <w:fldChar w:fldCharType="end"/>
            </w:r>
          </w:p>
        </w:tc>
      </w:tr>
      <w:tr w:rsidR="002B7512" w:rsidRPr="00E8007A" w14:paraId="3F72BD39" w14:textId="77777777" w:rsidTr="00A940A1">
        <w:trPr>
          <w:trHeight w:val="70"/>
        </w:trPr>
        <w:tc>
          <w:tcPr>
            <w:tcW w:w="4972" w:type="dxa"/>
            <w:vAlign w:val="center"/>
          </w:tcPr>
          <w:p w14:paraId="5E99BD74" w14:textId="77777777" w:rsidR="002B7512" w:rsidRPr="00E8007A" w:rsidRDefault="002B7512" w:rsidP="002B7512">
            <w:pPr>
              <w:rPr>
                <w:sz w:val="18"/>
              </w:rPr>
            </w:pPr>
            <w:r>
              <w:rPr>
                <w:sz w:val="18"/>
              </w:rPr>
              <w:t>Enterprise CAL Suite</w:t>
            </w:r>
            <w:r>
              <w:rPr>
                <w:sz w:val="18"/>
                <w:szCs w:val="24"/>
                <w:vertAlign w:val="superscript"/>
              </w:rPr>
              <w:t>1</w:t>
            </w:r>
          </w:p>
        </w:tc>
        <w:tc>
          <w:tcPr>
            <w:tcW w:w="3195" w:type="dxa"/>
            <w:vMerge/>
            <w:vAlign w:val="center"/>
          </w:tcPr>
          <w:p w14:paraId="4B05FAC9" w14:textId="77777777" w:rsidR="002B7512" w:rsidRPr="00E8007A" w:rsidRDefault="002B7512">
            <w:pPr>
              <w:rPr>
                <w:sz w:val="18"/>
              </w:rPr>
            </w:pPr>
          </w:p>
        </w:tc>
      </w:tr>
      <w:tr w:rsidR="002B7512" w:rsidRPr="00196A81" w14:paraId="6CFA0CFE" w14:textId="77777777" w:rsidTr="00A940A1">
        <w:trPr>
          <w:trHeight w:val="170"/>
        </w:trPr>
        <w:tc>
          <w:tcPr>
            <w:tcW w:w="4972" w:type="dxa"/>
            <w:vAlign w:val="center"/>
          </w:tcPr>
          <w:p w14:paraId="2FD20322" w14:textId="77777777" w:rsidR="002B7512" w:rsidRPr="00B40334" w:rsidRDefault="002B7512" w:rsidP="002B7512">
            <w:pPr>
              <w:rPr>
                <w:sz w:val="18"/>
                <w:lang w:val="en-US"/>
              </w:rPr>
            </w:pPr>
            <w:r w:rsidRPr="00B40334">
              <w:rPr>
                <w:sz w:val="18"/>
                <w:lang w:val="en-US"/>
              </w:rPr>
              <w:t xml:space="preserve">Core CAL Suite Bridge </w:t>
            </w:r>
            <w:r>
              <w:rPr>
                <w:sz w:val="18"/>
              </w:rPr>
              <w:t>для</w:t>
            </w:r>
            <w:r w:rsidRPr="00B40334">
              <w:rPr>
                <w:sz w:val="18"/>
                <w:lang w:val="en-US"/>
              </w:rPr>
              <w:t xml:space="preserve"> Office 365</w:t>
            </w:r>
            <w:r w:rsidRPr="00B40334">
              <w:rPr>
                <w:sz w:val="18"/>
                <w:szCs w:val="24"/>
                <w:vertAlign w:val="superscript"/>
                <w:lang w:val="en-US"/>
              </w:rPr>
              <w:t>1</w:t>
            </w:r>
            <w:r w:rsidRPr="00B40334">
              <w:rPr>
                <w:sz w:val="18"/>
                <w:lang w:val="en-US"/>
              </w:rPr>
              <w:t xml:space="preserve"> </w:t>
            </w:r>
          </w:p>
        </w:tc>
        <w:tc>
          <w:tcPr>
            <w:tcW w:w="3195" w:type="dxa"/>
            <w:vMerge/>
            <w:vAlign w:val="center"/>
          </w:tcPr>
          <w:p w14:paraId="26CEF782" w14:textId="77777777" w:rsidR="002B7512" w:rsidRPr="00B40334" w:rsidRDefault="002B7512">
            <w:pPr>
              <w:rPr>
                <w:sz w:val="18"/>
                <w:lang w:val="en-US"/>
              </w:rPr>
            </w:pPr>
          </w:p>
        </w:tc>
      </w:tr>
      <w:tr w:rsidR="002B7512" w:rsidRPr="00196A81" w14:paraId="5669DB7D" w14:textId="77777777" w:rsidTr="00A940A1">
        <w:trPr>
          <w:trHeight w:val="152"/>
        </w:trPr>
        <w:tc>
          <w:tcPr>
            <w:tcW w:w="4972" w:type="dxa"/>
            <w:vAlign w:val="center"/>
          </w:tcPr>
          <w:p w14:paraId="4FD15326" w14:textId="655F00E9" w:rsidR="002B7512" w:rsidRPr="00B40334" w:rsidRDefault="002B7512" w:rsidP="005D065A">
            <w:pPr>
              <w:pStyle w:val="ProductList-Body"/>
              <w:rPr>
                <w:lang w:val="en-US"/>
              </w:rPr>
            </w:pPr>
            <w:r w:rsidRPr="00B40334">
              <w:rPr>
                <w:lang w:val="en-US"/>
              </w:rPr>
              <w:t xml:space="preserve">Core CAL Suite Bridge </w:t>
            </w:r>
            <w:r>
              <w:t>для</w:t>
            </w:r>
            <w:r w:rsidRPr="00B40334">
              <w:rPr>
                <w:lang w:val="en-US"/>
              </w:rPr>
              <w:t xml:space="preserve"> Office 365 </w:t>
            </w:r>
            <w:r>
              <w:t>и</w:t>
            </w:r>
            <w:r w:rsidRPr="00B40334">
              <w:rPr>
                <w:lang w:val="en-US"/>
              </w:rPr>
              <w:t xml:space="preserve"> Microsoft Intune</w:t>
            </w:r>
            <w:r w:rsidRPr="00B40334">
              <w:rPr>
                <w:szCs w:val="24"/>
                <w:vertAlign w:val="superscript"/>
                <w:lang w:val="en-US"/>
              </w:rPr>
              <w:t>1</w:t>
            </w:r>
            <w:r w:rsidRPr="00B40334">
              <w:rPr>
                <w:lang w:val="en-US"/>
              </w:rPr>
              <w:t xml:space="preserve"> </w:t>
            </w:r>
          </w:p>
        </w:tc>
        <w:tc>
          <w:tcPr>
            <w:tcW w:w="3195" w:type="dxa"/>
            <w:vMerge/>
            <w:vAlign w:val="center"/>
          </w:tcPr>
          <w:p w14:paraId="2C6FC1C8" w14:textId="77777777" w:rsidR="002B7512" w:rsidRPr="00B40334" w:rsidRDefault="002B7512">
            <w:pPr>
              <w:rPr>
                <w:sz w:val="18"/>
                <w:lang w:val="en-US"/>
              </w:rPr>
            </w:pPr>
          </w:p>
        </w:tc>
      </w:tr>
      <w:tr w:rsidR="002B7512" w:rsidRPr="00196A81" w14:paraId="326F7AF1" w14:textId="77777777" w:rsidTr="00A940A1">
        <w:trPr>
          <w:trHeight w:val="70"/>
        </w:trPr>
        <w:tc>
          <w:tcPr>
            <w:tcW w:w="4972" w:type="dxa"/>
            <w:vAlign w:val="center"/>
          </w:tcPr>
          <w:p w14:paraId="36162F57" w14:textId="77777777" w:rsidR="002B7512" w:rsidRPr="00B40334" w:rsidRDefault="002B7512" w:rsidP="005D065A">
            <w:pPr>
              <w:pStyle w:val="ProductList-Body"/>
              <w:rPr>
                <w:lang w:val="en-US"/>
              </w:rPr>
            </w:pPr>
            <w:r w:rsidRPr="00B40334">
              <w:rPr>
                <w:lang w:val="en-US"/>
              </w:rPr>
              <w:t xml:space="preserve">Enterprise CAL Suite Bridge </w:t>
            </w:r>
            <w:r>
              <w:t>для</w:t>
            </w:r>
            <w:r w:rsidRPr="00B40334">
              <w:rPr>
                <w:lang w:val="en-US"/>
              </w:rPr>
              <w:t xml:space="preserve"> Office 365</w:t>
            </w:r>
            <w:r w:rsidRPr="00B40334">
              <w:rPr>
                <w:szCs w:val="24"/>
                <w:vertAlign w:val="superscript"/>
                <w:lang w:val="en-US"/>
              </w:rPr>
              <w:t>1</w:t>
            </w:r>
            <w:r w:rsidRPr="00B40334">
              <w:rPr>
                <w:lang w:val="en-US"/>
              </w:rPr>
              <w:t xml:space="preserve"> </w:t>
            </w:r>
          </w:p>
        </w:tc>
        <w:tc>
          <w:tcPr>
            <w:tcW w:w="3195" w:type="dxa"/>
            <w:vMerge/>
            <w:vAlign w:val="center"/>
          </w:tcPr>
          <w:p w14:paraId="0C22E9C9" w14:textId="77777777" w:rsidR="002B7512" w:rsidRPr="00B40334" w:rsidRDefault="002B7512">
            <w:pPr>
              <w:rPr>
                <w:sz w:val="18"/>
                <w:lang w:val="en-US"/>
              </w:rPr>
            </w:pPr>
          </w:p>
        </w:tc>
      </w:tr>
      <w:tr w:rsidR="002B7512" w:rsidRPr="00196A81" w14:paraId="7119327B" w14:textId="77777777" w:rsidTr="00A940A1">
        <w:trPr>
          <w:trHeight w:val="70"/>
        </w:trPr>
        <w:tc>
          <w:tcPr>
            <w:tcW w:w="4972" w:type="dxa"/>
            <w:vAlign w:val="center"/>
          </w:tcPr>
          <w:p w14:paraId="79CC4EDB" w14:textId="08B2E874" w:rsidR="002B7512" w:rsidRPr="00B40334" w:rsidRDefault="002B7512" w:rsidP="005D065A">
            <w:pPr>
              <w:pStyle w:val="ProductList-Body"/>
              <w:rPr>
                <w:lang w:val="en-US"/>
              </w:rPr>
            </w:pPr>
            <w:r w:rsidRPr="00B40334">
              <w:rPr>
                <w:lang w:val="en-US"/>
              </w:rPr>
              <w:t xml:space="preserve">Enterprise CAL Suite Bridge </w:t>
            </w:r>
            <w:r>
              <w:t>для</w:t>
            </w:r>
            <w:r w:rsidRPr="00B40334">
              <w:rPr>
                <w:lang w:val="en-US"/>
              </w:rPr>
              <w:t xml:space="preserve"> Office 365 </w:t>
            </w:r>
            <w:r>
              <w:t>и</w:t>
            </w:r>
            <w:r w:rsidRPr="00B40334">
              <w:rPr>
                <w:lang w:val="en-US"/>
              </w:rPr>
              <w:t xml:space="preserve"> Microsoft Intune</w:t>
            </w:r>
            <w:r w:rsidRPr="00B40334">
              <w:rPr>
                <w:szCs w:val="24"/>
                <w:vertAlign w:val="superscript"/>
                <w:lang w:val="en-US"/>
              </w:rPr>
              <w:t>1</w:t>
            </w:r>
            <w:r w:rsidRPr="00B40334">
              <w:rPr>
                <w:lang w:val="en-US"/>
              </w:rPr>
              <w:t xml:space="preserve"> </w:t>
            </w:r>
          </w:p>
        </w:tc>
        <w:tc>
          <w:tcPr>
            <w:tcW w:w="3195" w:type="dxa"/>
            <w:vMerge/>
            <w:vAlign w:val="center"/>
          </w:tcPr>
          <w:p w14:paraId="2DFA2990" w14:textId="77777777" w:rsidR="002B7512" w:rsidRPr="00B40334" w:rsidRDefault="002B7512">
            <w:pPr>
              <w:rPr>
                <w:sz w:val="18"/>
                <w:lang w:val="en-US"/>
              </w:rPr>
            </w:pPr>
          </w:p>
        </w:tc>
      </w:tr>
    </w:tbl>
    <w:p w14:paraId="6EB28939" w14:textId="77777777" w:rsidR="002B7512" w:rsidRPr="00C83987" w:rsidRDefault="002B7512" w:rsidP="002B7512">
      <w:pPr>
        <w:pStyle w:val="ProductList-Body"/>
        <w:ind w:left="180"/>
      </w:pPr>
      <w:r>
        <w:rPr>
          <w:vertAlign w:val="superscript"/>
        </w:rPr>
        <w:t>1</w:t>
      </w:r>
      <w:r>
        <w:t>С активным покрытием SA</w:t>
      </w:r>
    </w:p>
    <w:p w14:paraId="52474951" w14:textId="77777777" w:rsidR="002B7512" w:rsidRPr="00FC2E23" w:rsidRDefault="002B7512" w:rsidP="002B7512">
      <w:pPr>
        <w:pStyle w:val="ProductList-Body"/>
        <w:ind w:left="180"/>
        <w:rPr>
          <w:sz w:val="10"/>
        </w:rPr>
      </w:pPr>
    </w:p>
    <w:p w14:paraId="13D47AC6" w14:textId="77777777" w:rsidR="002B7512" w:rsidRPr="00C83987" w:rsidRDefault="002B7512" w:rsidP="002B7512">
      <w:pPr>
        <w:pStyle w:val="ProductList-Body"/>
        <w:ind w:left="180"/>
      </w:pPr>
      <w:r>
        <w:rPr>
          <w:b/>
          <w:color w:val="00188F"/>
        </w:rPr>
        <w:t>Назначение лицензии</w:t>
      </w:r>
    </w:p>
    <w:p w14:paraId="5976C94E" w14:textId="528C5CA4" w:rsidR="002B7512" w:rsidRPr="00C83987" w:rsidRDefault="002B7512" w:rsidP="00912C01">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Add-on «на пользователя» можно переназначать другим Соответствующим пользователям в соответствии с Условиями использования веб-служб в рамках программы корпоративного лицензирования Microsoft, которые регулируют передачу подписных лицензий «на пользователя».</w:t>
      </w:r>
    </w:p>
    <w:p w14:paraId="3D15AB33" w14:textId="77777777" w:rsidR="002B7512" w:rsidRPr="00FC2E23" w:rsidRDefault="002B7512" w:rsidP="00912C01">
      <w:pPr>
        <w:pStyle w:val="ProductList-Body"/>
        <w:ind w:left="180"/>
        <w:rPr>
          <w:sz w:val="10"/>
        </w:rPr>
      </w:pPr>
    </w:p>
    <w:p w14:paraId="035592A8" w14:textId="77777777" w:rsidR="002B7512" w:rsidRPr="00C83987" w:rsidRDefault="002B7512" w:rsidP="009472AC">
      <w:pPr>
        <w:pStyle w:val="ProductList-Body"/>
        <w:ind w:left="180"/>
      </w:pPr>
      <w:r>
        <w:rPr>
          <w:b/>
          <w:color w:val="00188F"/>
        </w:rPr>
        <w:t>Права на использование</w:t>
      </w:r>
    </w:p>
    <w:p w14:paraId="04E7E351" w14:textId="117EA058" w:rsidR="002B7512" w:rsidRPr="00C83987" w:rsidRDefault="002B7512" w:rsidP="00535A01">
      <w:pPr>
        <w:pStyle w:val="ProductList-Body"/>
        <w:ind w:left="180"/>
      </w:pPr>
      <w:r>
        <w:t>Права на использование приведены в документе «Условия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4B99350F" w14:textId="4846BBEA" w:rsidR="000E49AA" w:rsidRPr="00C83987" w:rsidRDefault="000E49AA" w:rsidP="00535A01">
      <w:pPr>
        <w:pStyle w:val="ProductList-Body"/>
        <w:ind w:left="180"/>
      </w:pPr>
      <w:r>
        <w:lastRenderedPageBreak/>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будет иметь права доступа, аналогичные соответствующей лицензии, и сможет пользоваться функциями компонентов в рамках соответствующей лицензии (или более ранних версий компонентов) на любом устройстве</w:t>
      </w:r>
      <w:r>
        <w:rPr>
          <w:color w:val="FF0000"/>
        </w:rPr>
        <w:t>.</w:t>
      </w:r>
    </w:p>
    <w:p w14:paraId="4F085B50" w14:textId="77777777" w:rsidR="002B7512" w:rsidRPr="00FC2E23" w:rsidRDefault="002B7512">
      <w:pPr>
        <w:pStyle w:val="ProductList-Body"/>
        <w:rPr>
          <w:sz w:val="14"/>
        </w:rPr>
      </w:pPr>
      <w:r>
        <w:t xml:space="preserve"> </w:t>
      </w:r>
    </w:p>
    <w:p w14:paraId="0EA3F172" w14:textId="77777777" w:rsidR="002B7512" w:rsidRPr="00C83987" w:rsidRDefault="002B7512">
      <w:pPr>
        <w:pStyle w:val="ProductList-Body"/>
      </w:pPr>
      <w:r>
        <w:rPr>
          <w:b/>
          <w:color w:val="00188F"/>
        </w:rPr>
        <w:t>Требования для приобретения</w:t>
      </w:r>
    </w:p>
    <w:p w14:paraId="42724CAC" w14:textId="4030D722" w:rsidR="002B7512" w:rsidRPr="00C83987" w:rsidRDefault="002B7512">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14:paraId="35F44D68" w14:textId="77777777" w:rsidR="002B7512" w:rsidRPr="00FC2E23" w:rsidRDefault="002B7512">
      <w:pPr>
        <w:pStyle w:val="ProductList-Body"/>
        <w:rPr>
          <w:sz w:val="14"/>
        </w:rPr>
      </w:pPr>
    </w:p>
    <w:p w14:paraId="784A7056" w14:textId="77777777" w:rsidR="002B7512" w:rsidRPr="00C83987" w:rsidRDefault="002B7512">
      <w:pPr>
        <w:pStyle w:val="ProductList-Body"/>
      </w:pPr>
      <w:r>
        <w:rPr>
          <w:b/>
          <w:color w:val="00188F"/>
        </w:rPr>
        <w:t>Ограничения на приобретение</w:t>
      </w:r>
    </w:p>
    <w:p w14:paraId="5AC4801D" w14:textId="77777777" w:rsidR="002B7512" w:rsidRPr="00C83987" w:rsidRDefault="002B7512">
      <w:pPr>
        <w:pStyle w:val="ProductList-Body"/>
      </w:pPr>
      <w:r>
        <w:t>Для Соответствующей лицензии или набора Соответствующих лицензий можно приобрести только одну лицензию Add-on User SL.</w:t>
      </w:r>
    </w:p>
    <w:p w14:paraId="3F73AF87" w14:textId="77777777" w:rsidR="002B7512" w:rsidRPr="00FC2E23" w:rsidRDefault="002B7512">
      <w:pPr>
        <w:pStyle w:val="ProductList-Body"/>
        <w:rPr>
          <w:sz w:val="14"/>
        </w:rPr>
      </w:pPr>
    </w:p>
    <w:p w14:paraId="5421A376" w14:textId="77777777" w:rsidR="002B7512" w:rsidRPr="00C83987" w:rsidRDefault="002B7512">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2988C268" w14:textId="77777777" w:rsidR="002B7512" w:rsidRPr="00FC2E23" w:rsidRDefault="002B7512">
      <w:pPr>
        <w:pStyle w:val="ProductList-Body"/>
        <w:rPr>
          <w:sz w:val="14"/>
        </w:rPr>
      </w:pPr>
    </w:p>
    <w:p w14:paraId="7E96CFC4" w14:textId="77777777" w:rsidR="002B7512" w:rsidRPr="00C83987" w:rsidRDefault="002B7512">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14:paraId="7AAD970C" w14:textId="77777777" w:rsidR="002B7512" w:rsidRPr="00FC2E23" w:rsidRDefault="002B7512">
      <w:pPr>
        <w:pStyle w:val="ProductList-Body"/>
        <w:rPr>
          <w:sz w:val="14"/>
        </w:rPr>
      </w:pPr>
    </w:p>
    <w:p w14:paraId="1B043104" w14:textId="4B42FF5A" w:rsidR="007A5622" w:rsidRPr="00B40334" w:rsidRDefault="007A5622" w:rsidP="007A5622">
      <w:pPr>
        <w:pStyle w:val="ProductList-Body"/>
        <w:rPr>
          <w:lang w:val="en-US"/>
        </w:rPr>
      </w:pPr>
      <w:r>
        <w:rPr>
          <w:b/>
          <w:color w:val="00188F"/>
        </w:rPr>
        <w:t>Право</w:t>
      </w:r>
      <w:r w:rsidRPr="00B40334">
        <w:rPr>
          <w:b/>
          <w:color w:val="00188F"/>
          <w:lang w:val="en-US"/>
        </w:rPr>
        <w:t xml:space="preserve"> </w:t>
      </w:r>
      <w:r>
        <w:rPr>
          <w:b/>
          <w:color w:val="00188F"/>
        </w:rPr>
        <w:t>на</w:t>
      </w:r>
      <w:r w:rsidRPr="00B40334">
        <w:rPr>
          <w:b/>
          <w:color w:val="00188F"/>
          <w:lang w:val="en-US"/>
        </w:rPr>
        <w:t xml:space="preserve"> </w:t>
      </w:r>
      <w:r>
        <w:rPr>
          <w:b/>
          <w:color w:val="00188F"/>
        </w:rPr>
        <w:t>приобретение</w:t>
      </w:r>
      <w:r w:rsidRPr="00B40334">
        <w:rPr>
          <w:b/>
          <w:color w:val="00188F"/>
          <w:lang w:val="en-US"/>
        </w:rPr>
        <w:t xml:space="preserve"> Enterprise Mobility Suite From SA User SL</w:t>
      </w:r>
    </w:p>
    <w:p w14:paraId="0AD91E94" w14:textId="2C2E449D" w:rsidR="007A5622" w:rsidRPr="00C83987" w:rsidRDefault="007A5622" w:rsidP="007A5622">
      <w:pPr>
        <w:pStyle w:val="ProductList-Body"/>
      </w:pPr>
      <w:r>
        <w:t xml:space="preserve">Лицензии USL </w:t>
      </w:r>
      <w:r>
        <w:rPr>
          <w:iCs/>
        </w:rPr>
        <w:t>с SA</w:t>
      </w:r>
      <w:r>
        <w:t xml:space="preserve"> можно приобрести для перевода полностью оплаченных бессрочных лицензий с действующим покрытием SA на Соответствующие продукты, как указано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14:paraId="4676C91D" w14:textId="77777777" w:rsidR="007A5622" w:rsidRPr="00FC2E23" w:rsidRDefault="007A5622" w:rsidP="007A5622">
      <w:pPr>
        <w:pStyle w:val="ProductList-Body"/>
        <w:rPr>
          <w:sz w:val="14"/>
        </w:rPr>
      </w:pPr>
    </w:p>
    <w:tbl>
      <w:tblPr>
        <w:tblW w:w="105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07"/>
        <w:gridCol w:w="3060"/>
        <w:gridCol w:w="4140"/>
      </w:tblGrid>
      <w:tr w:rsidR="007A5622" w:rsidRPr="00717EC0" w14:paraId="6DEBF29D" w14:textId="77777777" w:rsidTr="00AB4B8F">
        <w:trPr>
          <w:trHeight w:val="60"/>
          <w:tblHeader/>
        </w:trPr>
        <w:tc>
          <w:tcPr>
            <w:tcW w:w="3307" w:type="dxa"/>
            <w:shd w:val="clear" w:color="auto" w:fill="0072C6"/>
            <w:vAlign w:val="center"/>
          </w:tcPr>
          <w:p w14:paraId="560E43F6" w14:textId="77777777" w:rsidR="007A5622" w:rsidRPr="00717EC0" w:rsidRDefault="007A5622" w:rsidP="00694578">
            <w:pPr>
              <w:pStyle w:val="ProductList-Body"/>
              <w:spacing w:before="20" w:after="20"/>
            </w:pPr>
            <w:r>
              <w:rPr>
                <w:color w:val="FFFFFF" w:themeColor="background1"/>
              </w:rPr>
              <w:t>Соответствующие продукты с возможностью перехода</w:t>
            </w:r>
          </w:p>
        </w:tc>
        <w:tc>
          <w:tcPr>
            <w:tcW w:w="3060" w:type="dxa"/>
            <w:shd w:val="clear" w:color="auto" w:fill="0072C6"/>
            <w:vAlign w:val="center"/>
          </w:tcPr>
          <w:p w14:paraId="7C5219D1" w14:textId="77777777" w:rsidR="007A5622" w:rsidRPr="00717EC0" w:rsidRDefault="007A5622" w:rsidP="00694578">
            <w:pPr>
              <w:pStyle w:val="ProductList-Body"/>
              <w:spacing w:before="20" w:after="20"/>
            </w:pPr>
            <w:r>
              <w:rPr>
                <w:color w:val="FFFFFF" w:themeColor="background1"/>
              </w:rPr>
              <w:t>Соответствующий переход с SA USL</w:t>
            </w:r>
          </w:p>
        </w:tc>
        <w:tc>
          <w:tcPr>
            <w:tcW w:w="4140" w:type="dxa"/>
            <w:shd w:val="clear" w:color="auto" w:fill="0072C6"/>
            <w:vAlign w:val="center"/>
          </w:tcPr>
          <w:p w14:paraId="74B564E1" w14:textId="77777777" w:rsidR="007A5622" w:rsidRPr="00717EC0" w:rsidRDefault="007A5622" w:rsidP="00694578">
            <w:pPr>
              <w:pStyle w:val="ProductList-Body"/>
              <w:spacing w:before="20" w:after="20"/>
            </w:pPr>
            <w:r>
              <w:rPr>
                <w:color w:val="FFFFFF" w:themeColor="background1"/>
              </w:rPr>
              <w:t>Требуемая лицензия CAL Suite Bridge</w:t>
            </w:r>
          </w:p>
        </w:tc>
      </w:tr>
      <w:tr w:rsidR="007A5622" w:rsidRPr="00196A81" w14:paraId="16AE64D4" w14:textId="77777777" w:rsidTr="00AB4B8F">
        <w:trPr>
          <w:trHeight w:val="224"/>
        </w:trPr>
        <w:tc>
          <w:tcPr>
            <w:tcW w:w="3307" w:type="dxa"/>
            <w:vAlign w:val="center"/>
          </w:tcPr>
          <w:p w14:paraId="0FC75A03" w14:textId="77777777" w:rsidR="007A5622" w:rsidRPr="00717EC0" w:rsidRDefault="007A5622" w:rsidP="00694578">
            <w:pPr>
              <w:pStyle w:val="ProductList-Body"/>
              <w:rPr>
                <w:color w:val="000000"/>
              </w:rPr>
            </w:pPr>
            <w:r>
              <w:t>Core CAL Suite</w:t>
            </w:r>
          </w:p>
        </w:tc>
        <w:tc>
          <w:tcPr>
            <w:tcW w:w="3060" w:type="dxa"/>
            <w:vAlign w:val="center"/>
          </w:tcPr>
          <w:p w14:paraId="6DD4EAFF" w14:textId="0E69D231" w:rsidR="007A5622" w:rsidRPr="00B40334" w:rsidRDefault="007A5622" w:rsidP="007A5622">
            <w:pPr>
              <w:pStyle w:val="ProductList-Body"/>
              <w:rPr>
                <w:color w:val="000000"/>
                <w:lang w:val="en-US"/>
              </w:rPr>
            </w:pPr>
            <w:r w:rsidRPr="00B40334">
              <w:rPr>
                <w:lang w:val="en-US"/>
              </w:rPr>
              <w:t>Enterprise Mobility Suite From SA</w:t>
            </w:r>
            <w:r w:rsidRPr="00B40334">
              <w:rPr>
                <w:vertAlign w:val="superscript"/>
                <w:lang w:val="en-US"/>
              </w:rPr>
              <w:t>1</w:t>
            </w:r>
          </w:p>
        </w:tc>
        <w:tc>
          <w:tcPr>
            <w:tcW w:w="4140" w:type="dxa"/>
            <w:vAlign w:val="center"/>
          </w:tcPr>
          <w:p w14:paraId="1C482489" w14:textId="39206344" w:rsidR="007A5622" w:rsidRPr="00B40334" w:rsidRDefault="007A5622" w:rsidP="00694578">
            <w:pPr>
              <w:pStyle w:val="ProductList-Body"/>
              <w:rPr>
                <w:color w:val="000000"/>
                <w:lang w:val="en-US"/>
              </w:rPr>
            </w:pPr>
            <w:r>
              <w:t>Лицензия</w:t>
            </w:r>
            <w:r w:rsidRPr="00B40334">
              <w:rPr>
                <w:lang w:val="en-US"/>
              </w:rPr>
              <w:t xml:space="preserve"> Core CAL Bridge </w:t>
            </w:r>
            <w:r>
              <w:t>для</w:t>
            </w:r>
            <w:r w:rsidRPr="00B40334">
              <w:rPr>
                <w:lang w:val="en-US"/>
              </w:rPr>
              <w:t xml:space="preserve"> Enterprise Mobility Suite </w:t>
            </w:r>
            <w:r w:rsidRPr="00B40334">
              <w:rPr>
                <w:vertAlign w:val="superscript"/>
                <w:lang w:val="en-US"/>
              </w:rPr>
              <w:t>2,3</w:t>
            </w:r>
          </w:p>
        </w:tc>
      </w:tr>
      <w:tr w:rsidR="007A5622" w:rsidRPr="00196A81" w14:paraId="2AD7A467" w14:textId="77777777" w:rsidTr="00AB4B8F">
        <w:trPr>
          <w:trHeight w:val="314"/>
        </w:trPr>
        <w:tc>
          <w:tcPr>
            <w:tcW w:w="3307" w:type="dxa"/>
            <w:vAlign w:val="center"/>
          </w:tcPr>
          <w:p w14:paraId="3B5ED050" w14:textId="4F27D2EC" w:rsidR="007A5622" w:rsidRPr="00717EC0" w:rsidRDefault="007A5622" w:rsidP="00694578">
            <w:pPr>
              <w:pStyle w:val="ProductList-Body"/>
              <w:rPr>
                <w:color w:val="000000"/>
              </w:rPr>
            </w:pPr>
            <w:r>
              <w:t>Enterprise CAL Suite</w:t>
            </w:r>
          </w:p>
        </w:tc>
        <w:tc>
          <w:tcPr>
            <w:tcW w:w="3060" w:type="dxa"/>
            <w:vAlign w:val="center"/>
          </w:tcPr>
          <w:p w14:paraId="3F6A68DA" w14:textId="0CB14911" w:rsidR="007A5622" w:rsidRPr="00B40334" w:rsidRDefault="007A5622" w:rsidP="00694578">
            <w:pPr>
              <w:pStyle w:val="ProductList-Body"/>
              <w:rPr>
                <w:color w:val="000000"/>
                <w:lang w:val="en-US"/>
              </w:rPr>
            </w:pPr>
            <w:r w:rsidRPr="00B40334">
              <w:rPr>
                <w:lang w:val="en-US"/>
              </w:rPr>
              <w:t>Enterprise Mobility Suite From SA</w:t>
            </w:r>
            <w:r w:rsidRPr="00B40334">
              <w:rPr>
                <w:vertAlign w:val="superscript"/>
                <w:lang w:val="en-US"/>
              </w:rPr>
              <w:t>1</w:t>
            </w:r>
          </w:p>
        </w:tc>
        <w:tc>
          <w:tcPr>
            <w:tcW w:w="4140" w:type="dxa"/>
            <w:vAlign w:val="center"/>
          </w:tcPr>
          <w:p w14:paraId="70453A3A" w14:textId="2D1C3554" w:rsidR="007A5622" w:rsidRPr="00B40334" w:rsidRDefault="007A5622" w:rsidP="007A5622">
            <w:pPr>
              <w:pStyle w:val="ProductList-Body"/>
              <w:rPr>
                <w:color w:val="000000"/>
                <w:lang w:val="en-US"/>
              </w:rPr>
            </w:pPr>
            <w:r>
              <w:t>Лицензия</w:t>
            </w:r>
            <w:r w:rsidRPr="00B40334">
              <w:rPr>
                <w:lang w:val="en-US"/>
              </w:rPr>
              <w:t xml:space="preserve"> Enterprise CAL Bridge </w:t>
            </w:r>
            <w:r>
              <w:t>для</w:t>
            </w:r>
            <w:r w:rsidRPr="00B40334">
              <w:rPr>
                <w:lang w:val="en-US"/>
              </w:rPr>
              <w:t xml:space="preserve"> Enterprise Mobility Suite</w:t>
            </w:r>
            <w:r w:rsidRPr="00B40334">
              <w:rPr>
                <w:vertAlign w:val="superscript"/>
                <w:lang w:val="en-US"/>
              </w:rPr>
              <w:t xml:space="preserve"> 2,4</w:t>
            </w:r>
          </w:p>
        </w:tc>
      </w:tr>
    </w:tbl>
    <w:p w14:paraId="7C244EB9" w14:textId="77777777" w:rsidR="007A5622" w:rsidRPr="00C83987" w:rsidRDefault="007A5622" w:rsidP="007A5622">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1EF22E32" w14:textId="18F5114B" w:rsidR="007A5622" w:rsidRPr="00C83987" w:rsidRDefault="007A5622" w:rsidP="007A5622">
      <w:pPr>
        <w:pStyle w:val="ProductList-Body"/>
        <w:ind w:left="180"/>
      </w:pPr>
      <w:r>
        <w:rPr>
          <w:vertAlign w:val="superscript"/>
        </w:rPr>
        <w:t>2</w:t>
      </w:r>
      <w:r>
        <w:t>Требуется приобрести только в дату годовщины соглашения о регистрации.</w:t>
      </w:r>
    </w:p>
    <w:p w14:paraId="2915DAA5" w14:textId="77777777" w:rsidR="00611C99" w:rsidRPr="00C83987" w:rsidRDefault="00611C99" w:rsidP="00FC2E23">
      <w:pPr>
        <w:pStyle w:val="ProductList-Body"/>
        <w:ind w:left="180" w:right="-36"/>
      </w:pPr>
      <w:r>
        <w:rPr>
          <w:vertAlign w:val="superscript"/>
        </w:rPr>
        <w:t>3</w:t>
      </w:r>
      <w:r>
        <w:t xml:space="preserve">Покупка не требуется для пользователей, имеющих лицензию на Office 365 (для предприятий и государственных организаций E1, E3, E4) </w:t>
      </w:r>
    </w:p>
    <w:p w14:paraId="368A82A7" w14:textId="498B10F3" w:rsidR="00611C99" w:rsidRPr="00C83987" w:rsidRDefault="00611C99" w:rsidP="00611C99">
      <w:pPr>
        <w:pStyle w:val="ProductList-Body"/>
        <w:ind w:left="180"/>
      </w:pPr>
      <w:r>
        <w:rPr>
          <w:vertAlign w:val="superscript"/>
        </w:rPr>
        <w:t>4</w:t>
      </w:r>
      <w:r>
        <w:t>Покупка не требуется для пользователей, имеющих лицензию на Office 365 (для предприятий и государственных организаций E3, E4)</w:t>
      </w:r>
    </w:p>
    <w:p w14:paraId="7019B66F" w14:textId="77777777" w:rsidR="00305FEE" w:rsidRPr="00FC2E23" w:rsidRDefault="00305FEE" w:rsidP="00305FEE">
      <w:pPr>
        <w:pStyle w:val="ProductList-Body"/>
        <w:tabs>
          <w:tab w:val="clear" w:pos="158"/>
          <w:tab w:val="left" w:pos="360"/>
        </w:tabs>
        <w:rPr>
          <w:sz w:val="14"/>
        </w:rPr>
      </w:pPr>
    </w:p>
    <w:p w14:paraId="0D0AF57E" w14:textId="18E17F7A" w:rsidR="00021DFC" w:rsidRPr="00C83987" w:rsidRDefault="00021DFC" w:rsidP="00021DFC">
      <w:pPr>
        <w:pStyle w:val="ProductList-Body"/>
        <w:tabs>
          <w:tab w:val="clear" w:pos="158"/>
          <w:tab w:val="left" w:pos="360"/>
        </w:tabs>
      </w:pPr>
      <w:r>
        <w:rPr>
          <w:b/>
          <w:color w:val="00188F"/>
        </w:rPr>
        <w:t>Переходы на лицензии From SA User SL</w:t>
      </w:r>
    </w:p>
    <w:p w14:paraId="471190F0" w14:textId="5B5E3C80" w:rsidR="00021DFC" w:rsidRPr="00C83987" w:rsidRDefault="00021DFC"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USL. 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67AA5850" w14:textId="77777777" w:rsidR="00021DFC" w:rsidRPr="00FC2E23" w:rsidRDefault="00021DFC" w:rsidP="00305FEE">
      <w:pPr>
        <w:pStyle w:val="ProductList-Body"/>
        <w:tabs>
          <w:tab w:val="clear" w:pos="158"/>
          <w:tab w:val="left" w:pos="360"/>
        </w:tabs>
        <w:rPr>
          <w:sz w:val="14"/>
        </w:rPr>
      </w:pPr>
    </w:p>
    <w:p w14:paraId="32025450" w14:textId="1E940A14" w:rsidR="00305FEE" w:rsidRPr="00B40334" w:rsidRDefault="00305FEE" w:rsidP="00305FEE">
      <w:pPr>
        <w:pStyle w:val="ProductList-Body"/>
        <w:tabs>
          <w:tab w:val="clear" w:pos="158"/>
          <w:tab w:val="left" w:pos="360"/>
        </w:tabs>
        <w:rPr>
          <w:lang w:val="en-US"/>
        </w:rPr>
      </w:pPr>
      <w:r>
        <w:rPr>
          <w:b/>
          <w:color w:val="00188F"/>
        </w:rPr>
        <w:t>Преимущества</w:t>
      </w:r>
      <w:r w:rsidRPr="00B40334">
        <w:rPr>
          <w:b/>
          <w:color w:val="00188F"/>
          <w:lang w:val="en-US"/>
        </w:rPr>
        <w:t xml:space="preserve"> </w:t>
      </w:r>
      <w:r>
        <w:rPr>
          <w:b/>
          <w:color w:val="00188F"/>
        </w:rPr>
        <w:t>в</w:t>
      </w:r>
      <w:r w:rsidRPr="00B40334">
        <w:rPr>
          <w:b/>
          <w:color w:val="00188F"/>
          <w:lang w:val="en-US"/>
        </w:rPr>
        <w:t xml:space="preserve"> </w:t>
      </w:r>
      <w:r>
        <w:rPr>
          <w:b/>
          <w:color w:val="00188F"/>
        </w:rPr>
        <w:t>рамках</w:t>
      </w:r>
      <w:r w:rsidRPr="00B40334">
        <w:rPr>
          <w:b/>
          <w:color w:val="00188F"/>
          <w:lang w:val="en-US"/>
        </w:rPr>
        <w:t xml:space="preserve"> </w:t>
      </w:r>
      <w:r>
        <w:rPr>
          <w:b/>
          <w:color w:val="00188F"/>
        </w:rPr>
        <w:t>программы</w:t>
      </w:r>
      <w:r w:rsidRPr="00B40334">
        <w:rPr>
          <w:b/>
          <w:color w:val="00188F"/>
          <w:lang w:val="en-US"/>
        </w:rPr>
        <w:t xml:space="preserve"> Software Assurance </w:t>
      </w:r>
      <w:r>
        <w:rPr>
          <w:b/>
          <w:color w:val="00188F"/>
        </w:rPr>
        <w:t>для</w:t>
      </w:r>
      <w:r w:rsidRPr="00B40334">
        <w:rPr>
          <w:b/>
          <w:color w:val="00188F"/>
          <w:lang w:val="en-US"/>
        </w:rPr>
        <w:t xml:space="preserve"> Enterprise Mobility Suite From SA User SL</w:t>
      </w:r>
    </w:p>
    <w:p w14:paraId="1E694540" w14:textId="30535DCF" w:rsidR="00305FEE" w:rsidRPr="00C83987" w:rsidRDefault="00305FEE" w:rsidP="00305FEE">
      <w:pPr>
        <w:pStyle w:val="ProductList-Body"/>
        <w:tabs>
          <w:tab w:val="clear" w:pos="158"/>
          <w:tab w:val="left" w:pos="360"/>
        </w:tabs>
      </w:pPr>
      <w:r>
        <w:t>Лицензии Enterprise Mobility Suite From SA User SL дают Клиенту право на преимущества в рамках программы Software Assurance на основе Соответствующих продуктов, для которых выполняется переход.</w:t>
      </w:r>
    </w:p>
    <w:p w14:paraId="3F1CC888" w14:textId="4BDAD8B8" w:rsidR="002B7512" w:rsidRPr="00C83987" w:rsidRDefault="00FE075C">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05B44423" w14:textId="46ED6DDD" w:rsidR="00B7044F" w:rsidRPr="00C83987" w:rsidRDefault="00B7044F" w:rsidP="00B7044F">
      <w:pPr>
        <w:pStyle w:val="ProductList-Offering2Heading"/>
        <w:outlineLvl w:val="2"/>
      </w:pPr>
      <w:r>
        <w:tab/>
      </w:r>
      <w:bookmarkStart w:id="946" w:name="AzureActiveDirectory"/>
      <w:bookmarkStart w:id="947" w:name="_Toc419793146"/>
      <w:r>
        <w:t xml:space="preserve">Azure Active Directory </w:t>
      </w:r>
      <w:bookmarkEnd w:id="946"/>
      <w:r>
        <w:rPr>
          <w:b w:val="0"/>
        </w:rPr>
        <w:t>(план)</w:t>
      </w:r>
      <w:bookmarkEnd w:id="94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79E01B30" w14:textId="77777777" w:rsidTr="00FC2E23">
        <w:trPr>
          <w:cantSplit/>
          <w:tblHeader/>
        </w:trPr>
        <w:tc>
          <w:tcPr>
            <w:tcW w:w="3367" w:type="dxa"/>
            <w:tcBorders>
              <w:bottom w:val="nil"/>
            </w:tcBorders>
            <w:shd w:val="clear" w:color="auto" w:fill="00188F"/>
          </w:tcPr>
          <w:p w14:paraId="6FA6970D" w14:textId="77777777" w:rsidR="0098019B" w:rsidRPr="00EE0836" w:rsidRDefault="0098019B"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64FDD198" w14:textId="5767CB4B" w:rsidR="0098019B" w:rsidRPr="00EE0836" w:rsidRDefault="0098019B" w:rsidP="00500791">
            <w:pPr>
              <w:pStyle w:val="ProductList-OfferingBody"/>
              <w:ind w:left="-113"/>
              <w:jc w:val="center"/>
              <w:rPr>
                <w:color w:val="FFFFFF" w:themeColor="background1"/>
              </w:rPr>
            </w:pPr>
            <w:r w:rsidRPr="0098019B">
              <w:rPr>
                <w:color w:val="FFFFFF" w:themeColor="background1"/>
              </w:rPr>
              <w:fldChar w:fldCharType="begin"/>
            </w:r>
            <w:r w:rsidRPr="0098019B">
              <w:rPr>
                <w:color w:val="FFFFFF" w:themeColor="background1"/>
              </w:rPr>
              <w:instrText xml:space="preserve"> AutoTextList  \s NoStyle \t “лицензия” </w:instrText>
            </w:r>
            <w:r w:rsidRPr="0098019B">
              <w:rPr>
                <w:color w:val="FFFFFF" w:themeColor="background1"/>
              </w:rPr>
              <w:fldChar w:fldCharType="separate"/>
            </w:r>
            <w:r w:rsidRPr="0098019B">
              <w:rPr>
                <w:color w:val="FFFFFF" w:themeColor="background1"/>
              </w:rPr>
              <w:t xml:space="preserve"> L </w:t>
            </w:r>
            <w:r w:rsidRPr="0098019B">
              <w:rPr>
                <w:color w:val="FFFFFF" w:themeColor="background1"/>
              </w:rPr>
              <w:fldChar w:fldCharType="end"/>
            </w:r>
          </w:p>
        </w:tc>
        <w:tc>
          <w:tcPr>
            <w:tcW w:w="739" w:type="dxa"/>
            <w:tcBorders>
              <w:left w:val="single" w:sz="12" w:space="0" w:color="FFFFFF" w:themeColor="background1"/>
            </w:tcBorders>
            <w:shd w:val="clear" w:color="auto" w:fill="00188F"/>
            <w:vAlign w:val="center"/>
          </w:tcPr>
          <w:p w14:paraId="785EA86E" w14:textId="0167A7EF"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62707999" w14:textId="68007A06"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0FF5C351" w14:textId="0640E373"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6252C102" w14:textId="11647B09"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1BC3479D" w14:textId="1EFF0B3D"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2D9F1C5E" w14:textId="094B3B23"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C0FFCD1" w14:textId="75DD89B4"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1C62C062" w14:textId="35D4947D"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137B3D01" w14:textId="466F62B5"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AA2BC9" w14:paraId="7C97F6DE" w14:textId="77777777" w:rsidTr="00FC2E23">
        <w:trPr>
          <w:cantSplit/>
          <w:tblHeader/>
        </w:trPr>
        <w:tc>
          <w:tcPr>
            <w:tcW w:w="3367" w:type="dxa"/>
            <w:tcBorders>
              <w:top w:val="nil"/>
              <w:left w:val="nil"/>
              <w:bottom w:val="nil"/>
              <w:right w:val="nil"/>
            </w:tcBorders>
          </w:tcPr>
          <w:p w14:paraId="257FF9C0" w14:textId="77777777" w:rsidR="00AA2BC9" w:rsidRDefault="00AA2BC9" w:rsidP="00500791">
            <w:pPr>
              <w:pStyle w:val="ProductList-Offering2"/>
            </w:pPr>
            <w:bookmarkStart w:id="948" w:name="_Toc419793147"/>
            <w:r>
              <w:t>Azure Active Directory Basic</w:t>
            </w:r>
            <w:bookmarkEnd w:id="948"/>
            <w:r>
              <w:fldChar w:fldCharType="begin"/>
            </w:r>
            <w:r>
              <w:instrText>XE "Azure Active Directory Basic"</w:instrText>
            </w:r>
            <w:r>
              <w:fldChar w:fldCharType="end"/>
            </w:r>
          </w:p>
        </w:tc>
        <w:tc>
          <w:tcPr>
            <w:tcW w:w="738" w:type="dxa"/>
            <w:tcBorders>
              <w:top w:val="nil"/>
              <w:left w:val="nil"/>
              <w:bottom w:val="nil"/>
              <w:right w:val="nil"/>
            </w:tcBorders>
            <w:vAlign w:val="center"/>
          </w:tcPr>
          <w:p w14:paraId="399CF139" w14:textId="77777777" w:rsidR="00AA2BC9" w:rsidRDefault="00AA2BC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54DEF391" w14:textId="77777777" w:rsidR="00AA2BC9" w:rsidRDefault="00AA2BC9" w:rsidP="00500791">
            <w:pPr>
              <w:pStyle w:val="ProductList-OfferingBody"/>
              <w:ind w:left="-113"/>
              <w:jc w:val="center"/>
            </w:pPr>
            <w:r>
              <w:t>1</w:t>
            </w:r>
          </w:p>
        </w:tc>
        <w:tc>
          <w:tcPr>
            <w:tcW w:w="739" w:type="dxa"/>
            <w:shd w:val="clear" w:color="auto" w:fill="70AD47" w:themeFill="accent6"/>
            <w:vAlign w:val="center"/>
          </w:tcPr>
          <w:p w14:paraId="0832F60B" w14:textId="6D0FA77C" w:rsidR="00AA2BC9" w:rsidRPr="00AA2BC9" w:rsidRDefault="00AA2BC9" w:rsidP="00500791">
            <w:pPr>
              <w:pStyle w:val="ProductList-OfferingBody"/>
              <w:ind w:left="-113"/>
              <w:jc w:val="center"/>
            </w:pPr>
            <w:r w:rsidRPr="00AA2BC9">
              <w:fldChar w:fldCharType="begin"/>
            </w:r>
            <w:r w:rsidRPr="00AA2BC9">
              <w:instrText xml:space="preserve"> AutoTextList  \s NoStyle \t “дополнительный продукт” </w:instrText>
            </w:r>
            <w:r w:rsidRPr="00AA2BC9">
              <w:fldChar w:fldCharType="separate"/>
            </w:r>
            <w:r w:rsidRPr="00AA2BC9">
              <w:rPr>
                <w:lang w:val="en-US"/>
              </w:rPr>
              <w:t xml:space="preserve"> A </w:t>
            </w:r>
            <w:r w:rsidRPr="00AA2BC9">
              <w:fldChar w:fldCharType="end"/>
            </w:r>
          </w:p>
        </w:tc>
        <w:tc>
          <w:tcPr>
            <w:tcW w:w="739" w:type="dxa"/>
            <w:shd w:val="clear" w:color="auto" w:fill="70AD47" w:themeFill="accent6"/>
            <w:vAlign w:val="center"/>
          </w:tcPr>
          <w:p w14:paraId="2615BAD8" w14:textId="434DC21C" w:rsidR="00AA2BC9" w:rsidRPr="00AA2BC9" w:rsidRDefault="00AA2BC9" w:rsidP="00AA2BC9">
            <w:pPr>
              <w:pStyle w:val="ProductList-OfferingBody"/>
              <w:ind w:left="-113"/>
              <w:jc w:val="center"/>
            </w:pPr>
            <w:r w:rsidRPr="00AA2BC9">
              <w:fldChar w:fldCharType="begin"/>
            </w:r>
            <w:r w:rsidRPr="00AA2BC9">
              <w:instrText xml:space="preserve"> AutoTextList  \s NoStyle \t “дополнительный продукт” </w:instrText>
            </w:r>
            <w:r w:rsidRPr="00AA2BC9">
              <w:fldChar w:fldCharType="separate"/>
            </w:r>
            <w:r w:rsidRPr="00AA2BC9">
              <w:rPr>
                <w:lang w:val="en-US"/>
              </w:rPr>
              <w:t xml:space="preserve"> A</w:t>
            </w:r>
            <w:r w:rsidRPr="00AA2BC9">
              <w:fldChar w:fldCharType="end"/>
            </w:r>
            <w:r w:rsidRPr="00AA2BC9">
              <w:rPr>
                <w:lang w:val="en-US"/>
              </w:rPr>
              <w:t>,</w:t>
            </w:r>
            <w:r w:rsidRPr="00AA2BC9">
              <w:fldChar w:fldCharType="begin"/>
            </w:r>
            <w:r w:rsidRPr="00AA2BC9">
              <w:instrText xml:space="preserve"> AutoTextList  \s NoStyle \t “предложение Student” </w:instrText>
            </w:r>
            <w:r w:rsidRPr="00AA2BC9">
              <w:fldChar w:fldCharType="separate"/>
            </w:r>
            <w:r w:rsidRPr="00AA2BC9">
              <w:rPr>
                <w:lang w:val="en-US"/>
              </w:rPr>
              <w:t>ST</w:t>
            </w:r>
            <w:r w:rsidRPr="00AA2BC9">
              <w:fldChar w:fldCharType="end"/>
            </w:r>
          </w:p>
        </w:tc>
        <w:tc>
          <w:tcPr>
            <w:tcW w:w="739" w:type="dxa"/>
            <w:shd w:val="clear" w:color="auto" w:fill="70AD47" w:themeFill="accent6"/>
            <w:vAlign w:val="center"/>
          </w:tcPr>
          <w:p w14:paraId="2AADC8D0" w14:textId="77777777" w:rsidR="00AA2BC9" w:rsidRDefault="00AA2BC9" w:rsidP="00500791">
            <w:pPr>
              <w:pStyle w:val="ProductList-OfferingBody"/>
              <w:ind w:left="-113"/>
              <w:jc w:val="center"/>
            </w:pPr>
          </w:p>
        </w:tc>
        <w:tc>
          <w:tcPr>
            <w:tcW w:w="738" w:type="dxa"/>
            <w:shd w:val="clear" w:color="auto" w:fill="BFBFBF" w:themeFill="background1" w:themeFillShade="BF"/>
            <w:vAlign w:val="center"/>
          </w:tcPr>
          <w:p w14:paraId="67FD8CF5" w14:textId="77777777" w:rsidR="00AA2BC9" w:rsidRDefault="00AA2BC9" w:rsidP="00500791">
            <w:pPr>
              <w:pStyle w:val="ProductList-OfferingBody"/>
              <w:ind w:left="-113"/>
              <w:jc w:val="center"/>
            </w:pPr>
          </w:p>
        </w:tc>
        <w:tc>
          <w:tcPr>
            <w:tcW w:w="739" w:type="dxa"/>
            <w:shd w:val="clear" w:color="auto" w:fill="BFBFBF" w:themeFill="background1" w:themeFillShade="BF"/>
            <w:vAlign w:val="center"/>
          </w:tcPr>
          <w:p w14:paraId="05157218" w14:textId="77777777" w:rsidR="00AA2BC9" w:rsidRDefault="00AA2BC9" w:rsidP="00500791">
            <w:pPr>
              <w:pStyle w:val="ProductList-OfferingBody"/>
              <w:ind w:left="-113"/>
              <w:jc w:val="center"/>
            </w:pPr>
          </w:p>
        </w:tc>
        <w:tc>
          <w:tcPr>
            <w:tcW w:w="739" w:type="dxa"/>
            <w:shd w:val="clear" w:color="auto" w:fill="70AD47" w:themeFill="accent6"/>
            <w:vAlign w:val="center"/>
          </w:tcPr>
          <w:p w14:paraId="22C6A317" w14:textId="1925532C" w:rsidR="00AA2BC9" w:rsidRPr="00AA2BC9" w:rsidRDefault="00AA2BC9" w:rsidP="00500791">
            <w:pPr>
              <w:pStyle w:val="ProductList-OfferingBody"/>
              <w:ind w:left="-113"/>
              <w:jc w:val="center"/>
            </w:pPr>
            <w:r w:rsidRPr="00AA2BC9">
              <w:fldChar w:fldCharType="begin"/>
            </w:r>
            <w:r w:rsidRPr="00AA2BC9">
              <w:instrText xml:space="preserve"> AutoTextList  \s NoStyle \t “для части организации в рамках Open Value” </w:instrText>
            </w:r>
            <w:r w:rsidRPr="00AA2BC9">
              <w:fldChar w:fldCharType="separate"/>
            </w:r>
            <w:r w:rsidRPr="00AA2BC9">
              <w:rPr>
                <w:lang w:val="en-US"/>
              </w:rPr>
              <w:t xml:space="preserve"> P </w:t>
            </w:r>
            <w:r w:rsidRPr="00AA2BC9">
              <w:fldChar w:fldCharType="end"/>
            </w:r>
          </w:p>
        </w:tc>
        <w:tc>
          <w:tcPr>
            <w:tcW w:w="739" w:type="dxa"/>
            <w:shd w:val="clear" w:color="auto" w:fill="BFBFBF" w:themeFill="background1" w:themeFillShade="BF"/>
            <w:vAlign w:val="center"/>
          </w:tcPr>
          <w:p w14:paraId="396B6ED1" w14:textId="77777777" w:rsidR="00AA2BC9" w:rsidRDefault="00AA2BC9" w:rsidP="00500791">
            <w:pPr>
              <w:pStyle w:val="ProductList-OfferingBody"/>
              <w:ind w:left="-113"/>
              <w:jc w:val="center"/>
            </w:pPr>
          </w:p>
        </w:tc>
        <w:tc>
          <w:tcPr>
            <w:tcW w:w="739" w:type="dxa"/>
            <w:shd w:val="clear" w:color="auto" w:fill="70AD47" w:themeFill="accent6"/>
            <w:vAlign w:val="center"/>
          </w:tcPr>
          <w:p w14:paraId="69870A03" w14:textId="27341910" w:rsidR="00AA2BC9" w:rsidRPr="00AA2BC9" w:rsidRDefault="00AA2BC9" w:rsidP="00500791">
            <w:pPr>
              <w:pStyle w:val="ProductList-OfferingBody"/>
              <w:ind w:left="-113"/>
              <w:jc w:val="center"/>
            </w:pPr>
            <w:r w:rsidRPr="00AA2BC9">
              <w:fldChar w:fldCharType="begin"/>
            </w:r>
            <w:r w:rsidRPr="00AA2BC9">
              <w:instrText xml:space="preserve"> AutoTextList  \s NoStyle \t “дополнительный продукт” </w:instrText>
            </w:r>
            <w:r w:rsidRPr="00AA2BC9">
              <w:fldChar w:fldCharType="separate"/>
            </w:r>
            <w:r w:rsidRPr="00AA2BC9">
              <w:rPr>
                <w:lang w:val="en-US"/>
              </w:rPr>
              <w:t xml:space="preserve"> A </w:t>
            </w:r>
            <w:r w:rsidRPr="00AA2BC9">
              <w:fldChar w:fldCharType="end"/>
            </w:r>
          </w:p>
        </w:tc>
      </w:tr>
      <w:tr w:rsidR="00AA2BC9" w14:paraId="1EE5F947" w14:textId="77777777" w:rsidTr="00FC2E23">
        <w:trPr>
          <w:cantSplit/>
          <w:tblHeader/>
        </w:trPr>
        <w:tc>
          <w:tcPr>
            <w:tcW w:w="3367" w:type="dxa"/>
            <w:tcBorders>
              <w:top w:val="nil"/>
              <w:left w:val="nil"/>
              <w:bottom w:val="nil"/>
              <w:right w:val="nil"/>
            </w:tcBorders>
          </w:tcPr>
          <w:p w14:paraId="6CE6A46C" w14:textId="77777777" w:rsidR="00AA2BC9" w:rsidRDefault="00AA2BC9" w:rsidP="00500791">
            <w:pPr>
              <w:pStyle w:val="ProductList-Offering2"/>
            </w:pPr>
            <w:bookmarkStart w:id="949" w:name="_Toc419793148"/>
            <w:r>
              <w:t>Azure Active Directory Premium</w:t>
            </w:r>
            <w:bookmarkEnd w:id="949"/>
            <w:r>
              <w:fldChar w:fldCharType="begin"/>
            </w:r>
            <w:r>
              <w:instrText>XE "Azure Active Directory Premium"</w:instrText>
            </w:r>
            <w:r>
              <w:fldChar w:fldCharType="end"/>
            </w:r>
          </w:p>
        </w:tc>
        <w:tc>
          <w:tcPr>
            <w:tcW w:w="738" w:type="dxa"/>
            <w:tcBorders>
              <w:top w:val="nil"/>
              <w:left w:val="nil"/>
              <w:bottom w:val="nil"/>
              <w:right w:val="nil"/>
            </w:tcBorders>
            <w:vAlign w:val="center"/>
          </w:tcPr>
          <w:p w14:paraId="673EB426" w14:textId="77777777" w:rsidR="00AA2BC9" w:rsidRDefault="00AA2BC9"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B920BD0" w14:textId="77777777" w:rsidR="00AA2BC9" w:rsidRDefault="00AA2BC9" w:rsidP="00500791">
            <w:pPr>
              <w:pStyle w:val="ProductList-OfferingBody"/>
              <w:ind w:left="-113"/>
              <w:jc w:val="center"/>
            </w:pPr>
            <w:r>
              <w:t>1</w:t>
            </w:r>
          </w:p>
        </w:tc>
        <w:tc>
          <w:tcPr>
            <w:tcW w:w="739" w:type="dxa"/>
            <w:shd w:val="clear" w:color="auto" w:fill="70AD47" w:themeFill="accent6"/>
            <w:vAlign w:val="center"/>
          </w:tcPr>
          <w:p w14:paraId="5CDC2DFC" w14:textId="416C947A" w:rsidR="00AA2BC9" w:rsidRPr="00AA2BC9" w:rsidRDefault="00AA2BC9" w:rsidP="00500791">
            <w:pPr>
              <w:pStyle w:val="ProductList-OfferingBody"/>
              <w:ind w:left="-113"/>
              <w:jc w:val="center"/>
            </w:pPr>
            <w:r w:rsidRPr="00AA2BC9">
              <w:fldChar w:fldCharType="begin"/>
            </w:r>
            <w:r w:rsidRPr="00AA2BC9">
              <w:instrText xml:space="preserve"> AutoTextList  \s NoStyle \t “дополнительный продукт” </w:instrText>
            </w:r>
            <w:r w:rsidRPr="00AA2BC9">
              <w:fldChar w:fldCharType="separate"/>
            </w:r>
            <w:r w:rsidRPr="00AA2BC9">
              <w:rPr>
                <w:lang w:val="en-US"/>
              </w:rPr>
              <w:t xml:space="preserve"> A </w:t>
            </w:r>
            <w:r w:rsidRPr="00AA2BC9">
              <w:fldChar w:fldCharType="end"/>
            </w:r>
          </w:p>
        </w:tc>
        <w:tc>
          <w:tcPr>
            <w:tcW w:w="739" w:type="dxa"/>
            <w:shd w:val="clear" w:color="auto" w:fill="70AD47" w:themeFill="accent6"/>
            <w:vAlign w:val="center"/>
          </w:tcPr>
          <w:p w14:paraId="05DD0D78" w14:textId="024DBCCD" w:rsidR="00AA2BC9" w:rsidRPr="00AA2BC9" w:rsidRDefault="00AA2BC9" w:rsidP="00500791">
            <w:pPr>
              <w:pStyle w:val="ProductList-OfferingBody"/>
              <w:ind w:left="-113"/>
              <w:jc w:val="center"/>
            </w:pPr>
            <w:r w:rsidRPr="00AA2BC9">
              <w:fldChar w:fldCharType="begin"/>
            </w:r>
            <w:r w:rsidRPr="00AA2BC9">
              <w:instrText xml:space="preserve"> AutoTextList  \s NoStyle \t “дополнительный продукт” </w:instrText>
            </w:r>
            <w:r w:rsidRPr="00AA2BC9">
              <w:fldChar w:fldCharType="separate"/>
            </w:r>
            <w:r w:rsidRPr="00AA2BC9">
              <w:rPr>
                <w:lang w:val="en-US"/>
              </w:rPr>
              <w:t xml:space="preserve"> A </w:t>
            </w:r>
            <w:r w:rsidRPr="00AA2BC9">
              <w:fldChar w:fldCharType="end"/>
            </w:r>
          </w:p>
        </w:tc>
        <w:tc>
          <w:tcPr>
            <w:tcW w:w="739" w:type="dxa"/>
            <w:shd w:val="clear" w:color="auto" w:fill="70AD47" w:themeFill="accent6"/>
            <w:vAlign w:val="center"/>
          </w:tcPr>
          <w:p w14:paraId="0C5A5DCF" w14:textId="77777777" w:rsidR="00AA2BC9" w:rsidRDefault="00AA2BC9" w:rsidP="00500791">
            <w:pPr>
              <w:pStyle w:val="ProductList-OfferingBody"/>
              <w:ind w:left="-113"/>
              <w:jc w:val="center"/>
            </w:pPr>
          </w:p>
        </w:tc>
        <w:tc>
          <w:tcPr>
            <w:tcW w:w="738" w:type="dxa"/>
            <w:shd w:val="clear" w:color="auto" w:fill="BFBFBF" w:themeFill="background1" w:themeFillShade="BF"/>
            <w:vAlign w:val="center"/>
          </w:tcPr>
          <w:p w14:paraId="01CD7DEF" w14:textId="77777777" w:rsidR="00AA2BC9" w:rsidRDefault="00AA2BC9" w:rsidP="00500791">
            <w:pPr>
              <w:pStyle w:val="ProductList-OfferingBody"/>
              <w:ind w:left="-113"/>
              <w:jc w:val="center"/>
            </w:pPr>
          </w:p>
        </w:tc>
        <w:tc>
          <w:tcPr>
            <w:tcW w:w="739" w:type="dxa"/>
            <w:shd w:val="clear" w:color="auto" w:fill="BFBFBF" w:themeFill="background1" w:themeFillShade="BF"/>
            <w:vAlign w:val="center"/>
          </w:tcPr>
          <w:p w14:paraId="4364E1FC" w14:textId="77777777" w:rsidR="00AA2BC9" w:rsidRDefault="00AA2BC9" w:rsidP="00500791">
            <w:pPr>
              <w:pStyle w:val="ProductList-OfferingBody"/>
              <w:ind w:left="-113"/>
              <w:jc w:val="center"/>
            </w:pPr>
          </w:p>
        </w:tc>
        <w:tc>
          <w:tcPr>
            <w:tcW w:w="739" w:type="dxa"/>
            <w:shd w:val="clear" w:color="auto" w:fill="70AD47" w:themeFill="accent6"/>
            <w:vAlign w:val="center"/>
          </w:tcPr>
          <w:p w14:paraId="103E682E" w14:textId="141FEEF7" w:rsidR="00AA2BC9" w:rsidRPr="00AA2BC9" w:rsidRDefault="00AA2BC9" w:rsidP="00500791">
            <w:pPr>
              <w:pStyle w:val="ProductList-OfferingBody"/>
              <w:ind w:left="-113"/>
              <w:jc w:val="center"/>
            </w:pPr>
            <w:r w:rsidRPr="00AA2BC9">
              <w:fldChar w:fldCharType="begin"/>
            </w:r>
            <w:r w:rsidRPr="00AA2BC9">
              <w:instrText xml:space="preserve"> AutoTextList  \s NoStyle \t “для части организации в рамках Open Value” </w:instrText>
            </w:r>
            <w:r w:rsidRPr="00AA2BC9">
              <w:fldChar w:fldCharType="separate"/>
            </w:r>
            <w:r w:rsidRPr="00AA2BC9">
              <w:rPr>
                <w:lang w:val="en-US"/>
              </w:rPr>
              <w:t xml:space="preserve"> P </w:t>
            </w:r>
            <w:r w:rsidRPr="00AA2BC9">
              <w:fldChar w:fldCharType="end"/>
            </w:r>
          </w:p>
        </w:tc>
        <w:tc>
          <w:tcPr>
            <w:tcW w:w="739" w:type="dxa"/>
            <w:shd w:val="clear" w:color="auto" w:fill="BFBFBF" w:themeFill="background1" w:themeFillShade="BF"/>
            <w:vAlign w:val="center"/>
          </w:tcPr>
          <w:p w14:paraId="452F58D8" w14:textId="77777777" w:rsidR="00AA2BC9" w:rsidRDefault="00AA2BC9" w:rsidP="00500791">
            <w:pPr>
              <w:pStyle w:val="ProductList-OfferingBody"/>
              <w:ind w:left="-113"/>
              <w:jc w:val="center"/>
            </w:pPr>
          </w:p>
        </w:tc>
        <w:tc>
          <w:tcPr>
            <w:tcW w:w="739" w:type="dxa"/>
            <w:shd w:val="clear" w:color="auto" w:fill="70AD47" w:themeFill="accent6"/>
            <w:vAlign w:val="center"/>
          </w:tcPr>
          <w:p w14:paraId="44702FC9" w14:textId="278EDABD" w:rsidR="00AA2BC9" w:rsidRPr="00AA2BC9" w:rsidRDefault="00AA2BC9" w:rsidP="00500791">
            <w:pPr>
              <w:pStyle w:val="ProductList-OfferingBody"/>
              <w:ind w:left="-113"/>
              <w:jc w:val="center"/>
            </w:pPr>
            <w:r w:rsidRPr="00AA2BC9">
              <w:fldChar w:fldCharType="begin"/>
            </w:r>
            <w:r w:rsidRPr="00AA2BC9">
              <w:instrText xml:space="preserve"> AutoTextList  \s NoStyle \t “дополнительный продукт” </w:instrText>
            </w:r>
            <w:r w:rsidRPr="00AA2BC9">
              <w:fldChar w:fldCharType="separate"/>
            </w:r>
            <w:r w:rsidRPr="00AA2BC9">
              <w:rPr>
                <w:lang w:val="en-US"/>
              </w:rPr>
              <w:t xml:space="preserve"> A </w:t>
            </w:r>
            <w:r w:rsidRPr="00AA2BC9">
              <w:fldChar w:fldCharType="end"/>
            </w:r>
          </w:p>
        </w:tc>
      </w:tr>
    </w:tbl>
    <w:p w14:paraId="7798E8AA" w14:textId="77777777" w:rsidR="00B7044F" w:rsidRPr="00C83987" w:rsidRDefault="00B7044F" w:rsidP="00B7044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9"/>
        <w:gridCol w:w="3562"/>
      </w:tblGrid>
      <w:tr w:rsidR="00B7044F" w14:paraId="5A6B1AA0" w14:textId="77777777" w:rsidTr="00FC2E23">
        <w:tc>
          <w:tcPr>
            <w:tcW w:w="3596" w:type="dxa"/>
          </w:tcPr>
          <w:p w14:paraId="4022B3B9" w14:textId="77777777" w:rsidR="00B7044F" w:rsidRPr="00C83987" w:rsidRDefault="00B7044F" w:rsidP="00500791">
            <w:pPr>
              <w:pStyle w:val="ProductList-Body"/>
              <w:spacing w:before="20" w:after="20"/>
            </w:pPr>
            <w:r>
              <w:t xml:space="preserve">Право на сокращение: </w:t>
            </w:r>
            <w:r>
              <w:rPr>
                <w:b/>
              </w:rPr>
              <w:t>Все</w:t>
            </w:r>
          </w:p>
          <w:p w14:paraId="0E55A4B0" w14:textId="77777777" w:rsidR="00B7044F" w:rsidRDefault="00B7044F" w:rsidP="00500791">
            <w:pPr>
              <w:pStyle w:val="ProductList-Body"/>
              <w:spacing w:before="20" w:after="20"/>
            </w:pPr>
            <w:r>
              <w:t xml:space="preserve">Право на сокращение (SCE): </w:t>
            </w:r>
            <w:r>
              <w:rPr>
                <w:b/>
              </w:rPr>
              <w:t>Все</w:t>
            </w:r>
          </w:p>
        </w:tc>
        <w:tc>
          <w:tcPr>
            <w:tcW w:w="3597" w:type="dxa"/>
          </w:tcPr>
          <w:p w14:paraId="069BBDAC" w14:textId="77777777" w:rsidR="00B7044F" w:rsidRDefault="00B7044F" w:rsidP="00500791">
            <w:pPr>
              <w:pStyle w:val="ProductList-Body"/>
              <w:spacing w:before="20" w:after="20"/>
            </w:pPr>
            <w:r>
              <w:t xml:space="preserve">Категория продукта: </w:t>
            </w:r>
            <w:r>
              <w:rPr>
                <w:b/>
              </w:rPr>
              <w:t>Сервер</w:t>
            </w:r>
          </w:p>
        </w:tc>
        <w:tc>
          <w:tcPr>
            <w:tcW w:w="3597" w:type="dxa"/>
          </w:tcPr>
          <w:p w14:paraId="1FC818C6" w14:textId="77777777" w:rsidR="00B7044F" w:rsidRDefault="00B7044F" w:rsidP="00500791">
            <w:pPr>
              <w:pStyle w:val="ProductList-Body"/>
              <w:spacing w:before="20" w:after="20"/>
            </w:pPr>
            <w:r>
              <w:t xml:space="preserve">Право на продленный срок: </w:t>
            </w:r>
            <w:r>
              <w:rPr>
                <w:b/>
              </w:rPr>
              <w:t>Все</w:t>
            </w:r>
          </w:p>
        </w:tc>
      </w:tr>
    </w:tbl>
    <w:p w14:paraId="59E95CE4" w14:textId="77777777" w:rsidR="00B7044F" w:rsidRPr="00C83987" w:rsidRDefault="00B7044F" w:rsidP="00B7044F">
      <w:pPr>
        <w:pStyle w:val="ProductList-Body"/>
        <w:shd w:val="clear" w:color="auto" w:fill="D9D9D9" w:themeFill="background1" w:themeFillShade="D9"/>
        <w:spacing w:before="120" w:after="120"/>
      </w:pPr>
      <w:r>
        <w:rPr>
          <w:b/>
        </w:rPr>
        <w:lastRenderedPageBreak/>
        <w:t>Дополнительная информация</w:t>
      </w:r>
    </w:p>
    <w:p w14:paraId="689D7ED4" w14:textId="77777777" w:rsidR="00B7044F" w:rsidRPr="00C83987" w:rsidRDefault="00B7044F" w:rsidP="00B7044F">
      <w:pPr>
        <w:pStyle w:val="ProductList-Body"/>
      </w:pPr>
      <w:r>
        <w:t>Клиенты Microsoft Azure Active Directory Basic имеют возможность использовать единый вход (SSO) для предварительной интеграции до 10 приложений SAAS или приложений клиента на одного пользователя.</w:t>
      </w:r>
    </w:p>
    <w:p w14:paraId="7D176959" w14:textId="77777777" w:rsidR="00B7044F" w:rsidRPr="00C83987" w:rsidRDefault="00B7044F" w:rsidP="00B7044F">
      <w:pPr>
        <w:pStyle w:val="ProductList-Body"/>
      </w:pPr>
    </w:p>
    <w:p w14:paraId="06316F7A" w14:textId="77777777" w:rsidR="00B7044F" w:rsidRPr="00C83987" w:rsidRDefault="00B7044F" w:rsidP="00B7044F">
      <w:pPr>
        <w:pStyle w:val="ProductList-Body"/>
      </w:pPr>
      <w:r>
        <w:t>Права на лицензии Azure Active Directory можно передавать, но только по истечении определенного срока (не ранее чем через 90 дней после последней передачи).</w:t>
      </w:r>
    </w:p>
    <w:p w14:paraId="318E3D6A" w14:textId="434646EF" w:rsidR="00B7044F" w:rsidRPr="00C83987" w:rsidRDefault="00FE075C" w:rsidP="00B7044F">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38D6D7C9" w14:textId="1E50919B" w:rsidR="00B7044F" w:rsidRPr="00C83987" w:rsidRDefault="00B7044F" w:rsidP="00B7044F">
      <w:pPr>
        <w:pStyle w:val="ProductList-Offering2Heading"/>
        <w:outlineLvl w:val="2"/>
      </w:pPr>
      <w:r>
        <w:tab/>
      </w:r>
      <w:bookmarkStart w:id="950" w:name="_Toc419793149"/>
      <w:r>
        <w:t xml:space="preserve">Служба управления правами Azure </w:t>
      </w:r>
      <w:r>
        <w:rPr>
          <w:b w:val="0"/>
        </w:rPr>
        <w:t>(План)</w:t>
      </w:r>
      <w:bookmarkEnd w:id="950"/>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8019B" w14:paraId="022B797C" w14:textId="77777777" w:rsidTr="00FC2E23">
        <w:trPr>
          <w:cantSplit/>
          <w:tblHeader/>
        </w:trPr>
        <w:tc>
          <w:tcPr>
            <w:tcW w:w="3382" w:type="dxa"/>
            <w:tcBorders>
              <w:bottom w:val="nil"/>
            </w:tcBorders>
            <w:shd w:val="clear" w:color="auto" w:fill="00188F"/>
          </w:tcPr>
          <w:p w14:paraId="2521106A" w14:textId="77777777" w:rsidR="0098019B" w:rsidRPr="00EE0836" w:rsidRDefault="0098019B" w:rsidP="00500791">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007F768C" w14:textId="77777777" w:rsidR="0098019B" w:rsidRPr="00EE0836" w:rsidRDefault="0098019B" w:rsidP="00500791">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F389A4" w14:textId="17FDAF89"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7DF41591" w14:textId="184321EE"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17EC61D6" w14:textId="65BC2E2F"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62721E3D" w14:textId="089E362A"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EFEFFA6" w14:textId="1CC30207"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27A255F4" w14:textId="04F4E590"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19C83288" w14:textId="17D290D4"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30474A6C" w14:textId="2EEAE23A"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39FEE1DC" w14:textId="0200AD9B" w:rsidR="0098019B" w:rsidRPr="00EE0836" w:rsidRDefault="0098019B" w:rsidP="00500791">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AA2BC9" w14:paraId="0183F75A" w14:textId="77777777" w:rsidTr="00FC2E23">
        <w:trPr>
          <w:cantSplit/>
          <w:tblHeader/>
        </w:trPr>
        <w:tc>
          <w:tcPr>
            <w:tcW w:w="3382" w:type="dxa"/>
            <w:tcBorders>
              <w:top w:val="nil"/>
              <w:left w:val="nil"/>
              <w:bottom w:val="dashSmallGap" w:sz="4" w:space="0" w:color="BFBFBF" w:themeColor="background1" w:themeShade="BF"/>
              <w:right w:val="nil"/>
            </w:tcBorders>
          </w:tcPr>
          <w:p w14:paraId="58E0453D" w14:textId="77777777" w:rsidR="00AA2BC9" w:rsidRDefault="00AA2BC9" w:rsidP="00AB6630">
            <w:pPr>
              <w:pStyle w:val="ProductList-Offering2"/>
            </w:pPr>
            <w:bookmarkStart w:id="951" w:name="_Toc419793150"/>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951"/>
          </w:p>
        </w:tc>
        <w:tc>
          <w:tcPr>
            <w:tcW w:w="738" w:type="dxa"/>
            <w:tcBorders>
              <w:top w:val="nil"/>
              <w:left w:val="nil"/>
              <w:bottom w:val="dashSmallGap" w:sz="4" w:space="0" w:color="BFBFBF" w:themeColor="background1" w:themeShade="BF"/>
              <w:right w:val="nil"/>
            </w:tcBorders>
            <w:vAlign w:val="center"/>
          </w:tcPr>
          <w:p w14:paraId="2ECD2209" w14:textId="186ED33A" w:rsidR="00AA2BC9" w:rsidRDefault="00AA2BC9" w:rsidP="00AB66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E9F7AD4" w14:textId="77777777" w:rsidR="00AA2BC9" w:rsidRDefault="00AA2BC9" w:rsidP="00AB6630">
            <w:pPr>
              <w:pStyle w:val="ProductList-OfferingBody"/>
              <w:ind w:left="-113"/>
              <w:jc w:val="center"/>
            </w:pPr>
          </w:p>
        </w:tc>
        <w:tc>
          <w:tcPr>
            <w:tcW w:w="739" w:type="dxa"/>
            <w:shd w:val="clear" w:color="auto" w:fill="70AD47" w:themeFill="accent6"/>
            <w:vAlign w:val="center"/>
          </w:tcPr>
          <w:p w14:paraId="1737DC67" w14:textId="271B607E" w:rsidR="00AA2BC9" w:rsidRPr="002D6D52" w:rsidRDefault="00AA2BC9" w:rsidP="00AB6630">
            <w:pPr>
              <w:pStyle w:val="ProductList-OfferingBody"/>
              <w:ind w:left="-113"/>
              <w:jc w:val="center"/>
            </w:pPr>
            <w:r w:rsidRPr="002D6D52">
              <w:fldChar w:fldCharType="begin"/>
            </w:r>
            <w:r w:rsidRPr="002D6D52">
              <w:instrText xml:space="preserve"> AutoTextList  \s NoStyle \t “дополнительный продукт” </w:instrText>
            </w:r>
            <w:r w:rsidRPr="002D6D52">
              <w:fldChar w:fldCharType="separate"/>
            </w:r>
            <w:r w:rsidRPr="002D6D52">
              <w:rPr>
                <w:lang w:val="en-US"/>
              </w:rPr>
              <w:t xml:space="preserve"> A </w:t>
            </w:r>
            <w:r w:rsidRPr="002D6D52">
              <w:fldChar w:fldCharType="end"/>
            </w:r>
          </w:p>
        </w:tc>
        <w:tc>
          <w:tcPr>
            <w:tcW w:w="739" w:type="dxa"/>
            <w:shd w:val="clear" w:color="auto" w:fill="70AD47" w:themeFill="accent6"/>
            <w:vAlign w:val="center"/>
          </w:tcPr>
          <w:p w14:paraId="550F1689" w14:textId="4E942A6D" w:rsidR="00AA2BC9" w:rsidRPr="002D6D52" w:rsidRDefault="002D6D52" w:rsidP="00AB6630">
            <w:pPr>
              <w:pStyle w:val="ProductList-OfferingBody"/>
              <w:ind w:left="-113"/>
              <w:jc w:val="center"/>
            </w:pPr>
            <w:r w:rsidRPr="002D6D52">
              <w:fldChar w:fldCharType="begin"/>
            </w:r>
            <w:r w:rsidRPr="002D6D52">
              <w:instrText xml:space="preserve"> AutoTextList  \s NoStyle \t “только дополнительный продукт OVS-ES” </w:instrText>
            </w:r>
            <w:r w:rsidRPr="002D6D52">
              <w:fldChar w:fldCharType="separate"/>
            </w:r>
            <w:r w:rsidRPr="002D6D52">
              <w:rPr>
                <w:lang w:val="en-US"/>
              </w:rPr>
              <w:t>AV</w:t>
            </w:r>
            <w:r w:rsidRPr="002D6D52">
              <w:fldChar w:fldCharType="end"/>
            </w:r>
          </w:p>
        </w:tc>
        <w:tc>
          <w:tcPr>
            <w:tcW w:w="739" w:type="dxa"/>
            <w:shd w:val="clear" w:color="auto" w:fill="70AD47" w:themeFill="accent6"/>
            <w:vAlign w:val="center"/>
          </w:tcPr>
          <w:p w14:paraId="3EE06BAC" w14:textId="77777777" w:rsidR="00AA2BC9" w:rsidRPr="002D6D52" w:rsidRDefault="00AA2BC9" w:rsidP="00AB6630">
            <w:pPr>
              <w:pStyle w:val="ProductList-OfferingBody"/>
              <w:ind w:left="-113"/>
              <w:jc w:val="center"/>
            </w:pPr>
          </w:p>
        </w:tc>
        <w:tc>
          <w:tcPr>
            <w:tcW w:w="738" w:type="dxa"/>
            <w:shd w:val="clear" w:color="auto" w:fill="70AD47" w:themeFill="accent6"/>
            <w:vAlign w:val="center"/>
          </w:tcPr>
          <w:p w14:paraId="428F8086" w14:textId="77777777" w:rsidR="00AA2BC9" w:rsidRPr="002D6D52" w:rsidRDefault="00AA2BC9" w:rsidP="00AB6630">
            <w:pPr>
              <w:pStyle w:val="ProductList-OfferingBody"/>
              <w:ind w:left="-113"/>
              <w:jc w:val="center"/>
            </w:pPr>
          </w:p>
        </w:tc>
        <w:tc>
          <w:tcPr>
            <w:tcW w:w="739" w:type="dxa"/>
            <w:shd w:val="clear" w:color="auto" w:fill="70AD47" w:themeFill="accent6"/>
            <w:vAlign w:val="center"/>
          </w:tcPr>
          <w:p w14:paraId="164262C2" w14:textId="01FE735A" w:rsidR="00AA2BC9" w:rsidRPr="002D6D52" w:rsidRDefault="002D6D52" w:rsidP="00AB6630">
            <w:pPr>
              <w:pStyle w:val="ProductList-OfferingBody"/>
              <w:ind w:left="-113"/>
              <w:jc w:val="center"/>
            </w:pPr>
            <w:r w:rsidRPr="002D6D52">
              <w:fldChar w:fldCharType="begin"/>
            </w:r>
            <w:r w:rsidRPr="002D6D52">
              <w:instrText xml:space="preserve"> AutoTextList  \s NoStyle \t “Open License и Open Value” </w:instrText>
            </w:r>
            <w:r w:rsidRPr="002D6D52">
              <w:fldChar w:fldCharType="separate"/>
            </w:r>
            <w:r w:rsidRPr="002D6D52">
              <w:rPr>
                <w:lang w:val="en-US"/>
              </w:rPr>
              <w:t>OF</w:t>
            </w:r>
            <w:r w:rsidRPr="002D6D52">
              <w:fldChar w:fldCharType="end"/>
            </w:r>
          </w:p>
        </w:tc>
        <w:tc>
          <w:tcPr>
            <w:tcW w:w="739" w:type="dxa"/>
            <w:shd w:val="clear" w:color="auto" w:fill="70AD47" w:themeFill="accent6"/>
            <w:vAlign w:val="center"/>
          </w:tcPr>
          <w:p w14:paraId="0BD36A4C" w14:textId="4EF7D67A" w:rsidR="00AA2BC9" w:rsidRPr="002D6D52" w:rsidRDefault="002D6D52" w:rsidP="00AB6630">
            <w:pPr>
              <w:pStyle w:val="ProductList-OfferingBody"/>
              <w:ind w:left="-113"/>
              <w:jc w:val="center"/>
            </w:pPr>
            <w:r w:rsidRPr="002D6D52">
              <w:fldChar w:fldCharType="begin"/>
            </w:r>
            <w:r w:rsidRPr="002D6D52">
              <w:instrText xml:space="preserve"> AutoTextList  \s NoStyle \t “для части организации в рамках Open Value” </w:instrText>
            </w:r>
            <w:r w:rsidRPr="002D6D52">
              <w:fldChar w:fldCharType="separate"/>
            </w:r>
            <w:r w:rsidRPr="002D6D52">
              <w:rPr>
                <w:lang w:val="en-US"/>
              </w:rPr>
              <w:t xml:space="preserve"> P </w:t>
            </w:r>
            <w:r w:rsidRPr="002D6D52">
              <w:fldChar w:fldCharType="end"/>
            </w:r>
          </w:p>
        </w:tc>
        <w:tc>
          <w:tcPr>
            <w:tcW w:w="739" w:type="dxa"/>
            <w:shd w:val="clear" w:color="auto" w:fill="BFBFBF" w:themeFill="background1" w:themeFillShade="BF"/>
            <w:vAlign w:val="center"/>
          </w:tcPr>
          <w:p w14:paraId="48A19377" w14:textId="77777777" w:rsidR="00AA2BC9" w:rsidRPr="002D6D52" w:rsidRDefault="00AA2BC9" w:rsidP="00AB6630">
            <w:pPr>
              <w:pStyle w:val="ProductList-OfferingBody"/>
              <w:ind w:left="-113"/>
              <w:jc w:val="center"/>
            </w:pPr>
          </w:p>
        </w:tc>
        <w:tc>
          <w:tcPr>
            <w:tcW w:w="739" w:type="dxa"/>
            <w:shd w:val="clear" w:color="auto" w:fill="70AD47" w:themeFill="accent6"/>
            <w:vAlign w:val="center"/>
          </w:tcPr>
          <w:p w14:paraId="79A31C5C" w14:textId="1664B8E1" w:rsidR="00AA2BC9" w:rsidRPr="002D6D52" w:rsidRDefault="00AA2BC9" w:rsidP="00AB6630">
            <w:pPr>
              <w:pStyle w:val="ProductList-OfferingBody"/>
              <w:ind w:left="-113"/>
              <w:jc w:val="center"/>
            </w:pPr>
            <w:r w:rsidRPr="002D6D52">
              <w:fldChar w:fldCharType="begin"/>
            </w:r>
            <w:r w:rsidRPr="002D6D52">
              <w:instrText xml:space="preserve"> AutoTextList  \s NoStyle \t “дополнительный продукт” </w:instrText>
            </w:r>
            <w:r w:rsidRPr="002D6D52">
              <w:fldChar w:fldCharType="separate"/>
            </w:r>
            <w:r w:rsidRPr="002D6D52">
              <w:rPr>
                <w:lang w:val="en-US"/>
              </w:rPr>
              <w:t xml:space="preserve"> A </w:t>
            </w:r>
            <w:r w:rsidRPr="002D6D52">
              <w:fldChar w:fldCharType="end"/>
            </w:r>
          </w:p>
        </w:tc>
      </w:tr>
      <w:tr w:rsidR="00B7044F" w14:paraId="5B7E745F" w14:textId="77777777" w:rsidTr="00FC2E23">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3EB4E9F9" w14:textId="77777777" w:rsidR="00B7044F" w:rsidRDefault="00B7044F" w:rsidP="00500791">
            <w:pPr>
              <w:pStyle w:val="ProductList-Offering2"/>
            </w:pPr>
            <w:bookmarkStart w:id="952" w:name="_Toc419793151"/>
            <w:r>
              <w:t>Управление правами Azure A</w:t>
            </w:r>
            <w:r>
              <w:fldChar w:fldCharType="begin"/>
            </w:r>
            <w:r>
              <w:instrText>XE " Управление правами Azure A"</w:instrText>
            </w:r>
            <w:r>
              <w:fldChar w:fldCharType="end"/>
            </w:r>
            <w:r>
              <w:t xml:space="preserve"> (подписная лицензия «на пользователя»)</w:t>
            </w:r>
            <w:bookmarkEnd w:id="95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D80CABA" w14:textId="77777777" w:rsidR="00B7044F" w:rsidRDefault="00B7044F" w:rsidP="00500791">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0EE1BA3" w14:textId="77777777" w:rsidR="00B7044F" w:rsidRDefault="00B7044F" w:rsidP="00500791">
            <w:pPr>
              <w:pStyle w:val="ProductList-OfferingBody"/>
              <w:ind w:left="-113"/>
              <w:jc w:val="center"/>
            </w:pPr>
            <w:r>
              <w:t>1</w:t>
            </w:r>
          </w:p>
        </w:tc>
        <w:tc>
          <w:tcPr>
            <w:tcW w:w="739" w:type="dxa"/>
            <w:shd w:val="clear" w:color="auto" w:fill="BFBFBF" w:themeFill="background1" w:themeFillShade="BF"/>
            <w:vAlign w:val="center"/>
          </w:tcPr>
          <w:p w14:paraId="19A6FC6E" w14:textId="77777777" w:rsidR="00B7044F" w:rsidRPr="002D6D52" w:rsidRDefault="00B7044F" w:rsidP="00500791">
            <w:pPr>
              <w:pStyle w:val="ProductList-OfferingBody"/>
              <w:ind w:left="-113"/>
              <w:jc w:val="center"/>
            </w:pPr>
          </w:p>
        </w:tc>
        <w:tc>
          <w:tcPr>
            <w:tcW w:w="739" w:type="dxa"/>
            <w:shd w:val="clear" w:color="auto" w:fill="70AD47" w:themeFill="accent6"/>
            <w:vAlign w:val="center"/>
          </w:tcPr>
          <w:p w14:paraId="362ED4FD" w14:textId="7BCDD2CC" w:rsidR="00B7044F" w:rsidRPr="002D6D52" w:rsidRDefault="002D6D52" w:rsidP="002D6D52">
            <w:pPr>
              <w:pStyle w:val="ProductList-OfferingBody"/>
              <w:ind w:left="-113"/>
              <w:jc w:val="center"/>
            </w:pPr>
            <w:r w:rsidRPr="002D6D52">
              <w:fldChar w:fldCharType="begin"/>
            </w:r>
            <w:r w:rsidRPr="002D6D52">
              <w:instrText xml:space="preserve"> AutoTextList  \s NoStyle \t “дополнительный продукт” </w:instrText>
            </w:r>
            <w:r w:rsidRPr="002D6D52">
              <w:fldChar w:fldCharType="separate"/>
            </w:r>
            <w:r w:rsidRPr="002D6D52">
              <w:rPr>
                <w:lang w:val="en-US"/>
              </w:rPr>
              <w:t xml:space="preserve"> A</w:t>
            </w:r>
            <w:r w:rsidRPr="002D6D52">
              <w:fldChar w:fldCharType="end"/>
            </w:r>
            <w:r w:rsidRPr="002D6D52">
              <w:rPr>
                <w:lang w:val="en-US"/>
              </w:rPr>
              <w:t>,</w:t>
            </w:r>
            <w:r w:rsidRPr="002D6D52">
              <w:fldChar w:fldCharType="begin"/>
            </w:r>
            <w:r w:rsidRPr="002D6D52">
              <w:instrText xml:space="preserve"> AutoTextList  \s NoStyle \t “предложение Student” </w:instrText>
            </w:r>
            <w:r w:rsidRPr="002D6D52">
              <w:fldChar w:fldCharType="separate"/>
            </w:r>
            <w:r w:rsidRPr="002D6D52">
              <w:rPr>
                <w:lang w:val="en-US"/>
              </w:rPr>
              <w:t>ST</w:t>
            </w:r>
            <w:r w:rsidRPr="002D6D52">
              <w:fldChar w:fldCharType="end"/>
            </w:r>
          </w:p>
        </w:tc>
        <w:tc>
          <w:tcPr>
            <w:tcW w:w="739" w:type="dxa"/>
            <w:shd w:val="clear" w:color="auto" w:fill="70AD47" w:themeFill="accent6"/>
            <w:vAlign w:val="center"/>
          </w:tcPr>
          <w:p w14:paraId="3DADBD42" w14:textId="77777777" w:rsidR="00B7044F" w:rsidRPr="002D6D52" w:rsidRDefault="00B7044F" w:rsidP="00500791">
            <w:pPr>
              <w:pStyle w:val="ProductList-OfferingBody"/>
              <w:ind w:left="-113"/>
              <w:jc w:val="center"/>
            </w:pPr>
          </w:p>
        </w:tc>
        <w:tc>
          <w:tcPr>
            <w:tcW w:w="738" w:type="dxa"/>
            <w:shd w:val="clear" w:color="auto" w:fill="BFBFBF" w:themeFill="background1" w:themeFillShade="BF"/>
            <w:vAlign w:val="center"/>
          </w:tcPr>
          <w:p w14:paraId="4D427487" w14:textId="77777777" w:rsidR="00B7044F" w:rsidRPr="002D6D52" w:rsidRDefault="00B7044F" w:rsidP="00500791">
            <w:pPr>
              <w:pStyle w:val="ProductList-OfferingBody"/>
              <w:ind w:left="-113"/>
              <w:jc w:val="center"/>
            </w:pPr>
          </w:p>
        </w:tc>
        <w:tc>
          <w:tcPr>
            <w:tcW w:w="739" w:type="dxa"/>
            <w:shd w:val="clear" w:color="auto" w:fill="BFBFBF" w:themeFill="background1" w:themeFillShade="BF"/>
            <w:vAlign w:val="center"/>
          </w:tcPr>
          <w:p w14:paraId="097D39EF" w14:textId="77777777" w:rsidR="00B7044F" w:rsidRPr="002D6D52" w:rsidRDefault="00B7044F" w:rsidP="00500791">
            <w:pPr>
              <w:pStyle w:val="ProductList-OfferingBody"/>
              <w:ind w:left="-113"/>
              <w:jc w:val="center"/>
            </w:pPr>
          </w:p>
        </w:tc>
        <w:tc>
          <w:tcPr>
            <w:tcW w:w="739" w:type="dxa"/>
            <w:shd w:val="clear" w:color="auto" w:fill="BFBFBF" w:themeFill="background1" w:themeFillShade="BF"/>
            <w:vAlign w:val="center"/>
          </w:tcPr>
          <w:p w14:paraId="242445F7" w14:textId="77777777" w:rsidR="00B7044F" w:rsidRPr="002D6D52" w:rsidRDefault="00B7044F" w:rsidP="00500791">
            <w:pPr>
              <w:pStyle w:val="ProductList-OfferingBody"/>
              <w:ind w:left="-113"/>
              <w:jc w:val="center"/>
            </w:pPr>
          </w:p>
        </w:tc>
        <w:tc>
          <w:tcPr>
            <w:tcW w:w="739" w:type="dxa"/>
            <w:shd w:val="clear" w:color="auto" w:fill="BFBFBF" w:themeFill="background1" w:themeFillShade="BF"/>
            <w:vAlign w:val="center"/>
          </w:tcPr>
          <w:p w14:paraId="1E9CDACA" w14:textId="77777777" w:rsidR="00B7044F" w:rsidRPr="002D6D52" w:rsidRDefault="00B7044F" w:rsidP="00500791">
            <w:pPr>
              <w:pStyle w:val="ProductList-OfferingBody"/>
              <w:ind w:left="-113"/>
              <w:jc w:val="center"/>
            </w:pPr>
          </w:p>
        </w:tc>
        <w:tc>
          <w:tcPr>
            <w:tcW w:w="739" w:type="dxa"/>
            <w:shd w:val="clear" w:color="auto" w:fill="BFBFBF" w:themeFill="background1" w:themeFillShade="BF"/>
            <w:vAlign w:val="center"/>
          </w:tcPr>
          <w:p w14:paraId="02824ADB" w14:textId="77777777" w:rsidR="00B7044F" w:rsidRPr="002D6D52" w:rsidRDefault="00B7044F" w:rsidP="00500791">
            <w:pPr>
              <w:pStyle w:val="ProductList-OfferingBody"/>
              <w:ind w:left="-113"/>
              <w:jc w:val="center"/>
            </w:pPr>
          </w:p>
        </w:tc>
      </w:tr>
      <w:tr w:rsidR="00AA2BC9" w14:paraId="36A63AE2" w14:textId="77777777" w:rsidTr="00FC2E23">
        <w:trPr>
          <w:cantSplit/>
          <w:tblHeader/>
        </w:trPr>
        <w:tc>
          <w:tcPr>
            <w:tcW w:w="3382" w:type="dxa"/>
            <w:tcBorders>
              <w:top w:val="dashSmallGap" w:sz="4" w:space="0" w:color="BFBFBF" w:themeColor="background1" w:themeShade="BF"/>
              <w:left w:val="nil"/>
              <w:bottom w:val="nil"/>
              <w:right w:val="nil"/>
            </w:tcBorders>
          </w:tcPr>
          <w:p w14:paraId="1D433EED" w14:textId="77777777" w:rsidR="00AA2BC9" w:rsidRDefault="00AA2BC9" w:rsidP="00500791">
            <w:pPr>
              <w:pStyle w:val="ProductList-Offering2"/>
            </w:pPr>
            <w:bookmarkStart w:id="953" w:name="_Toc419793152"/>
            <w:r>
              <w:t>Управление правами Azure Add-on</w:t>
            </w:r>
            <w:r>
              <w:fldChar w:fldCharType="begin"/>
            </w:r>
            <w:r>
              <w:instrText>XE " Дополнительный компонент управления правами Azure"</w:instrText>
            </w:r>
            <w:r>
              <w:fldChar w:fldCharType="end"/>
            </w:r>
            <w:r>
              <w:t xml:space="preserve"> (подписная лицензия «на пользователя»)</w:t>
            </w:r>
            <w:bookmarkEnd w:id="953"/>
          </w:p>
        </w:tc>
        <w:tc>
          <w:tcPr>
            <w:tcW w:w="738" w:type="dxa"/>
            <w:tcBorders>
              <w:top w:val="dashSmallGap" w:sz="4" w:space="0" w:color="BFBFBF" w:themeColor="background1" w:themeShade="BF"/>
              <w:left w:val="nil"/>
              <w:bottom w:val="nil"/>
              <w:right w:val="nil"/>
            </w:tcBorders>
            <w:vAlign w:val="center"/>
          </w:tcPr>
          <w:p w14:paraId="37D1CF7B" w14:textId="77777777" w:rsidR="00AA2BC9" w:rsidRDefault="00AA2BC9" w:rsidP="00500791">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0711832B" w14:textId="77777777" w:rsidR="00AA2BC9" w:rsidRDefault="00AA2BC9" w:rsidP="00500791">
            <w:pPr>
              <w:pStyle w:val="ProductList-OfferingBody"/>
              <w:ind w:left="-113"/>
              <w:jc w:val="center"/>
            </w:pPr>
          </w:p>
        </w:tc>
        <w:tc>
          <w:tcPr>
            <w:tcW w:w="739" w:type="dxa"/>
            <w:shd w:val="clear" w:color="auto" w:fill="70AD47" w:themeFill="accent6"/>
            <w:vAlign w:val="center"/>
          </w:tcPr>
          <w:p w14:paraId="45E1C829" w14:textId="149A663A" w:rsidR="00AA2BC9" w:rsidRPr="002D6D52" w:rsidRDefault="00AA2BC9" w:rsidP="00500791">
            <w:pPr>
              <w:pStyle w:val="ProductList-OfferingBody"/>
              <w:ind w:left="-113"/>
              <w:jc w:val="center"/>
            </w:pPr>
            <w:r w:rsidRPr="002D6D52">
              <w:fldChar w:fldCharType="begin"/>
            </w:r>
            <w:r w:rsidRPr="002D6D52">
              <w:instrText xml:space="preserve"> AutoTextList  \s NoStyle \t “дополнительный продукт” </w:instrText>
            </w:r>
            <w:r w:rsidRPr="002D6D52">
              <w:fldChar w:fldCharType="separate"/>
            </w:r>
            <w:r w:rsidRPr="00B40334">
              <w:t xml:space="preserve"> </w:t>
            </w:r>
            <w:r w:rsidRPr="002D6D52">
              <w:rPr>
                <w:lang w:val="en-US"/>
              </w:rPr>
              <w:t xml:space="preserve">A </w:t>
            </w:r>
            <w:r w:rsidRPr="002D6D52">
              <w:fldChar w:fldCharType="end"/>
            </w:r>
          </w:p>
        </w:tc>
        <w:tc>
          <w:tcPr>
            <w:tcW w:w="739" w:type="dxa"/>
            <w:shd w:val="clear" w:color="auto" w:fill="BFBFBF" w:themeFill="background1" w:themeFillShade="BF"/>
            <w:vAlign w:val="center"/>
          </w:tcPr>
          <w:p w14:paraId="01C8A7F0" w14:textId="77777777" w:rsidR="00AA2BC9" w:rsidRPr="002D6D52" w:rsidRDefault="00AA2BC9" w:rsidP="00500791">
            <w:pPr>
              <w:pStyle w:val="ProductList-OfferingBody"/>
              <w:ind w:left="-113"/>
              <w:jc w:val="center"/>
            </w:pPr>
          </w:p>
        </w:tc>
        <w:tc>
          <w:tcPr>
            <w:tcW w:w="739" w:type="dxa"/>
            <w:shd w:val="clear" w:color="auto" w:fill="70AD47" w:themeFill="accent6"/>
            <w:vAlign w:val="center"/>
          </w:tcPr>
          <w:p w14:paraId="09DF49E7" w14:textId="77777777" w:rsidR="00AA2BC9" w:rsidRPr="002D6D52" w:rsidRDefault="00AA2BC9" w:rsidP="00500791">
            <w:pPr>
              <w:pStyle w:val="ProductList-OfferingBody"/>
              <w:ind w:left="-113"/>
              <w:jc w:val="center"/>
            </w:pPr>
          </w:p>
        </w:tc>
        <w:tc>
          <w:tcPr>
            <w:tcW w:w="738" w:type="dxa"/>
            <w:shd w:val="clear" w:color="auto" w:fill="BFBFBF" w:themeFill="background1" w:themeFillShade="BF"/>
            <w:vAlign w:val="center"/>
          </w:tcPr>
          <w:p w14:paraId="5622E0BC" w14:textId="77777777" w:rsidR="00AA2BC9" w:rsidRPr="002D6D52" w:rsidRDefault="00AA2BC9" w:rsidP="00500791">
            <w:pPr>
              <w:pStyle w:val="ProductList-OfferingBody"/>
              <w:ind w:left="-113"/>
              <w:jc w:val="center"/>
            </w:pPr>
          </w:p>
        </w:tc>
        <w:tc>
          <w:tcPr>
            <w:tcW w:w="739" w:type="dxa"/>
            <w:shd w:val="clear" w:color="auto" w:fill="BFBFBF" w:themeFill="background1" w:themeFillShade="BF"/>
            <w:vAlign w:val="center"/>
          </w:tcPr>
          <w:p w14:paraId="13147783" w14:textId="77777777" w:rsidR="00AA2BC9" w:rsidRPr="002D6D52" w:rsidRDefault="00AA2BC9" w:rsidP="00500791">
            <w:pPr>
              <w:pStyle w:val="ProductList-OfferingBody"/>
              <w:ind w:left="-113"/>
              <w:jc w:val="center"/>
            </w:pPr>
          </w:p>
        </w:tc>
        <w:tc>
          <w:tcPr>
            <w:tcW w:w="739" w:type="dxa"/>
            <w:shd w:val="clear" w:color="auto" w:fill="BFBFBF" w:themeFill="background1" w:themeFillShade="BF"/>
            <w:vAlign w:val="center"/>
          </w:tcPr>
          <w:p w14:paraId="1339A460" w14:textId="77777777" w:rsidR="00AA2BC9" w:rsidRPr="002D6D52" w:rsidRDefault="00AA2BC9" w:rsidP="00500791">
            <w:pPr>
              <w:pStyle w:val="ProductList-OfferingBody"/>
              <w:ind w:left="-113"/>
              <w:jc w:val="center"/>
            </w:pPr>
          </w:p>
        </w:tc>
        <w:tc>
          <w:tcPr>
            <w:tcW w:w="739" w:type="dxa"/>
            <w:shd w:val="clear" w:color="auto" w:fill="BFBFBF" w:themeFill="background1" w:themeFillShade="BF"/>
            <w:vAlign w:val="center"/>
          </w:tcPr>
          <w:p w14:paraId="2563AACD" w14:textId="77777777" w:rsidR="00AA2BC9" w:rsidRPr="002D6D52" w:rsidRDefault="00AA2BC9" w:rsidP="00500791">
            <w:pPr>
              <w:pStyle w:val="ProductList-OfferingBody"/>
              <w:ind w:left="-113"/>
              <w:jc w:val="center"/>
            </w:pPr>
          </w:p>
        </w:tc>
        <w:tc>
          <w:tcPr>
            <w:tcW w:w="739" w:type="dxa"/>
            <w:shd w:val="clear" w:color="auto" w:fill="BFBFBF" w:themeFill="background1" w:themeFillShade="BF"/>
            <w:vAlign w:val="center"/>
          </w:tcPr>
          <w:p w14:paraId="7B9C4F96" w14:textId="77777777" w:rsidR="00AA2BC9" w:rsidRPr="002D6D52" w:rsidRDefault="00AA2BC9" w:rsidP="00500791">
            <w:pPr>
              <w:pStyle w:val="ProductList-OfferingBody"/>
              <w:ind w:left="-113"/>
              <w:jc w:val="center"/>
            </w:pPr>
          </w:p>
        </w:tc>
      </w:tr>
    </w:tbl>
    <w:p w14:paraId="222DC0A7" w14:textId="77777777" w:rsidR="00B7044F" w:rsidRPr="00C83987" w:rsidRDefault="00B7044F" w:rsidP="00B7044F">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2700"/>
        <w:gridCol w:w="4059"/>
      </w:tblGrid>
      <w:tr w:rsidR="00B7044F" w14:paraId="03527CCC" w14:textId="77777777" w:rsidTr="006F181A">
        <w:tc>
          <w:tcPr>
            <w:tcW w:w="4041" w:type="dxa"/>
          </w:tcPr>
          <w:p w14:paraId="50448442" w14:textId="77777777" w:rsidR="00B7044F" w:rsidRPr="00C83987" w:rsidRDefault="00B7044F" w:rsidP="00500791">
            <w:pPr>
              <w:pStyle w:val="ProductList-Body"/>
              <w:spacing w:before="20" w:after="20"/>
              <w:ind w:left="162" w:hanging="162"/>
            </w:pPr>
            <w:r>
              <w:t xml:space="preserve">Право на сокращение: </w:t>
            </w:r>
            <w:r>
              <w:rPr>
                <w:b/>
              </w:rPr>
              <w:t>Управление правами Azure — User SL</w:t>
            </w:r>
          </w:p>
          <w:p w14:paraId="6F92BDA7" w14:textId="77777777" w:rsidR="00B7044F" w:rsidRPr="008F2449" w:rsidRDefault="00B7044F" w:rsidP="009729A1">
            <w:pPr>
              <w:pStyle w:val="ProductList-Body"/>
              <w:spacing w:before="20" w:after="20"/>
              <w:ind w:left="162" w:right="171" w:hanging="162"/>
              <w:rPr>
                <w:b/>
              </w:rPr>
            </w:pPr>
            <w:r>
              <w:t xml:space="preserve">Право на сверочный заказ: </w:t>
            </w:r>
            <w:r>
              <w:rPr>
                <w:b/>
              </w:rPr>
              <w:t>Управление правами Azure — User SL</w:t>
            </w:r>
          </w:p>
        </w:tc>
        <w:tc>
          <w:tcPr>
            <w:tcW w:w="2700" w:type="dxa"/>
          </w:tcPr>
          <w:p w14:paraId="6B829C29" w14:textId="77777777" w:rsidR="00B7044F" w:rsidRPr="008F2449" w:rsidRDefault="00B7044F" w:rsidP="00500791">
            <w:pPr>
              <w:pStyle w:val="ProductList-Body"/>
              <w:spacing w:before="20" w:after="20"/>
              <w:rPr>
                <w:b/>
              </w:rPr>
            </w:pPr>
            <w:r>
              <w:t xml:space="preserve">Категория продукта: </w:t>
            </w:r>
            <w:r>
              <w:rPr>
                <w:b/>
              </w:rPr>
              <w:t>Сервер</w:t>
            </w:r>
          </w:p>
        </w:tc>
        <w:tc>
          <w:tcPr>
            <w:tcW w:w="4059" w:type="dxa"/>
          </w:tcPr>
          <w:p w14:paraId="0CADD1B3" w14:textId="77777777" w:rsidR="00B7044F" w:rsidRPr="008F2449" w:rsidRDefault="00B7044F" w:rsidP="00500791">
            <w:pPr>
              <w:pStyle w:val="ProductList-Body"/>
              <w:spacing w:before="20" w:after="20"/>
              <w:ind w:left="169" w:hanging="169"/>
              <w:rPr>
                <w:b/>
              </w:rPr>
            </w:pPr>
            <w:r>
              <w:t xml:space="preserve">Право на продленный срок: </w:t>
            </w:r>
            <w:r>
              <w:rPr>
                <w:b/>
              </w:rPr>
              <w:t>Управление правами Azure — User SL</w:t>
            </w:r>
          </w:p>
        </w:tc>
      </w:tr>
    </w:tbl>
    <w:p w14:paraId="0E8A5D81" w14:textId="21BA5124" w:rsidR="00B7044F" w:rsidRPr="00C83987" w:rsidRDefault="00FE075C" w:rsidP="00B7044F">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88F61B7" w14:textId="77777777" w:rsidR="00214A93" w:rsidRPr="00C83987" w:rsidRDefault="00214A93" w:rsidP="00214A93">
      <w:pPr>
        <w:pStyle w:val="ProductList-Offering2Heading"/>
        <w:outlineLvl w:val="2"/>
      </w:pPr>
      <w:r>
        <w:tab/>
      </w:r>
      <w:bookmarkStart w:id="954" w:name="_Toc419793153"/>
      <w:r>
        <w:t xml:space="preserve">Azure RemoteApp </w:t>
      </w:r>
      <w:r>
        <w:rPr>
          <w:b w:val="0"/>
        </w:rPr>
        <w:t>(План)</w:t>
      </w:r>
      <w:bookmarkEnd w:id="954"/>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98019B" w14:paraId="772A3867" w14:textId="77777777" w:rsidTr="00FC2E23">
        <w:trPr>
          <w:cantSplit/>
          <w:tblHeader/>
        </w:trPr>
        <w:tc>
          <w:tcPr>
            <w:tcW w:w="3382" w:type="dxa"/>
            <w:tcBorders>
              <w:bottom w:val="nil"/>
            </w:tcBorders>
            <w:shd w:val="clear" w:color="auto" w:fill="00188F"/>
          </w:tcPr>
          <w:p w14:paraId="3FA48186" w14:textId="77777777" w:rsidR="0098019B" w:rsidRPr="00EE0836" w:rsidRDefault="0098019B" w:rsidP="007D0C3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2509B591" w14:textId="77777777" w:rsidR="0098019B" w:rsidRPr="00EE0836" w:rsidRDefault="0098019B" w:rsidP="007D0C30">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08744E3" w14:textId="4B8E630B"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606A5755" w14:textId="67080C13"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6AA551C9" w14:textId="0FFA6F3D"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633F85A0" w14:textId="735E40AF"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16F643C3" w14:textId="30C26B46"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00925441" w14:textId="0ED64C9E"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08B6EEE0" w14:textId="6E9E2810"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6CF6AFC3" w14:textId="29D31700"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4EC1AD82" w14:textId="2DF41738" w:rsidR="0098019B" w:rsidRPr="00EE0836" w:rsidRDefault="0098019B" w:rsidP="007D0C30">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D6D52" w14:paraId="429CF789" w14:textId="77777777" w:rsidTr="00FC2E23">
        <w:trPr>
          <w:cantSplit/>
          <w:tblHeader/>
        </w:trPr>
        <w:tc>
          <w:tcPr>
            <w:tcW w:w="3382" w:type="dxa"/>
            <w:tcBorders>
              <w:top w:val="nil"/>
              <w:left w:val="nil"/>
              <w:bottom w:val="nil"/>
              <w:right w:val="nil"/>
            </w:tcBorders>
          </w:tcPr>
          <w:p w14:paraId="29C2C201" w14:textId="77777777" w:rsidR="002D6D52" w:rsidRDefault="002D6D52" w:rsidP="007D0C30">
            <w:pPr>
              <w:pStyle w:val="ProductList-Offering2"/>
            </w:pPr>
            <w:bookmarkStart w:id="955" w:name="_Toc419793154"/>
            <w:r>
              <w:t>Azure RemoteApp</w:t>
            </w:r>
            <w:r>
              <w:fldChar w:fldCharType="begin"/>
            </w:r>
            <w:r>
              <w:instrText>XE "Azure RemoteApp"</w:instrText>
            </w:r>
            <w:r>
              <w:fldChar w:fldCharType="end"/>
            </w:r>
            <w:r>
              <w:t xml:space="preserve"> (User SL)</w:t>
            </w:r>
            <w:bookmarkEnd w:id="955"/>
          </w:p>
        </w:tc>
        <w:tc>
          <w:tcPr>
            <w:tcW w:w="738" w:type="dxa"/>
            <w:tcBorders>
              <w:top w:val="nil"/>
              <w:left w:val="nil"/>
              <w:bottom w:val="nil"/>
              <w:right w:val="nil"/>
            </w:tcBorders>
            <w:vAlign w:val="center"/>
          </w:tcPr>
          <w:p w14:paraId="2F995A22" w14:textId="77777777" w:rsidR="002D6D52" w:rsidRDefault="002D6D52" w:rsidP="007D0C30">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2923A5EA" w14:textId="77777777" w:rsidR="002D6D52" w:rsidRDefault="002D6D52" w:rsidP="007D0C30">
            <w:pPr>
              <w:pStyle w:val="ProductList-OfferingBody"/>
              <w:ind w:left="-113"/>
              <w:jc w:val="center"/>
            </w:pPr>
          </w:p>
        </w:tc>
        <w:tc>
          <w:tcPr>
            <w:tcW w:w="739" w:type="dxa"/>
            <w:shd w:val="clear" w:color="auto" w:fill="70AD47" w:themeFill="accent6"/>
            <w:vAlign w:val="center"/>
          </w:tcPr>
          <w:p w14:paraId="57A0DA7F" w14:textId="15F85005" w:rsidR="002D6D52" w:rsidRPr="002D6D52" w:rsidRDefault="002D6D52" w:rsidP="007D0C30">
            <w:pPr>
              <w:pStyle w:val="ProductList-OfferingBody"/>
              <w:ind w:left="-113"/>
              <w:jc w:val="center"/>
            </w:pPr>
            <w:r w:rsidRPr="002D6D52">
              <w:fldChar w:fldCharType="begin"/>
            </w:r>
            <w:r w:rsidRPr="002D6D52">
              <w:instrText xml:space="preserve"> AutoTextList  \s NoStyle \t “дополнительный продукт” </w:instrText>
            </w:r>
            <w:r w:rsidRPr="002D6D52">
              <w:fldChar w:fldCharType="separate"/>
            </w:r>
            <w:r w:rsidRPr="002D6D52">
              <w:rPr>
                <w:lang w:val="en-US"/>
              </w:rPr>
              <w:t xml:space="preserve"> A </w:t>
            </w:r>
            <w:r w:rsidRPr="002D6D52">
              <w:fldChar w:fldCharType="end"/>
            </w:r>
          </w:p>
        </w:tc>
        <w:tc>
          <w:tcPr>
            <w:tcW w:w="739" w:type="dxa"/>
            <w:shd w:val="clear" w:color="auto" w:fill="70AD47" w:themeFill="accent6"/>
            <w:vAlign w:val="center"/>
          </w:tcPr>
          <w:p w14:paraId="50EB27D5" w14:textId="379AE9BF" w:rsidR="002D6D52" w:rsidRPr="002D6D52" w:rsidRDefault="002D6D52" w:rsidP="007D0C30">
            <w:pPr>
              <w:pStyle w:val="ProductList-OfferingBody"/>
              <w:ind w:left="-113"/>
              <w:jc w:val="center"/>
            </w:pPr>
            <w:r w:rsidRPr="002D6D52">
              <w:fldChar w:fldCharType="begin"/>
            </w:r>
            <w:r w:rsidRPr="002D6D52">
              <w:instrText xml:space="preserve"> AutoTextList  \s NoStyle \t “только дополнительный продукт OVS-ES” </w:instrText>
            </w:r>
            <w:r w:rsidRPr="002D6D52">
              <w:fldChar w:fldCharType="separate"/>
            </w:r>
            <w:r w:rsidRPr="002D6D52">
              <w:rPr>
                <w:lang w:val="en-US"/>
              </w:rPr>
              <w:t>AV</w:t>
            </w:r>
            <w:r w:rsidRPr="002D6D52">
              <w:fldChar w:fldCharType="end"/>
            </w:r>
          </w:p>
        </w:tc>
        <w:tc>
          <w:tcPr>
            <w:tcW w:w="739" w:type="dxa"/>
            <w:shd w:val="clear" w:color="auto" w:fill="70AD47" w:themeFill="accent6"/>
            <w:vAlign w:val="center"/>
          </w:tcPr>
          <w:p w14:paraId="6863ED38" w14:textId="77777777" w:rsidR="002D6D52" w:rsidRPr="002D6D52" w:rsidRDefault="002D6D52" w:rsidP="007D0C30">
            <w:pPr>
              <w:pStyle w:val="ProductList-OfferingBody"/>
              <w:ind w:left="-113"/>
              <w:jc w:val="center"/>
            </w:pPr>
          </w:p>
        </w:tc>
        <w:tc>
          <w:tcPr>
            <w:tcW w:w="738" w:type="dxa"/>
            <w:shd w:val="clear" w:color="auto" w:fill="70AD47" w:themeFill="accent6"/>
            <w:vAlign w:val="center"/>
          </w:tcPr>
          <w:p w14:paraId="5C906B30" w14:textId="77777777" w:rsidR="002D6D52" w:rsidRPr="002D6D52" w:rsidRDefault="002D6D52" w:rsidP="007D0C30">
            <w:pPr>
              <w:pStyle w:val="ProductList-OfferingBody"/>
              <w:ind w:left="-113"/>
              <w:jc w:val="center"/>
            </w:pPr>
          </w:p>
        </w:tc>
        <w:tc>
          <w:tcPr>
            <w:tcW w:w="739" w:type="dxa"/>
            <w:shd w:val="clear" w:color="auto" w:fill="BFBFBF" w:themeFill="background1" w:themeFillShade="BF"/>
            <w:vAlign w:val="center"/>
          </w:tcPr>
          <w:p w14:paraId="2B6CF538" w14:textId="0BED9830" w:rsidR="002D6D52" w:rsidRPr="002D6D52" w:rsidRDefault="002D6D52" w:rsidP="007D0C30">
            <w:pPr>
              <w:pStyle w:val="ProductList-OfferingBody"/>
              <w:ind w:left="-113"/>
              <w:jc w:val="center"/>
            </w:pPr>
          </w:p>
        </w:tc>
        <w:tc>
          <w:tcPr>
            <w:tcW w:w="739" w:type="dxa"/>
            <w:shd w:val="clear" w:color="auto" w:fill="BFBFBF" w:themeFill="background1" w:themeFillShade="BF"/>
            <w:vAlign w:val="center"/>
          </w:tcPr>
          <w:p w14:paraId="0E082496" w14:textId="62B9C5FE" w:rsidR="002D6D52" w:rsidRPr="002D6D52" w:rsidRDefault="002D6D52" w:rsidP="007D0C30">
            <w:pPr>
              <w:pStyle w:val="ProductList-OfferingBody"/>
              <w:ind w:left="-113"/>
              <w:jc w:val="center"/>
            </w:pPr>
          </w:p>
        </w:tc>
        <w:tc>
          <w:tcPr>
            <w:tcW w:w="739" w:type="dxa"/>
            <w:shd w:val="clear" w:color="auto" w:fill="BFBFBF" w:themeFill="background1" w:themeFillShade="BF"/>
            <w:vAlign w:val="center"/>
          </w:tcPr>
          <w:p w14:paraId="69704DA8" w14:textId="77777777" w:rsidR="002D6D52" w:rsidRPr="002D6D52" w:rsidRDefault="002D6D52" w:rsidP="007D0C30">
            <w:pPr>
              <w:pStyle w:val="ProductList-OfferingBody"/>
              <w:ind w:left="-113"/>
              <w:jc w:val="center"/>
            </w:pPr>
          </w:p>
        </w:tc>
        <w:tc>
          <w:tcPr>
            <w:tcW w:w="739" w:type="dxa"/>
            <w:shd w:val="clear" w:color="auto" w:fill="70AD47" w:themeFill="accent6"/>
            <w:vAlign w:val="center"/>
          </w:tcPr>
          <w:p w14:paraId="14600498" w14:textId="57BA212E" w:rsidR="002D6D52" w:rsidRPr="002D6D52" w:rsidRDefault="002D6D52" w:rsidP="007D0C30">
            <w:pPr>
              <w:pStyle w:val="ProductList-OfferingBody"/>
              <w:ind w:left="-113"/>
              <w:jc w:val="center"/>
            </w:pPr>
            <w:r w:rsidRPr="002D6D52">
              <w:fldChar w:fldCharType="begin"/>
            </w:r>
            <w:r w:rsidRPr="002D6D52">
              <w:instrText xml:space="preserve"> AutoTextList  \s NoStyle \t “дополнительный продукт” </w:instrText>
            </w:r>
            <w:r w:rsidRPr="002D6D52">
              <w:fldChar w:fldCharType="separate"/>
            </w:r>
            <w:r w:rsidRPr="002D6D52">
              <w:rPr>
                <w:lang w:val="en-US"/>
              </w:rPr>
              <w:t xml:space="preserve"> A </w:t>
            </w:r>
            <w:r w:rsidRPr="002D6D52">
              <w:fldChar w:fldCharType="end"/>
            </w:r>
          </w:p>
        </w:tc>
      </w:tr>
    </w:tbl>
    <w:p w14:paraId="1AD12514" w14:textId="77777777" w:rsidR="00214A93" w:rsidRPr="00C83987" w:rsidRDefault="00214A93" w:rsidP="00214A93">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2700"/>
        <w:gridCol w:w="3510"/>
      </w:tblGrid>
      <w:tr w:rsidR="00214A93" w14:paraId="452189DB" w14:textId="77777777" w:rsidTr="00FC2E23">
        <w:tc>
          <w:tcPr>
            <w:tcW w:w="4590" w:type="dxa"/>
          </w:tcPr>
          <w:p w14:paraId="64882FBA" w14:textId="25E88CD6" w:rsidR="00214A93" w:rsidRPr="00C83987" w:rsidRDefault="00214A93" w:rsidP="007D0C30">
            <w:pPr>
              <w:pStyle w:val="ProductList-Body"/>
              <w:spacing w:before="20" w:after="20"/>
              <w:ind w:left="162" w:hanging="162"/>
            </w:pPr>
            <w:r>
              <w:t xml:space="preserve">Право на сокращение: </w:t>
            </w:r>
            <w:r>
              <w:rPr>
                <w:b/>
              </w:rPr>
              <w:t>Все</w:t>
            </w:r>
          </w:p>
          <w:p w14:paraId="579BED01" w14:textId="59E97534" w:rsidR="00214A93" w:rsidRPr="008F2449" w:rsidRDefault="00214A93" w:rsidP="008A4096">
            <w:pPr>
              <w:pStyle w:val="ProductList-Body"/>
              <w:spacing w:before="20" w:after="20"/>
              <w:ind w:left="162" w:hanging="162"/>
              <w:rPr>
                <w:b/>
              </w:rPr>
            </w:pPr>
            <w:r>
              <w:t xml:space="preserve">Право на сверочный заказ: </w:t>
            </w:r>
            <w:r>
              <w:rPr>
                <w:b/>
              </w:rPr>
              <w:t>Все</w:t>
            </w:r>
          </w:p>
        </w:tc>
        <w:tc>
          <w:tcPr>
            <w:tcW w:w="2700" w:type="dxa"/>
          </w:tcPr>
          <w:p w14:paraId="13E01190" w14:textId="77777777" w:rsidR="00214A93" w:rsidRPr="008F2449" w:rsidRDefault="00214A93" w:rsidP="007D0C30">
            <w:pPr>
              <w:pStyle w:val="ProductList-Body"/>
              <w:spacing w:before="20" w:after="20"/>
              <w:rPr>
                <w:b/>
              </w:rPr>
            </w:pPr>
            <w:r>
              <w:t xml:space="preserve">Категория продукта: </w:t>
            </w:r>
            <w:r>
              <w:rPr>
                <w:b/>
              </w:rPr>
              <w:t>Сервер</w:t>
            </w:r>
          </w:p>
        </w:tc>
        <w:tc>
          <w:tcPr>
            <w:tcW w:w="3510" w:type="dxa"/>
          </w:tcPr>
          <w:p w14:paraId="160E7EC2" w14:textId="717FC0D4" w:rsidR="00214A93" w:rsidRPr="008F2449" w:rsidRDefault="00214A93" w:rsidP="008A4096">
            <w:pPr>
              <w:pStyle w:val="ProductList-Body"/>
              <w:spacing w:before="20" w:after="20"/>
              <w:ind w:left="169" w:hanging="169"/>
              <w:rPr>
                <w:b/>
              </w:rPr>
            </w:pPr>
            <w:r>
              <w:t xml:space="preserve">Право на продленный срок: </w:t>
            </w:r>
            <w:r>
              <w:rPr>
                <w:b/>
              </w:rPr>
              <w:t>Все</w:t>
            </w:r>
          </w:p>
        </w:tc>
      </w:tr>
    </w:tbl>
    <w:p w14:paraId="32B264EF" w14:textId="1A83516E" w:rsidR="00214A93" w:rsidRPr="00C83987" w:rsidRDefault="00FE075C" w:rsidP="00214A93">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1ACBB16E" w14:textId="00D6FE84" w:rsidR="00047DC7" w:rsidRPr="00C83987" w:rsidRDefault="00214A93" w:rsidP="00214A93">
      <w:pPr>
        <w:pStyle w:val="ProductList-Offering1Heading"/>
        <w:outlineLvl w:val="1"/>
      </w:pPr>
      <w:r>
        <w:t xml:space="preserve"> </w:t>
      </w:r>
      <w:bookmarkStart w:id="956" w:name="EnterpriseCloudSuite"/>
      <w:bookmarkStart w:id="957" w:name="_Toc419793155"/>
      <w:r>
        <w:t>Enterprise Cloud Suite</w:t>
      </w:r>
      <w:bookmarkEnd w:id="956"/>
      <w:bookmarkEnd w:id="957"/>
      <w:r>
        <w:fldChar w:fldCharType="begin"/>
      </w:r>
      <w:r>
        <w:instrText>XE "Enterprise Cloud Suite"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98019B" w14:paraId="5B352C99" w14:textId="77777777" w:rsidTr="00FA5C28">
        <w:trPr>
          <w:cantSplit/>
          <w:tblHeader/>
        </w:trPr>
        <w:tc>
          <w:tcPr>
            <w:tcW w:w="3367" w:type="dxa"/>
            <w:tcBorders>
              <w:bottom w:val="nil"/>
            </w:tcBorders>
            <w:shd w:val="clear" w:color="auto" w:fill="00188F"/>
          </w:tcPr>
          <w:p w14:paraId="1362801C" w14:textId="77777777" w:rsidR="0098019B" w:rsidRPr="00EE0836" w:rsidRDefault="0098019B" w:rsidP="00DF3DB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4D98006" w14:textId="77777777" w:rsidR="0098019B" w:rsidRPr="00EE0836" w:rsidRDefault="0098019B" w:rsidP="00DF3DB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7113574" w14:textId="64688CA7"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1A3C83BA" w14:textId="15F57AF4"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1E962F38" w14:textId="4DEE8B44"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029E371D" w14:textId="5DF5218A"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0AB4F6C1" w14:textId="5188503C"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5B6B0BD4" w14:textId="0A0927E1"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34B199F3" w14:textId="194D5EFC"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1C6BD6F2" w14:textId="1A652782"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75" w:type="dxa"/>
            <w:shd w:val="clear" w:color="auto" w:fill="00188F"/>
            <w:vAlign w:val="center"/>
          </w:tcPr>
          <w:p w14:paraId="7021C951" w14:textId="3C816476" w:rsidR="0098019B" w:rsidRPr="00EE0836" w:rsidRDefault="0098019B" w:rsidP="00DF3DB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72FA6" w14:paraId="483E9305" w14:textId="77777777" w:rsidTr="00FA5C28">
        <w:trPr>
          <w:cantSplit/>
        </w:trPr>
        <w:tc>
          <w:tcPr>
            <w:tcW w:w="3367" w:type="dxa"/>
            <w:tcBorders>
              <w:top w:val="nil"/>
              <w:left w:val="nil"/>
              <w:bottom w:val="dashSmallGap" w:sz="4" w:space="0" w:color="BFBFBF" w:themeColor="background1" w:themeShade="BF"/>
              <w:right w:val="nil"/>
            </w:tcBorders>
          </w:tcPr>
          <w:p w14:paraId="21FCD34F" w14:textId="77777777" w:rsidR="00272FA6" w:rsidRDefault="00272FA6" w:rsidP="00DF3DB9">
            <w:pPr>
              <w:pStyle w:val="ProductList-Offering1"/>
            </w:pPr>
            <w:bookmarkStart w:id="958" w:name="_Toc419793156"/>
            <w:r>
              <w:t>Enterprise Cloud Suite</w:t>
            </w:r>
            <w:bookmarkEnd w:id="958"/>
            <w:r>
              <w:fldChar w:fldCharType="begin"/>
            </w:r>
            <w:r>
              <w:instrText>XE "Enterprise Cloud Suite"</w:instrText>
            </w:r>
            <w:r>
              <w:fldChar w:fldCharType="end"/>
            </w:r>
          </w:p>
        </w:tc>
        <w:tc>
          <w:tcPr>
            <w:tcW w:w="738" w:type="dxa"/>
            <w:tcBorders>
              <w:top w:val="nil"/>
              <w:left w:val="nil"/>
              <w:bottom w:val="dashSmallGap" w:sz="4" w:space="0" w:color="BFBFBF" w:themeColor="background1" w:themeShade="BF"/>
              <w:right w:val="nil"/>
            </w:tcBorders>
            <w:vAlign w:val="center"/>
          </w:tcPr>
          <w:p w14:paraId="7B433C7C" w14:textId="77777777" w:rsidR="00272FA6" w:rsidRDefault="00272FA6" w:rsidP="00DF3DB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74697D" w14:textId="77777777" w:rsidR="00272FA6" w:rsidRDefault="00272FA6" w:rsidP="00DF3DB9">
            <w:pPr>
              <w:pStyle w:val="ProductList-OfferingBody"/>
              <w:ind w:left="-113"/>
              <w:jc w:val="center"/>
            </w:pPr>
          </w:p>
        </w:tc>
        <w:tc>
          <w:tcPr>
            <w:tcW w:w="739" w:type="dxa"/>
            <w:shd w:val="clear" w:color="auto" w:fill="70AD47" w:themeFill="accent6"/>
            <w:vAlign w:val="center"/>
          </w:tcPr>
          <w:p w14:paraId="55FFD7C5" w14:textId="08B6BF9F" w:rsidR="00272FA6" w:rsidRPr="00BA7074" w:rsidRDefault="00272FA6" w:rsidP="00DF3DB9">
            <w:pPr>
              <w:pStyle w:val="ProductList-OfferingBody"/>
              <w:ind w:left="-113"/>
              <w:jc w:val="center"/>
            </w:pPr>
            <w:r w:rsidRPr="00BA7074">
              <w:fldChar w:fldCharType="begin"/>
            </w:r>
            <w:r w:rsidRPr="00BA7074">
              <w:instrText xml:space="preserve"> AutoTextList  \s NoStyle \t “базовая веб-служба” </w:instrText>
            </w:r>
            <w:r w:rsidRPr="00BA7074">
              <w:fldChar w:fldCharType="separate"/>
            </w:r>
            <w:r w:rsidRPr="00BA7074">
              <w:rPr>
                <w:lang w:val="en-US"/>
              </w:rPr>
              <w:t>EO</w:t>
            </w:r>
            <w:r w:rsidRPr="00BA7074">
              <w:fldChar w:fldCharType="end"/>
            </w:r>
          </w:p>
        </w:tc>
        <w:tc>
          <w:tcPr>
            <w:tcW w:w="739" w:type="dxa"/>
            <w:shd w:val="clear" w:color="auto" w:fill="BFBFBF" w:themeFill="background1" w:themeFillShade="BF"/>
            <w:vAlign w:val="center"/>
          </w:tcPr>
          <w:p w14:paraId="530587F7"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163E020C" w14:textId="77777777" w:rsidR="00272FA6" w:rsidRDefault="00272FA6" w:rsidP="00DF3DB9">
            <w:pPr>
              <w:pStyle w:val="ProductList-OfferingBody"/>
              <w:ind w:left="-113"/>
              <w:jc w:val="center"/>
            </w:pPr>
          </w:p>
        </w:tc>
        <w:tc>
          <w:tcPr>
            <w:tcW w:w="738" w:type="dxa"/>
            <w:shd w:val="clear" w:color="auto" w:fill="BFBFBF" w:themeFill="background1" w:themeFillShade="BF"/>
            <w:vAlign w:val="center"/>
          </w:tcPr>
          <w:p w14:paraId="63E14EBD"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55969455"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0CC55B65"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0A4FF55B" w14:textId="77777777" w:rsidR="00272FA6" w:rsidRDefault="00272FA6" w:rsidP="00DF3DB9">
            <w:pPr>
              <w:pStyle w:val="ProductList-OfferingBody"/>
              <w:ind w:left="-113"/>
              <w:jc w:val="center"/>
            </w:pPr>
          </w:p>
        </w:tc>
        <w:tc>
          <w:tcPr>
            <w:tcW w:w="775" w:type="dxa"/>
            <w:shd w:val="clear" w:color="auto" w:fill="BFBFBF" w:themeFill="background1" w:themeFillShade="BF"/>
            <w:vAlign w:val="center"/>
          </w:tcPr>
          <w:p w14:paraId="3884585C" w14:textId="77777777" w:rsidR="00272FA6" w:rsidRDefault="00272FA6" w:rsidP="00DF3DB9">
            <w:pPr>
              <w:pStyle w:val="ProductList-OfferingBody"/>
              <w:ind w:left="-113"/>
              <w:jc w:val="center"/>
            </w:pPr>
          </w:p>
        </w:tc>
      </w:tr>
      <w:tr w:rsidR="00272FA6" w14:paraId="7104B138" w14:textId="77777777" w:rsidTr="00FA5C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39AF93D" w14:textId="77777777" w:rsidR="00272FA6" w:rsidRPr="00B40334" w:rsidRDefault="00272FA6" w:rsidP="00DF3DB9">
            <w:pPr>
              <w:pStyle w:val="ProductList-Offering1"/>
              <w:rPr>
                <w:lang w:val="en-US"/>
              </w:rPr>
            </w:pPr>
            <w:bookmarkStart w:id="959" w:name="_Toc419793157"/>
            <w:r w:rsidRPr="00B40334">
              <w:rPr>
                <w:lang w:val="en-US"/>
              </w:rPr>
              <w:t>Enterprise Cloud Suite Add On</w:t>
            </w:r>
            <w:bookmarkEnd w:id="959"/>
            <w:r>
              <w:fldChar w:fldCharType="begin"/>
            </w:r>
            <w:r w:rsidRPr="00B40334">
              <w:rPr>
                <w:lang w:val="en-US"/>
              </w:rPr>
              <w:instrText>XE "Enterprise Cloud Suite Add On"</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B586B83" w14:textId="77777777" w:rsidR="00272FA6" w:rsidRPr="00B40334" w:rsidRDefault="00272FA6" w:rsidP="00DF3DB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A21259A" w14:textId="77777777" w:rsidR="00272FA6" w:rsidRPr="00B40334" w:rsidRDefault="00272FA6" w:rsidP="00DF3DB9">
            <w:pPr>
              <w:pStyle w:val="ProductList-OfferingBody"/>
              <w:ind w:left="-113"/>
              <w:jc w:val="center"/>
              <w:rPr>
                <w:lang w:val="en-US"/>
              </w:rPr>
            </w:pPr>
          </w:p>
        </w:tc>
        <w:tc>
          <w:tcPr>
            <w:tcW w:w="739" w:type="dxa"/>
            <w:shd w:val="clear" w:color="auto" w:fill="70AD47" w:themeFill="accent6"/>
            <w:vAlign w:val="center"/>
          </w:tcPr>
          <w:p w14:paraId="44AC7ACF" w14:textId="28BB62A0" w:rsidR="00272FA6" w:rsidRPr="00BA7074" w:rsidRDefault="00272FA6" w:rsidP="00DF3DB9">
            <w:pPr>
              <w:pStyle w:val="ProductList-OfferingBody"/>
              <w:ind w:left="-113"/>
              <w:jc w:val="center"/>
            </w:pPr>
            <w:r w:rsidRPr="00BA7074">
              <w:fldChar w:fldCharType="begin"/>
            </w:r>
            <w:r w:rsidRPr="00BA7074">
              <w:instrText xml:space="preserve"> AutoTextList  \s NoStyle \t “базовая веб-служба” </w:instrText>
            </w:r>
            <w:r w:rsidRPr="00BA7074">
              <w:fldChar w:fldCharType="separate"/>
            </w:r>
            <w:r w:rsidRPr="00BA7074">
              <w:rPr>
                <w:lang w:val="en-US"/>
              </w:rPr>
              <w:t>EO</w:t>
            </w:r>
            <w:r w:rsidRPr="00BA7074">
              <w:fldChar w:fldCharType="end"/>
            </w:r>
          </w:p>
        </w:tc>
        <w:tc>
          <w:tcPr>
            <w:tcW w:w="739" w:type="dxa"/>
            <w:shd w:val="clear" w:color="auto" w:fill="BFBFBF" w:themeFill="background1" w:themeFillShade="BF"/>
            <w:vAlign w:val="center"/>
          </w:tcPr>
          <w:p w14:paraId="27F02653"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42FB10CC" w14:textId="77777777" w:rsidR="00272FA6" w:rsidRDefault="00272FA6" w:rsidP="00DF3DB9">
            <w:pPr>
              <w:pStyle w:val="ProductList-OfferingBody"/>
              <w:ind w:left="-113"/>
              <w:jc w:val="center"/>
            </w:pPr>
          </w:p>
        </w:tc>
        <w:tc>
          <w:tcPr>
            <w:tcW w:w="738" w:type="dxa"/>
            <w:shd w:val="clear" w:color="auto" w:fill="BFBFBF" w:themeFill="background1" w:themeFillShade="BF"/>
            <w:vAlign w:val="center"/>
          </w:tcPr>
          <w:p w14:paraId="34C0495D"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4FCB33CD"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418F1019"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286953A5" w14:textId="77777777" w:rsidR="00272FA6" w:rsidRDefault="00272FA6" w:rsidP="00DF3DB9">
            <w:pPr>
              <w:pStyle w:val="ProductList-OfferingBody"/>
              <w:ind w:left="-113"/>
              <w:jc w:val="center"/>
            </w:pPr>
          </w:p>
        </w:tc>
        <w:tc>
          <w:tcPr>
            <w:tcW w:w="775" w:type="dxa"/>
            <w:shd w:val="clear" w:color="auto" w:fill="BFBFBF" w:themeFill="background1" w:themeFillShade="BF"/>
            <w:vAlign w:val="center"/>
          </w:tcPr>
          <w:p w14:paraId="6BBA9C22" w14:textId="77777777" w:rsidR="00272FA6" w:rsidRDefault="00272FA6" w:rsidP="00DF3DB9">
            <w:pPr>
              <w:pStyle w:val="ProductList-OfferingBody"/>
              <w:ind w:left="-113"/>
              <w:jc w:val="center"/>
            </w:pPr>
          </w:p>
        </w:tc>
      </w:tr>
      <w:tr w:rsidR="00272FA6" w14:paraId="167EC769" w14:textId="77777777" w:rsidTr="00FA5C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C0FAEB3" w14:textId="77777777" w:rsidR="00272FA6" w:rsidRPr="00B40334" w:rsidRDefault="00272FA6" w:rsidP="00DF3DB9">
            <w:pPr>
              <w:pStyle w:val="ProductList-Offering1"/>
              <w:rPr>
                <w:lang w:val="en-US"/>
              </w:rPr>
            </w:pPr>
            <w:bookmarkStart w:id="960" w:name="_Toc419793158"/>
            <w:r w:rsidRPr="00B40334">
              <w:rPr>
                <w:lang w:val="en-US"/>
              </w:rPr>
              <w:t>Enterprise Cloud Suite From SA</w:t>
            </w:r>
            <w:bookmarkEnd w:id="960"/>
            <w:r>
              <w:fldChar w:fldCharType="begin"/>
            </w:r>
            <w:r w:rsidRPr="00B40334">
              <w:rPr>
                <w:lang w:val="en-US"/>
              </w:rPr>
              <w:instrText>XE "Enterprise Cloud Suite From SA"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0ADDE85" w14:textId="77777777" w:rsidR="00272FA6" w:rsidRPr="00B40334" w:rsidRDefault="00272FA6" w:rsidP="00DF3DB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093E77D3" w14:textId="77777777" w:rsidR="00272FA6" w:rsidRPr="00B40334" w:rsidRDefault="00272FA6" w:rsidP="00DF3DB9">
            <w:pPr>
              <w:pStyle w:val="ProductList-OfferingBody"/>
              <w:ind w:left="-113"/>
              <w:jc w:val="center"/>
              <w:rPr>
                <w:lang w:val="en-US"/>
              </w:rPr>
            </w:pPr>
          </w:p>
        </w:tc>
        <w:tc>
          <w:tcPr>
            <w:tcW w:w="739" w:type="dxa"/>
            <w:shd w:val="clear" w:color="auto" w:fill="70AD47" w:themeFill="accent6"/>
            <w:vAlign w:val="center"/>
          </w:tcPr>
          <w:p w14:paraId="3C879585" w14:textId="5BC0D80B" w:rsidR="00272FA6" w:rsidRPr="00BA7074" w:rsidRDefault="00272FA6" w:rsidP="00DF3DB9">
            <w:pPr>
              <w:pStyle w:val="ProductList-OfferingBody"/>
              <w:ind w:left="-113"/>
              <w:jc w:val="center"/>
            </w:pPr>
            <w:r w:rsidRPr="00BA7074">
              <w:fldChar w:fldCharType="begin"/>
            </w:r>
            <w:r w:rsidRPr="00BA7074">
              <w:instrText xml:space="preserve"> AutoTextList  \s NoStyle \t “базовая веб-служба” </w:instrText>
            </w:r>
            <w:r w:rsidRPr="00BA7074">
              <w:fldChar w:fldCharType="separate"/>
            </w:r>
            <w:r w:rsidRPr="00BA7074">
              <w:rPr>
                <w:lang w:val="en-US"/>
              </w:rPr>
              <w:t>EO</w:t>
            </w:r>
            <w:r w:rsidRPr="00BA7074">
              <w:fldChar w:fldCharType="end"/>
            </w:r>
          </w:p>
        </w:tc>
        <w:tc>
          <w:tcPr>
            <w:tcW w:w="739" w:type="dxa"/>
            <w:shd w:val="clear" w:color="auto" w:fill="BFBFBF" w:themeFill="background1" w:themeFillShade="BF"/>
            <w:vAlign w:val="center"/>
          </w:tcPr>
          <w:p w14:paraId="387FEE2D"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1EE10C8A" w14:textId="77777777" w:rsidR="00272FA6" w:rsidRDefault="00272FA6" w:rsidP="00DF3DB9">
            <w:pPr>
              <w:pStyle w:val="ProductList-OfferingBody"/>
              <w:ind w:left="-113"/>
              <w:jc w:val="center"/>
            </w:pPr>
          </w:p>
        </w:tc>
        <w:tc>
          <w:tcPr>
            <w:tcW w:w="738" w:type="dxa"/>
            <w:shd w:val="clear" w:color="auto" w:fill="BFBFBF" w:themeFill="background1" w:themeFillShade="BF"/>
            <w:vAlign w:val="center"/>
          </w:tcPr>
          <w:p w14:paraId="3AAADBF5"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47C506F7"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6CA91E13" w14:textId="77777777" w:rsidR="00272FA6" w:rsidRDefault="00272FA6" w:rsidP="00DF3DB9">
            <w:pPr>
              <w:pStyle w:val="ProductList-OfferingBody"/>
              <w:ind w:left="-113"/>
              <w:jc w:val="center"/>
            </w:pPr>
          </w:p>
        </w:tc>
        <w:tc>
          <w:tcPr>
            <w:tcW w:w="739" w:type="dxa"/>
            <w:shd w:val="clear" w:color="auto" w:fill="BFBFBF" w:themeFill="background1" w:themeFillShade="BF"/>
            <w:vAlign w:val="center"/>
          </w:tcPr>
          <w:p w14:paraId="2EF3B1C5" w14:textId="77777777" w:rsidR="00272FA6" w:rsidRDefault="00272FA6" w:rsidP="00DF3DB9">
            <w:pPr>
              <w:pStyle w:val="ProductList-OfferingBody"/>
              <w:ind w:left="-113"/>
              <w:jc w:val="center"/>
            </w:pPr>
          </w:p>
        </w:tc>
        <w:tc>
          <w:tcPr>
            <w:tcW w:w="775" w:type="dxa"/>
            <w:shd w:val="clear" w:color="auto" w:fill="BFBFBF" w:themeFill="background1" w:themeFillShade="BF"/>
            <w:vAlign w:val="center"/>
          </w:tcPr>
          <w:p w14:paraId="55F79793" w14:textId="77777777" w:rsidR="00272FA6" w:rsidRDefault="00272FA6" w:rsidP="00DF3DB9">
            <w:pPr>
              <w:pStyle w:val="ProductList-OfferingBody"/>
              <w:ind w:left="-113"/>
              <w:jc w:val="center"/>
            </w:pPr>
          </w:p>
        </w:tc>
      </w:tr>
      <w:tr w:rsidR="00FD2769" w14:paraId="1372C029" w14:textId="77777777" w:rsidTr="00FA5C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EC7D203" w14:textId="5D420D89" w:rsidR="00FD2769" w:rsidRDefault="00FD2769" w:rsidP="00FD2769">
            <w:pPr>
              <w:pStyle w:val="ProductList-Offering1"/>
            </w:pPr>
            <w:bookmarkStart w:id="961" w:name="_Toc419793159"/>
            <w:r>
              <w:t>Enterprise Cloud Suite (по цене для государственных организаций)</w:t>
            </w:r>
            <w:bookmarkEnd w:id="961"/>
            <w:r>
              <w:t xml:space="preserve"> </w:t>
            </w:r>
            <w:r>
              <w:fldChar w:fldCharType="begin"/>
            </w:r>
            <w:r>
              <w:instrText>XE "Enterprise Cloud Suite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2D0871F" w14:textId="77777777" w:rsidR="00FD2769" w:rsidRDefault="00FD2769"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34DC756C" w14:textId="77777777" w:rsidR="00FD2769" w:rsidRDefault="00FD2769" w:rsidP="00FD2769">
            <w:pPr>
              <w:pStyle w:val="ProductList-OfferingBody"/>
              <w:ind w:left="-113"/>
              <w:jc w:val="center"/>
            </w:pPr>
          </w:p>
        </w:tc>
        <w:tc>
          <w:tcPr>
            <w:tcW w:w="739" w:type="dxa"/>
            <w:shd w:val="clear" w:color="auto" w:fill="70AD47" w:themeFill="accent6"/>
            <w:vAlign w:val="center"/>
          </w:tcPr>
          <w:p w14:paraId="08917CD1" w14:textId="6338E4E8" w:rsidR="00FD2769" w:rsidRPr="00BA7074" w:rsidRDefault="00BA7074" w:rsidP="00FD2769">
            <w:pPr>
              <w:pStyle w:val="ProductList-OfferingBody"/>
              <w:ind w:left="-113"/>
              <w:jc w:val="center"/>
            </w:pPr>
            <w:r w:rsidRPr="00BA7074">
              <w:fldChar w:fldCharType="begin"/>
            </w:r>
            <w:r w:rsidRPr="00BA7074">
              <w:instrText xml:space="preserve"> AutoTextList  \s NoStyle \t “базовая веб-служба” </w:instrText>
            </w:r>
            <w:r w:rsidRPr="00BA7074">
              <w:fldChar w:fldCharType="separate"/>
            </w:r>
            <w:r w:rsidRPr="00BA7074">
              <w:rPr>
                <w:lang w:val="en-US"/>
              </w:rPr>
              <w:t>EO</w:t>
            </w:r>
            <w:r w:rsidRPr="00BA7074">
              <w:fldChar w:fldCharType="end"/>
            </w:r>
            <w:r w:rsidRPr="00BA7074">
              <w:rPr>
                <w:lang w:val="en-US"/>
              </w:rPr>
              <w:t>,</w:t>
            </w:r>
            <w:r w:rsidRPr="00BA7074">
              <w:fldChar w:fldCharType="begin"/>
            </w:r>
            <w:r w:rsidRPr="00BA7074">
              <w:instrText xml:space="preserve"> AutoTextList  \s NoStyle \t “Служба облака сообщества для государственных организаций Соединенных Штатов” </w:instrText>
            </w:r>
            <w:r w:rsidRPr="00BA7074">
              <w:fldChar w:fldCharType="separate"/>
            </w:r>
            <w:r w:rsidRPr="00BA7074">
              <w:rPr>
                <w:lang w:val="en-US"/>
              </w:rPr>
              <w:t>UC</w:t>
            </w:r>
            <w:r w:rsidRPr="00BA7074">
              <w:fldChar w:fldCharType="end"/>
            </w:r>
          </w:p>
        </w:tc>
        <w:tc>
          <w:tcPr>
            <w:tcW w:w="739" w:type="dxa"/>
            <w:shd w:val="clear" w:color="auto" w:fill="BFBFBF" w:themeFill="background1" w:themeFillShade="BF"/>
            <w:vAlign w:val="center"/>
          </w:tcPr>
          <w:p w14:paraId="506E037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787C625" w14:textId="77777777" w:rsidR="00FD2769" w:rsidRDefault="00FD2769" w:rsidP="00FD2769">
            <w:pPr>
              <w:pStyle w:val="ProductList-OfferingBody"/>
              <w:ind w:left="-113"/>
              <w:jc w:val="center"/>
            </w:pPr>
          </w:p>
        </w:tc>
        <w:tc>
          <w:tcPr>
            <w:tcW w:w="738" w:type="dxa"/>
            <w:shd w:val="clear" w:color="auto" w:fill="BFBFBF" w:themeFill="background1" w:themeFillShade="BF"/>
            <w:vAlign w:val="center"/>
          </w:tcPr>
          <w:p w14:paraId="1EC95215"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2C5EC4E6"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4AB47A27" w14:textId="77777777" w:rsidR="00FD2769" w:rsidRDefault="00FD2769" w:rsidP="00FD2769">
            <w:pPr>
              <w:pStyle w:val="ProductList-OfferingBody"/>
              <w:ind w:left="-113"/>
              <w:jc w:val="center"/>
            </w:pPr>
          </w:p>
        </w:tc>
        <w:tc>
          <w:tcPr>
            <w:tcW w:w="739" w:type="dxa"/>
            <w:shd w:val="clear" w:color="auto" w:fill="BFBFBF" w:themeFill="background1" w:themeFillShade="BF"/>
            <w:vAlign w:val="center"/>
          </w:tcPr>
          <w:p w14:paraId="08BF18C4" w14:textId="77777777" w:rsidR="00FD2769" w:rsidRDefault="00FD2769" w:rsidP="00FD2769">
            <w:pPr>
              <w:pStyle w:val="ProductList-OfferingBody"/>
              <w:ind w:left="-113"/>
              <w:jc w:val="center"/>
            </w:pPr>
          </w:p>
        </w:tc>
        <w:tc>
          <w:tcPr>
            <w:tcW w:w="775" w:type="dxa"/>
            <w:shd w:val="clear" w:color="auto" w:fill="BFBFBF" w:themeFill="background1" w:themeFillShade="BF"/>
            <w:vAlign w:val="center"/>
          </w:tcPr>
          <w:p w14:paraId="2625CE94" w14:textId="77777777" w:rsidR="00FD2769" w:rsidRDefault="00FD2769" w:rsidP="00FD2769">
            <w:pPr>
              <w:pStyle w:val="ProductList-OfferingBody"/>
              <w:ind w:left="-113"/>
              <w:jc w:val="center"/>
            </w:pPr>
          </w:p>
        </w:tc>
      </w:tr>
      <w:tr w:rsidR="00BA7074" w14:paraId="7399CB3C" w14:textId="77777777" w:rsidTr="00FA5C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442A7CE" w14:textId="5D2FAE23" w:rsidR="00BA7074" w:rsidRDefault="00BA7074" w:rsidP="00FD2769">
            <w:pPr>
              <w:pStyle w:val="ProductList-Offering1"/>
            </w:pPr>
            <w:bookmarkStart w:id="962" w:name="_Toc419793160"/>
            <w:r>
              <w:t>Enterprise Cloud Suite Add-on (по цене для государственных организаций)</w:t>
            </w:r>
            <w:bookmarkEnd w:id="962"/>
            <w:r>
              <w:t xml:space="preserve"> </w:t>
            </w:r>
            <w:r>
              <w:fldChar w:fldCharType="begin"/>
            </w:r>
            <w:r>
              <w:instrText>XE "Enterprise Cloud Suite Add On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C2C6B8A" w14:textId="77777777" w:rsidR="00BA7074" w:rsidRDefault="00BA7074"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2687F1" w14:textId="77777777" w:rsidR="00BA7074" w:rsidRDefault="00BA7074" w:rsidP="00FD2769">
            <w:pPr>
              <w:pStyle w:val="ProductList-OfferingBody"/>
              <w:ind w:left="-113"/>
              <w:jc w:val="center"/>
            </w:pPr>
          </w:p>
        </w:tc>
        <w:tc>
          <w:tcPr>
            <w:tcW w:w="739" w:type="dxa"/>
            <w:shd w:val="clear" w:color="auto" w:fill="70AD47" w:themeFill="accent6"/>
            <w:vAlign w:val="center"/>
          </w:tcPr>
          <w:p w14:paraId="1439F74E" w14:textId="43DF8737" w:rsidR="00BA7074" w:rsidRPr="00BA7074" w:rsidRDefault="00BA7074" w:rsidP="00FD2769">
            <w:pPr>
              <w:pStyle w:val="ProductList-OfferingBody"/>
              <w:ind w:left="-113"/>
              <w:jc w:val="center"/>
            </w:pPr>
            <w:r w:rsidRPr="00BA7074">
              <w:fldChar w:fldCharType="begin"/>
            </w:r>
            <w:r w:rsidRPr="00BA7074">
              <w:instrText xml:space="preserve"> AutoTextList  \s NoStyle \t “базовая веб-служба” </w:instrText>
            </w:r>
            <w:r w:rsidRPr="00BA7074">
              <w:fldChar w:fldCharType="separate"/>
            </w:r>
            <w:r w:rsidRPr="00BA7074">
              <w:rPr>
                <w:lang w:val="en-US"/>
              </w:rPr>
              <w:t>EO</w:t>
            </w:r>
            <w:r w:rsidRPr="00BA7074">
              <w:fldChar w:fldCharType="end"/>
            </w:r>
            <w:r w:rsidRPr="00BA7074">
              <w:rPr>
                <w:lang w:val="en-US"/>
              </w:rPr>
              <w:t>,</w:t>
            </w:r>
            <w:r w:rsidRPr="00BA7074">
              <w:fldChar w:fldCharType="begin"/>
            </w:r>
            <w:r w:rsidRPr="00BA7074">
              <w:instrText xml:space="preserve"> AutoTextList  \s NoStyle \t “Служба облака сообщества для государственных организаций Соединенных Штатов” </w:instrText>
            </w:r>
            <w:r w:rsidRPr="00BA7074">
              <w:fldChar w:fldCharType="separate"/>
            </w:r>
            <w:r w:rsidRPr="00BA7074">
              <w:rPr>
                <w:lang w:val="en-US"/>
              </w:rPr>
              <w:t>UC</w:t>
            </w:r>
            <w:r w:rsidRPr="00BA7074">
              <w:fldChar w:fldCharType="end"/>
            </w:r>
          </w:p>
        </w:tc>
        <w:tc>
          <w:tcPr>
            <w:tcW w:w="739" w:type="dxa"/>
            <w:shd w:val="clear" w:color="auto" w:fill="BFBFBF" w:themeFill="background1" w:themeFillShade="BF"/>
            <w:vAlign w:val="center"/>
          </w:tcPr>
          <w:p w14:paraId="0ED11B25"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070B0993" w14:textId="77777777" w:rsidR="00BA7074" w:rsidRDefault="00BA7074" w:rsidP="00FD2769">
            <w:pPr>
              <w:pStyle w:val="ProductList-OfferingBody"/>
              <w:ind w:left="-113"/>
              <w:jc w:val="center"/>
            </w:pPr>
          </w:p>
        </w:tc>
        <w:tc>
          <w:tcPr>
            <w:tcW w:w="738" w:type="dxa"/>
            <w:shd w:val="clear" w:color="auto" w:fill="BFBFBF" w:themeFill="background1" w:themeFillShade="BF"/>
            <w:vAlign w:val="center"/>
          </w:tcPr>
          <w:p w14:paraId="4D7B098B"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0429FBBB"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59AAED6E"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0D636D28" w14:textId="77777777" w:rsidR="00BA7074" w:rsidRDefault="00BA7074" w:rsidP="00FD2769">
            <w:pPr>
              <w:pStyle w:val="ProductList-OfferingBody"/>
              <w:ind w:left="-113"/>
              <w:jc w:val="center"/>
            </w:pPr>
          </w:p>
        </w:tc>
        <w:tc>
          <w:tcPr>
            <w:tcW w:w="775" w:type="dxa"/>
            <w:shd w:val="clear" w:color="auto" w:fill="BFBFBF" w:themeFill="background1" w:themeFillShade="BF"/>
            <w:vAlign w:val="center"/>
          </w:tcPr>
          <w:p w14:paraId="3A5F42FE" w14:textId="77777777" w:rsidR="00BA7074" w:rsidRDefault="00BA7074" w:rsidP="00FD2769">
            <w:pPr>
              <w:pStyle w:val="ProductList-OfferingBody"/>
              <w:ind w:left="-113"/>
              <w:jc w:val="center"/>
            </w:pPr>
          </w:p>
        </w:tc>
      </w:tr>
      <w:tr w:rsidR="00BA7074" w14:paraId="53A53760" w14:textId="77777777" w:rsidTr="00FA5C28">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E16A924" w14:textId="6F238FB9" w:rsidR="00BA7074" w:rsidRDefault="00BA7074" w:rsidP="00FD2769">
            <w:pPr>
              <w:pStyle w:val="ProductList-Offering1"/>
            </w:pPr>
            <w:bookmarkStart w:id="963" w:name="_Toc419793161"/>
            <w:r>
              <w:t>Enterprise Cloud Suite From SA (по цене для государственных организаций)</w:t>
            </w:r>
            <w:bookmarkEnd w:id="963"/>
            <w:r>
              <w:t xml:space="preserve"> </w:t>
            </w:r>
            <w:r>
              <w:fldChar w:fldCharType="begin"/>
            </w:r>
            <w:r>
              <w:instrText>XE "Enterprise Cloud Suite From SA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663BD17" w14:textId="77777777" w:rsidR="00BA7074" w:rsidRDefault="00BA7074" w:rsidP="00FD276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B5A14A9" w14:textId="77777777" w:rsidR="00BA7074" w:rsidRDefault="00BA7074" w:rsidP="00FD2769">
            <w:pPr>
              <w:pStyle w:val="ProductList-OfferingBody"/>
              <w:ind w:left="-113"/>
              <w:jc w:val="center"/>
            </w:pPr>
          </w:p>
        </w:tc>
        <w:tc>
          <w:tcPr>
            <w:tcW w:w="739" w:type="dxa"/>
            <w:shd w:val="clear" w:color="auto" w:fill="70AD47" w:themeFill="accent6"/>
            <w:vAlign w:val="center"/>
          </w:tcPr>
          <w:p w14:paraId="79D79A97" w14:textId="11EFFEEF" w:rsidR="00BA7074" w:rsidRPr="00BA7074" w:rsidRDefault="00BA7074" w:rsidP="00FD2769">
            <w:pPr>
              <w:pStyle w:val="ProductList-OfferingBody"/>
              <w:ind w:left="-113"/>
              <w:jc w:val="center"/>
            </w:pPr>
            <w:r w:rsidRPr="00BA7074">
              <w:fldChar w:fldCharType="begin"/>
            </w:r>
            <w:r w:rsidRPr="00BA7074">
              <w:instrText xml:space="preserve"> AutoTextList  \s NoStyle \t “базовая веб-служба” </w:instrText>
            </w:r>
            <w:r w:rsidRPr="00BA7074">
              <w:fldChar w:fldCharType="separate"/>
            </w:r>
            <w:r w:rsidRPr="00BA7074">
              <w:rPr>
                <w:lang w:val="en-US"/>
              </w:rPr>
              <w:t>EO</w:t>
            </w:r>
            <w:r w:rsidRPr="00BA7074">
              <w:fldChar w:fldCharType="end"/>
            </w:r>
            <w:r w:rsidRPr="00BA7074">
              <w:rPr>
                <w:lang w:val="en-US"/>
              </w:rPr>
              <w:t>,</w:t>
            </w:r>
            <w:r w:rsidRPr="00BA7074">
              <w:fldChar w:fldCharType="begin"/>
            </w:r>
            <w:r w:rsidRPr="00BA7074">
              <w:instrText xml:space="preserve"> AutoTextList  \s NoStyle \t “Служба облака сообщества для государственных организаций Соединенных Штатов” </w:instrText>
            </w:r>
            <w:r w:rsidRPr="00BA7074">
              <w:fldChar w:fldCharType="separate"/>
            </w:r>
            <w:r w:rsidRPr="00BA7074">
              <w:rPr>
                <w:lang w:val="en-US"/>
              </w:rPr>
              <w:t>UC</w:t>
            </w:r>
            <w:r w:rsidRPr="00BA7074">
              <w:fldChar w:fldCharType="end"/>
            </w:r>
          </w:p>
        </w:tc>
        <w:tc>
          <w:tcPr>
            <w:tcW w:w="739" w:type="dxa"/>
            <w:shd w:val="clear" w:color="auto" w:fill="BFBFBF" w:themeFill="background1" w:themeFillShade="BF"/>
            <w:vAlign w:val="center"/>
          </w:tcPr>
          <w:p w14:paraId="5F529527"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7E30F492" w14:textId="77777777" w:rsidR="00BA7074" w:rsidRDefault="00BA7074" w:rsidP="00FD2769">
            <w:pPr>
              <w:pStyle w:val="ProductList-OfferingBody"/>
              <w:ind w:left="-113"/>
              <w:jc w:val="center"/>
            </w:pPr>
          </w:p>
        </w:tc>
        <w:tc>
          <w:tcPr>
            <w:tcW w:w="738" w:type="dxa"/>
            <w:shd w:val="clear" w:color="auto" w:fill="BFBFBF" w:themeFill="background1" w:themeFillShade="BF"/>
            <w:vAlign w:val="center"/>
          </w:tcPr>
          <w:p w14:paraId="37238B76"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69AA029C"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3A330538" w14:textId="77777777" w:rsidR="00BA7074" w:rsidRDefault="00BA7074" w:rsidP="00FD2769">
            <w:pPr>
              <w:pStyle w:val="ProductList-OfferingBody"/>
              <w:ind w:left="-113"/>
              <w:jc w:val="center"/>
            </w:pPr>
          </w:p>
        </w:tc>
        <w:tc>
          <w:tcPr>
            <w:tcW w:w="739" w:type="dxa"/>
            <w:shd w:val="clear" w:color="auto" w:fill="BFBFBF" w:themeFill="background1" w:themeFillShade="BF"/>
            <w:vAlign w:val="center"/>
          </w:tcPr>
          <w:p w14:paraId="525C1A6C" w14:textId="77777777" w:rsidR="00BA7074" w:rsidRDefault="00BA7074" w:rsidP="00FD2769">
            <w:pPr>
              <w:pStyle w:val="ProductList-OfferingBody"/>
              <w:ind w:left="-113"/>
              <w:jc w:val="center"/>
            </w:pPr>
          </w:p>
        </w:tc>
        <w:tc>
          <w:tcPr>
            <w:tcW w:w="775" w:type="dxa"/>
            <w:shd w:val="clear" w:color="auto" w:fill="BFBFBF" w:themeFill="background1" w:themeFillShade="BF"/>
            <w:vAlign w:val="center"/>
          </w:tcPr>
          <w:p w14:paraId="326E7C59" w14:textId="77777777" w:rsidR="00BA7074" w:rsidRDefault="00BA7074" w:rsidP="00FD2769">
            <w:pPr>
              <w:pStyle w:val="ProductList-OfferingBody"/>
              <w:ind w:left="-113"/>
              <w:jc w:val="center"/>
            </w:pPr>
          </w:p>
        </w:tc>
      </w:tr>
      <w:tr w:rsidR="00760828" w14:paraId="462503A1" w14:textId="77777777" w:rsidTr="00FA5C28">
        <w:trPr>
          <w:cantSplit/>
          <w:trHeight w:val="44"/>
        </w:trPr>
        <w:tc>
          <w:tcPr>
            <w:tcW w:w="3367" w:type="dxa"/>
            <w:tcBorders>
              <w:top w:val="dashSmallGap" w:sz="4" w:space="0" w:color="BFBFBF" w:themeColor="background1" w:themeShade="BF"/>
              <w:left w:val="nil"/>
              <w:bottom w:val="nil"/>
              <w:right w:val="nil"/>
            </w:tcBorders>
          </w:tcPr>
          <w:p w14:paraId="71395F62" w14:textId="418B472E" w:rsidR="00760828" w:rsidRPr="00B40334" w:rsidRDefault="00760828" w:rsidP="00760828">
            <w:pPr>
              <w:pStyle w:val="ProductList-Offering1"/>
              <w:rPr>
                <w:lang w:val="en-US"/>
              </w:rPr>
            </w:pPr>
            <w:bookmarkStart w:id="964" w:name="_Toc419793162"/>
            <w:r w:rsidRPr="00B40334">
              <w:rPr>
                <w:lang w:val="en-US"/>
              </w:rPr>
              <w:t xml:space="preserve">Lync Voice Add-on </w:t>
            </w:r>
            <w:r>
              <w:t>для</w:t>
            </w:r>
            <w:r w:rsidRPr="00B40334">
              <w:rPr>
                <w:lang w:val="en-US"/>
              </w:rPr>
              <w:t xml:space="preserve"> Enterprise Cloud Suite</w:t>
            </w:r>
            <w:bookmarkEnd w:id="964"/>
            <w:r>
              <w:fldChar w:fldCharType="begin"/>
            </w:r>
            <w:r w:rsidRPr="00B40334">
              <w:rPr>
                <w:lang w:val="en-US"/>
              </w:rPr>
              <w:instrText xml:space="preserve">XE "Lync Voice Add-on </w:instrText>
            </w:r>
            <w:r>
              <w:instrText>для</w:instrText>
            </w:r>
            <w:r w:rsidRPr="00B40334">
              <w:rPr>
                <w:lang w:val="en-US"/>
              </w:rPr>
              <w:instrText xml:space="preserve"> Enterprise Cloud Suite"</w:instrText>
            </w:r>
            <w:r>
              <w:fldChar w:fldCharType="end"/>
            </w:r>
          </w:p>
        </w:tc>
        <w:tc>
          <w:tcPr>
            <w:tcW w:w="738" w:type="dxa"/>
            <w:tcBorders>
              <w:top w:val="dashSmallGap" w:sz="4" w:space="0" w:color="BFBFBF" w:themeColor="background1" w:themeShade="BF"/>
              <w:left w:val="nil"/>
              <w:bottom w:val="nil"/>
              <w:right w:val="nil"/>
            </w:tcBorders>
            <w:vAlign w:val="center"/>
          </w:tcPr>
          <w:p w14:paraId="410D1BE0" w14:textId="77777777" w:rsidR="00760828" w:rsidRPr="00B40334" w:rsidRDefault="00760828" w:rsidP="00DF3DB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2EF34228" w14:textId="77777777" w:rsidR="00760828" w:rsidRPr="00B40334" w:rsidRDefault="00760828" w:rsidP="00DF3DB9">
            <w:pPr>
              <w:pStyle w:val="ProductList-OfferingBody"/>
              <w:ind w:left="-113"/>
              <w:jc w:val="center"/>
              <w:rPr>
                <w:lang w:val="en-US"/>
              </w:rPr>
            </w:pPr>
          </w:p>
        </w:tc>
        <w:tc>
          <w:tcPr>
            <w:tcW w:w="739" w:type="dxa"/>
            <w:shd w:val="clear" w:color="auto" w:fill="70AD47" w:themeFill="accent6"/>
            <w:vAlign w:val="center"/>
          </w:tcPr>
          <w:p w14:paraId="453DD3F2" w14:textId="2A983E4B" w:rsidR="00760828" w:rsidRPr="00BA7074" w:rsidRDefault="00BA7074" w:rsidP="00DF3DB9">
            <w:pPr>
              <w:pStyle w:val="ProductList-OfferingBody"/>
              <w:ind w:left="-113"/>
              <w:jc w:val="center"/>
            </w:pPr>
            <w:r w:rsidRPr="00BA7074">
              <w:fldChar w:fldCharType="begin"/>
            </w:r>
            <w:r w:rsidRPr="00B40334">
              <w:rPr>
                <w:lang w:val="en-US"/>
              </w:rPr>
              <w:instrText xml:space="preserve"> AutoTextList  \s NoStyle \t “</w:instrText>
            </w:r>
            <w:r w:rsidRPr="00BA7074">
              <w:instrText>дополнительный</w:instrText>
            </w:r>
            <w:r w:rsidRPr="00B40334">
              <w:rPr>
                <w:lang w:val="en-US"/>
              </w:rPr>
              <w:instrText xml:space="preserve"> </w:instrText>
            </w:r>
            <w:r w:rsidRPr="00BA7074">
              <w:instrText>продукт</w:instrText>
            </w:r>
            <w:r w:rsidRPr="00B40334">
              <w:rPr>
                <w:lang w:val="en-US"/>
              </w:rPr>
              <w:instrText xml:space="preserve">” </w:instrText>
            </w:r>
            <w:r w:rsidRPr="00BA7074">
              <w:fldChar w:fldCharType="separate"/>
            </w:r>
            <w:r w:rsidRPr="00BA7074">
              <w:rPr>
                <w:lang w:val="en-US"/>
              </w:rPr>
              <w:t xml:space="preserve"> A </w:t>
            </w:r>
            <w:r w:rsidRPr="00BA7074">
              <w:fldChar w:fldCharType="end"/>
            </w:r>
          </w:p>
        </w:tc>
        <w:tc>
          <w:tcPr>
            <w:tcW w:w="739" w:type="dxa"/>
            <w:shd w:val="clear" w:color="auto" w:fill="BFBFBF" w:themeFill="background1" w:themeFillShade="BF"/>
            <w:vAlign w:val="center"/>
          </w:tcPr>
          <w:p w14:paraId="6FF8B577"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33568C2B" w14:textId="77777777" w:rsidR="00760828" w:rsidRDefault="00760828" w:rsidP="00DF3DB9">
            <w:pPr>
              <w:pStyle w:val="ProductList-OfferingBody"/>
              <w:ind w:left="-113"/>
              <w:jc w:val="center"/>
            </w:pPr>
          </w:p>
        </w:tc>
        <w:tc>
          <w:tcPr>
            <w:tcW w:w="738" w:type="dxa"/>
            <w:shd w:val="clear" w:color="auto" w:fill="BFBFBF" w:themeFill="background1" w:themeFillShade="BF"/>
            <w:vAlign w:val="center"/>
          </w:tcPr>
          <w:p w14:paraId="1A4C23D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7608B1BE"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697CBC5" w14:textId="77777777" w:rsidR="00760828" w:rsidRDefault="00760828" w:rsidP="00DF3DB9">
            <w:pPr>
              <w:pStyle w:val="ProductList-OfferingBody"/>
              <w:ind w:left="-113"/>
              <w:jc w:val="center"/>
            </w:pPr>
          </w:p>
        </w:tc>
        <w:tc>
          <w:tcPr>
            <w:tcW w:w="739" w:type="dxa"/>
            <w:shd w:val="clear" w:color="auto" w:fill="BFBFBF" w:themeFill="background1" w:themeFillShade="BF"/>
            <w:vAlign w:val="center"/>
          </w:tcPr>
          <w:p w14:paraId="4871273F" w14:textId="77777777" w:rsidR="00760828" w:rsidRDefault="00760828" w:rsidP="00DF3DB9">
            <w:pPr>
              <w:pStyle w:val="ProductList-OfferingBody"/>
              <w:ind w:left="-113"/>
              <w:jc w:val="center"/>
            </w:pPr>
          </w:p>
        </w:tc>
        <w:tc>
          <w:tcPr>
            <w:tcW w:w="775" w:type="dxa"/>
            <w:shd w:val="clear" w:color="auto" w:fill="BFBFBF" w:themeFill="background1" w:themeFillShade="BF"/>
            <w:vAlign w:val="center"/>
          </w:tcPr>
          <w:p w14:paraId="37FB7E32" w14:textId="77777777" w:rsidR="00760828" w:rsidRDefault="00760828" w:rsidP="00DF3DB9">
            <w:pPr>
              <w:pStyle w:val="ProductList-OfferingBody"/>
              <w:ind w:left="-113"/>
              <w:jc w:val="center"/>
            </w:pPr>
          </w:p>
        </w:tc>
      </w:tr>
    </w:tbl>
    <w:p w14:paraId="18B4B4EE" w14:textId="3395D62F" w:rsidR="00047DC7" w:rsidRPr="00C83987" w:rsidRDefault="00047DC7" w:rsidP="00047DC7">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9"/>
        <w:gridCol w:w="3557"/>
        <w:gridCol w:w="3557"/>
      </w:tblGrid>
      <w:tr w:rsidR="00047DC7" w14:paraId="1696B377" w14:textId="77777777" w:rsidTr="00FC2E23">
        <w:tc>
          <w:tcPr>
            <w:tcW w:w="3596" w:type="dxa"/>
          </w:tcPr>
          <w:p w14:paraId="678DC143" w14:textId="6272DF09" w:rsidR="00047DC7" w:rsidRDefault="00047DC7" w:rsidP="00DF3DB9">
            <w:pPr>
              <w:pStyle w:val="ProductList-Body"/>
              <w:spacing w:before="20" w:after="20"/>
            </w:pPr>
            <w:r>
              <w:t xml:space="preserve">Право на сокращение: </w:t>
            </w:r>
            <w:r>
              <w:rPr>
                <w:b/>
              </w:rPr>
              <w:t>Да</w:t>
            </w:r>
          </w:p>
        </w:tc>
        <w:tc>
          <w:tcPr>
            <w:tcW w:w="3597" w:type="dxa"/>
          </w:tcPr>
          <w:p w14:paraId="443C0706" w14:textId="028E8082" w:rsidR="00047DC7" w:rsidRPr="0000793E" w:rsidRDefault="00047DC7" w:rsidP="00DF3DB9">
            <w:pPr>
              <w:pStyle w:val="ProductList-Body"/>
              <w:spacing w:before="20" w:after="20"/>
              <w:rPr>
                <w:b/>
              </w:rPr>
            </w:pPr>
          </w:p>
        </w:tc>
        <w:tc>
          <w:tcPr>
            <w:tcW w:w="3597" w:type="dxa"/>
          </w:tcPr>
          <w:p w14:paraId="4DE6494B" w14:textId="2FE4BE0E" w:rsidR="00047DC7" w:rsidRPr="0000793E" w:rsidRDefault="00047DC7" w:rsidP="00DF3DB9">
            <w:pPr>
              <w:pStyle w:val="ProductList-Body"/>
              <w:spacing w:before="20" w:after="20"/>
              <w:rPr>
                <w:b/>
              </w:rPr>
            </w:pPr>
          </w:p>
        </w:tc>
      </w:tr>
    </w:tbl>
    <w:p w14:paraId="4B00282E" w14:textId="77777777" w:rsidR="00047DC7" w:rsidRPr="00C83987" w:rsidRDefault="00047DC7" w:rsidP="00047DC7">
      <w:pPr>
        <w:pStyle w:val="ProductList-Body"/>
        <w:shd w:val="clear" w:color="auto" w:fill="D9D9D9" w:themeFill="background1" w:themeFillShade="D9"/>
        <w:spacing w:before="120" w:after="120"/>
      </w:pPr>
      <w:r>
        <w:rPr>
          <w:b/>
        </w:rPr>
        <w:t>Дополнительная информация</w:t>
      </w:r>
    </w:p>
    <w:p w14:paraId="60125695" w14:textId="1A73C1AF" w:rsidR="00047DC7" w:rsidRPr="00B40334" w:rsidRDefault="00047DC7" w:rsidP="00047DC7">
      <w:pPr>
        <w:pStyle w:val="ProductList-Body"/>
        <w:rPr>
          <w:lang w:val="en-US"/>
        </w:rPr>
      </w:pPr>
      <w:r>
        <w:rPr>
          <w:b/>
          <w:color w:val="00188F"/>
        </w:rPr>
        <w:t>Лицензии</w:t>
      </w:r>
      <w:r w:rsidRPr="00B40334">
        <w:rPr>
          <w:b/>
          <w:color w:val="00188F"/>
          <w:lang w:val="en-US"/>
        </w:rPr>
        <w:t xml:space="preserve"> Add-On User SL </w:t>
      </w:r>
      <w:r>
        <w:rPr>
          <w:b/>
          <w:color w:val="00188F"/>
        </w:rPr>
        <w:t>и</w:t>
      </w:r>
      <w:r w:rsidRPr="00B40334">
        <w:rPr>
          <w:b/>
          <w:color w:val="00188F"/>
          <w:lang w:val="en-US"/>
        </w:rPr>
        <w:t xml:space="preserve"> From SA User SL</w:t>
      </w:r>
    </w:p>
    <w:p w14:paraId="3A908538" w14:textId="0D9ABF9C" w:rsidR="00047DC7" w:rsidRPr="00B40334" w:rsidRDefault="00047DC7" w:rsidP="00047DC7">
      <w:pPr>
        <w:pStyle w:val="ProductList-Body"/>
        <w:rPr>
          <w:lang w:val="en-US"/>
        </w:rPr>
      </w:pPr>
      <w:r>
        <w:t>Приобрести</w:t>
      </w:r>
      <w:r w:rsidRPr="00B40334">
        <w:rPr>
          <w:lang w:val="en-US"/>
        </w:rPr>
        <w:t xml:space="preserve"> </w:t>
      </w:r>
      <w:r>
        <w:t>лицензию</w:t>
      </w:r>
      <w:r w:rsidRPr="00B40334">
        <w:rPr>
          <w:lang w:val="en-US"/>
        </w:rPr>
        <w:t xml:space="preserve"> Enterprise Cloud Suite </w:t>
      </w:r>
      <w:hyperlink w:anchor="AddOn" w:history="1">
        <w:r w:rsidRPr="00B40334">
          <w:rPr>
            <w:rStyle w:val="Hyperlink"/>
            <w:lang w:val="en-US"/>
          </w:rPr>
          <w:t>Add-On User SL</w:t>
        </w:r>
      </w:hyperlink>
      <w:r w:rsidRPr="00B40334">
        <w:rPr>
          <w:lang w:val="en-US"/>
        </w:rPr>
        <w:t xml:space="preserve"> </w:t>
      </w:r>
      <w:r>
        <w:t>или</w:t>
      </w:r>
      <w:r w:rsidRPr="00B40334">
        <w:rPr>
          <w:lang w:val="en-US"/>
        </w:rPr>
        <w:t xml:space="preserve"> Enterprise Cloud Suite From SA User SL </w:t>
      </w:r>
      <w:r>
        <w:t>могут</w:t>
      </w:r>
      <w:r w:rsidRPr="00B40334">
        <w:rPr>
          <w:lang w:val="en-US"/>
        </w:rPr>
        <w:t xml:space="preserve"> </w:t>
      </w:r>
      <w:r>
        <w:t>Клиенты</w:t>
      </w:r>
      <w:r w:rsidRPr="00B40334">
        <w:rPr>
          <w:lang w:val="en-US"/>
        </w:rPr>
        <w:t xml:space="preserve">, </w:t>
      </w:r>
      <w:r>
        <w:t>имеющие</w:t>
      </w:r>
      <w:r w:rsidRPr="00B40334">
        <w:rPr>
          <w:lang w:val="en-US"/>
        </w:rPr>
        <w:t xml:space="preserve"> </w:t>
      </w:r>
      <w:r>
        <w:t>необходимые</w:t>
      </w:r>
      <w:r w:rsidRPr="00B40334">
        <w:rPr>
          <w:lang w:val="en-US"/>
        </w:rPr>
        <w:t xml:space="preserve"> </w:t>
      </w:r>
      <w:r>
        <w:t>права</w:t>
      </w:r>
      <w:r w:rsidRPr="00B40334">
        <w:rPr>
          <w:lang w:val="en-US"/>
        </w:rPr>
        <w:t xml:space="preserve"> </w:t>
      </w:r>
      <w:r>
        <w:t>и</w:t>
      </w:r>
      <w:r w:rsidRPr="00B40334">
        <w:rPr>
          <w:lang w:val="en-US"/>
        </w:rPr>
        <w:t xml:space="preserve"> </w:t>
      </w:r>
      <w:r>
        <w:t>соответствующие</w:t>
      </w:r>
      <w:r w:rsidRPr="00B40334">
        <w:rPr>
          <w:lang w:val="en-US"/>
        </w:rPr>
        <w:t xml:space="preserve"> </w:t>
      </w:r>
      <w:r>
        <w:t>требованиям</w:t>
      </w:r>
      <w:r w:rsidRPr="00B40334">
        <w:rPr>
          <w:lang w:val="en-US"/>
        </w:rPr>
        <w:t xml:space="preserve"> </w:t>
      </w:r>
      <w:r>
        <w:t>к</w:t>
      </w:r>
      <w:r w:rsidRPr="00B40334">
        <w:rPr>
          <w:lang w:val="en-US"/>
        </w:rPr>
        <w:t xml:space="preserve"> </w:t>
      </w:r>
      <w:r>
        <w:t>назначению</w:t>
      </w:r>
      <w:r w:rsidRPr="00B40334">
        <w:rPr>
          <w:lang w:val="en-US"/>
        </w:rPr>
        <w:t xml:space="preserve"> </w:t>
      </w:r>
      <w:r>
        <w:t>лицензий</w:t>
      </w:r>
      <w:r w:rsidRPr="00B40334">
        <w:rPr>
          <w:lang w:val="en-US"/>
        </w:rPr>
        <w:t xml:space="preserve"> </w:t>
      </w:r>
      <w:r>
        <w:t>в</w:t>
      </w:r>
      <w:r w:rsidRPr="00B40334">
        <w:rPr>
          <w:lang w:val="en-US"/>
        </w:rPr>
        <w:t xml:space="preserve"> </w:t>
      </w:r>
      <w:r>
        <w:t>отношении</w:t>
      </w:r>
      <w:r w:rsidRPr="00B40334">
        <w:rPr>
          <w:lang w:val="en-US"/>
        </w:rPr>
        <w:t xml:space="preserve"> </w:t>
      </w:r>
      <w:r>
        <w:t>каждого</w:t>
      </w:r>
      <w:r w:rsidRPr="00B40334">
        <w:rPr>
          <w:lang w:val="en-US"/>
        </w:rPr>
        <w:t xml:space="preserve"> </w:t>
      </w:r>
      <w:r>
        <w:t>компонента</w:t>
      </w:r>
      <w:r w:rsidRPr="00B40334">
        <w:rPr>
          <w:lang w:val="en-US"/>
        </w:rPr>
        <w:t xml:space="preserve"> Enterprise Cloud Suite. </w:t>
      </w:r>
      <w:r>
        <w:lastRenderedPageBreak/>
        <w:t>Дополнительные</w:t>
      </w:r>
      <w:r w:rsidRPr="00B40334">
        <w:rPr>
          <w:lang w:val="en-US"/>
        </w:rPr>
        <w:t xml:space="preserve"> </w:t>
      </w:r>
      <w:r>
        <w:t>сведения</w:t>
      </w:r>
      <w:r w:rsidRPr="00B40334">
        <w:rPr>
          <w:lang w:val="en-US"/>
        </w:rPr>
        <w:t xml:space="preserve"> </w:t>
      </w:r>
      <w:r>
        <w:t>см</w:t>
      </w:r>
      <w:r w:rsidRPr="00B40334">
        <w:rPr>
          <w:lang w:val="en-US"/>
        </w:rPr>
        <w:t xml:space="preserve">. </w:t>
      </w:r>
      <w:r>
        <w:t>в</w:t>
      </w:r>
      <w:r w:rsidRPr="00B40334">
        <w:rPr>
          <w:lang w:val="en-US"/>
        </w:rPr>
        <w:t xml:space="preserve"> </w:t>
      </w:r>
      <w:r>
        <w:t>подпунктах</w:t>
      </w:r>
      <w:r w:rsidRPr="00B40334">
        <w:rPr>
          <w:lang w:val="en-US"/>
        </w:rPr>
        <w:t xml:space="preserve">, </w:t>
      </w:r>
      <w:r>
        <w:t>посвященных</w:t>
      </w:r>
      <w:r w:rsidRPr="00B40334">
        <w:rPr>
          <w:lang w:val="en-US"/>
        </w:rPr>
        <w:t xml:space="preserve"> </w:t>
      </w:r>
      <w:r>
        <w:t>лицензиям</w:t>
      </w:r>
      <w:r w:rsidRPr="00B40334">
        <w:rPr>
          <w:lang w:val="en-US"/>
        </w:rPr>
        <w:t xml:space="preserve"> Enterprise Cloud Suite </w:t>
      </w:r>
      <w:hyperlink w:anchor="AddOn" w:history="1">
        <w:r w:rsidRPr="00B40334">
          <w:rPr>
            <w:rStyle w:val="Hyperlink"/>
            <w:lang w:val="en-US"/>
          </w:rPr>
          <w:t>Add-On User SL</w:t>
        </w:r>
      </w:hyperlink>
      <w:r w:rsidRPr="00B40334">
        <w:rPr>
          <w:lang w:val="en-US"/>
        </w:rPr>
        <w:t xml:space="preserve"> </w:t>
      </w:r>
      <w:r>
        <w:t>и</w:t>
      </w:r>
      <w:r w:rsidRPr="00B40334">
        <w:rPr>
          <w:lang w:val="en-US"/>
        </w:rPr>
        <w:t xml:space="preserve"> Enterprise Cloud Suite From SA User SL, </w:t>
      </w:r>
      <w:r>
        <w:t>в</w:t>
      </w:r>
      <w:r w:rsidRPr="00B40334">
        <w:rPr>
          <w:lang w:val="en-US"/>
        </w:rPr>
        <w:t xml:space="preserve"> </w:t>
      </w:r>
      <w:r>
        <w:t>разделах</w:t>
      </w:r>
      <w:r w:rsidRPr="00B40334">
        <w:rPr>
          <w:lang w:val="en-US"/>
        </w:rPr>
        <w:t xml:space="preserve"> </w:t>
      </w:r>
      <w:r>
        <w:t>Дополнительной</w:t>
      </w:r>
      <w:r w:rsidRPr="00B40334">
        <w:rPr>
          <w:lang w:val="en-US"/>
        </w:rPr>
        <w:t xml:space="preserve"> </w:t>
      </w:r>
      <w:r>
        <w:t>информации</w:t>
      </w:r>
      <w:r w:rsidRPr="00B40334">
        <w:rPr>
          <w:lang w:val="en-US"/>
        </w:rPr>
        <w:t xml:space="preserve"> </w:t>
      </w:r>
      <w:r>
        <w:t>для</w:t>
      </w:r>
      <w:r w:rsidRPr="00B40334">
        <w:rPr>
          <w:lang w:val="en-US"/>
        </w:rPr>
        <w:t xml:space="preserve"> </w:t>
      </w:r>
      <w:r>
        <w:t>компонентов</w:t>
      </w:r>
      <w:r w:rsidRPr="00B40334">
        <w:rPr>
          <w:lang w:val="en-US"/>
        </w:rPr>
        <w:t xml:space="preserve"> Enterprise Cloud Suite.</w:t>
      </w:r>
    </w:p>
    <w:p w14:paraId="717B1B74" w14:textId="77777777" w:rsidR="005612A2" w:rsidRPr="00B40334" w:rsidRDefault="005612A2" w:rsidP="00047DC7">
      <w:pPr>
        <w:pStyle w:val="ProductList-Body"/>
        <w:rPr>
          <w:lang w:val="en-US"/>
        </w:rPr>
      </w:pPr>
    </w:p>
    <w:p w14:paraId="695D5E50" w14:textId="4E09BDAD" w:rsidR="005612A2" w:rsidRPr="00C83987" w:rsidRDefault="005612A2" w:rsidP="005612A2">
      <w:pPr>
        <w:pStyle w:val="ProductList-Body"/>
        <w:tabs>
          <w:tab w:val="clear" w:pos="158"/>
          <w:tab w:val="left" w:pos="360"/>
        </w:tabs>
      </w:pPr>
      <w:r>
        <w:rPr>
          <w:b/>
          <w:color w:val="00188F"/>
        </w:rPr>
        <w:t>Переходы на лицензии From SA User SL</w:t>
      </w:r>
    </w:p>
    <w:p w14:paraId="4EF57DDD" w14:textId="55059E22" w:rsidR="00021DFC" w:rsidRPr="00C83987" w:rsidRDefault="009C6C6D" w:rsidP="005612A2">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607330">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4C3DFE90" w14:textId="77777777" w:rsidR="00021DFC" w:rsidRPr="00C83987" w:rsidRDefault="00021DFC" w:rsidP="005612A2">
      <w:pPr>
        <w:pStyle w:val="ProductList-Body"/>
      </w:pPr>
    </w:p>
    <w:p w14:paraId="5C369095" w14:textId="72567882" w:rsidR="00305FEE" w:rsidRPr="00B40334" w:rsidRDefault="00305FEE" w:rsidP="00305FEE">
      <w:pPr>
        <w:pStyle w:val="ProductList-Body"/>
        <w:tabs>
          <w:tab w:val="clear" w:pos="158"/>
          <w:tab w:val="left" w:pos="360"/>
        </w:tabs>
        <w:rPr>
          <w:lang w:val="en-US"/>
        </w:rPr>
      </w:pPr>
      <w:r>
        <w:rPr>
          <w:b/>
          <w:color w:val="00188F"/>
        </w:rPr>
        <w:t>Преимущества</w:t>
      </w:r>
      <w:r w:rsidRPr="00B40334">
        <w:rPr>
          <w:b/>
          <w:color w:val="00188F"/>
          <w:lang w:val="en-US"/>
        </w:rPr>
        <w:t xml:space="preserve"> </w:t>
      </w:r>
      <w:r>
        <w:rPr>
          <w:b/>
          <w:color w:val="00188F"/>
        </w:rPr>
        <w:t>в</w:t>
      </w:r>
      <w:r w:rsidRPr="00B40334">
        <w:rPr>
          <w:b/>
          <w:color w:val="00188F"/>
          <w:lang w:val="en-US"/>
        </w:rPr>
        <w:t xml:space="preserve"> </w:t>
      </w:r>
      <w:r>
        <w:rPr>
          <w:b/>
          <w:color w:val="00188F"/>
        </w:rPr>
        <w:t>рамках</w:t>
      </w:r>
      <w:r w:rsidRPr="00B40334">
        <w:rPr>
          <w:b/>
          <w:color w:val="00188F"/>
          <w:lang w:val="en-US"/>
        </w:rPr>
        <w:t xml:space="preserve"> </w:t>
      </w:r>
      <w:r>
        <w:rPr>
          <w:b/>
          <w:color w:val="00188F"/>
        </w:rPr>
        <w:t>программы</w:t>
      </w:r>
      <w:r w:rsidRPr="00B40334">
        <w:rPr>
          <w:b/>
          <w:color w:val="00188F"/>
          <w:lang w:val="en-US"/>
        </w:rPr>
        <w:t xml:space="preserve"> Software Assurance </w:t>
      </w:r>
      <w:r>
        <w:rPr>
          <w:b/>
          <w:color w:val="00188F"/>
        </w:rPr>
        <w:t>для</w:t>
      </w:r>
      <w:r w:rsidRPr="00B40334">
        <w:rPr>
          <w:b/>
          <w:color w:val="00188F"/>
          <w:lang w:val="en-US"/>
        </w:rPr>
        <w:t xml:space="preserve"> Enterprise Cloud Suite From SA User SL</w:t>
      </w:r>
    </w:p>
    <w:p w14:paraId="043ABB78" w14:textId="10DD67B0" w:rsidR="00305FEE" w:rsidRPr="00B40334" w:rsidRDefault="00305FEE" w:rsidP="00305FEE">
      <w:pPr>
        <w:pStyle w:val="ProductList-Body"/>
        <w:rPr>
          <w:lang w:val="en-US"/>
        </w:rPr>
      </w:pPr>
      <w:r>
        <w:t>Лицензии</w:t>
      </w:r>
      <w:r w:rsidRPr="00B40334">
        <w:rPr>
          <w:lang w:val="en-US"/>
        </w:rPr>
        <w:t xml:space="preserve"> Enterprise Cloud Suite From SA User SL </w:t>
      </w:r>
      <w:r>
        <w:t>предоставляют</w:t>
      </w:r>
      <w:r w:rsidRPr="00B40334">
        <w:rPr>
          <w:lang w:val="en-US"/>
        </w:rPr>
        <w:t xml:space="preserve"> </w:t>
      </w:r>
      <w:r>
        <w:t>те</w:t>
      </w:r>
      <w:r w:rsidRPr="00B40334">
        <w:rPr>
          <w:lang w:val="en-US"/>
        </w:rPr>
        <w:t xml:space="preserve"> </w:t>
      </w:r>
      <w:r>
        <w:t>же</w:t>
      </w:r>
      <w:r w:rsidRPr="00B40334">
        <w:rPr>
          <w:lang w:val="en-US"/>
        </w:rPr>
        <w:t xml:space="preserve"> </w:t>
      </w:r>
      <w:r>
        <w:t>преимущества</w:t>
      </w:r>
      <w:r w:rsidRPr="00B40334">
        <w:rPr>
          <w:lang w:val="en-US"/>
        </w:rPr>
        <w:t xml:space="preserve"> </w:t>
      </w:r>
      <w:r>
        <w:t>в</w:t>
      </w:r>
      <w:r w:rsidRPr="00B40334">
        <w:rPr>
          <w:lang w:val="en-US"/>
        </w:rPr>
        <w:t xml:space="preserve"> </w:t>
      </w:r>
      <w:r>
        <w:t>рамках</w:t>
      </w:r>
      <w:r w:rsidRPr="00B40334">
        <w:rPr>
          <w:lang w:val="en-US"/>
        </w:rPr>
        <w:t xml:space="preserve"> </w:t>
      </w:r>
      <w:r>
        <w:t>программы</w:t>
      </w:r>
      <w:r w:rsidRPr="00B40334">
        <w:rPr>
          <w:lang w:val="en-US"/>
        </w:rPr>
        <w:t xml:space="preserve"> Software Assurance, </w:t>
      </w:r>
      <w:r>
        <w:t>что</w:t>
      </w:r>
      <w:r w:rsidRPr="00B40334">
        <w:rPr>
          <w:lang w:val="en-US"/>
        </w:rPr>
        <w:t xml:space="preserve"> </w:t>
      </w:r>
      <w:r>
        <w:t>и</w:t>
      </w:r>
      <w:r w:rsidRPr="00B40334">
        <w:rPr>
          <w:lang w:val="en-US"/>
        </w:rPr>
        <w:t xml:space="preserve"> </w:t>
      </w:r>
      <w:r>
        <w:t>компоненты</w:t>
      </w:r>
      <w:r w:rsidRPr="00B40334">
        <w:rPr>
          <w:lang w:val="en-US"/>
        </w:rPr>
        <w:t xml:space="preserve"> From SA </w:t>
      </w:r>
      <w:r>
        <w:t>лицензии</w:t>
      </w:r>
      <w:r w:rsidRPr="00B40334">
        <w:rPr>
          <w:lang w:val="en-US"/>
        </w:rPr>
        <w:t xml:space="preserve"> Enterprise Cloud Suite From SA User SL (Office 365 E3 From SA, Enterprise Mobility Suite From SA, </w:t>
      </w:r>
      <w:r>
        <w:t>а</w:t>
      </w:r>
      <w:r w:rsidRPr="00B40334">
        <w:rPr>
          <w:lang w:val="en-US"/>
        </w:rPr>
        <w:t xml:space="preserve"> </w:t>
      </w:r>
      <w:r>
        <w:t>также</w:t>
      </w:r>
      <w:r w:rsidRPr="00B40334">
        <w:rPr>
          <w:lang w:val="en-US"/>
        </w:rPr>
        <w:t xml:space="preserve"> Windows 8.1 </w:t>
      </w:r>
      <w:r>
        <w:t>Корпоративная</w:t>
      </w:r>
      <w:r w:rsidRPr="00B40334">
        <w:rPr>
          <w:lang w:val="en-US"/>
        </w:rPr>
        <w:t xml:space="preserve">, </w:t>
      </w:r>
      <w:r>
        <w:t>обновление</w:t>
      </w:r>
      <w:r w:rsidRPr="00B40334">
        <w:rPr>
          <w:lang w:val="en-US"/>
        </w:rPr>
        <w:t xml:space="preserve"> </w:t>
      </w:r>
      <w:r>
        <w:t>и</w:t>
      </w:r>
      <w:r w:rsidRPr="00B40334">
        <w:rPr>
          <w:lang w:val="en-US"/>
        </w:rPr>
        <w:t xml:space="preserve"> Software Assurance «</w:t>
      </w:r>
      <w:r>
        <w:t>на</w:t>
      </w:r>
      <w:r w:rsidRPr="00B40334">
        <w:rPr>
          <w:lang w:val="en-US"/>
        </w:rPr>
        <w:t xml:space="preserve"> </w:t>
      </w:r>
      <w:r>
        <w:t>пользователя</w:t>
      </w:r>
      <w:r w:rsidRPr="00B40334">
        <w:rPr>
          <w:lang w:val="en-US"/>
        </w:rPr>
        <w:t>» (</w:t>
      </w:r>
      <w:r>
        <w:t>из</w:t>
      </w:r>
      <w:r w:rsidRPr="00B40334">
        <w:rPr>
          <w:lang w:val="en-US"/>
        </w:rPr>
        <w:t xml:space="preserve"> </w:t>
      </w:r>
      <w:r w:rsidRPr="00B40334">
        <w:rPr>
          <w:color w:val="000000" w:themeColor="text1"/>
          <w:lang w:val="en-US"/>
        </w:rPr>
        <w:t>Software Assurance)).</w:t>
      </w:r>
      <w:r w:rsidRPr="00B40334">
        <w:rPr>
          <w:color w:val="000000" w:themeColor="text1"/>
          <w:sz w:val="20"/>
          <w:szCs w:val="20"/>
          <w:lang w:val="en-US"/>
        </w:rPr>
        <w:t xml:space="preserve"> </w:t>
      </w:r>
    </w:p>
    <w:p w14:paraId="7D07FB37" w14:textId="77777777" w:rsidR="006F1701" w:rsidRPr="00B40334" w:rsidRDefault="006F1701" w:rsidP="00305FEE">
      <w:pPr>
        <w:pStyle w:val="ProductList-Body"/>
        <w:rPr>
          <w:lang w:val="en-US"/>
        </w:rPr>
      </w:pPr>
    </w:p>
    <w:p w14:paraId="6F869F51" w14:textId="77777777" w:rsidR="006F1701" w:rsidRPr="00C83987" w:rsidRDefault="006F1701" w:rsidP="006F1701">
      <w:pPr>
        <w:pStyle w:val="ProductList-Body"/>
      </w:pPr>
      <w:r>
        <w:rPr>
          <w:b/>
          <w:color w:val="00188F"/>
        </w:rPr>
        <w:t>Служба облака сообщества для государственных организаций Соединенных Штатов</w:t>
      </w:r>
    </w:p>
    <w:p w14:paraId="363D7A39" w14:textId="1948BAAB" w:rsidR="006F1701" w:rsidRPr="00C83987" w:rsidRDefault="006F1701" w:rsidP="00305FEE">
      <w:pPr>
        <w:pStyle w:val="ProductList-Body"/>
      </w:pPr>
      <w:r>
        <w:t>В случае наборов Office 365 для государственных организаций, обозначенных как UC: чтобы найти компоненты, которые являются службами UC, см. информацию о каждом компоненте набора в таблице со сведениями о доступности программ.</w:t>
      </w:r>
      <w:r w:rsidR="00607330">
        <w:t xml:space="preserve"> </w:t>
      </w:r>
    </w:p>
    <w:p w14:paraId="55538F2F" w14:textId="7EAFEE4D" w:rsidR="00047DC7" w:rsidRPr="00C83987" w:rsidRDefault="00FE075C" w:rsidP="00047DC7">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0F3F7081" w14:textId="49411033" w:rsidR="002B7512" w:rsidRPr="00C83987" w:rsidRDefault="005D065A" w:rsidP="006A3CC0">
      <w:pPr>
        <w:pStyle w:val="ProductList-Offering1Heading"/>
        <w:outlineLvl w:val="1"/>
      </w:pPr>
      <w:bookmarkStart w:id="965" w:name="Intune"/>
      <w:bookmarkStart w:id="966" w:name="_Toc419793163"/>
      <w:r>
        <w:t>Microsoft Intune</w:t>
      </w:r>
      <w:bookmarkEnd w:id="965"/>
      <w:bookmarkEnd w:id="966"/>
      <w:r>
        <w:fldChar w:fldCharType="begin"/>
      </w:r>
      <w:r>
        <w:instrText>XE "Microsoft Intune"</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98019B" w14:paraId="09938E2E" w14:textId="77777777" w:rsidTr="00271399">
        <w:trPr>
          <w:cantSplit/>
          <w:tblHeader/>
        </w:trPr>
        <w:tc>
          <w:tcPr>
            <w:tcW w:w="3367" w:type="dxa"/>
            <w:tcBorders>
              <w:bottom w:val="nil"/>
            </w:tcBorders>
            <w:shd w:val="clear" w:color="auto" w:fill="00188F"/>
          </w:tcPr>
          <w:p w14:paraId="0FCBC528" w14:textId="77777777" w:rsidR="0098019B" w:rsidRPr="00EE0836" w:rsidRDefault="0098019B" w:rsidP="00882C43">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17573D2A" w14:textId="77777777" w:rsidR="0098019B" w:rsidRPr="00EE0836" w:rsidRDefault="0098019B" w:rsidP="00882C43">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08D23F7D" w14:textId="396E1DDD"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04DA5FFA" w14:textId="4FE3434B"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8A0AAD3" w14:textId="055D70F4"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56C6328C" w14:textId="0C92264B"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0C8E1328" w14:textId="1D996448"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181A765" w14:textId="08147ECD"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25FF9A92" w14:textId="69462E4E"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59D99473" w14:textId="667A971D"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75" w:type="dxa"/>
            <w:shd w:val="clear" w:color="auto" w:fill="00188F"/>
            <w:vAlign w:val="center"/>
          </w:tcPr>
          <w:p w14:paraId="0B20EF93" w14:textId="22A97DB3" w:rsidR="0098019B" w:rsidRPr="00EE0836" w:rsidRDefault="0098019B" w:rsidP="00882C43">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B7512" w14:paraId="1D92FE94" w14:textId="77777777" w:rsidTr="00271399">
        <w:trPr>
          <w:cantSplit/>
          <w:tblHeader/>
        </w:trPr>
        <w:tc>
          <w:tcPr>
            <w:tcW w:w="3367" w:type="dxa"/>
            <w:tcBorders>
              <w:top w:val="nil"/>
              <w:left w:val="nil"/>
              <w:bottom w:val="dashSmallGap" w:sz="4" w:space="0" w:color="BFBFBF" w:themeColor="background1" w:themeShade="BF"/>
              <w:right w:val="nil"/>
            </w:tcBorders>
          </w:tcPr>
          <w:p w14:paraId="7CC241E4" w14:textId="76F925B9" w:rsidR="002B7512" w:rsidRDefault="005D065A" w:rsidP="005D065A">
            <w:pPr>
              <w:pStyle w:val="ProductList-Offering1"/>
            </w:pPr>
            <w:bookmarkStart w:id="967" w:name="_Toc419793164"/>
            <w:r>
              <w:t>Microsoft Intune</w:t>
            </w:r>
            <w:r>
              <w:fldChar w:fldCharType="begin"/>
            </w:r>
            <w:r>
              <w:instrText>XE "Microsoft Intune"</w:instrText>
            </w:r>
            <w:r>
              <w:fldChar w:fldCharType="end"/>
            </w:r>
            <w:r>
              <w:t xml:space="preserve"> (подписная лицензия «на пользователя»)</w:t>
            </w:r>
            <w:bookmarkEnd w:id="967"/>
          </w:p>
        </w:tc>
        <w:tc>
          <w:tcPr>
            <w:tcW w:w="738" w:type="dxa"/>
            <w:tcBorders>
              <w:top w:val="nil"/>
              <w:left w:val="nil"/>
              <w:bottom w:val="dashSmallGap" w:sz="4" w:space="0" w:color="BFBFBF" w:themeColor="background1" w:themeShade="BF"/>
              <w:right w:val="nil"/>
            </w:tcBorders>
            <w:vAlign w:val="center"/>
          </w:tcPr>
          <w:p w14:paraId="4366B719"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8B09E1" w14:textId="77777777" w:rsidR="002B7512" w:rsidRDefault="002B7512" w:rsidP="00882C43">
            <w:pPr>
              <w:pStyle w:val="ProductList-OfferingBody"/>
              <w:ind w:left="-113"/>
              <w:jc w:val="center"/>
            </w:pPr>
          </w:p>
        </w:tc>
        <w:tc>
          <w:tcPr>
            <w:tcW w:w="739" w:type="dxa"/>
            <w:shd w:val="clear" w:color="auto" w:fill="70AD47" w:themeFill="accent6"/>
            <w:vAlign w:val="center"/>
          </w:tcPr>
          <w:p w14:paraId="2F06E7BD" w14:textId="275F419C" w:rsidR="002B7512" w:rsidRPr="00212FAB" w:rsidRDefault="00212FAB" w:rsidP="00882C43">
            <w:pPr>
              <w:pStyle w:val="ProductList-OfferingBody"/>
              <w:ind w:left="-113"/>
              <w:jc w:val="center"/>
            </w:pPr>
            <w:r w:rsidRPr="00212FAB">
              <w:fldChar w:fldCharType="begin"/>
            </w:r>
            <w:r w:rsidRPr="00212FAB">
              <w:instrText xml:space="preserve"> AutoTextList  \s NoStyle \t “базовая веб-служба” </w:instrText>
            </w:r>
            <w:r w:rsidRPr="00212FAB">
              <w:fldChar w:fldCharType="separate"/>
            </w:r>
            <w:r w:rsidRPr="00212FAB">
              <w:rPr>
                <w:lang w:val="en-US"/>
              </w:rPr>
              <w:t>EO</w:t>
            </w:r>
            <w:r w:rsidRPr="00212FAB">
              <w:fldChar w:fldCharType="end"/>
            </w:r>
          </w:p>
        </w:tc>
        <w:tc>
          <w:tcPr>
            <w:tcW w:w="739" w:type="dxa"/>
            <w:shd w:val="clear" w:color="auto" w:fill="70AD47" w:themeFill="accent6"/>
            <w:vAlign w:val="center"/>
          </w:tcPr>
          <w:p w14:paraId="36F4FFD3" w14:textId="5B132F11" w:rsidR="002B7512" w:rsidRPr="00212FAB" w:rsidRDefault="00212FAB" w:rsidP="00882C43">
            <w:pPr>
              <w:pStyle w:val="ProductList-OfferingBody"/>
              <w:ind w:left="-113"/>
              <w:jc w:val="center"/>
            </w:pPr>
            <w:r w:rsidRPr="00212FAB">
              <w:fldChar w:fldCharType="begin"/>
            </w:r>
            <w:r w:rsidRPr="00212FAB">
              <w:instrText xml:space="preserve"> AutoTextList  \s NoStyle \t “предложение Student только для EES” </w:instrText>
            </w:r>
            <w:r w:rsidRPr="00212FAB">
              <w:fldChar w:fldCharType="separate"/>
            </w:r>
            <w:r w:rsidRPr="00212FAB">
              <w:rPr>
                <w:lang w:val="en-US"/>
              </w:rPr>
              <w:t>SE</w:t>
            </w:r>
            <w:r w:rsidRPr="00212FAB">
              <w:fldChar w:fldCharType="end"/>
            </w:r>
          </w:p>
        </w:tc>
        <w:tc>
          <w:tcPr>
            <w:tcW w:w="739" w:type="dxa"/>
            <w:shd w:val="clear" w:color="auto" w:fill="70AD47" w:themeFill="accent6"/>
            <w:vAlign w:val="center"/>
          </w:tcPr>
          <w:p w14:paraId="70070409" w14:textId="77777777" w:rsidR="002B7512" w:rsidRPr="00212FAB" w:rsidRDefault="002B7512" w:rsidP="00882C43">
            <w:pPr>
              <w:pStyle w:val="ProductList-OfferingBody"/>
              <w:ind w:left="-113"/>
              <w:jc w:val="center"/>
            </w:pPr>
          </w:p>
        </w:tc>
        <w:tc>
          <w:tcPr>
            <w:tcW w:w="738" w:type="dxa"/>
            <w:shd w:val="clear" w:color="auto" w:fill="70AD47" w:themeFill="accent6"/>
            <w:vAlign w:val="center"/>
          </w:tcPr>
          <w:p w14:paraId="5832CAEC" w14:textId="77777777" w:rsidR="002B7512" w:rsidRPr="00212FAB" w:rsidRDefault="002B7512" w:rsidP="00882C43">
            <w:pPr>
              <w:pStyle w:val="ProductList-OfferingBody"/>
              <w:ind w:left="-113"/>
              <w:jc w:val="center"/>
            </w:pPr>
            <w:r w:rsidRPr="00212FAB">
              <w:t xml:space="preserve"> </w:t>
            </w:r>
          </w:p>
        </w:tc>
        <w:tc>
          <w:tcPr>
            <w:tcW w:w="739" w:type="dxa"/>
            <w:shd w:val="clear" w:color="auto" w:fill="70AD47" w:themeFill="accent6"/>
            <w:vAlign w:val="center"/>
          </w:tcPr>
          <w:p w14:paraId="2F9FB11A" w14:textId="322439B8" w:rsidR="002B7512" w:rsidRPr="00212FAB" w:rsidRDefault="00212FAB" w:rsidP="00882C43">
            <w:pPr>
              <w:pStyle w:val="ProductList-OfferingBody"/>
              <w:ind w:left="-113"/>
              <w:jc w:val="center"/>
            </w:pPr>
            <w:r w:rsidRPr="00212FAB">
              <w:fldChar w:fldCharType="begin"/>
            </w:r>
            <w:r w:rsidRPr="00212FAB">
              <w:instrText xml:space="preserve"> AutoTextList  \s NoStyle \t “Open License и Open Value” </w:instrText>
            </w:r>
            <w:r w:rsidRPr="00212FAB">
              <w:fldChar w:fldCharType="separate"/>
            </w:r>
            <w:r w:rsidRPr="00212FAB">
              <w:rPr>
                <w:lang w:val="en-US"/>
              </w:rPr>
              <w:t>OF</w:t>
            </w:r>
            <w:r w:rsidRPr="00212FAB">
              <w:fldChar w:fldCharType="end"/>
            </w:r>
          </w:p>
        </w:tc>
        <w:tc>
          <w:tcPr>
            <w:tcW w:w="739" w:type="dxa"/>
            <w:shd w:val="clear" w:color="auto" w:fill="70AD47" w:themeFill="accent6"/>
            <w:vAlign w:val="center"/>
          </w:tcPr>
          <w:p w14:paraId="1C5A0578" w14:textId="25EB5859" w:rsidR="002B7512" w:rsidRPr="00212FAB" w:rsidRDefault="00212FAB" w:rsidP="00882C43">
            <w:pPr>
              <w:pStyle w:val="ProductList-OfferingBody"/>
              <w:ind w:left="-113"/>
              <w:jc w:val="center"/>
            </w:pPr>
            <w:r w:rsidRPr="00212FAB">
              <w:fldChar w:fldCharType="begin"/>
            </w:r>
            <w:r w:rsidRPr="00212FAB">
              <w:instrText xml:space="preserve"> AutoTextList  \s NoStyle \t “для части организации в рамках Open Value” </w:instrText>
            </w:r>
            <w:r w:rsidRPr="00212FAB">
              <w:fldChar w:fldCharType="separate"/>
            </w:r>
            <w:r w:rsidRPr="00212FAB">
              <w:rPr>
                <w:lang w:val="en-US"/>
              </w:rPr>
              <w:t xml:space="preserve"> P </w:t>
            </w:r>
            <w:r w:rsidRPr="00212FAB">
              <w:fldChar w:fldCharType="end"/>
            </w:r>
          </w:p>
        </w:tc>
        <w:tc>
          <w:tcPr>
            <w:tcW w:w="739" w:type="dxa"/>
            <w:shd w:val="clear" w:color="auto" w:fill="BFBFBF" w:themeFill="background1" w:themeFillShade="BF"/>
            <w:vAlign w:val="center"/>
          </w:tcPr>
          <w:p w14:paraId="449089F6" w14:textId="77777777" w:rsidR="002B7512" w:rsidRPr="00212FAB" w:rsidRDefault="002B7512" w:rsidP="00882C43">
            <w:pPr>
              <w:pStyle w:val="ProductList-OfferingBody"/>
              <w:ind w:left="-113"/>
              <w:jc w:val="center"/>
            </w:pPr>
          </w:p>
        </w:tc>
        <w:tc>
          <w:tcPr>
            <w:tcW w:w="775" w:type="dxa"/>
            <w:shd w:val="clear" w:color="auto" w:fill="BFBFBF" w:themeFill="background1" w:themeFillShade="BF"/>
            <w:vAlign w:val="center"/>
          </w:tcPr>
          <w:p w14:paraId="78097323" w14:textId="77777777" w:rsidR="002B7512" w:rsidRPr="00212FAB" w:rsidRDefault="002B7512" w:rsidP="00882C43">
            <w:pPr>
              <w:pStyle w:val="ProductList-OfferingBody"/>
              <w:ind w:left="-113"/>
              <w:jc w:val="center"/>
            </w:pPr>
          </w:p>
        </w:tc>
      </w:tr>
      <w:tr w:rsidR="002B7512" w14:paraId="4D4A71D0" w14:textId="77777777" w:rsidTr="0027139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2B3D26CB" w14:textId="40BEC794" w:rsidR="002B7512" w:rsidRDefault="005D065A" w:rsidP="005D065A">
            <w:pPr>
              <w:pStyle w:val="ProductList-Offering1"/>
            </w:pPr>
            <w:bookmarkStart w:id="968" w:name="_Toc419793165"/>
            <w:r>
              <w:t>Microsoft Intune Add-on</w:t>
            </w:r>
            <w:r>
              <w:fldChar w:fldCharType="begin"/>
            </w:r>
            <w:r>
              <w:instrText>XE "Microsoft Intune Add-on"</w:instrText>
            </w:r>
            <w:r>
              <w:fldChar w:fldCharType="end"/>
            </w:r>
            <w:r>
              <w:t xml:space="preserve"> (подписная лицензия «на пользователя»)</w:t>
            </w:r>
            <w:bookmarkEnd w:id="9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640607F8" w14:textId="77777777" w:rsidR="002B7512" w:rsidRDefault="002B7512"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66CA735" w14:textId="77777777" w:rsidR="002B7512" w:rsidRDefault="002B7512" w:rsidP="00882C43">
            <w:pPr>
              <w:pStyle w:val="ProductList-OfferingBody"/>
              <w:ind w:left="-113"/>
              <w:jc w:val="center"/>
            </w:pPr>
          </w:p>
        </w:tc>
        <w:tc>
          <w:tcPr>
            <w:tcW w:w="739" w:type="dxa"/>
            <w:shd w:val="clear" w:color="auto" w:fill="70AD47" w:themeFill="accent6"/>
            <w:vAlign w:val="center"/>
          </w:tcPr>
          <w:p w14:paraId="21578E99" w14:textId="4AFFB64B" w:rsidR="002B7512" w:rsidRPr="00212FAB" w:rsidRDefault="00212FAB" w:rsidP="00882C43">
            <w:pPr>
              <w:pStyle w:val="ProductList-OfferingBody"/>
              <w:ind w:left="-113"/>
              <w:jc w:val="center"/>
            </w:pPr>
            <w:r w:rsidRPr="00212FAB">
              <w:fldChar w:fldCharType="begin"/>
            </w:r>
            <w:r w:rsidRPr="00212FAB">
              <w:instrText xml:space="preserve"> AutoTextList  \s NoStyle \t “дополнительный продукт” </w:instrText>
            </w:r>
            <w:r w:rsidRPr="00212FAB">
              <w:fldChar w:fldCharType="separate"/>
            </w:r>
            <w:r w:rsidRPr="00212FAB">
              <w:rPr>
                <w:lang w:val="en-US"/>
              </w:rPr>
              <w:t xml:space="preserve"> A </w:t>
            </w:r>
            <w:r w:rsidRPr="00212FAB">
              <w:fldChar w:fldCharType="end"/>
            </w:r>
          </w:p>
        </w:tc>
        <w:tc>
          <w:tcPr>
            <w:tcW w:w="739" w:type="dxa"/>
            <w:shd w:val="clear" w:color="auto" w:fill="70AD47" w:themeFill="accent6"/>
            <w:vAlign w:val="center"/>
          </w:tcPr>
          <w:p w14:paraId="37063E1A" w14:textId="77722A44" w:rsidR="002B7512" w:rsidRPr="00212FAB" w:rsidRDefault="00212FAB" w:rsidP="00882C43">
            <w:pPr>
              <w:pStyle w:val="ProductList-OfferingBody"/>
              <w:ind w:left="-113"/>
              <w:jc w:val="center"/>
            </w:pPr>
            <w:r w:rsidRPr="00212FAB">
              <w:fldChar w:fldCharType="begin"/>
            </w:r>
            <w:r w:rsidRPr="00212FAB">
              <w:instrText xml:space="preserve"> AutoTextList  \s NoStyle \t “предложение Student только для EES” </w:instrText>
            </w:r>
            <w:r w:rsidRPr="00212FAB">
              <w:fldChar w:fldCharType="separate"/>
            </w:r>
            <w:r w:rsidRPr="00212FAB">
              <w:rPr>
                <w:lang w:val="en-US"/>
              </w:rPr>
              <w:t>SE</w:t>
            </w:r>
            <w:r w:rsidRPr="00212FAB">
              <w:fldChar w:fldCharType="end"/>
            </w:r>
          </w:p>
        </w:tc>
        <w:tc>
          <w:tcPr>
            <w:tcW w:w="739" w:type="dxa"/>
            <w:shd w:val="clear" w:color="auto" w:fill="70AD47" w:themeFill="accent6"/>
            <w:vAlign w:val="center"/>
          </w:tcPr>
          <w:p w14:paraId="05893FF8" w14:textId="77777777" w:rsidR="002B7512" w:rsidRPr="00212FAB" w:rsidRDefault="002B7512" w:rsidP="00882C43">
            <w:pPr>
              <w:pStyle w:val="ProductList-OfferingBody"/>
              <w:ind w:left="-113"/>
              <w:jc w:val="center"/>
            </w:pPr>
          </w:p>
        </w:tc>
        <w:tc>
          <w:tcPr>
            <w:tcW w:w="738" w:type="dxa"/>
            <w:shd w:val="clear" w:color="auto" w:fill="70AD47" w:themeFill="accent6"/>
            <w:vAlign w:val="center"/>
          </w:tcPr>
          <w:p w14:paraId="7D67BC5F" w14:textId="77777777" w:rsidR="002B7512" w:rsidRPr="00212FAB" w:rsidRDefault="002B7512" w:rsidP="00882C43">
            <w:pPr>
              <w:pStyle w:val="ProductList-OfferingBody"/>
              <w:ind w:left="-113"/>
              <w:jc w:val="center"/>
            </w:pPr>
          </w:p>
        </w:tc>
        <w:tc>
          <w:tcPr>
            <w:tcW w:w="739" w:type="dxa"/>
            <w:shd w:val="clear" w:color="auto" w:fill="BFBFBF" w:themeFill="background1" w:themeFillShade="BF"/>
            <w:vAlign w:val="center"/>
          </w:tcPr>
          <w:p w14:paraId="0FB279F5" w14:textId="77777777" w:rsidR="002B7512" w:rsidRPr="00212FAB" w:rsidRDefault="002B7512" w:rsidP="00882C43">
            <w:pPr>
              <w:pStyle w:val="ProductList-OfferingBody"/>
              <w:ind w:left="-113"/>
              <w:jc w:val="center"/>
            </w:pPr>
          </w:p>
        </w:tc>
        <w:tc>
          <w:tcPr>
            <w:tcW w:w="739" w:type="dxa"/>
            <w:shd w:val="clear" w:color="auto" w:fill="BFBFBF" w:themeFill="background1" w:themeFillShade="BF"/>
            <w:vAlign w:val="center"/>
          </w:tcPr>
          <w:p w14:paraId="4CFD5FC7" w14:textId="77777777" w:rsidR="002B7512" w:rsidRPr="00212FAB" w:rsidRDefault="002B7512" w:rsidP="00882C43">
            <w:pPr>
              <w:pStyle w:val="ProductList-OfferingBody"/>
              <w:ind w:left="-113"/>
              <w:jc w:val="center"/>
            </w:pPr>
          </w:p>
        </w:tc>
        <w:tc>
          <w:tcPr>
            <w:tcW w:w="739" w:type="dxa"/>
            <w:shd w:val="clear" w:color="auto" w:fill="BFBFBF" w:themeFill="background1" w:themeFillShade="BF"/>
            <w:vAlign w:val="center"/>
          </w:tcPr>
          <w:p w14:paraId="2F5042D7" w14:textId="77777777" w:rsidR="002B7512" w:rsidRPr="00212FAB" w:rsidRDefault="002B7512" w:rsidP="00882C43">
            <w:pPr>
              <w:pStyle w:val="ProductList-OfferingBody"/>
              <w:ind w:left="-113"/>
              <w:jc w:val="center"/>
            </w:pPr>
          </w:p>
        </w:tc>
        <w:tc>
          <w:tcPr>
            <w:tcW w:w="775" w:type="dxa"/>
            <w:shd w:val="clear" w:color="auto" w:fill="BFBFBF" w:themeFill="background1" w:themeFillShade="BF"/>
            <w:vAlign w:val="center"/>
          </w:tcPr>
          <w:p w14:paraId="3520FB03" w14:textId="77777777" w:rsidR="002B7512" w:rsidRPr="00212FAB" w:rsidRDefault="002B7512" w:rsidP="00882C43">
            <w:pPr>
              <w:pStyle w:val="ProductList-OfferingBody"/>
              <w:ind w:left="-113"/>
              <w:jc w:val="center"/>
            </w:pPr>
          </w:p>
        </w:tc>
      </w:tr>
      <w:tr w:rsidR="002B7512" w14:paraId="65F5CA2F" w14:textId="77777777" w:rsidTr="00271399">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3BFD1C98" w14:textId="22979F41" w:rsidR="002B7512" w:rsidRPr="00B40334" w:rsidRDefault="005D065A" w:rsidP="005D065A">
            <w:pPr>
              <w:pStyle w:val="ProductList-Offering1"/>
              <w:rPr>
                <w:lang w:val="en-US"/>
              </w:rPr>
            </w:pPr>
            <w:bookmarkStart w:id="969" w:name="_Toc419793166"/>
            <w:r w:rsidRPr="00B40334">
              <w:rPr>
                <w:lang w:val="en-US"/>
              </w:rPr>
              <w:t xml:space="preserve">Microsoft Intune </w:t>
            </w:r>
            <w:r>
              <w:t>для</w:t>
            </w:r>
            <w:r w:rsidRPr="00B40334">
              <w:rPr>
                <w:lang w:val="en-US"/>
              </w:rPr>
              <w:t xml:space="preserve"> System Center Configuration Manager </w:t>
            </w:r>
            <w:r>
              <w:t>и</w:t>
            </w:r>
            <w:r w:rsidRPr="00B40334">
              <w:rPr>
                <w:lang w:val="en-US"/>
              </w:rPr>
              <w:t xml:space="preserve"> System Center Endpoint Protection</w:t>
            </w:r>
            <w:r>
              <w:fldChar w:fldCharType="begin"/>
            </w:r>
            <w:r w:rsidRPr="00B40334">
              <w:rPr>
                <w:lang w:val="en-US"/>
              </w:rPr>
              <w:instrText xml:space="preserve">XE "Microsoft Intune Add-on </w:instrText>
            </w:r>
            <w:r>
              <w:instrText>для</w:instrText>
            </w:r>
            <w:r w:rsidRPr="00B40334">
              <w:rPr>
                <w:lang w:val="en-US"/>
              </w:rPr>
              <w:instrText xml:space="preserve"> System Center Configuration Manager </w:instrText>
            </w:r>
            <w:r>
              <w:instrText>и</w:instrText>
            </w:r>
            <w:r w:rsidRPr="00B40334">
              <w:rPr>
                <w:lang w:val="en-US"/>
              </w:rPr>
              <w:instrText xml:space="preserve"> System Center Endpoint Protection"</w:instrText>
            </w:r>
            <w:r>
              <w:fldChar w:fldCharType="end"/>
            </w:r>
            <w:r w:rsidRPr="00B40334">
              <w:rPr>
                <w:lang w:val="en-US"/>
              </w:rPr>
              <w:t xml:space="preserve"> (</w:t>
            </w:r>
            <w:r>
              <w:t>подписная</w:t>
            </w:r>
            <w:r w:rsidRPr="00B40334">
              <w:rPr>
                <w:lang w:val="en-US"/>
              </w:rPr>
              <w:t xml:space="preserve"> </w:t>
            </w:r>
            <w:r>
              <w:t>лицензия</w:t>
            </w:r>
            <w:r w:rsidRPr="00B40334">
              <w:rPr>
                <w:lang w:val="en-US"/>
              </w:rPr>
              <w:t xml:space="preserve"> «</w:t>
            </w:r>
            <w:r>
              <w:t>на</w:t>
            </w:r>
            <w:r w:rsidRPr="00B40334">
              <w:rPr>
                <w:lang w:val="en-US"/>
              </w:rPr>
              <w:t xml:space="preserve"> </w:t>
            </w:r>
            <w:r>
              <w:t>пользователя</w:t>
            </w:r>
            <w:r w:rsidRPr="00B40334">
              <w:rPr>
                <w:lang w:val="en-US"/>
              </w:rPr>
              <w:t>»)</w:t>
            </w:r>
            <w:bookmarkEnd w:id="9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83EB980" w14:textId="77777777" w:rsidR="002B7512" w:rsidRPr="00B40334" w:rsidRDefault="002B7512" w:rsidP="00882C43">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195F4BE1" w14:textId="77777777" w:rsidR="002B7512" w:rsidRPr="00B40334" w:rsidRDefault="002B7512" w:rsidP="00882C43">
            <w:pPr>
              <w:pStyle w:val="ProductList-OfferingBody"/>
              <w:ind w:left="-113"/>
              <w:jc w:val="center"/>
              <w:rPr>
                <w:lang w:val="en-US"/>
              </w:rPr>
            </w:pPr>
          </w:p>
        </w:tc>
        <w:tc>
          <w:tcPr>
            <w:tcW w:w="739" w:type="dxa"/>
            <w:shd w:val="clear" w:color="auto" w:fill="70AD47" w:themeFill="accent6"/>
            <w:vAlign w:val="center"/>
          </w:tcPr>
          <w:p w14:paraId="77EEAB43" w14:textId="7CD9F91A" w:rsidR="002B7512" w:rsidRPr="00212FAB" w:rsidRDefault="00212FAB" w:rsidP="00882C43">
            <w:pPr>
              <w:pStyle w:val="ProductList-OfferingBody"/>
              <w:ind w:left="-113"/>
              <w:jc w:val="center"/>
            </w:pPr>
            <w:r w:rsidRPr="00212FAB">
              <w:fldChar w:fldCharType="begin"/>
            </w:r>
            <w:r w:rsidRPr="00B40334">
              <w:rPr>
                <w:lang w:val="en-US"/>
              </w:rPr>
              <w:instrText xml:space="preserve"> AutoTextList  \s NoStyle \t “</w:instrText>
            </w:r>
            <w:r w:rsidRPr="00212FAB">
              <w:instrText>дополнительный</w:instrText>
            </w:r>
            <w:r w:rsidRPr="00B40334">
              <w:rPr>
                <w:lang w:val="en-US"/>
              </w:rPr>
              <w:instrText xml:space="preserve"> </w:instrText>
            </w:r>
            <w:r w:rsidRPr="00212FAB">
              <w:instrText>продукт</w:instrText>
            </w:r>
            <w:r w:rsidRPr="00B40334">
              <w:rPr>
                <w:lang w:val="en-US"/>
              </w:rPr>
              <w:instrText xml:space="preserve">” </w:instrText>
            </w:r>
            <w:r w:rsidRPr="00212FAB">
              <w:fldChar w:fldCharType="separate"/>
            </w:r>
            <w:r w:rsidRPr="00212FAB">
              <w:rPr>
                <w:lang w:val="en-US"/>
              </w:rPr>
              <w:t xml:space="preserve"> A </w:t>
            </w:r>
            <w:r w:rsidRPr="00212FAB">
              <w:fldChar w:fldCharType="end"/>
            </w:r>
          </w:p>
        </w:tc>
        <w:tc>
          <w:tcPr>
            <w:tcW w:w="739" w:type="dxa"/>
            <w:shd w:val="clear" w:color="auto" w:fill="70AD47" w:themeFill="accent6"/>
            <w:vAlign w:val="center"/>
          </w:tcPr>
          <w:p w14:paraId="1A2D0FD8" w14:textId="13525D52" w:rsidR="002B7512" w:rsidRPr="00212FAB" w:rsidRDefault="00212FAB" w:rsidP="00212FAB">
            <w:pPr>
              <w:pStyle w:val="ProductList-OfferingBody"/>
              <w:ind w:left="-113"/>
              <w:jc w:val="center"/>
            </w:pPr>
            <w:r w:rsidRPr="00212FAB">
              <w:fldChar w:fldCharType="begin"/>
            </w:r>
            <w:r w:rsidRPr="00212FAB">
              <w:instrText xml:space="preserve"> AutoTextList  \s NoStyle \t “дополнительный продукт” </w:instrText>
            </w:r>
            <w:r w:rsidRPr="00212FAB">
              <w:fldChar w:fldCharType="separate"/>
            </w:r>
            <w:r w:rsidRPr="00212FAB">
              <w:rPr>
                <w:lang w:val="en-US"/>
              </w:rPr>
              <w:t xml:space="preserve"> A</w:t>
            </w:r>
            <w:r w:rsidRPr="00212FAB">
              <w:fldChar w:fldCharType="end"/>
            </w:r>
            <w:r w:rsidRPr="00212FAB">
              <w:rPr>
                <w:lang w:val="en-US"/>
              </w:rPr>
              <w:t>,</w:t>
            </w:r>
            <w:r w:rsidRPr="00212FAB">
              <w:fldChar w:fldCharType="begin"/>
            </w:r>
            <w:r w:rsidRPr="00212FAB">
              <w:instrText xml:space="preserve"> AutoTextList  \s NoStyle \t “предложение Student” </w:instrText>
            </w:r>
            <w:r w:rsidRPr="00212FAB">
              <w:fldChar w:fldCharType="separate"/>
            </w:r>
            <w:r w:rsidRPr="00212FAB">
              <w:rPr>
                <w:lang w:val="en-US"/>
              </w:rPr>
              <w:t>ST</w:t>
            </w:r>
            <w:r w:rsidRPr="00212FAB">
              <w:fldChar w:fldCharType="end"/>
            </w:r>
          </w:p>
        </w:tc>
        <w:tc>
          <w:tcPr>
            <w:tcW w:w="739" w:type="dxa"/>
            <w:shd w:val="clear" w:color="auto" w:fill="BFBFBF" w:themeFill="background1" w:themeFillShade="BF"/>
            <w:vAlign w:val="center"/>
          </w:tcPr>
          <w:p w14:paraId="4DC59787" w14:textId="77777777" w:rsidR="002B7512" w:rsidRPr="00212FAB" w:rsidRDefault="002B7512" w:rsidP="00882C43">
            <w:pPr>
              <w:pStyle w:val="ProductList-OfferingBody"/>
              <w:ind w:left="-113"/>
              <w:jc w:val="center"/>
            </w:pPr>
          </w:p>
        </w:tc>
        <w:tc>
          <w:tcPr>
            <w:tcW w:w="738" w:type="dxa"/>
            <w:shd w:val="clear" w:color="auto" w:fill="BFBFBF" w:themeFill="background1" w:themeFillShade="BF"/>
            <w:vAlign w:val="center"/>
          </w:tcPr>
          <w:p w14:paraId="3052E984" w14:textId="77777777" w:rsidR="002B7512" w:rsidRPr="00212FAB" w:rsidRDefault="002B7512" w:rsidP="00882C43">
            <w:pPr>
              <w:pStyle w:val="ProductList-OfferingBody"/>
              <w:ind w:left="-113"/>
              <w:jc w:val="center"/>
            </w:pPr>
          </w:p>
        </w:tc>
        <w:tc>
          <w:tcPr>
            <w:tcW w:w="739" w:type="dxa"/>
            <w:shd w:val="clear" w:color="auto" w:fill="BFBFBF" w:themeFill="background1" w:themeFillShade="BF"/>
            <w:vAlign w:val="center"/>
          </w:tcPr>
          <w:p w14:paraId="77D52DC3" w14:textId="77777777" w:rsidR="002B7512" w:rsidRPr="00212FAB" w:rsidRDefault="002B7512" w:rsidP="00882C43">
            <w:pPr>
              <w:pStyle w:val="ProductList-OfferingBody"/>
              <w:ind w:left="-113"/>
              <w:jc w:val="center"/>
            </w:pPr>
          </w:p>
        </w:tc>
        <w:tc>
          <w:tcPr>
            <w:tcW w:w="739" w:type="dxa"/>
            <w:shd w:val="clear" w:color="auto" w:fill="BFBFBF" w:themeFill="background1" w:themeFillShade="BF"/>
            <w:vAlign w:val="center"/>
          </w:tcPr>
          <w:p w14:paraId="4849969D" w14:textId="77777777" w:rsidR="002B7512" w:rsidRPr="00212FAB" w:rsidRDefault="002B7512" w:rsidP="00882C43">
            <w:pPr>
              <w:pStyle w:val="ProductList-OfferingBody"/>
              <w:ind w:left="-113"/>
              <w:jc w:val="center"/>
            </w:pPr>
          </w:p>
        </w:tc>
        <w:tc>
          <w:tcPr>
            <w:tcW w:w="739" w:type="dxa"/>
            <w:shd w:val="clear" w:color="auto" w:fill="BFBFBF" w:themeFill="background1" w:themeFillShade="BF"/>
            <w:vAlign w:val="center"/>
          </w:tcPr>
          <w:p w14:paraId="4A23D9C7" w14:textId="77777777" w:rsidR="002B7512" w:rsidRPr="00212FAB" w:rsidRDefault="002B7512" w:rsidP="00882C43">
            <w:pPr>
              <w:pStyle w:val="ProductList-OfferingBody"/>
              <w:ind w:left="-113"/>
              <w:jc w:val="center"/>
            </w:pPr>
          </w:p>
        </w:tc>
        <w:tc>
          <w:tcPr>
            <w:tcW w:w="775" w:type="dxa"/>
            <w:shd w:val="clear" w:color="auto" w:fill="70AD47" w:themeFill="accent6"/>
            <w:vAlign w:val="center"/>
          </w:tcPr>
          <w:p w14:paraId="5C6691D7" w14:textId="38977F59" w:rsidR="002B7512" w:rsidRPr="00212FAB" w:rsidRDefault="00212FAB" w:rsidP="00882C43">
            <w:pPr>
              <w:pStyle w:val="ProductList-OfferingBody"/>
              <w:ind w:left="-113"/>
              <w:jc w:val="center"/>
            </w:pPr>
            <w:r w:rsidRPr="00212FAB">
              <w:fldChar w:fldCharType="begin"/>
            </w:r>
            <w:r w:rsidRPr="00212FAB">
              <w:instrText xml:space="preserve"> AutoTextList  \s NoStyle \t “дополнительный продукт” </w:instrText>
            </w:r>
            <w:r w:rsidRPr="00212FAB">
              <w:fldChar w:fldCharType="separate"/>
            </w:r>
            <w:r w:rsidRPr="00212FAB">
              <w:rPr>
                <w:lang w:val="en-US"/>
              </w:rPr>
              <w:t xml:space="preserve"> A </w:t>
            </w:r>
            <w:r w:rsidRPr="00212FAB">
              <w:fldChar w:fldCharType="end"/>
            </w:r>
          </w:p>
        </w:tc>
      </w:tr>
      <w:tr w:rsidR="00E8548C" w14:paraId="12147FB5" w14:textId="77777777" w:rsidTr="00271399">
        <w:trPr>
          <w:cantSplit/>
          <w:tblHeader/>
        </w:trPr>
        <w:tc>
          <w:tcPr>
            <w:tcW w:w="3367" w:type="dxa"/>
            <w:tcBorders>
              <w:top w:val="dashSmallGap" w:sz="4" w:space="0" w:color="BFBFBF" w:themeColor="background1" w:themeShade="BF"/>
              <w:left w:val="nil"/>
              <w:bottom w:val="nil"/>
              <w:right w:val="nil"/>
            </w:tcBorders>
          </w:tcPr>
          <w:p w14:paraId="33871506" w14:textId="75C674B8" w:rsidR="00E8548C" w:rsidRPr="00B40334" w:rsidRDefault="00E8548C" w:rsidP="00E8548C">
            <w:pPr>
              <w:pStyle w:val="ProductList-Offering1"/>
              <w:rPr>
                <w:lang w:val="en-US"/>
              </w:rPr>
            </w:pPr>
            <w:bookmarkStart w:id="970" w:name="_Toc419793167"/>
            <w:r>
              <w:t>Веб</w:t>
            </w:r>
            <w:r w:rsidRPr="00B40334">
              <w:rPr>
                <w:lang w:val="en-US"/>
              </w:rPr>
              <w:t>-</w:t>
            </w:r>
            <w:r>
              <w:t>служба</w:t>
            </w:r>
            <w:r w:rsidRPr="00B40334">
              <w:rPr>
                <w:lang w:val="en-US"/>
              </w:rPr>
              <w:t xml:space="preserve"> Microsoft Intune Add-on</w:t>
            </w:r>
            <w:bookmarkEnd w:id="970"/>
          </w:p>
        </w:tc>
        <w:tc>
          <w:tcPr>
            <w:tcW w:w="738" w:type="dxa"/>
            <w:tcBorders>
              <w:top w:val="dashSmallGap" w:sz="4" w:space="0" w:color="BFBFBF" w:themeColor="background1" w:themeShade="BF"/>
              <w:left w:val="nil"/>
              <w:bottom w:val="nil"/>
              <w:right w:val="nil"/>
            </w:tcBorders>
            <w:vAlign w:val="center"/>
          </w:tcPr>
          <w:p w14:paraId="603E655D" w14:textId="77777777" w:rsidR="00E8548C" w:rsidRPr="00B40334" w:rsidRDefault="00E8548C" w:rsidP="00E8548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4C386FD" w14:textId="77777777" w:rsidR="00E8548C" w:rsidRPr="00B40334" w:rsidRDefault="00E8548C" w:rsidP="00E8548C">
            <w:pPr>
              <w:pStyle w:val="ProductList-OfferingBody"/>
              <w:ind w:left="-113"/>
              <w:jc w:val="center"/>
              <w:rPr>
                <w:color w:val="BFBFBF" w:themeColor="background1" w:themeShade="BF"/>
                <w:lang w:val="en-US"/>
              </w:rPr>
            </w:pPr>
          </w:p>
        </w:tc>
        <w:tc>
          <w:tcPr>
            <w:tcW w:w="739" w:type="dxa"/>
            <w:shd w:val="clear" w:color="auto" w:fill="70AD47" w:themeFill="accent6"/>
            <w:vAlign w:val="center"/>
          </w:tcPr>
          <w:p w14:paraId="6C1E6875" w14:textId="77777777" w:rsidR="00E8548C" w:rsidRPr="00B40334" w:rsidRDefault="00E8548C" w:rsidP="00E8548C">
            <w:pPr>
              <w:pStyle w:val="ProductList-OfferingBody"/>
              <w:ind w:left="-113"/>
              <w:jc w:val="center"/>
              <w:rPr>
                <w:lang w:val="en-US"/>
              </w:rPr>
            </w:pPr>
          </w:p>
        </w:tc>
        <w:tc>
          <w:tcPr>
            <w:tcW w:w="739" w:type="dxa"/>
            <w:shd w:val="clear" w:color="auto" w:fill="70AD47" w:themeFill="accent6"/>
            <w:vAlign w:val="center"/>
          </w:tcPr>
          <w:p w14:paraId="659A3475" w14:textId="77777777" w:rsidR="00E8548C" w:rsidRPr="00B40334" w:rsidRDefault="00E8548C" w:rsidP="00E8548C">
            <w:pPr>
              <w:pStyle w:val="ProductList-OfferingBody"/>
              <w:ind w:left="-113"/>
              <w:jc w:val="center"/>
              <w:rPr>
                <w:lang w:val="en-US"/>
              </w:rPr>
            </w:pPr>
          </w:p>
        </w:tc>
        <w:tc>
          <w:tcPr>
            <w:tcW w:w="739" w:type="dxa"/>
            <w:shd w:val="clear" w:color="auto" w:fill="70AD47" w:themeFill="accent6"/>
            <w:vAlign w:val="center"/>
          </w:tcPr>
          <w:p w14:paraId="67DB5254" w14:textId="77777777" w:rsidR="00E8548C" w:rsidRPr="00B40334" w:rsidRDefault="00E8548C" w:rsidP="00E8548C">
            <w:pPr>
              <w:pStyle w:val="ProductList-OfferingBody"/>
              <w:ind w:left="-113"/>
              <w:jc w:val="center"/>
              <w:rPr>
                <w:lang w:val="en-US"/>
              </w:rPr>
            </w:pPr>
          </w:p>
        </w:tc>
        <w:tc>
          <w:tcPr>
            <w:tcW w:w="738" w:type="dxa"/>
            <w:shd w:val="clear" w:color="auto" w:fill="BFBFBF" w:themeFill="background1" w:themeFillShade="BF"/>
            <w:vAlign w:val="center"/>
          </w:tcPr>
          <w:p w14:paraId="63F25AF2" w14:textId="77777777" w:rsidR="00E8548C" w:rsidRPr="00B40334" w:rsidRDefault="00E8548C" w:rsidP="00E8548C">
            <w:pPr>
              <w:pStyle w:val="ProductList-OfferingBody"/>
              <w:ind w:left="-113"/>
              <w:jc w:val="center"/>
              <w:rPr>
                <w:color w:val="70AD47" w:themeColor="accent6"/>
                <w:lang w:val="en-US"/>
              </w:rPr>
            </w:pPr>
          </w:p>
        </w:tc>
        <w:tc>
          <w:tcPr>
            <w:tcW w:w="739" w:type="dxa"/>
            <w:shd w:val="clear" w:color="auto" w:fill="70AD47" w:themeFill="accent6"/>
            <w:vAlign w:val="center"/>
          </w:tcPr>
          <w:p w14:paraId="6397EE79" w14:textId="19562B6D" w:rsidR="00E8548C" w:rsidRPr="00212FAB" w:rsidRDefault="00212FAB" w:rsidP="00E8548C">
            <w:pPr>
              <w:pStyle w:val="ProductList-OfferingBody"/>
              <w:ind w:left="-113"/>
              <w:jc w:val="center"/>
              <w:rPr>
                <w:color w:val="70AD47" w:themeColor="accent6"/>
              </w:rPr>
            </w:pPr>
            <w:r w:rsidRPr="00212FAB">
              <w:fldChar w:fldCharType="begin"/>
            </w:r>
            <w:r w:rsidRPr="00212FAB">
              <w:instrText xml:space="preserve"> AutoTextList  \s NoStyle \t “Open License и Open Value” </w:instrText>
            </w:r>
            <w:r w:rsidRPr="00212FAB">
              <w:fldChar w:fldCharType="separate"/>
            </w:r>
            <w:r w:rsidRPr="00212FAB">
              <w:rPr>
                <w:lang w:val="en-US"/>
              </w:rPr>
              <w:t>OF</w:t>
            </w:r>
            <w:r w:rsidRPr="00212FAB">
              <w:fldChar w:fldCharType="end"/>
            </w:r>
          </w:p>
        </w:tc>
        <w:tc>
          <w:tcPr>
            <w:tcW w:w="739" w:type="dxa"/>
            <w:shd w:val="clear" w:color="auto" w:fill="70AD47" w:themeFill="accent6"/>
            <w:vAlign w:val="center"/>
          </w:tcPr>
          <w:p w14:paraId="56A47BC3" w14:textId="02FB82BB" w:rsidR="00E8548C" w:rsidRPr="00212FAB" w:rsidRDefault="00212FAB" w:rsidP="00E8548C">
            <w:pPr>
              <w:pStyle w:val="ProductList-OfferingBody"/>
              <w:ind w:left="-113"/>
              <w:jc w:val="center"/>
              <w:rPr>
                <w:color w:val="70AD47" w:themeColor="accent6"/>
              </w:rPr>
            </w:pPr>
            <w:r w:rsidRPr="00212FAB">
              <w:fldChar w:fldCharType="begin"/>
            </w:r>
            <w:r w:rsidRPr="00212FAB">
              <w:instrText xml:space="preserve"> AutoTextList  \s NoStyle \t “для части организации в рамках Open Value” </w:instrText>
            </w:r>
            <w:r w:rsidRPr="00212FAB">
              <w:fldChar w:fldCharType="separate"/>
            </w:r>
            <w:r w:rsidRPr="00212FAB">
              <w:rPr>
                <w:lang w:val="en-US"/>
              </w:rPr>
              <w:t xml:space="preserve"> P </w:t>
            </w:r>
            <w:r w:rsidRPr="00212FAB">
              <w:fldChar w:fldCharType="end"/>
            </w:r>
          </w:p>
        </w:tc>
        <w:tc>
          <w:tcPr>
            <w:tcW w:w="739" w:type="dxa"/>
            <w:shd w:val="clear" w:color="auto" w:fill="BFBFBF" w:themeFill="background1" w:themeFillShade="BF"/>
            <w:vAlign w:val="center"/>
          </w:tcPr>
          <w:p w14:paraId="7F2CBF94" w14:textId="77777777" w:rsidR="00E8548C" w:rsidRPr="00212FAB" w:rsidRDefault="00E8548C" w:rsidP="00E8548C">
            <w:pPr>
              <w:pStyle w:val="ProductList-OfferingBody"/>
              <w:ind w:left="-113"/>
              <w:jc w:val="center"/>
            </w:pPr>
          </w:p>
        </w:tc>
        <w:tc>
          <w:tcPr>
            <w:tcW w:w="775" w:type="dxa"/>
            <w:shd w:val="clear" w:color="auto" w:fill="BFBFBF" w:themeFill="background1" w:themeFillShade="BF"/>
            <w:vAlign w:val="center"/>
          </w:tcPr>
          <w:p w14:paraId="72BE8580" w14:textId="6B63FBF9" w:rsidR="00E8548C" w:rsidRPr="00212FAB" w:rsidRDefault="00E8548C" w:rsidP="00E8548C">
            <w:pPr>
              <w:pStyle w:val="ProductList-OfferingBody"/>
              <w:ind w:left="-113"/>
              <w:jc w:val="center"/>
            </w:pPr>
          </w:p>
        </w:tc>
      </w:tr>
      <w:tr w:rsidR="00212FAB" w14:paraId="6776FBDB" w14:textId="77777777" w:rsidTr="00271399">
        <w:trPr>
          <w:cantSplit/>
          <w:tblHeader/>
        </w:trPr>
        <w:tc>
          <w:tcPr>
            <w:tcW w:w="3367" w:type="dxa"/>
            <w:tcBorders>
              <w:top w:val="dashSmallGap" w:sz="4" w:space="0" w:color="BFBFBF" w:themeColor="background1" w:themeShade="BF"/>
              <w:left w:val="nil"/>
              <w:bottom w:val="nil"/>
              <w:right w:val="nil"/>
            </w:tcBorders>
          </w:tcPr>
          <w:p w14:paraId="215A4830" w14:textId="7B2EC516" w:rsidR="00212FAB" w:rsidRDefault="00212FAB" w:rsidP="005D065A">
            <w:pPr>
              <w:pStyle w:val="ProductList-Offering1"/>
            </w:pPr>
            <w:bookmarkStart w:id="971" w:name="_Toc419793168"/>
            <w:r>
              <w:t>Дополнительное хранилище для Microsoft Intune USL Add-On (1 ГБ)</w:t>
            </w:r>
            <w:bookmarkEnd w:id="971"/>
            <w:r>
              <w:fldChar w:fldCharType="begin"/>
            </w:r>
            <w:r>
              <w:instrText>XE "Дополнительное хранилище для Microsoft Intune USL Add-On (1 ГБ)"</w:instrText>
            </w:r>
            <w:r>
              <w:fldChar w:fldCharType="end"/>
            </w:r>
          </w:p>
        </w:tc>
        <w:tc>
          <w:tcPr>
            <w:tcW w:w="738" w:type="dxa"/>
            <w:tcBorders>
              <w:top w:val="dashSmallGap" w:sz="4" w:space="0" w:color="BFBFBF" w:themeColor="background1" w:themeShade="BF"/>
              <w:left w:val="nil"/>
              <w:bottom w:val="nil"/>
              <w:right w:val="nil"/>
            </w:tcBorders>
            <w:vAlign w:val="center"/>
          </w:tcPr>
          <w:p w14:paraId="1F902E7C" w14:textId="77777777" w:rsidR="00212FAB" w:rsidRDefault="00212FAB" w:rsidP="00882C4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95404BD" w14:textId="77777777" w:rsidR="00212FAB" w:rsidRDefault="00212FAB" w:rsidP="00882C43">
            <w:pPr>
              <w:pStyle w:val="ProductList-OfferingBody"/>
              <w:ind w:left="-113"/>
              <w:jc w:val="center"/>
            </w:pPr>
          </w:p>
        </w:tc>
        <w:tc>
          <w:tcPr>
            <w:tcW w:w="739" w:type="dxa"/>
            <w:shd w:val="clear" w:color="auto" w:fill="70AD47" w:themeFill="accent6"/>
            <w:vAlign w:val="center"/>
          </w:tcPr>
          <w:p w14:paraId="2746C19F" w14:textId="299FEDC0" w:rsidR="00212FAB" w:rsidRPr="00212FAB" w:rsidRDefault="00212FAB" w:rsidP="00882C43">
            <w:pPr>
              <w:pStyle w:val="ProductList-OfferingBody"/>
              <w:ind w:left="-113"/>
              <w:jc w:val="center"/>
            </w:pPr>
            <w:r w:rsidRPr="00212FAB">
              <w:fldChar w:fldCharType="begin"/>
            </w:r>
            <w:r w:rsidRPr="00212FAB">
              <w:instrText xml:space="preserve"> AutoTextList  \s NoStyle \t “дополнительный продукт” </w:instrText>
            </w:r>
            <w:r w:rsidRPr="00212FAB">
              <w:fldChar w:fldCharType="separate"/>
            </w:r>
            <w:r w:rsidRPr="00212FAB">
              <w:rPr>
                <w:lang w:val="en-US"/>
              </w:rPr>
              <w:t xml:space="preserve"> A </w:t>
            </w:r>
            <w:r w:rsidRPr="00212FAB">
              <w:fldChar w:fldCharType="end"/>
            </w:r>
          </w:p>
        </w:tc>
        <w:tc>
          <w:tcPr>
            <w:tcW w:w="739" w:type="dxa"/>
            <w:shd w:val="clear" w:color="auto" w:fill="70AD47" w:themeFill="accent6"/>
            <w:vAlign w:val="center"/>
          </w:tcPr>
          <w:p w14:paraId="607EA715" w14:textId="6E25378B" w:rsidR="00212FAB" w:rsidRPr="00212FAB" w:rsidRDefault="00212FAB" w:rsidP="00882C43">
            <w:pPr>
              <w:pStyle w:val="ProductList-OfferingBody"/>
              <w:ind w:left="-113"/>
              <w:jc w:val="center"/>
            </w:pPr>
            <w:r w:rsidRPr="00212FAB">
              <w:fldChar w:fldCharType="begin"/>
            </w:r>
            <w:r w:rsidRPr="00212FAB">
              <w:instrText xml:space="preserve"> AutoTextList  \s NoStyle \t “дополнительный продукт” </w:instrText>
            </w:r>
            <w:r w:rsidRPr="00212FAB">
              <w:fldChar w:fldCharType="separate"/>
            </w:r>
            <w:r w:rsidRPr="00212FAB">
              <w:rPr>
                <w:lang w:val="en-US"/>
              </w:rPr>
              <w:t xml:space="preserve"> A</w:t>
            </w:r>
            <w:r w:rsidRPr="00212FAB">
              <w:fldChar w:fldCharType="end"/>
            </w:r>
            <w:r w:rsidRPr="00212FAB">
              <w:rPr>
                <w:lang w:val="en-US"/>
              </w:rPr>
              <w:t>,</w:t>
            </w:r>
            <w:r w:rsidRPr="00212FAB">
              <w:fldChar w:fldCharType="begin"/>
            </w:r>
            <w:r w:rsidRPr="00212FAB">
              <w:instrText xml:space="preserve"> AutoTextList  \s NoStyle \t “предложение Student” </w:instrText>
            </w:r>
            <w:r w:rsidRPr="00212FAB">
              <w:fldChar w:fldCharType="separate"/>
            </w:r>
            <w:r w:rsidRPr="00212FAB">
              <w:rPr>
                <w:lang w:val="en-US"/>
              </w:rPr>
              <w:t>ST</w:t>
            </w:r>
            <w:r w:rsidRPr="00212FAB">
              <w:fldChar w:fldCharType="end"/>
            </w:r>
          </w:p>
        </w:tc>
        <w:tc>
          <w:tcPr>
            <w:tcW w:w="739" w:type="dxa"/>
            <w:shd w:val="clear" w:color="auto" w:fill="70AD47" w:themeFill="accent6"/>
            <w:vAlign w:val="center"/>
          </w:tcPr>
          <w:p w14:paraId="75DCC4EA" w14:textId="77777777" w:rsidR="00212FAB" w:rsidRPr="00212FAB" w:rsidRDefault="00212FAB" w:rsidP="00882C43">
            <w:pPr>
              <w:pStyle w:val="ProductList-OfferingBody"/>
              <w:ind w:left="-113"/>
              <w:jc w:val="center"/>
            </w:pPr>
          </w:p>
        </w:tc>
        <w:tc>
          <w:tcPr>
            <w:tcW w:w="738" w:type="dxa"/>
            <w:shd w:val="clear" w:color="auto" w:fill="BFBFBF" w:themeFill="background1" w:themeFillShade="BF"/>
            <w:vAlign w:val="center"/>
          </w:tcPr>
          <w:p w14:paraId="317B419D" w14:textId="77777777" w:rsidR="00212FAB" w:rsidRPr="00212FAB" w:rsidRDefault="00212FAB" w:rsidP="00882C43">
            <w:pPr>
              <w:pStyle w:val="ProductList-OfferingBody"/>
              <w:ind w:left="-113"/>
              <w:jc w:val="center"/>
            </w:pPr>
          </w:p>
        </w:tc>
        <w:tc>
          <w:tcPr>
            <w:tcW w:w="739" w:type="dxa"/>
            <w:shd w:val="clear" w:color="auto" w:fill="BFBFBF" w:themeFill="background1" w:themeFillShade="BF"/>
            <w:vAlign w:val="center"/>
          </w:tcPr>
          <w:p w14:paraId="60910092" w14:textId="77777777" w:rsidR="00212FAB" w:rsidRPr="00212FAB" w:rsidRDefault="00212FAB" w:rsidP="00882C43">
            <w:pPr>
              <w:pStyle w:val="ProductList-OfferingBody"/>
              <w:ind w:left="-113"/>
              <w:jc w:val="center"/>
            </w:pPr>
          </w:p>
        </w:tc>
        <w:tc>
          <w:tcPr>
            <w:tcW w:w="739" w:type="dxa"/>
            <w:shd w:val="clear" w:color="auto" w:fill="BFBFBF" w:themeFill="background1" w:themeFillShade="BF"/>
            <w:vAlign w:val="center"/>
          </w:tcPr>
          <w:p w14:paraId="35CFC764" w14:textId="77777777" w:rsidR="00212FAB" w:rsidRPr="00212FAB" w:rsidRDefault="00212FAB" w:rsidP="00882C43">
            <w:pPr>
              <w:pStyle w:val="ProductList-OfferingBody"/>
              <w:ind w:left="-113"/>
              <w:jc w:val="center"/>
            </w:pPr>
          </w:p>
        </w:tc>
        <w:tc>
          <w:tcPr>
            <w:tcW w:w="739" w:type="dxa"/>
            <w:shd w:val="clear" w:color="auto" w:fill="BFBFBF" w:themeFill="background1" w:themeFillShade="BF"/>
            <w:vAlign w:val="center"/>
          </w:tcPr>
          <w:p w14:paraId="7F2125CF" w14:textId="77777777" w:rsidR="00212FAB" w:rsidRPr="00212FAB" w:rsidRDefault="00212FAB" w:rsidP="00882C43">
            <w:pPr>
              <w:pStyle w:val="ProductList-OfferingBody"/>
              <w:ind w:left="-113"/>
              <w:jc w:val="center"/>
            </w:pPr>
          </w:p>
        </w:tc>
        <w:tc>
          <w:tcPr>
            <w:tcW w:w="775" w:type="dxa"/>
            <w:shd w:val="clear" w:color="auto" w:fill="BFBFBF" w:themeFill="background1" w:themeFillShade="BF"/>
            <w:vAlign w:val="center"/>
          </w:tcPr>
          <w:p w14:paraId="35B47847" w14:textId="77777777" w:rsidR="00212FAB" w:rsidRPr="00212FAB" w:rsidRDefault="00212FAB" w:rsidP="00882C43">
            <w:pPr>
              <w:pStyle w:val="ProductList-OfferingBody"/>
              <w:ind w:left="-113"/>
              <w:jc w:val="center"/>
            </w:pPr>
          </w:p>
        </w:tc>
      </w:tr>
    </w:tbl>
    <w:p w14:paraId="5AA8E603" w14:textId="77777777" w:rsidR="002B7512" w:rsidRPr="00C83987" w:rsidRDefault="002B7512" w:rsidP="002B7512">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2B7512" w14:paraId="27300C2B" w14:textId="77777777" w:rsidTr="0019426E">
        <w:tc>
          <w:tcPr>
            <w:tcW w:w="3596" w:type="dxa"/>
          </w:tcPr>
          <w:p w14:paraId="1C8CD8AF" w14:textId="77777777" w:rsidR="002B7512" w:rsidRDefault="002B7512" w:rsidP="00882C43">
            <w:pPr>
              <w:pStyle w:val="ProductList-Body"/>
              <w:spacing w:before="20" w:after="20"/>
            </w:pPr>
            <w:r>
              <w:t xml:space="preserve">Право на сокращение: </w:t>
            </w:r>
            <w:r>
              <w:rPr>
                <w:b/>
              </w:rPr>
              <w:t>Все</w:t>
            </w:r>
          </w:p>
        </w:tc>
        <w:tc>
          <w:tcPr>
            <w:tcW w:w="3597" w:type="dxa"/>
          </w:tcPr>
          <w:p w14:paraId="62617203" w14:textId="77777777" w:rsidR="002B7512" w:rsidRPr="0000793E" w:rsidRDefault="002B7512" w:rsidP="00882C43">
            <w:pPr>
              <w:pStyle w:val="ProductList-Body"/>
              <w:spacing w:before="20" w:after="20"/>
              <w:rPr>
                <w:b/>
              </w:rPr>
            </w:pPr>
            <w:r>
              <w:t xml:space="preserve">Категория продукта: </w:t>
            </w:r>
            <w:r>
              <w:rPr>
                <w:b/>
              </w:rPr>
              <w:t>Сервер</w:t>
            </w:r>
          </w:p>
        </w:tc>
        <w:tc>
          <w:tcPr>
            <w:tcW w:w="3597" w:type="dxa"/>
          </w:tcPr>
          <w:p w14:paraId="4F5FBF05" w14:textId="695BFFE7" w:rsidR="002B7512" w:rsidRPr="0000793E" w:rsidRDefault="002B7512" w:rsidP="0019426E">
            <w:pPr>
              <w:pStyle w:val="ProductList-Body"/>
              <w:spacing w:before="20" w:after="20"/>
              <w:rPr>
                <w:b/>
              </w:rPr>
            </w:pPr>
            <w:r>
              <w:t xml:space="preserve">Право на переход: </w:t>
            </w:r>
            <w:r>
              <w:rPr>
                <w:b/>
              </w:rPr>
              <w:t>Microsoft Intune</w:t>
            </w:r>
            <w:r>
              <w:fldChar w:fldCharType="begin"/>
            </w:r>
            <w:r>
              <w:instrText>XE "Microsoft Intune"</w:instrText>
            </w:r>
            <w:r>
              <w:fldChar w:fldCharType="end"/>
            </w:r>
            <w:r>
              <w:rPr>
                <w:b/>
              </w:rPr>
              <w:t xml:space="preserve"> </w:t>
            </w:r>
          </w:p>
        </w:tc>
      </w:tr>
      <w:tr w:rsidR="002B7512" w14:paraId="7237514F" w14:textId="77777777" w:rsidTr="0019426E">
        <w:tc>
          <w:tcPr>
            <w:tcW w:w="3596" w:type="dxa"/>
          </w:tcPr>
          <w:p w14:paraId="794F8FEE" w14:textId="77777777" w:rsidR="002B7512" w:rsidRDefault="002B7512" w:rsidP="00882C43">
            <w:pPr>
              <w:pStyle w:val="ProductList-Body"/>
              <w:spacing w:before="20" w:after="20"/>
            </w:pPr>
            <w:r>
              <w:t xml:space="preserve">Право на сверочный заказ: </w:t>
            </w:r>
            <w:r>
              <w:rPr>
                <w:b/>
              </w:rPr>
              <w:t>Все</w:t>
            </w:r>
          </w:p>
        </w:tc>
        <w:tc>
          <w:tcPr>
            <w:tcW w:w="3597" w:type="dxa"/>
          </w:tcPr>
          <w:p w14:paraId="7C519425" w14:textId="77777777" w:rsidR="002B7512" w:rsidRPr="0000793E" w:rsidRDefault="002B7512" w:rsidP="00882C43">
            <w:pPr>
              <w:pStyle w:val="ProductList-Body"/>
              <w:spacing w:before="20" w:after="20"/>
              <w:rPr>
                <w:b/>
              </w:rPr>
            </w:pPr>
            <w:r>
              <w:t xml:space="preserve">Право на продленный срок: </w:t>
            </w:r>
            <w:r>
              <w:rPr>
                <w:b/>
              </w:rPr>
              <w:t>Все</w:t>
            </w:r>
          </w:p>
        </w:tc>
        <w:tc>
          <w:tcPr>
            <w:tcW w:w="3597" w:type="dxa"/>
          </w:tcPr>
          <w:p w14:paraId="60AD44DA" w14:textId="09753104" w:rsidR="002B7512" w:rsidRPr="0000793E" w:rsidRDefault="0019426E" w:rsidP="00882C43">
            <w:pPr>
              <w:pStyle w:val="ProductList-Body"/>
              <w:spacing w:before="20" w:after="20"/>
              <w:ind w:left="169"/>
              <w:rPr>
                <w:b/>
              </w:rPr>
            </w:pPr>
            <w:r>
              <w:rPr>
                <w:b/>
              </w:rPr>
              <w:t>(</w:t>
            </w:r>
            <w:r w:rsidR="002B7512">
              <w:rPr>
                <w:b/>
              </w:rPr>
              <w:t>Enterprise CAL Suite</w:t>
            </w:r>
            <w:r w:rsidR="002B7512">
              <w:fldChar w:fldCharType="begin"/>
            </w:r>
            <w:r w:rsidR="002B7512">
              <w:instrText>XE "Enterprise CAL Suite"</w:instrText>
            </w:r>
            <w:r w:rsidR="002B7512">
              <w:fldChar w:fldCharType="end"/>
            </w:r>
            <w:r w:rsidR="002B7512">
              <w:rPr>
                <w:b/>
              </w:rPr>
              <w:t>)</w:t>
            </w:r>
          </w:p>
        </w:tc>
      </w:tr>
    </w:tbl>
    <w:p w14:paraId="4F37360A" w14:textId="77777777" w:rsidR="002B7512" w:rsidRPr="00C83987" w:rsidRDefault="002B7512" w:rsidP="002B7512">
      <w:pPr>
        <w:pStyle w:val="ProductList-Body"/>
        <w:shd w:val="clear" w:color="auto" w:fill="D9D9D9" w:themeFill="background1" w:themeFillShade="D9"/>
        <w:spacing w:before="120" w:after="120"/>
      </w:pPr>
      <w:r>
        <w:rPr>
          <w:b/>
        </w:rPr>
        <w:t>Дополнительная информация</w:t>
      </w:r>
    </w:p>
    <w:p w14:paraId="5D81AC6D" w14:textId="1646A71D" w:rsidR="002B7512" w:rsidRPr="00C83987" w:rsidRDefault="005D065A" w:rsidP="002B7512">
      <w:pPr>
        <w:pStyle w:val="ProductList-Body"/>
      </w:pPr>
      <w:r>
        <w:rPr>
          <w:b/>
          <w:color w:val="00188F"/>
        </w:rPr>
        <w:t>Microsoft Intune</w:t>
      </w:r>
      <w:r>
        <w:fldChar w:fldCharType="begin"/>
      </w:r>
      <w:r>
        <w:instrText>XE "Microsoft Intune"</w:instrText>
      </w:r>
      <w:r>
        <w:fldChar w:fldCharType="end"/>
      </w:r>
      <w:r>
        <w:rPr>
          <w:b/>
          <w:color w:val="00188F"/>
        </w:rPr>
        <w:t xml:space="preserve"> (на устройство) и Microsoft Intune Add-on (на устройство)</w:t>
      </w:r>
    </w:p>
    <w:p w14:paraId="52C0CAE8" w14:textId="140A2118" w:rsidR="002B7512" w:rsidRPr="00C83987" w:rsidRDefault="002B7512" w:rsidP="002B7512">
      <w:pPr>
        <w:pStyle w:val="ProductList-Body"/>
      </w:pPr>
      <w:r>
        <w:t>Только клиенты с активными подписными лицензиями Microsoft Intune (на устройство) и (или) Microsoft Intune Add-on (на устройство), имеют право приобрести эти лицензии для настольных компьютеров, которые добавляются в организацию. Клиенты, имеющие активные подписные лицензии «на устройство» для Microsoft Intune, могут рассчитывать на определенные преимущества.</w:t>
      </w:r>
      <w:r w:rsidR="00607330">
        <w:t xml:space="preserve"> </w:t>
      </w:r>
      <w:r>
        <w:t>Дополнительные сведения см. в разделах о преимуществах программ, преимуществах программы Software Assurance и преимуществах веб-служб в списке продуктов за январь 2014 г.</w:t>
      </w:r>
    </w:p>
    <w:p w14:paraId="4935030B" w14:textId="4C850B68" w:rsidR="002B7512" w:rsidRPr="00196A81" w:rsidRDefault="00FE075C" w:rsidP="002B7512">
      <w:pPr>
        <w:pStyle w:val="ProductList-Body"/>
        <w:shd w:val="clear" w:color="auto" w:fill="A6A6A6" w:themeFill="background1" w:themeFillShade="A6"/>
        <w:spacing w:before="120" w:after="240"/>
        <w:jc w:val="right"/>
      </w:pPr>
      <w:hyperlink w:anchor="Оглавление" w:history="1">
        <w:r w:rsidR="009C7E89">
          <w:rPr>
            <w:rStyle w:val="Hyperlink"/>
            <w:sz w:val="16"/>
            <w:szCs w:val="16"/>
          </w:rPr>
          <w:t>Оглавление</w:t>
        </w:r>
      </w:hyperlink>
      <w:r w:rsidR="009C7E89" w:rsidRPr="00196A81">
        <w:rPr>
          <w:sz w:val="16"/>
          <w:szCs w:val="16"/>
        </w:rPr>
        <w:t xml:space="preserve"> / </w:t>
      </w:r>
      <w:hyperlink w:anchor="ChartKey" w:history="1">
        <w:r w:rsidR="009C7E89">
          <w:rPr>
            <w:rStyle w:val="Hyperlink"/>
            <w:sz w:val="16"/>
            <w:szCs w:val="16"/>
          </w:rPr>
          <w:t>Ключ</w:t>
        </w:r>
        <w:r w:rsidR="009C7E89" w:rsidRPr="00196A81">
          <w:rPr>
            <w:rStyle w:val="Hyperlink"/>
            <w:sz w:val="16"/>
            <w:szCs w:val="16"/>
          </w:rPr>
          <w:t xml:space="preserve"> </w:t>
        </w:r>
        <w:r w:rsidR="009C7E89">
          <w:rPr>
            <w:rStyle w:val="Hyperlink"/>
            <w:sz w:val="16"/>
            <w:szCs w:val="16"/>
          </w:rPr>
          <w:t>к</w:t>
        </w:r>
        <w:r w:rsidR="009C7E89" w:rsidRPr="00196A81">
          <w:rPr>
            <w:rStyle w:val="Hyperlink"/>
            <w:sz w:val="16"/>
            <w:szCs w:val="16"/>
          </w:rPr>
          <w:t xml:space="preserve"> </w:t>
        </w:r>
        <w:r w:rsidR="009C7E89">
          <w:rPr>
            <w:rStyle w:val="Hyperlink"/>
            <w:sz w:val="16"/>
            <w:szCs w:val="16"/>
          </w:rPr>
          <w:t>таблице</w:t>
        </w:r>
      </w:hyperlink>
      <w:r w:rsidR="009C7E89" w:rsidRPr="00196A81">
        <w:rPr>
          <w:sz w:val="16"/>
          <w:szCs w:val="16"/>
        </w:rPr>
        <w:t xml:space="preserve"> / </w:t>
      </w:r>
      <w:hyperlink w:anchor="Index" w:history="1">
        <w:r w:rsidR="009C7E89">
          <w:rPr>
            <w:rStyle w:val="Hyperlink"/>
            <w:sz w:val="16"/>
            <w:szCs w:val="16"/>
          </w:rPr>
          <w:t>Индекс</w:t>
        </w:r>
      </w:hyperlink>
    </w:p>
    <w:p w14:paraId="7F0D702F" w14:textId="3FBA8E27" w:rsidR="00D67331" w:rsidRPr="00196A81" w:rsidRDefault="00D67331" w:rsidP="00991E89">
      <w:pPr>
        <w:pStyle w:val="ProductList-OfferingGroupHeading"/>
        <w:outlineLvl w:val="1"/>
      </w:pPr>
      <w:bookmarkStart w:id="972" w:name="_Toc419793169"/>
      <w:bookmarkStart w:id="973" w:name="DynamicsOnlineServices"/>
      <w:r>
        <w:t>Службы</w:t>
      </w:r>
      <w:r w:rsidRPr="00196A81">
        <w:t xml:space="preserve"> </w:t>
      </w:r>
      <w:r w:rsidRPr="004B6C7A">
        <w:rPr>
          <w:lang w:val="en-US"/>
        </w:rPr>
        <w:t>Microsoft</w:t>
      </w:r>
      <w:r w:rsidRPr="00196A81">
        <w:t xml:space="preserve"> </w:t>
      </w:r>
      <w:r w:rsidRPr="004B6C7A">
        <w:rPr>
          <w:lang w:val="en-US"/>
        </w:rPr>
        <w:t>Dynamics</w:t>
      </w:r>
      <w:r w:rsidRPr="00196A81">
        <w:t xml:space="preserve"> </w:t>
      </w:r>
      <w:r w:rsidRPr="004B6C7A">
        <w:rPr>
          <w:lang w:val="en-US"/>
        </w:rPr>
        <w:t>Online</w:t>
      </w:r>
      <w:bookmarkEnd w:id="926"/>
      <w:bookmarkEnd w:id="927"/>
      <w:bookmarkEnd w:id="972"/>
    </w:p>
    <w:bookmarkEnd w:id="973"/>
    <w:p w14:paraId="4FDCBC71" w14:textId="5E86B1E9" w:rsidR="00EE40B5" w:rsidRPr="00C83987" w:rsidRDefault="00D67331" w:rsidP="00991E89">
      <w:pPr>
        <w:pStyle w:val="ProductList-Offering2Heading"/>
        <w:outlineLvl w:val="2"/>
      </w:pPr>
      <w:r w:rsidRPr="00196A81">
        <w:tab/>
      </w:r>
      <w:bookmarkStart w:id="974" w:name="_Toc380513331"/>
      <w:bookmarkStart w:id="975" w:name="_Toc380655379"/>
      <w:bookmarkStart w:id="976" w:name="_Toc419793170"/>
      <w:r>
        <w:t>Microsoft Dynamics CRM Online</w:t>
      </w:r>
      <w:bookmarkEnd w:id="928"/>
      <w:bookmarkEnd w:id="929"/>
      <w:bookmarkEnd w:id="930"/>
      <w:bookmarkEnd w:id="974"/>
      <w:bookmarkEnd w:id="975"/>
      <w:bookmarkEnd w:id="976"/>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8019B" w14:paraId="4FDCBC7D" w14:textId="77777777" w:rsidTr="00AA1980">
        <w:trPr>
          <w:cantSplit/>
          <w:tblHeader/>
        </w:trPr>
        <w:tc>
          <w:tcPr>
            <w:tcW w:w="3097" w:type="dxa"/>
            <w:tcBorders>
              <w:bottom w:val="nil"/>
            </w:tcBorders>
            <w:shd w:val="clear" w:color="auto" w:fill="00188F"/>
          </w:tcPr>
          <w:p w14:paraId="4FDCBC72"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14:paraId="4FDCBC73" w14:textId="64E563E0"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4FDCBC74" w14:textId="3D543DB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67" w:type="dxa"/>
            <w:shd w:val="clear" w:color="auto" w:fill="00188F"/>
            <w:vAlign w:val="center"/>
          </w:tcPr>
          <w:p w14:paraId="4FDCBC75" w14:textId="55783BD2"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68" w:type="dxa"/>
            <w:shd w:val="clear" w:color="auto" w:fill="00188F"/>
            <w:vAlign w:val="center"/>
          </w:tcPr>
          <w:p w14:paraId="4FDCBC76" w14:textId="7449A9C4"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67" w:type="dxa"/>
            <w:shd w:val="clear" w:color="auto" w:fill="00188F"/>
            <w:vAlign w:val="center"/>
          </w:tcPr>
          <w:p w14:paraId="4FDCBC77" w14:textId="0A1048AD"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67" w:type="dxa"/>
            <w:shd w:val="clear" w:color="auto" w:fill="00188F"/>
            <w:vAlign w:val="center"/>
          </w:tcPr>
          <w:p w14:paraId="4FDCBC78" w14:textId="59DFF22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68" w:type="dxa"/>
            <w:shd w:val="clear" w:color="auto" w:fill="00188F"/>
            <w:vAlign w:val="center"/>
          </w:tcPr>
          <w:p w14:paraId="4FDCBC79" w14:textId="33685254"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67" w:type="dxa"/>
            <w:shd w:val="clear" w:color="auto" w:fill="00188F"/>
            <w:vAlign w:val="center"/>
          </w:tcPr>
          <w:p w14:paraId="4FDCBC7A" w14:textId="4879119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67" w:type="dxa"/>
            <w:shd w:val="clear" w:color="auto" w:fill="00188F"/>
            <w:vAlign w:val="center"/>
          </w:tcPr>
          <w:p w14:paraId="4FDCBC7B" w14:textId="3893265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68" w:type="dxa"/>
            <w:shd w:val="clear" w:color="auto" w:fill="00188F"/>
            <w:vAlign w:val="center"/>
          </w:tcPr>
          <w:p w14:paraId="4FDCBC7C" w14:textId="3B87DB1C"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866AFF" w14:paraId="4FDCBC89" w14:textId="77777777" w:rsidTr="00AA1980">
        <w:trPr>
          <w:cantSplit/>
        </w:trPr>
        <w:tc>
          <w:tcPr>
            <w:tcW w:w="3097" w:type="dxa"/>
            <w:tcBorders>
              <w:top w:val="nil"/>
              <w:left w:val="nil"/>
              <w:bottom w:val="dashSmallGap" w:sz="4" w:space="0" w:color="BFBFBF" w:themeColor="background1" w:themeShade="BF"/>
              <w:right w:val="nil"/>
            </w:tcBorders>
          </w:tcPr>
          <w:p w14:paraId="4FDCBC7E" w14:textId="52232462" w:rsidR="00866AFF" w:rsidRDefault="00866AFF" w:rsidP="00866AFF">
            <w:pPr>
              <w:pStyle w:val="ProductList-Offering2"/>
            </w:pPr>
            <w:bookmarkStart w:id="977" w:name="_Toc379797306"/>
            <w:bookmarkStart w:id="978" w:name="_Toc380513332"/>
            <w:bookmarkStart w:id="979" w:name="_Toc380655380"/>
            <w:bookmarkStart w:id="980" w:name="_Toc419793171"/>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77"/>
            <w:bookmarkEnd w:id="978"/>
            <w:bookmarkEnd w:id="979"/>
            <w:bookmarkEnd w:id="980"/>
          </w:p>
        </w:tc>
        <w:tc>
          <w:tcPr>
            <w:tcW w:w="767" w:type="dxa"/>
            <w:tcBorders>
              <w:top w:val="nil"/>
              <w:left w:val="nil"/>
              <w:bottom w:val="dashSmallGap" w:sz="4" w:space="0" w:color="BFBFBF" w:themeColor="background1" w:themeShade="BF"/>
              <w:right w:val="nil"/>
            </w:tcBorders>
            <w:vAlign w:val="center"/>
          </w:tcPr>
          <w:p w14:paraId="4FDCBC7F" w14:textId="2A746682"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0" w14:textId="77777777" w:rsidR="00866AFF" w:rsidRDefault="00866AFF" w:rsidP="00866AFF">
            <w:pPr>
              <w:pStyle w:val="ProductList-OfferingBody"/>
              <w:ind w:left="-113"/>
              <w:jc w:val="center"/>
            </w:pPr>
          </w:p>
        </w:tc>
        <w:tc>
          <w:tcPr>
            <w:tcW w:w="767" w:type="dxa"/>
            <w:shd w:val="clear" w:color="auto" w:fill="70AD47" w:themeFill="accent6"/>
            <w:vAlign w:val="center"/>
          </w:tcPr>
          <w:p w14:paraId="4FDCBC81" w14:textId="6F7721AD"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82" w14:textId="4011D3C5"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83" w14:textId="77777777"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84"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85" w14:textId="17103598"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86" w14:textId="5AEE027E"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87"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88" w14:textId="38833D15"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730E25" w14:paraId="4FDCBC95" w14:textId="77777777" w:rsidTr="00AA1980">
        <w:trPr>
          <w:cantSplit/>
        </w:trPr>
        <w:tc>
          <w:tcPr>
            <w:tcW w:w="3097" w:type="dxa"/>
            <w:tcBorders>
              <w:top w:val="nil"/>
              <w:left w:val="nil"/>
              <w:bottom w:val="dashSmallGap" w:sz="4" w:space="0" w:color="BFBFBF" w:themeColor="background1" w:themeShade="BF"/>
              <w:right w:val="nil"/>
            </w:tcBorders>
          </w:tcPr>
          <w:p w14:paraId="4FDCBC8A" w14:textId="51349346" w:rsidR="00730E25" w:rsidRDefault="00730E25" w:rsidP="009C4F27">
            <w:pPr>
              <w:pStyle w:val="ProductList-Offering2"/>
            </w:pPr>
            <w:bookmarkStart w:id="981" w:name="_Toc379797307"/>
            <w:bookmarkStart w:id="982" w:name="_Toc380513333"/>
            <w:bookmarkStart w:id="983" w:name="_Toc380655381"/>
            <w:bookmarkStart w:id="984" w:name="_Toc419793172"/>
            <w:r>
              <w:t>Microsoft Dynamics CRM Online Basic для SA</w:t>
            </w:r>
            <w:r>
              <w:fldChar w:fldCharType="begin"/>
            </w:r>
            <w:r>
              <w:instrText>XE "Microsoft Dynamics CRM Online Basic для SA"</w:instrText>
            </w:r>
            <w:r>
              <w:fldChar w:fldCharType="end"/>
            </w:r>
            <w:r>
              <w:t xml:space="preserve"> (подписная лицензия «на пользователя»)</w:t>
            </w:r>
            <w:bookmarkEnd w:id="981"/>
            <w:bookmarkEnd w:id="982"/>
            <w:bookmarkEnd w:id="983"/>
            <w:bookmarkEnd w:id="984"/>
          </w:p>
        </w:tc>
        <w:tc>
          <w:tcPr>
            <w:tcW w:w="767" w:type="dxa"/>
            <w:tcBorders>
              <w:top w:val="nil"/>
              <w:left w:val="nil"/>
              <w:bottom w:val="dashSmallGap" w:sz="4" w:space="0" w:color="BFBFBF" w:themeColor="background1" w:themeShade="BF"/>
              <w:right w:val="nil"/>
            </w:tcBorders>
            <w:vAlign w:val="center"/>
          </w:tcPr>
          <w:p w14:paraId="4FDCBC8B" w14:textId="713DCFB4" w:rsidR="00730E25" w:rsidRDefault="00730E25"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8C" w14:textId="77777777" w:rsidR="00730E25" w:rsidRDefault="00730E25" w:rsidP="00730E25">
            <w:pPr>
              <w:pStyle w:val="ProductList-OfferingBody"/>
              <w:ind w:left="-113"/>
              <w:jc w:val="center"/>
            </w:pPr>
          </w:p>
        </w:tc>
        <w:tc>
          <w:tcPr>
            <w:tcW w:w="767" w:type="dxa"/>
            <w:shd w:val="clear" w:color="auto" w:fill="70AD47" w:themeFill="accent6"/>
            <w:vAlign w:val="center"/>
          </w:tcPr>
          <w:p w14:paraId="4FDCBC8D" w14:textId="53080BC5" w:rsidR="00730E25" w:rsidRPr="008A31E2" w:rsidRDefault="00474F8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8E" w14:textId="62FD1910" w:rsidR="00730E25" w:rsidRPr="008A31E2" w:rsidRDefault="008A31E2" w:rsidP="008A31E2">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BFBFBF" w:themeFill="background1" w:themeFillShade="BF"/>
            <w:vAlign w:val="center"/>
          </w:tcPr>
          <w:p w14:paraId="4FDCBC8F" w14:textId="79A0049D" w:rsidR="00730E25" w:rsidRPr="008A31E2" w:rsidRDefault="00730E25" w:rsidP="00730E25">
            <w:pPr>
              <w:pStyle w:val="ProductList-OfferingBody"/>
              <w:ind w:left="-113"/>
              <w:jc w:val="center"/>
            </w:pPr>
            <w:r w:rsidRPr="008A31E2">
              <w:t xml:space="preserve"> </w:t>
            </w:r>
          </w:p>
        </w:tc>
        <w:tc>
          <w:tcPr>
            <w:tcW w:w="767" w:type="dxa"/>
            <w:shd w:val="clear" w:color="auto" w:fill="BFBFBF" w:themeFill="background1" w:themeFillShade="BF"/>
            <w:vAlign w:val="center"/>
          </w:tcPr>
          <w:p w14:paraId="4FDCBC90" w14:textId="77777777" w:rsidR="00730E25" w:rsidRPr="008A31E2" w:rsidRDefault="00730E25" w:rsidP="00730E25">
            <w:pPr>
              <w:pStyle w:val="ProductList-OfferingBody"/>
              <w:ind w:left="-113"/>
              <w:jc w:val="center"/>
            </w:pPr>
          </w:p>
        </w:tc>
        <w:tc>
          <w:tcPr>
            <w:tcW w:w="768" w:type="dxa"/>
            <w:shd w:val="clear" w:color="auto" w:fill="BFBFBF" w:themeFill="background1" w:themeFillShade="BF"/>
            <w:vAlign w:val="center"/>
          </w:tcPr>
          <w:p w14:paraId="4FDCBC91" w14:textId="77777777" w:rsidR="00730E25" w:rsidRPr="008A31E2" w:rsidRDefault="00730E25" w:rsidP="00730E25">
            <w:pPr>
              <w:pStyle w:val="ProductList-OfferingBody"/>
              <w:ind w:left="-113"/>
              <w:jc w:val="center"/>
            </w:pPr>
          </w:p>
        </w:tc>
        <w:tc>
          <w:tcPr>
            <w:tcW w:w="767" w:type="dxa"/>
            <w:shd w:val="clear" w:color="auto" w:fill="BFBFBF" w:themeFill="background1" w:themeFillShade="BF"/>
            <w:vAlign w:val="center"/>
          </w:tcPr>
          <w:p w14:paraId="4FDCBC92" w14:textId="77777777" w:rsidR="00730E25" w:rsidRPr="008A31E2" w:rsidRDefault="00730E25" w:rsidP="00730E25">
            <w:pPr>
              <w:pStyle w:val="ProductList-OfferingBody"/>
              <w:ind w:left="-113"/>
              <w:jc w:val="center"/>
            </w:pPr>
          </w:p>
        </w:tc>
        <w:tc>
          <w:tcPr>
            <w:tcW w:w="767" w:type="dxa"/>
            <w:shd w:val="clear" w:color="auto" w:fill="BFBFBF" w:themeFill="background1" w:themeFillShade="BF"/>
            <w:vAlign w:val="center"/>
          </w:tcPr>
          <w:p w14:paraId="4FDCBC93" w14:textId="77777777" w:rsidR="00730E25" w:rsidRPr="008A31E2" w:rsidRDefault="00730E25" w:rsidP="00730E25">
            <w:pPr>
              <w:pStyle w:val="ProductList-OfferingBody"/>
              <w:ind w:left="-113"/>
              <w:jc w:val="center"/>
            </w:pPr>
          </w:p>
        </w:tc>
        <w:tc>
          <w:tcPr>
            <w:tcW w:w="768" w:type="dxa"/>
            <w:shd w:val="clear" w:color="auto" w:fill="70AD47" w:themeFill="accent6"/>
            <w:vAlign w:val="center"/>
          </w:tcPr>
          <w:p w14:paraId="4FDCBC94" w14:textId="12E2978A" w:rsidR="00730E25" w:rsidRPr="008A31E2" w:rsidRDefault="00474F8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66AFF" w14:paraId="4FDCBCA1" w14:textId="77777777" w:rsidTr="00AA1980">
        <w:trPr>
          <w:cantSplit/>
        </w:trPr>
        <w:tc>
          <w:tcPr>
            <w:tcW w:w="3097" w:type="dxa"/>
            <w:tcBorders>
              <w:top w:val="nil"/>
              <w:left w:val="nil"/>
              <w:bottom w:val="dashSmallGap" w:sz="4" w:space="0" w:color="BFBFBF" w:themeColor="background1" w:themeShade="BF"/>
              <w:right w:val="nil"/>
            </w:tcBorders>
          </w:tcPr>
          <w:p w14:paraId="4FDCBC96" w14:textId="0C01EE4E" w:rsidR="00866AFF" w:rsidRDefault="00866AFF" w:rsidP="00866AFF">
            <w:pPr>
              <w:pStyle w:val="ProductList-Offering2"/>
            </w:pPr>
            <w:bookmarkStart w:id="985" w:name="_Toc379797308"/>
            <w:bookmarkStart w:id="986" w:name="_Toc380513334"/>
            <w:bookmarkStart w:id="987" w:name="_Toc380655382"/>
            <w:bookmarkStart w:id="988" w:name="_Toc419793173"/>
            <w:r>
              <w:lastRenderedPageBreak/>
              <w:t>Расширенная поддержка Microsoft Dynamics CRM Online</w:t>
            </w:r>
            <w:bookmarkEnd w:id="985"/>
            <w:bookmarkEnd w:id="986"/>
            <w:bookmarkEnd w:id="987"/>
            <w:bookmarkEnd w:id="988"/>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4FDCBC97" w14:textId="0CD20E2B"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98" w14:textId="7FB10762" w:rsidR="00866AFF" w:rsidRDefault="00866AFF" w:rsidP="00866AFF">
            <w:pPr>
              <w:pStyle w:val="ProductList-OfferingBody"/>
              <w:ind w:left="-113"/>
              <w:jc w:val="center"/>
            </w:pPr>
            <w:r>
              <w:t>1</w:t>
            </w:r>
          </w:p>
        </w:tc>
        <w:tc>
          <w:tcPr>
            <w:tcW w:w="767" w:type="dxa"/>
            <w:shd w:val="clear" w:color="auto" w:fill="70AD47" w:themeFill="accent6"/>
            <w:vAlign w:val="center"/>
          </w:tcPr>
          <w:p w14:paraId="4FDCBC99" w14:textId="1A3B6B42"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9A" w14:textId="25DE190F" w:rsidR="00866AFF" w:rsidRPr="008A31E2" w:rsidRDefault="00866AFF" w:rsidP="00866AFF">
            <w:pPr>
              <w:pStyle w:val="ProductList-OfferingBody"/>
              <w:ind w:left="-113"/>
              <w:jc w:val="center"/>
            </w:pPr>
          </w:p>
        </w:tc>
        <w:tc>
          <w:tcPr>
            <w:tcW w:w="767" w:type="dxa"/>
            <w:shd w:val="clear" w:color="auto" w:fill="BFBFBF" w:themeFill="background1" w:themeFillShade="BF"/>
            <w:vAlign w:val="center"/>
          </w:tcPr>
          <w:p w14:paraId="4FDCBC9B" w14:textId="68FF94B8" w:rsidR="00866AFF" w:rsidRPr="008A31E2" w:rsidRDefault="00866AFF" w:rsidP="00866AFF">
            <w:pPr>
              <w:pStyle w:val="ProductList-OfferingBody"/>
              <w:ind w:left="-113"/>
              <w:jc w:val="center"/>
            </w:pPr>
            <w:r w:rsidRPr="008A31E2">
              <w:t xml:space="preserve"> </w:t>
            </w:r>
          </w:p>
        </w:tc>
        <w:tc>
          <w:tcPr>
            <w:tcW w:w="767" w:type="dxa"/>
            <w:shd w:val="clear" w:color="auto" w:fill="70AD47" w:themeFill="accent6"/>
            <w:vAlign w:val="center"/>
          </w:tcPr>
          <w:p w14:paraId="4FDCBC9C"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9D" w14:textId="57F3397E"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9E" w14:textId="44E983AA"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9F"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A0" w14:textId="33ABC036"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730E25" w14:paraId="1F46DAD3" w14:textId="77777777" w:rsidTr="00AA1980">
        <w:trPr>
          <w:cantSplit/>
        </w:trPr>
        <w:tc>
          <w:tcPr>
            <w:tcW w:w="3097" w:type="dxa"/>
            <w:tcBorders>
              <w:top w:val="nil"/>
              <w:left w:val="nil"/>
              <w:bottom w:val="dashSmallGap" w:sz="4" w:space="0" w:color="BFBFBF" w:themeColor="background1" w:themeShade="BF"/>
              <w:right w:val="nil"/>
            </w:tcBorders>
          </w:tcPr>
          <w:p w14:paraId="146ECC55" w14:textId="34FEA2CE" w:rsidR="00730E25" w:rsidRDefault="00730E25" w:rsidP="00C10F04">
            <w:pPr>
              <w:pStyle w:val="ProductList-Offering2"/>
            </w:pPr>
            <w:bookmarkStart w:id="989" w:name="_Toc419793174"/>
            <w:r>
              <w:t>Microsoft Dynamics CRM Online Enterprise</w:t>
            </w:r>
            <w:r>
              <w:fldChar w:fldCharType="begin"/>
            </w:r>
            <w:r>
              <w:instrText>XE "Microsoft Dynamics CRM Online Enterprise"</w:instrText>
            </w:r>
            <w:r>
              <w:fldChar w:fldCharType="end"/>
            </w:r>
            <w:r>
              <w:t xml:space="preserve"> (подписная лицензия «на пользователя»)</w:t>
            </w:r>
            <w:bookmarkEnd w:id="989"/>
          </w:p>
        </w:tc>
        <w:tc>
          <w:tcPr>
            <w:tcW w:w="767" w:type="dxa"/>
            <w:tcBorders>
              <w:top w:val="nil"/>
              <w:left w:val="nil"/>
              <w:bottom w:val="dashSmallGap" w:sz="4" w:space="0" w:color="BFBFBF" w:themeColor="background1" w:themeShade="BF"/>
              <w:right w:val="nil"/>
            </w:tcBorders>
            <w:vAlign w:val="center"/>
          </w:tcPr>
          <w:p w14:paraId="79A1A587" w14:textId="6286938F" w:rsidR="00730E25" w:rsidRDefault="00730E25" w:rsidP="00730E25">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9582547" w14:textId="4DAE4B9F" w:rsidR="00730E25" w:rsidRDefault="00730E25" w:rsidP="00730E25">
            <w:pPr>
              <w:pStyle w:val="ProductList-OfferingBody"/>
              <w:ind w:left="-113"/>
              <w:jc w:val="center"/>
            </w:pPr>
            <w:r>
              <w:t>1</w:t>
            </w:r>
          </w:p>
        </w:tc>
        <w:tc>
          <w:tcPr>
            <w:tcW w:w="767" w:type="dxa"/>
            <w:shd w:val="clear" w:color="auto" w:fill="70AD47" w:themeFill="accent6"/>
            <w:vAlign w:val="center"/>
          </w:tcPr>
          <w:p w14:paraId="559AEABC" w14:textId="195486F4" w:rsidR="00730E25" w:rsidRPr="008A31E2" w:rsidRDefault="00474F8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BFBFBF" w:themeFill="background1" w:themeFillShade="BF"/>
            <w:vAlign w:val="center"/>
          </w:tcPr>
          <w:p w14:paraId="332C1540" w14:textId="77777777" w:rsidR="00730E25" w:rsidRPr="008A31E2" w:rsidRDefault="00730E25" w:rsidP="00730E25">
            <w:pPr>
              <w:pStyle w:val="ProductList-OfferingBody"/>
              <w:ind w:left="-113"/>
              <w:jc w:val="center"/>
            </w:pPr>
          </w:p>
        </w:tc>
        <w:tc>
          <w:tcPr>
            <w:tcW w:w="767" w:type="dxa"/>
            <w:shd w:val="clear" w:color="auto" w:fill="70AD47" w:themeFill="accent6"/>
            <w:vAlign w:val="center"/>
          </w:tcPr>
          <w:p w14:paraId="3D3801C1" w14:textId="77777777" w:rsidR="00730E25" w:rsidRPr="008A31E2" w:rsidRDefault="00730E25" w:rsidP="00730E25">
            <w:pPr>
              <w:pStyle w:val="ProductList-OfferingBody"/>
              <w:ind w:left="-113"/>
              <w:jc w:val="center"/>
            </w:pPr>
          </w:p>
        </w:tc>
        <w:tc>
          <w:tcPr>
            <w:tcW w:w="767" w:type="dxa"/>
            <w:shd w:val="clear" w:color="auto" w:fill="BFBFBF" w:themeFill="background1" w:themeFillShade="BF"/>
            <w:vAlign w:val="center"/>
          </w:tcPr>
          <w:p w14:paraId="28A82A39" w14:textId="77777777" w:rsidR="00730E25" w:rsidRPr="008A31E2" w:rsidRDefault="00730E25" w:rsidP="00730E25">
            <w:pPr>
              <w:pStyle w:val="ProductList-OfferingBody"/>
              <w:ind w:left="-113"/>
              <w:jc w:val="center"/>
            </w:pPr>
          </w:p>
        </w:tc>
        <w:tc>
          <w:tcPr>
            <w:tcW w:w="768" w:type="dxa"/>
            <w:shd w:val="clear" w:color="auto" w:fill="BFBFBF" w:themeFill="background1" w:themeFillShade="BF"/>
            <w:vAlign w:val="center"/>
          </w:tcPr>
          <w:p w14:paraId="56688FC4" w14:textId="77777777" w:rsidR="00730E25" w:rsidRPr="008A31E2" w:rsidRDefault="00730E25" w:rsidP="00730E25">
            <w:pPr>
              <w:pStyle w:val="ProductList-OfferingBody"/>
              <w:ind w:left="-113"/>
              <w:jc w:val="center"/>
            </w:pPr>
          </w:p>
        </w:tc>
        <w:tc>
          <w:tcPr>
            <w:tcW w:w="767" w:type="dxa"/>
            <w:shd w:val="clear" w:color="auto" w:fill="BFBFBF" w:themeFill="background1" w:themeFillShade="BF"/>
            <w:vAlign w:val="center"/>
          </w:tcPr>
          <w:p w14:paraId="046041DA" w14:textId="77777777" w:rsidR="00730E25" w:rsidRPr="008A31E2" w:rsidRDefault="00730E25" w:rsidP="00730E25">
            <w:pPr>
              <w:pStyle w:val="ProductList-OfferingBody"/>
              <w:ind w:left="-113"/>
              <w:jc w:val="center"/>
            </w:pPr>
          </w:p>
        </w:tc>
        <w:tc>
          <w:tcPr>
            <w:tcW w:w="767" w:type="dxa"/>
            <w:shd w:val="clear" w:color="auto" w:fill="BFBFBF" w:themeFill="background1" w:themeFillShade="BF"/>
            <w:vAlign w:val="center"/>
          </w:tcPr>
          <w:p w14:paraId="7BCAEE08" w14:textId="77777777" w:rsidR="00730E25" w:rsidRPr="008A31E2" w:rsidRDefault="00730E25" w:rsidP="00730E25">
            <w:pPr>
              <w:pStyle w:val="ProductList-OfferingBody"/>
              <w:ind w:left="-113"/>
              <w:jc w:val="center"/>
            </w:pPr>
          </w:p>
        </w:tc>
        <w:tc>
          <w:tcPr>
            <w:tcW w:w="768" w:type="dxa"/>
            <w:shd w:val="clear" w:color="auto" w:fill="70AD47" w:themeFill="accent6"/>
            <w:vAlign w:val="center"/>
          </w:tcPr>
          <w:p w14:paraId="331A9EB2" w14:textId="2BDD49E5" w:rsidR="00730E25" w:rsidRPr="008A31E2" w:rsidRDefault="00474F8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C10F04" w14:paraId="470CE0E8" w14:textId="77777777" w:rsidTr="00AA1980">
        <w:trPr>
          <w:cantSplit/>
        </w:trPr>
        <w:tc>
          <w:tcPr>
            <w:tcW w:w="3097" w:type="dxa"/>
            <w:tcBorders>
              <w:top w:val="nil"/>
              <w:left w:val="nil"/>
              <w:bottom w:val="dashSmallGap" w:sz="4" w:space="0" w:color="BFBFBF" w:themeColor="background1" w:themeShade="BF"/>
              <w:right w:val="nil"/>
            </w:tcBorders>
          </w:tcPr>
          <w:p w14:paraId="6BFDBDE7" w14:textId="12B2AA24" w:rsidR="00C10F04" w:rsidRDefault="00C10F04" w:rsidP="00C10F04">
            <w:pPr>
              <w:pStyle w:val="ProductList-Offering2"/>
            </w:pPr>
            <w:bookmarkStart w:id="990" w:name="_Toc419793175"/>
            <w:bookmarkStart w:id="991" w:name="_Toc379797309"/>
            <w:bookmarkStart w:id="992" w:name="_Toc380513335"/>
            <w:bookmarkStart w:id="993" w:name="_Toc380655383"/>
            <w:r>
              <w:t>Microsoft Dynamics CRM Online Enterprise</w:t>
            </w:r>
            <w:r>
              <w:fldChar w:fldCharType="begin"/>
            </w:r>
            <w:r>
              <w:instrText>XE "Microsoft Dynamics CRM Online Enterprise для Software Assurance"</w:instrText>
            </w:r>
            <w:r>
              <w:fldChar w:fldCharType="end"/>
            </w:r>
            <w:r>
              <w:t xml:space="preserve"> для Software Assurance (Подписная лицензия «на пользователя»)</w:t>
            </w:r>
            <w:bookmarkEnd w:id="990"/>
          </w:p>
        </w:tc>
        <w:tc>
          <w:tcPr>
            <w:tcW w:w="767" w:type="dxa"/>
            <w:tcBorders>
              <w:top w:val="nil"/>
              <w:left w:val="nil"/>
              <w:bottom w:val="dashSmallGap" w:sz="4" w:space="0" w:color="BFBFBF" w:themeColor="background1" w:themeShade="BF"/>
              <w:right w:val="nil"/>
            </w:tcBorders>
            <w:vAlign w:val="center"/>
          </w:tcPr>
          <w:p w14:paraId="006B34C4" w14:textId="47E13DDD" w:rsidR="00C10F04" w:rsidRDefault="00F81A5C"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BD401C5" w14:textId="77777777" w:rsidR="00C10F04" w:rsidRDefault="00C10F04" w:rsidP="00730E25">
            <w:pPr>
              <w:pStyle w:val="ProductList-OfferingBody"/>
              <w:ind w:left="-113"/>
              <w:jc w:val="center"/>
            </w:pPr>
          </w:p>
        </w:tc>
        <w:tc>
          <w:tcPr>
            <w:tcW w:w="767" w:type="dxa"/>
            <w:shd w:val="clear" w:color="auto" w:fill="70AD47" w:themeFill="accent6"/>
            <w:vAlign w:val="center"/>
          </w:tcPr>
          <w:p w14:paraId="7F54AFBD" w14:textId="10267CE7" w:rsidR="00C10F04" w:rsidRPr="008A31E2" w:rsidRDefault="00474F8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BFBFBF" w:themeFill="background1" w:themeFillShade="BF"/>
            <w:vAlign w:val="center"/>
          </w:tcPr>
          <w:p w14:paraId="6EE6F4CF" w14:textId="77777777" w:rsidR="00C10F04" w:rsidRPr="008A31E2" w:rsidRDefault="00C10F04" w:rsidP="00730E25">
            <w:pPr>
              <w:pStyle w:val="ProductList-OfferingBody"/>
              <w:ind w:left="-113"/>
              <w:jc w:val="center"/>
            </w:pPr>
          </w:p>
        </w:tc>
        <w:tc>
          <w:tcPr>
            <w:tcW w:w="767" w:type="dxa"/>
            <w:shd w:val="clear" w:color="auto" w:fill="BFBFBF" w:themeFill="background1" w:themeFillShade="BF"/>
            <w:vAlign w:val="center"/>
          </w:tcPr>
          <w:p w14:paraId="2D4A9745" w14:textId="77777777" w:rsidR="00C10F04" w:rsidRPr="008A31E2" w:rsidRDefault="00C10F04" w:rsidP="00730E25">
            <w:pPr>
              <w:pStyle w:val="ProductList-OfferingBody"/>
              <w:ind w:left="-113"/>
              <w:jc w:val="center"/>
            </w:pPr>
          </w:p>
        </w:tc>
        <w:tc>
          <w:tcPr>
            <w:tcW w:w="767" w:type="dxa"/>
            <w:shd w:val="clear" w:color="auto" w:fill="BFBFBF" w:themeFill="background1" w:themeFillShade="BF"/>
            <w:vAlign w:val="center"/>
          </w:tcPr>
          <w:p w14:paraId="219A0577" w14:textId="77777777" w:rsidR="00C10F04" w:rsidRPr="008A31E2" w:rsidRDefault="00C10F04" w:rsidP="00730E25">
            <w:pPr>
              <w:pStyle w:val="ProductList-OfferingBody"/>
              <w:ind w:left="-113"/>
              <w:jc w:val="center"/>
            </w:pPr>
          </w:p>
        </w:tc>
        <w:tc>
          <w:tcPr>
            <w:tcW w:w="768" w:type="dxa"/>
            <w:shd w:val="clear" w:color="auto" w:fill="BFBFBF" w:themeFill="background1" w:themeFillShade="BF"/>
            <w:vAlign w:val="center"/>
          </w:tcPr>
          <w:p w14:paraId="2CD06014" w14:textId="77777777" w:rsidR="00C10F04" w:rsidRPr="008A31E2" w:rsidRDefault="00C10F04" w:rsidP="00730E25">
            <w:pPr>
              <w:pStyle w:val="ProductList-OfferingBody"/>
              <w:ind w:left="-113"/>
              <w:jc w:val="center"/>
            </w:pPr>
          </w:p>
        </w:tc>
        <w:tc>
          <w:tcPr>
            <w:tcW w:w="767" w:type="dxa"/>
            <w:shd w:val="clear" w:color="auto" w:fill="BFBFBF" w:themeFill="background1" w:themeFillShade="BF"/>
            <w:vAlign w:val="center"/>
          </w:tcPr>
          <w:p w14:paraId="51029B6F" w14:textId="77777777" w:rsidR="00C10F04" w:rsidRPr="008A31E2" w:rsidRDefault="00C10F04" w:rsidP="00730E25">
            <w:pPr>
              <w:pStyle w:val="ProductList-OfferingBody"/>
              <w:ind w:left="-113"/>
              <w:jc w:val="center"/>
            </w:pPr>
          </w:p>
        </w:tc>
        <w:tc>
          <w:tcPr>
            <w:tcW w:w="767" w:type="dxa"/>
            <w:shd w:val="clear" w:color="auto" w:fill="BFBFBF" w:themeFill="background1" w:themeFillShade="BF"/>
            <w:vAlign w:val="center"/>
          </w:tcPr>
          <w:p w14:paraId="6C11C5B1" w14:textId="77777777" w:rsidR="00C10F04" w:rsidRPr="008A31E2" w:rsidRDefault="00C10F04" w:rsidP="00730E25">
            <w:pPr>
              <w:pStyle w:val="ProductList-OfferingBody"/>
              <w:ind w:left="-113"/>
              <w:jc w:val="center"/>
            </w:pPr>
          </w:p>
        </w:tc>
        <w:tc>
          <w:tcPr>
            <w:tcW w:w="768" w:type="dxa"/>
            <w:shd w:val="clear" w:color="auto" w:fill="70AD47" w:themeFill="accent6"/>
            <w:vAlign w:val="center"/>
          </w:tcPr>
          <w:p w14:paraId="00DA0560" w14:textId="3DDD86A1" w:rsidR="00C10F04" w:rsidRPr="008A31E2" w:rsidRDefault="00474F8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66AFF" w14:paraId="4FDCBCAD" w14:textId="77777777" w:rsidTr="00AA1980">
        <w:trPr>
          <w:cantSplit/>
        </w:trPr>
        <w:tc>
          <w:tcPr>
            <w:tcW w:w="3097" w:type="dxa"/>
            <w:tcBorders>
              <w:top w:val="nil"/>
              <w:left w:val="nil"/>
              <w:bottom w:val="dashSmallGap" w:sz="4" w:space="0" w:color="BFBFBF" w:themeColor="background1" w:themeShade="BF"/>
              <w:right w:val="nil"/>
            </w:tcBorders>
          </w:tcPr>
          <w:p w14:paraId="4FDCBCA2" w14:textId="415FAD19" w:rsidR="00866AFF" w:rsidRDefault="00866AFF" w:rsidP="00866AFF">
            <w:pPr>
              <w:pStyle w:val="ProductList-Offering2"/>
            </w:pPr>
            <w:bookmarkStart w:id="994" w:name="_Toc419793176"/>
            <w:r>
              <w:t>Microsoft Dynamics CRM Online Essential</w:t>
            </w:r>
            <w:bookmarkEnd w:id="991"/>
            <w:r>
              <w:t xml:space="preserve"> (Подписная лицензия «на пользователя»)</w:t>
            </w:r>
            <w:bookmarkEnd w:id="992"/>
            <w:bookmarkEnd w:id="993"/>
            <w:bookmarkEnd w:id="994"/>
            <w:r>
              <w:fldChar w:fldCharType="begin"/>
            </w:r>
            <w:r>
              <w:instrText>XE "Microsoft Dynamics CRM Online Essential"</w:instrText>
            </w:r>
            <w:r>
              <w:fldChar w:fldCharType="end"/>
            </w:r>
            <w:r>
              <w:t xml:space="preserve"> </w:t>
            </w:r>
          </w:p>
        </w:tc>
        <w:tc>
          <w:tcPr>
            <w:tcW w:w="767" w:type="dxa"/>
            <w:tcBorders>
              <w:top w:val="nil"/>
              <w:left w:val="nil"/>
              <w:bottom w:val="dashSmallGap" w:sz="4" w:space="0" w:color="BFBFBF" w:themeColor="background1" w:themeShade="BF"/>
              <w:right w:val="nil"/>
            </w:tcBorders>
            <w:vAlign w:val="center"/>
          </w:tcPr>
          <w:p w14:paraId="4FDCBCA3" w14:textId="6B626EBC"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A4" w14:textId="77777777" w:rsidR="00866AFF" w:rsidRDefault="00866AFF" w:rsidP="00866AFF">
            <w:pPr>
              <w:pStyle w:val="ProductList-OfferingBody"/>
              <w:ind w:left="-113"/>
              <w:jc w:val="center"/>
            </w:pPr>
          </w:p>
        </w:tc>
        <w:tc>
          <w:tcPr>
            <w:tcW w:w="767" w:type="dxa"/>
            <w:shd w:val="clear" w:color="auto" w:fill="70AD47" w:themeFill="accent6"/>
            <w:vAlign w:val="center"/>
          </w:tcPr>
          <w:p w14:paraId="4FDCBCA5" w14:textId="1CA2C28A"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A6" w14:textId="2F5BE096"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A7" w14:textId="77777777"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A8"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A9" w14:textId="51F88304"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AA" w14:textId="67F1EFEC"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AB"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AC" w14:textId="0AF9AD4A"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A31E2" w14:paraId="4FDCBCB9"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AE" w14:textId="3B8FE981" w:rsidR="008A31E2" w:rsidRDefault="008A31E2" w:rsidP="00730E25">
            <w:pPr>
              <w:pStyle w:val="ProductList-Offering2"/>
            </w:pPr>
            <w:bookmarkStart w:id="995" w:name="_Toc379797310"/>
            <w:bookmarkStart w:id="996" w:name="_Toc380513336"/>
            <w:bookmarkStart w:id="997" w:name="_Toc380655384"/>
            <w:bookmarkStart w:id="998" w:name="_Toc419793177"/>
            <w:r>
              <w:t>Microsoft Dynamics CRM Online Essential для SA</w:t>
            </w:r>
            <w:r>
              <w:fldChar w:fldCharType="begin"/>
            </w:r>
            <w:r>
              <w:instrText>XE "Microsoft Dynamics CRM Online Essential для SA"</w:instrText>
            </w:r>
            <w:r>
              <w:fldChar w:fldCharType="end"/>
            </w:r>
            <w:r>
              <w:t xml:space="preserve"> (лицензия SL «на пользователя»)</w:t>
            </w:r>
            <w:bookmarkEnd w:id="995"/>
            <w:bookmarkEnd w:id="996"/>
            <w:bookmarkEnd w:id="997"/>
            <w:bookmarkEnd w:id="99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AF" w14:textId="4A2FA2B7" w:rsidR="008A31E2" w:rsidRDefault="008A31E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0" w14:textId="77777777" w:rsidR="008A31E2" w:rsidRDefault="008A31E2" w:rsidP="00730E25">
            <w:pPr>
              <w:pStyle w:val="ProductList-OfferingBody"/>
              <w:ind w:left="-113"/>
              <w:jc w:val="center"/>
            </w:pPr>
          </w:p>
        </w:tc>
        <w:tc>
          <w:tcPr>
            <w:tcW w:w="767" w:type="dxa"/>
            <w:shd w:val="clear" w:color="auto" w:fill="70AD47" w:themeFill="accent6"/>
            <w:vAlign w:val="center"/>
          </w:tcPr>
          <w:p w14:paraId="4FDCBCB1" w14:textId="4F526E76" w:rsidR="008A31E2" w:rsidRPr="008A31E2" w:rsidRDefault="008A31E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B2" w14:textId="770B7BDE" w:rsidR="008A31E2" w:rsidRPr="008A31E2" w:rsidRDefault="008A31E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BFBFBF" w:themeFill="background1" w:themeFillShade="BF"/>
            <w:vAlign w:val="center"/>
          </w:tcPr>
          <w:p w14:paraId="4FDCBCB3" w14:textId="5A697FA7" w:rsidR="008A31E2" w:rsidRPr="008A31E2" w:rsidRDefault="008A31E2" w:rsidP="00730E25">
            <w:pPr>
              <w:pStyle w:val="ProductList-OfferingBody"/>
              <w:ind w:left="-113"/>
              <w:jc w:val="center"/>
            </w:pPr>
            <w:r w:rsidRPr="008A31E2">
              <w:t xml:space="preserve"> </w:t>
            </w:r>
          </w:p>
        </w:tc>
        <w:tc>
          <w:tcPr>
            <w:tcW w:w="767" w:type="dxa"/>
            <w:shd w:val="clear" w:color="auto" w:fill="BFBFBF" w:themeFill="background1" w:themeFillShade="BF"/>
            <w:vAlign w:val="center"/>
          </w:tcPr>
          <w:p w14:paraId="4FDCBCB4" w14:textId="77777777" w:rsidR="008A31E2" w:rsidRPr="008A31E2" w:rsidRDefault="008A31E2" w:rsidP="00730E25">
            <w:pPr>
              <w:pStyle w:val="ProductList-OfferingBody"/>
              <w:ind w:left="-113"/>
              <w:jc w:val="center"/>
            </w:pPr>
          </w:p>
        </w:tc>
        <w:tc>
          <w:tcPr>
            <w:tcW w:w="768" w:type="dxa"/>
            <w:shd w:val="clear" w:color="auto" w:fill="BFBFBF" w:themeFill="background1" w:themeFillShade="BF"/>
            <w:vAlign w:val="center"/>
          </w:tcPr>
          <w:p w14:paraId="4FDCBCB5" w14:textId="77777777" w:rsidR="008A31E2" w:rsidRPr="008A31E2" w:rsidRDefault="008A31E2" w:rsidP="00730E25">
            <w:pPr>
              <w:pStyle w:val="ProductList-OfferingBody"/>
              <w:ind w:left="-113"/>
              <w:jc w:val="center"/>
            </w:pPr>
          </w:p>
        </w:tc>
        <w:tc>
          <w:tcPr>
            <w:tcW w:w="767" w:type="dxa"/>
            <w:shd w:val="clear" w:color="auto" w:fill="BFBFBF" w:themeFill="background1" w:themeFillShade="BF"/>
            <w:vAlign w:val="center"/>
          </w:tcPr>
          <w:p w14:paraId="4FDCBCB6" w14:textId="77777777" w:rsidR="008A31E2" w:rsidRPr="008A31E2" w:rsidRDefault="008A31E2" w:rsidP="00730E25">
            <w:pPr>
              <w:pStyle w:val="ProductList-OfferingBody"/>
              <w:ind w:left="-113"/>
              <w:jc w:val="center"/>
            </w:pPr>
          </w:p>
        </w:tc>
        <w:tc>
          <w:tcPr>
            <w:tcW w:w="767" w:type="dxa"/>
            <w:shd w:val="clear" w:color="auto" w:fill="BFBFBF" w:themeFill="background1" w:themeFillShade="BF"/>
            <w:vAlign w:val="center"/>
          </w:tcPr>
          <w:p w14:paraId="4FDCBCB7" w14:textId="77777777" w:rsidR="008A31E2" w:rsidRPr="008A31E2" w:rsidRDefault="008A31E2" w:rsidP="00730E25">
            <w:pPr>
              <w:pStyle w:val="ProductList-OfferingBody"/>
              <w:ind w:left="-113"/>
              <w:jc w:val="center"/>
            </w:pPr>
          </w:p>
        </w:tc>
        <w:tc>
          <w:tcPr>
            <w:tcW w:w="768" w:type="dxa"/>
            <w:shd w:val="clear" w:color="auto" w:fill="70AD47" w:themeFill="accent6"/>
            <w:vAlign w:val="center"/>
          </w:tcPr>
          <w:p w14:paraId="4FDCBCB8" w14:textId="0168877E" w:rsidR="008A31E2" w:rsidRPr="008A31E2" w:rsidRDefault="008A31E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66AFF" w14:paraId="4FDCBCC5"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BA" w14:textId="68443288" w:rsidR="00866AFF" w:rsidRDefault="00866AFF" w:rsidP="00866AFF">
            <w:pPr>
              <w:pStyle w:val="ProductList-Offering2"/>
            </w:pPr>
            <w:bookmarkStart w:id="999" w:name="_Toc379797311"/>
            <w:bookmarkStart w:id="1000" w:name="_Toc380513337"/>
            <w:bookmarkStart w:id="1001" w:name="_Toc380655385"/>
            <w:bookmarkStart w:id="1002" w:name="_Toc419793178"/>
            <w:r>
              <w:t>Дополнительный непроизводственный экземпляр Microsoft Dynamics CRM Online</w:t>
            </w:r>
            <w:r>
              <w:fldChar w:fldCharType="begin"/>
            </w:r>
            <w:r>
              <w:instrText>XE "Дополнительный непроизводственный экземпляр Microsoft Dynamics CRM Online "</w:instrText>
            </w:r>
            <w:r>
              <w:fldChar w:fldCharType="end"/>
            </w:r>
            <w:r>
              <w:t xml:space="preserve"> (подписная лицензия Add-on)</w:t>
            </w:r>
            <w:bookmarkEnd w:id="999"/>
            <w:bookmarkEnd w:id="1000"/>
            <w:bookmarkEnd w:id="1001"/>
            <w:bookmarkEnd w:id="10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BB" w14:textId="7B470D4F"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BC" w14:textId="77777777" w:rsidR="00866AFF" w:rsidRDefault="00866AFF" w:rsidP="00866AFF">
            <w:pPr>
              <w:pStyle w:val="ProductList-OfferingBody"/>
              <w:ind w:left="-113"/>
              <w:jc w:val="center"/>
            </w:pPr>
          </w:p>
        </w:tc>
        <w:tc>
          <w:tcPr>
            <w:tcW w:w="767" w:type="dxa"/>
            <w:shd w:val="clear" w:color="auto" w:fill="70AD47" w:themeFill="accent6"/>
            <w:vAlign w:val="center"/>
          </w:tcPr>
          <w:p w14:paraId="4FDCBCBD" w14:textId="341E2341"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BFBFBF" w:themeFill="background1" w:themeFillShade="BF"/>
            <w:vAlign w:val="center"/>
          </w:tcPr>
          <w:p w14:paraId="4FDCBCBE" w14:textId="3695C159"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BF" w14:textId="77777777"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C0"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C1" w14:textId="0163DF98"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C2" w14:textId="32A253C3"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C3"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C4" w14:textId="2672FD07"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66AFF" w14:paraId="4FDCBCD1"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C6" w14:textId="1CE86770" w:rsidR="00866AFF" w:rsidRDefault="00866AFF" w:rsidP="00A41FC7">
            <w:pPr>
              <w:pStyle w:val="ProductList-Offering2"/>
            </w:pPr>
            <w:bookmarkStart w:id="1003" w:name="_Toc379797312"/>
            <w:bookmarkStart w:id="1004" w:name="_Toc380513338"/>
            <w:bookmarkStart w:id="1005" w:name="_Toc380655386"/>
            <w:bookmarkStart w:id="1006" w:name="_Toc419793179"/>
            <w:r>
              <w:t>Дополнительный производственный экземпляр Microsoft Dynamics CRM Online</w:t>
            </w:r>
            <w:r>
              <w:fldChar w:fldCharType="begin"/>
            </w:r>
            <w:r>
              <w:instrText>XE "Дополнительный производственный экземпляр Microsoft Dynamics CRM Online"</w:instrText>
            </w:r>
            <w:r>
              <w:fldChar w:fldCharType="end"/>
            </w:r>
            <w:r>
              <w:t xml:space="preserve"> (подписная лицензия Add-on)</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C7" w14:textId="3ECA3560"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C8" w14:textId="77777777" w:rsidR="00866AFF" w:rsidRDefault="00866AFF" w:rsidP="00866AFF">
            <w:pPr>
              <w:pStyle w:val="ProductList-OfferingBody"/>
              <w:ind w:left="-113"/>
              <w:jc w:val="center"/>
            </w:pPr>
          </w:p>
        </w:tc>
        <w:tc>
          <w:tcPr>
            <w:tcW w:w="767" w:type="dxa"/>
            <w:shd w:val="clear" w:color="auto" w:fill="70AD47" w:themeFill="accent6"/>
            <w:vAlign w:val="center"/>
          </w:tcPr>
          <w:p w14:paraId="4FDCBCC9" w14:textId="10D0FCC5"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CA" w14:textId="4C9D5C3F"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7" w:type="dxa"/>
            <w:shd w:val="clear" w:color="auto" w:fill="70AD47" w:themeFill="accent6"/>
            <w:vAlign w:val="center"/>
          </w:tcPr>
          <w:p w14:paraId="4FDCBCCB" w14:textId="77777777"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CC"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CD" w14:textId="6CDE023C"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CE" w14:textId="39FE861D"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CF"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D0" w14:textId="53F26BA7"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66AFF" w14:paraId="4FDCBCDD"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2" w14:textId="2EAA7F4C" w:rsidR="00866AFF" w:rsidRDefault="00866AFF" w:rsidP="00866AFF">
            <w:pPr>
              <w:pStyle w:val="ProductList-Offering2"/>
            </w:pPr>
            <w:bookmarkStart w:id="1007" w:name="_Toc379797313"/>
            <w:bookmarkStart w:id="1008" w:name="_Toc380513339"/>
            <w:bookmarkStart w:id="1009" w:name="_Toc380655387"/>
            <w:bookmarkStart w:id="1010" w:name="_Toc419793180"/>
            <w:r>
              <w:t>Microsoft Dynamics CRM Online Professional</w:t>
            </w:r>
            <w:r>
              <w:fldChar w:fldCharType="begin"/>
            </w:r>
            <w:r>
              <w:instrText>XE "Microsoft Dynamics CRM Online Professional"</w:instrText>
            </w:r>
            <w:r>
              <w:fldChar w:fldCharType="end"/>
            </w:r>
            <w:r>
              <w:t xml:space="preserve"> (подписная лицензия «на пользователя»)</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3" w14:textId="370E055E"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D4" w14:textId="77777777" w:rsidR="00866AFF" w:rsidRDefault="00866AFF" w:rsidP="00866AFF">
            <w:pPr>
              <w:pStyle w:val="ProductList-OfferingBody"/>
              <w:ind w:left="-113"/>
              <w:jc w:val="center"/>
            </w:pPr>
          </w:p>
        </w:tc>
        <w:tc>
          <w:tcPr>
            <w:tcW w:w="767" w:type="dxa"/>
            <w:shd w:val="clear" w:color="auto" w:fill="70AD47" w:themeFill="accent6"/>
            <w:vAlign w:val="center"/>
          </w:tcPr>
          <w:p w14:paraId="4FDCBCD5" w14:textId="41C90AFB"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D6" w14:textId="4A0687C0"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D7" w14:textId="77777777"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D8"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D9" w14:textId="136B4210"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DA" w14:textId="67F926A6"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DB"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DC" w14:textId="4F9B72CF"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163053" w14:paraId="34D68462"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986FB78" w14:textId="5A8E0B8C" w:rsidR="00163053" w:rsidRDefault="00203D8F" w:rsidP="00A41FC7">
            <w:pPr>
              <w:pStyle w:val="ProductList-Offering2"/>
            </w:pPr>
            <w:bookmarkStart w:id="1011" w:name="_Toc419793181"/>
            <w:r>
              <w:t>Microsoft Dynamics CRM Online Professional для государственных организаций</w:t>
            </w:r>
            <w:r>
              <w:fldChar w:fldCharType="begin"/>
            </w:r>
            <w:r>
              <w:instrText>XE "Microsoft Dynamics CRM Online Professional для государственных организаций "</w:instrText>
            </w:r>
            <w:r>
              <w:fldChar w:fldCharType="end"/>
            </w:r>
            <w:r>
              <w:t xml:space="preserve"> (подписная лицензия «на пользователя»)</w:t>
            </w:r>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A6A04A9" w14:textId="179AE036" w:rsidR="00163053" w:rsidRDefault="00203D8F"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2041879C" w14:textId="77777777" w:rsidR="00163053" w:rsidRDefault="00163053" w:rsidP="00730E25">
            <w:pPr>
              <w:pStyle w:val="ProductList-OfferingBody"/>
              <w:ind w:left="-113"/>
              <w:jc w:val="center"/>
            </w:pPr>
          </w:p>
        </w:tc>
        <w:tc>
          <w:tcPr>
            <w:tcW w:w="767" w:type="dxa"/>
            <w:shd w:val="clear" w:color="auto" w:fill="70AD47" w:themeFill="accent6"/>
            <w:vAlign w:val="center"/>
          </w:tcPr>
          <w:p w14:paraId="0CFC38B4" w14:textId="60186B14" w:rsidR="00163053" w:rsidRPr="008A31E2" w:rsidRDefault="00474F82" w:rsidP="00474F82">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“Служба облака сообщества для государственных организаций Соединенных Штатов” </w:instrText>
            </w:r>
            <w:r w:rsidRPr="008A31E2">
              <w:fldChar w:fldCharType="separate"/>
            </w:r>
            <w:r w:rsidRPr="008A31E2">
              <w:rPr>
                <w:lang w:val="en-US"/>
              </w:rPr>
              <w:t>UC</w:t>
            </w:r>
            <w:r w:rsidRPr="008A31E2">
              <w:fldChar w:fldCharType="end"/>
            </w:r>
          </w:p>
        </w:tc>
        <w:tc>
          <w:tcPr>
            <w:tcW w:w="768" w:type="dxa"/>
            <w:shd w:val="clear" w:color="auto" w:fill="BFBFBF" w:themeFill="background1" w:themeFillShade="BF"/>
            <w:vAlign w:val="center"/>
          </w:tcPr>
          <w:p w14:paraId="4317FA60" w14:textId="77777777" w:rsidR="00163053" w:rsidRPr="008A31E2" w:rsidRDefault="00163053" w:rsidP="00730E25">
            <w:pPr>
              <w:pStyle w:val="ProductList-OfferingBody"/>
              <w:ind w:left="-113"/>
              <w:jc w:val="center"/>
            </w:pPr>
          </w:p>
        </w:tc>
        <w:tc>
          <w:tcPr>
            <w:tcW w:w="767" w:type="dxa"/>
            <w:shd w:val="clear" w:color="auto" w:fill="70AD47" w:themeFill="accent6"/>
            <w:vAlign w:val="center"/>
          </w:tcPr>
          <w:p w14:paraId="09ED1C6E" w14:textId="77777777" w:rsidR="00163053" w:rsidRPr="008A31E2" w:rsidRDefault="00163053" w:rsidP="00730E25">
            <w:pPr>
              <w:pStyle w:val="ProductList-OfferingBody"/>
              <w:ind w:left="-113"/>
              <w:jc w:val="center"/>
            </w:pPr>
          </w:p>
        </w:tc>
        <w:tc>
          <w:tcPr>
            <w:tcW w:w="767" w:type="dxa"/>
            <w:shd w:val="clear" w:color="auto" w:fill="BFBFBF" w:themeFill="background1" w:themeFillShade="BF"/>
            <w:vAlign w:val="center"/>
          </w:tcPr>
          <w:p w14:paraId="68685C7C" w14:textId="77777777" w:rsidR="00163053" w:rsidRPr="008A31E2" w:rsidRDefault="00163053" w:rsidP="00730E25">
            <w:pPr>
              <w:pStyle w:val="ProductList-OfferingBody"/>
              <w:ind w:left="-113"/>
              <w:jc w:val="center"/>
            </w:pPr>
          </w:p>
        </w:tc>
        <w:tc>
          <w:tcPr>
            <w:tcW w:w="768" w:type="dxa"/>
            <w:shd w:val="clear" w:color="auto" w:fill="BFBFBF" w:themeFill="background1" w:themeFillShade="BF"/>
            <w:vAlign w:val="center"/>
          </w:tcPr>
          <w:p w14:paraId="06B0E78D" w14:textId="77777777" w:rsidR="00163053" w:rsidRPr="008A31E2" w:rsidRDefault="00163053" w:rsidP="00730E25">
            <w:pPr>
              <w:pStyle w:val="ProductList-OfferingBody"/>
              <w:ind w:left="-113"/>
              <w:jc w:val="center"/>
            </w:pPr>
          </w:p>
        </w:tc>
        <w:tc>
          <w:tcPr>
            <w:tcW w:w="767" w:type="dxa"/>
            <w:shd w:val="clear" w:color="auto" w:fill="BFBFBF" w:themeFill="background1" w:themeFillShade="BF"/>
            <w:vAlign w:val="center"/>
          </w:tcPr>
          <w:p w14:paraId="4BAFD248" w14:textId="77777777" w:rsidR="00163053" w:rsidRPr="008A31E2" w:rsidRDefault="00163053" w:rsidP="00730E25">
            <w:pPr>
              <w:pStyle w:val="ProductList-OfferingBody"/>
              <w:ind w:left="-113"/>
              <w:jc w:val="center"/>
            </w:pPr>
          </w:p>
        </w:tc>
        <w:tc>
          <w:tcPr>
            <w:tcW w:w="767" w:type="dxa"/>
            <w:shd w:val="clear" w:color="auto" w:fill="BFBFBF" w:themeFill="background1" w:themeFillShade="BF"/>
            <w:vAlign w:val="center"/>
          </w:tcPr>
          <w:p w14:paraId="3322E7A1" w14:textId="77777777" w:rsidR="00163053" w:rsidRPr="008A31E2" w:rsidRDefault="00163053" w:rsidP="00730E25">
            <w:pPr>
              <w:pStyle w:val="ProductList-OfferingBody"/>
              <w:ind w:left="-113"/>
              <w:jc w:val="center"/>
            </w:pPr>
          </w:p>
        </w:tc>
        <w:tc>
          <w:tcPr>
            <w:tcW w:w="768" w:type="dxa"/>
            <w:shd w:val="clear" w:color="auto" w:fill="BFBFBF" w:themeFill="background1" w:themeFillShade="BF"/>
            <w:vAlign w:val="center"/>
          </w:tcPr>
          <w:p w14:paraId="5D1CCC4D" w14:textId="3DAD634E" w:rsidR="00163053" w:rsidRPr="008A31E2" w:rsidRDefault="00163053" w:rsidP="00730E25">
            <w:pPr>
              <w:pStyle w:val="ProductList-OfferingBody"/>
              <w:ind w:left="-113"/>
              <w:jc w:val="center"/>
            </w:pPr>
          </w:p>
        </w:tc>
      </w:tr>
      <w:tr w:rsidR="008A31E2" w14:paraId="4FDCBCE9"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DE" w14:textId="43A5A29A" w:rsidR="008A31E2" w:rsidRDefault="008A31E2" w:rsidP="00730E25">
            <w:pPr>
              <w:pStyle w:val="ProductList-Offering2"/>
            </w:pPr>
            <w:bookmarkStart w:id="1012" w:name="_Toc379797314"/>
            <w:bookmarkStart w:id="1013" w:name="_Toc380513340"/>
            <w:bookmarkStart w:id="1014" w:name="_Toc380655388"/>
            <w:bookmarkStart w:id="1015" w:name="_Toc419793182"/>
            <w:r>
              <w:t>Microsoft Dynamics CRM Online Professional для SA</w:t>
            </w:r>
            <w:r>
              <w:fldChar w:fldCharType="begin"/>
            </w:r>
            <w:r>
              <w:instrText>XE "Microsoft Dynamics CRM Online Professional для SA"</w:instrText>
            </w:r>
            <w:r>
              <w:fldChar w:fldCharType="end"/>
            </w:r>
            <w:r>
              <w:t xml:space="preserve"> (лицензия SL «на пользователя»)</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DF" w14:textId="18AA82F8" w:rsidR="008A31E2" w:rsidRDefault="008A31E2" w:rsidP="00730E25">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E0" w14:textId="77777777" w:rsidR="008A31E2" w:rsidRDefault="008A31E2" w:rsidP="00730E25">
            <w:pPr>
              <w:pStyle w:val="ProductList-OfferingBody"/>
              <w:ind w:left="-113"/>
              <w:jc w:val="center"/>
            </w:pPr>
          </w:p>
        </w:tc>
        <w:tc>
          <w:tcPr>
            <w:tcW w:w="767" w:type="dxa"/>
            <w:shd w:val="clear" w:color="auto" w:fill="70AD47" w:themeFill="accent6"/>
            <w:vAlign w:val="center"/>
          </w:tcPr>
          <w:p w14:paraId="4FDCBCE1" w14:textId="00C6C9B2" w:rsidR="008A31E2" w:rsidRPr="008A31E2" w:rsidRDefault="008A31E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E2" w14:textId="232E5F35" w:rsidR="008A31E2" w:rsidRPr="008A31E2" w:rsidRDefault="008A31E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BFBFBF" w:themeFill="background1" w:themeFillShade="BF"/>
            <w:vAlign w:val="center"/>
          </w:tcPr>
          <w:p w14:paraId="4FDCBCE3" w14:textId="674CC5EB" w:rsidR="008A31E2" w:rsidRPr="008A31E2" w:rsidRDefault="008A31E2" w:rsidP="00730E25">
            <w:pPr>
              <w:pStyle w:val="ProductList-OfferingBody"/>
              <w:ind w:left="-113"/>
              <w:jc w:val="center"/>
            </w:pPr>
            <w:r w:rsidRPr="008A31E2">
              <w:t xml:space="preserve"> </w:t>
            </w:r>
          </w:p>
        </w:tc>
        <w:tc>
          <w:tcPr>
            <w:tcW w:w="767" w:type="dxa"/>
            <w:shd w:val="clear" w:color="auto" w:fill="BFBFBF" w:themeFill="background1" w:themeFillShade="BF"/>
            <w:vAlign w:val="center"/>
          </w:tcPr>
          <w:p w14:paraId="4FDCBCE4" w14:textId="77777777" w:rsidR="008A31E2" w:rsidRPr="008A31E2" w:rsidRDefault="008A31E2" w:rsidP="00730E25">
            <w:pPr>
              <w:pStyle w:val="ProductList-OfferingBody"/>
              <w:ind w:left="-113"/>
              <w:jc w:val="center"/>
            </w:pPr>
          </w:p>
        </w:tc>
        <w:tc>
          <w:tcPr>
            <w:tcW w:w="768" w:type="dxa"/>
            <w:shd w:val="clear" w:color="auto" w:fill="BFBFBF" w:themeFill="background1" w:themeFillShade="BF"/>
            <w:vAlign w:val="center"/>
          </w:tcPr>
          <w:p w14:paraId="4FDCBCE5" w14:textId="77777777" w:rsidR="008A31E2" w:rsidRPr="008A31E2" w:rsidRDefault="008A31E2" w:rsidP="00730E25">
            <w:pPr>
              <w:pStyle w:val="ProductList-OfferingBody"/>
              <w:ind w:left="-113"/>
              <w:jc w:val="center"/>
            </w:pPr>
          </w:p>
        </w:tc>
        <w:tc>
          <w:tcPr>
            <w:tcW w:w="767" w:type="dxa"/>
            <w:shd w:val="clear" w:color="auto" w:fill="BFBFBF" w:themeFill="background1" w:themeFillShade="BF"/>
            <w:vAlign w:val="center"/>
          </w:tcPr>
          <w:p w14:paraId="4FDCBCE6" w14:textId="77777777" w:rsidR="008A31E2" w:rsidRPr="008A31E2" w:rsidRDefault="008A31E2" w:rsidP="00730E25">
            <w:pPr>
              <w:pStyle w:val="ProductList-OfferingBody"/>
              <w:ind w:left="-113"/>
              <w:jc w:val="center"/>
            </w:pPr>
          </w:p>
        </w:tc>
        <w:tc>
          <w:tcPr>
            <w:tcW w:w="767" w:type="dxa"/>
            <w:shd w:val="clear" w:color="auto" w:fill="BFBFBF" w:themeFill="background1" w:themeFillShade="BF"/>
            <w:vAlign w:val="center"/>
          </w:tcPr>
          <w:p w14:paraId="4FDCBCE7" w14:textId="77777777" w:rsidR="008A31E2" w:rsidRPr="008A31E2" w:rsidRDefault="008A31E2" w:rsidP="00730E25">
            <w:pPr>
              <w:pStyle w:val="ProductList-OfferingBody"/>
              <w:ind w:left="-113"/>
              <w:jc w:val="center"/>
            </w:pPr>
          </w:p>
        </w:tc>
        <w:tc>
          <w:tcPr>
            <w:tcW w:w="768" w:type="dxa"/>
            <w:shd w:val="clear" w:color="auto" w:fill="70AD47" w:themeFill="accent6"/>
            <w:vAlign w:val="center"/>
          </w:tcPr>
          <w:p w14:paraId="4FDCBCE8" w14:textId="50518AAA" w:rsidR="008A31E2" w:rsidRPr="008A31E2" w:rsidRDefault="008A31E2" w:rsidP="00730E25">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66AFF" w14:paraId="4FDCBCF5"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EA" w14:textId="3A1A1710" w:rsidR="00866AFF" w:rsidRDefault="00866AFF" w:rsidP="00866AFF">
            <w:pPr>
              <w:pStyle w:val="ProductList-Offering2"/>
            </w:pPr>
            <w:bookmarkStart w:id="1016" w:name="_Toc379797315"/>
            <w:bookmarkStart w:id="1017" w:name="_Toc380513341"/>
            <w:bookmarkStart w:id="1018" w:name="_Toc380655389"/>
            <w:bookmarkStart w:id="1019" w:name="_Toc419793183"/>
            <w:r>
              <w:t>Профессиональная прямая поддержка для Microsoft Dynamics CRM Online</w:t>
            </w:r>
            <w:bookmarkEnd w:id="1016"/>
            <w:bookmarkEnd w:id="1017"/>
            <w:bookmarkEnd w:id="1018"/>
            <w:bookmarkEnd w:id="1019"/>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EB" w14:textId="133B8BBA"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4FDCBCEC" w14:textId="1EF7DCB6" w:rsidR="00866AFF" w:rsidRDefault="00866AFF" w:rsidP="00866AFF">
            <w:pPr>
              <w:pStyle w:val="ProductList-OfferingBody"/>
              <w:ind w:left="-113"/>
              <w:jc w:val="center"/>
            </w:pPr>
            <w:r>
              <w:t>1</w:t>
            </w:r>
          </w:p>
        </w:tc>
        <w:tc>
          <w:tcPr>
            <w:tcW w:w="767" w:type="dxa"/>
            <w:shd w:val="clear" w:color="auto" w:fill="70AD47" w:themeFill="accent6"/>
            <w:vAlign w:val="center"/>
          </w:tcPr>
          <w:p w14:paraId="4FDCBCED" w14:textId="25C58B81"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EE" w14:textId="0283521F" w:rsidR="00866AFF" w:rsidRPr="008A31E2" w:rsidRDefault="00866AFF" w:rsidP="00866AFF">
            <w:pPr>
              <w:pStyle w:val="ProductList-OfferingBody"/>
              <w:ind w:left="-113"/>
              <w:jc w:val="center"/>
            </w:pPr>
          </w:p>
        </w:tc>
        <w:tc>
          <w:tcPr>
            <w:tcW w:w="767" w:type="dxa"/>
            <w:shd w:val="clear" w:color="auto" w:fill="BFBFBF" w:themeFill="background1" w:themeFillShade="BF"/>
            <w:vAlign w:val="center"/>
          </w:tcPr>
          <w:p w14:paraId="4FDCBCEF" w14:textId="7B9DD19D" w:rsidR="00866AFF" w:rsidRPr="008A31E2" w:rsidRDefault="00866AFF" w:rsidP="00866AFF">
            <w:pPr>
              <w:pStyle w:val="ProductList-OfferingBody"/>
              <w:ind w:left="-113"/>
              <w:jc w:val="center"/>
            </w:pPr>
            <w:r w:rsidRPr="008A31E2">
              <w:t xml:space="preserve"> </w:t>
            </w:r>
          </w:p>
        </w:tc>
        <w:tc>
          <w:tcPr>
            <w:tcW w:w="767" w:type="dxa"/>
            <w:shd w:val="clear" w:color="auto" w:fill="70AD47" w:themeFill="accent6"/>
            <w:vAlign w:val="center"/>
          </w:tcPr>
          <w:p w14:paraId="4FDCBCF0"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F1" w14:textId="5C54575F"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F2" w14:textId="04F7C117"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F3"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F4" w14:textId="6320AB0B"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66AFF" w14:paraId="4FDCBD01"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FDCBCF6" w14:textId="2E96EBCB" w:rsidR="00866AFF" w:rsidRDefault="00866AFF" w:rsidP="00A41FC7">
            <w:pPr>
              <w:pStyle w:val="ProductList-Offering2"/>
            </w:pPr>
            <w:bookmarkStart w:id="1020" w:name="_Toc379797316"/>
            <w:bookmarkStart w:id="1021" w:name="_Toc380513342"/>
            <w:bookmarkStart w:id="1022" w:name="_Toc380655390"/>
            <w:bookmarkStart w:id="1023" w:name="_Toc419793184"/>
            <w:r>
              <w:t>Дополнительное хранилище Microsoft Dynamics CRM Online</w:t>
            </w:r>
            <w:r>
              <w:fldChar w:fldCharType="begin"/>
            </w:r>
            <w:r>
              <w:instrText>XE "Дополнительное хранилище Microsoft Dynamics CRM Online"</w:instrText>
            </w:r>
            <w:r>
              <w:fldChar w:fldCharType="end"/>
            </w:r>
            <w:r>
              <w:t xml:space="preserve"> (подписная лицензия Add-on)</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DCBCF7" w14:textId="2662BF6C" w:rsidR="00866AFF" w:rsidRDefault="00866AFF" w:rsidP="00866AF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FDCBCF8" w14:textId="77777777" w:rsidR="00866AFF" w:rsidRDefault="00866AFF" w:rsidP="00866AFF">
            <w:pPr>
              <w:pStyle w:val="ProductList-OfferingBody"/>
              <w:ind w:left="-113"/>
              <w:jc w:val="center"/>
            </w:pPr>
          </w:p>
        </w:tc>
        <w:tc>
          <w:tcPr>
            <w:tcW w:w="767" w:type="dxa"/>
            <w:shd w:val="clear" w:color="auto" w:fill="70AD47" w:themeFill="accent6"/>
            <w:vAlign w:val="center"/>
          </w:tcPr>
          <w:p w14:paraId="4FDCBCF9" w14:textId="6DF60BA2"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70AD47" w:themeFill="accent6"/>
            <w:vAlign w:val="center"/>
          </w:tcPr>
          <w:p w14:paraId="4FDCBCFA" w14:textId="3F661E12"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7" w:type="dxa"/>
            <w:shd w:val="clear" w:color="auto" w:fill="70AD47" w:themeFill="accent6"/>
            <w:vAlign w:val="center"/>
          </w:tcPr>
          <w:p w14:paraId="4FDCBCFB" w14:textId="77777777" w:rsidR="00866AFF" w:rsidRPr="008A31E2" w:rsidRDefault="00866AFF" w:rsidP="00866AFF">
            <w:pPr>
              <w:pStyle w:val="ProductList-OfferingBody"/>
              <w:ind w:left="-113"/>
              <w:jc w:val="center"/>
            </w:pPr>
          </w:p>
        </w:tc>
        <w:tc>
          <w:tcPr>
            <w:tcW w:w="767" w:type="dxa"/>
            <w:shd w:val="clear" w:color="auto" w:fill="70AD47" w:themeFill="accent6"/>
            <w:vAlign w:val="center"/>
          </w:tcPr>
          <w:p w14:paraId="4FDCBCFC"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CFD" w14:textId="241601F7" w:rsidR="00866AFF" w:rsidRPr="008A31E2" w:rsidRDefault="00474F8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FDCBCFE" w14:textId="275496FB" w:rsidR="00866AFF" w:rsidRPr="008A31E2" w:rsidRDefault="00474F8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FDCBCFF" w14:textId="77777777" w:rsidR="00866AFF" w:rsidRPr="008A31E2" w:rsidRDefault="00866AFF" w:rsidP="00866AFF">
            <w:pPr>
              <w:pStyle w:val="ProductList-OfferingBody"/>
              <w:ind w:left="-113"/>
              <w:jc w:val="center"/>
            </w:pPr>
          </w:p>
        </w:tc>
        <w:tc>
          <w:tcPr>
            <w:tcW w:w="768" w:type="dxa"/>
            <w:shd w:val="clear" w:color="auto" w:fill="70AD47" w:themeFill="accent6"/>
            <w:vAlign w:val="center"/>
          </w:tcPr>
          <w:p w14:paraId="4FDCBD00" w14:textId="205270D8" w:rsidR="00866AFF" w:rsidRPr="008A31E2" w:rsidRDefault="00474F8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r>
      <w:tr w:rsidR="008A31E2" w14:paraId="288F8D1C"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733B503" w14:textId="3F3B86E4" w:rsidR="008A31E2" w:rsidRPr="00B40334" w:rsidRDefault="008A31E2" w:rsidP="00866AFF">
            <w:pPr>
              <w:pStyle w:val="ProductList-Offering2"/>
              <w:rPr>
                <w:lang w:val="en-US"/>
              </w:rPr>
            </w:pPr>
            <w:bookmarkStart w:id="1024" w:name="_Toc419793185"/>
            <w:r w:rsidRPr="00B40334">
              <w:rPr>
                <w:lang w:val="en-US"/>
              </w:rPr>
              <w:t>Microsoft Dynamics CRM Online Basic EDU</w:t>
            </w:r>
            <w:r>
              <w:fldChar w:fldCharType="begin"/>
            </w:r>
            <w:r w:rsidRPr="00B40334">
              <w:rPr>
                <w:lang w:val="en-US"/>
              </w:rPr>
              <w:instrText>XE "Microsoft Dynamics CRM Online Basic"</w:instrText>
            </w:r>
            <w:r>
              <w:fldChar w:fldCharType="end"/>
            </w:r>
            <w:r w:rsidRPr="00B40334">
              <w:rPr>
                <w:lang w:val="en-US"/>
              </w:rPr>
              <w:t xml:space="preserve"> (User SL)</w:t>
            </w:r>
            <w:bookmarkEnd w:id="102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B4102D" w14:textId="77777777" w:rsidR="008A31E2" w:rsidRPr="00B40334" w:rsidRDefault="008A31E2" w:rsidP="00866AF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27DD7141" w14:textId="56C35644" w:rsidR="008A31E2" w:rsidRDefault="008A31E2" w:rsidP="00866AFF">
            <w:pPr>
              <w:pStyle w:val="ProductList-OfferingBody"/>
              <w:ind w:left="-113"/>
              <w:jc w:val="center"/>
            </w:pPr>
            <w:r>
              <w:t>1</w:t>
            </w:r>
          </w:p>
        </w:tc>
        <w:tc>
          <w:tcPr>
            <w:tcW w:w="767" w:type="dxa"/>
            <w:shd w:val="clear" w:color="auto" w:fill="BFBFBF" w:themeFill="background1" w:themeFillShade="BF"/>
            <w:vAlign w:val="center"/>
          </w:tcPr>
          <w:p w14:paraId="754E9B75" w14:textId="76EBFFDA" w:rsidR="008A31E2" w:rsidRPr="008A31E2" w:rsidRDefault="008A31E2" w:rsidP="00866AFF">
            <w:pPr>
              <w:pStyle w:val="ProductList-OfferingBody"/>
              <w:ind w:left="-113"/>
              <w:jc w:val="center"/>
            </w:pPr>
          </w:p>
        </w:tc>
        <w:tc>
          <w:tcPr>
            <w:tcW w:w="768" w:type="dxa"/>
            <w:shd w:val="clear" w:color="auto" w:fill="70AD47" w:themeFill="accent6"/>
            <w:vAlign w:val="center"/>
          </w:tcPr>
          <w:p w14:paraId="63AED754" w14:textId="380C4D2C" w:rsidR="008A31E2" w:rsidRPr="008A31E2" w:rsidRDefault="008A31E2" w:rsidP="00866AFF">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70AD47" w:themeFill="accent6"/>
            <w:vAlign w:val="center"/>
          </w:tcPr>
          <w:p w14:paraId="4587AD39" w14:textId="77777777" w:rsidR="008A31E2" w:rsidRPr="008A31E2" w:rsidRDefault="008A31E2" w:rsidP="00866AFF">
            <w:pPr>
              <w:pStyle w:val="ProductList-OfferingBody"/>
              <w:ind w:left="-113"/>
              <w:jc w:val="center"/>
            </w:pPr>
          </w:p>
        </w:tc>
        <w:tc>
          <w:tcPr>
            <w:tcW w:w="767" w:type="dxa"/>
            <w:shd w:val="clear" w:color="auto" w:fill="70AD47" w:themeFill="accent6"/>
            <w:vAlign w:val="center"/>
          </w:tcPr>
          <w:p w14:paraId="010D3948" w14:textId="77777777" w:rsidR="008A31E2" w:rsidRPr="008A31E2" w:rsidRDefault="008A31E2" w:rsidP="00866AFF">
            <w:pPr>
              <w:pStyle w:val="ProductList-OfferingBody"/>
              <w:ind w:left="-113"/>
              <w:jc w:val="center"/>
            </w:pPr>
          </w:p>
        </w:tc>
        <w:tc>
          <w:tcPr>
            <w:tcW w:w="768" w:type="dxa"/>
            <w:shd w:val="clear" w:color="auto" w:fill="70AD47" w:themeFill="accent6"/>
            <w:vAlign w:val="center"/>
          </w:tcPr>
          <w:p w14:paraId="735B1CE6" w14:textId="33010805" w:rsidR="008A31E2" w:rsidRPr="008A31E2" w:rsidRDefault="008A31E2" w:rsidP="00866AFF">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0970A808" w14:textId="3474A40C" w:rsidR="008A31E2" w:rsidRPr="008A31E2" w:rsidRDefault="008A31E2" w:rsidP="00866AFF">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1EAFF51" w14:textId="77777777" w:rsidR="008A31E2" w:rsidRPr="008A31E2" w:rsidRDefault="008A31E2" w:rsidP="00866AFF">
            <w:pPr>
              <w:pStyle w:val="ProductList-OfferingBody"/>
              <w:ind w:left="-113"/>
              <w:jc w:val="center"/>
            </w:pPr>
          </w:p>
        </w:tc>
        <w:tc>
          <w:tcPr>
            <w:tcW w:w="768" w:type="dxa"/>
            <w:shd w:val="clear" w:color="auto" w:fill="BFBFBF" w:themeFill="background1" w:themeFillShade="BF"/>
            <w:vAlign w:val="center"/>
          </w:tcPr>
          <w:p w14:paraId="6F519A0B" w14:textId="70A32E7E" w:rsidR="008A31E2" w:rsidRPr="008A31E2" w:rsidRDefault="008A31E2" w:rsidP="00866AFF">
            <w:pPr>
              <w:pStyle w:val="ProductList-OfferingBody"/>
              <w:ind w:left="-113"/>
              <w:jc w:val="center"/>
            </w:pPr>
          </w:p>
        </w:tc>
      </w:tr>
      <w:tr w:rsidR="008A31E2" w14:paraId="06412927"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625416B" w14:textId="5435BC2A" w:rsidR="008A31E2" w:rsidRPr="00B40334" w:rsidRDefault="008A31E2" w:rsidP="00403747">
            <w:pPr>
              <w:pStyle w:val="ProductList-Offering2"/>
              <w:rPr>
                <w:lang w:val="en-US"/>
              </w:rPr>
            </w:pPr>
            <w:bookmarkStart w:id="1025" w:name="_Toc419793186"/>
            <w:r w:rsidRPr="00B40334">
              <w:rPr>
                <w:lang w:val="en-US"/>
              </w:rPr>
              <w:t>Microsoft Dynamics CRM Online Essential EDU</w:t>
            </w:r>
            <w:r>
              <w:fldChar w:fldCharType="begin"/>
            </w:r>
            <w:r w:rsidRPr="00B40334">
              <w:rPr>
                <w:lang w:val="en-US"/>
              </w:rPr>
              <w:instrText>XE " Microsoft Dynamics CRM Online Essential EDU "</w:instrText>
            </w:r>
            <w:r>
              <w:fldChar w:fldCharType="end"/>
            </w:r>
            <w:r w:rsidRPr="00B40334">
              <w:rPr>
                <w:lang w:val="en-US"/>
              </w:rPr>
              <w:t xml:space="preserve"> (User SL)</w:t>
            </w:r>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E4B5BF7" w14:textId="77777777" w:rsidR="008A31E2" w:rsidRPr="00B40334" w:rsidRDefault="008A31E2" w:rsidP="00403747">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2C14187B" w14:textId="511E3830"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19FBE301" w14:textId="77777777" w:rsidR="008A31E2" w:rsidRPr="008A31E2" w:rsidRDefault="008A31E2" w:rsidP="00403747">
            <w:pPr>
              <w:pStyle w:val="ProductList-OfferingBody"/>
              <w:ind w:left="-113"/>
              <w:jc w:val="center"/>
            </w:pPr>
          </w:p>
        </w:tc>
        <w:tc>
          <w:tcPr>
            <w:tcW w:w="768" w:type="dxa"/>
            <w:shd w:val="clear" w:color="auto" w:fill="70AD47" w:themeFill="accent6"/>
            <w:vAlign w:val="center"/>
          </w:tcPr>
          <w:p w14:paraId="6F40594E" w14:textId="43463D9B"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70AD47" w:themeFill="accent6"/>
            <w:vAlign w:val="center"/>
          </w:tcPr>
          <w:p w14:paraId="12AEEB2B" w14:textId="77777777" w:rsidR="008A31E2" w:rsidRPr="008A31E2" w:rsidRDefault="008A31E2" w:rsidP="00403747">
            <w:pPr>
              <w:pStyle w:val="ProductList-OfferingBody"/>
              <w:ind w:left="-113"/>
              <w:jc w:val="center"/>
            </w:pPr>
          </w:p>
        </w:tc>
        <w:tc>
          <w:tcPr>
            <w:tcW w:w="767" w:type="dxa"/>
            <w:shd w:val="clear" w:color="auto" w:fill="70AD47" w:themeFill="accent6"/>
            <w:vAlign w:val="center"/>
          </w:tcPr>
          <w:p w14:paraId="5B807E67" w14:textId="77777777" w:rsidR="008A31E2" w:rsidRPr="008A31E2" w:rsidRDefault="008A31E2" w:rsidP="00403747">
            <w:pPr>
              <w:pStyle w:val="ProductList-OfferingBody"/>
              <w:ind w:left="-113"/>
              <w:jc w:val="center"/>
            </w:pPr>
          </w:p>
        </w:tc>
        <w:tc>
          <w:tcPr>
            <w:tcW w:w="768" w:type="dxa"/>
            <w:shd w:val="clear" w:color="auto" w:fill="70AD47" w:themeFill="accent6"/>
            <w:vAlign w:val="center"/>
          </w:tcPr>
          <w:p w14:paraId="6B7E0E95" w14:textId="3695C8F8" w:rsidR="008A31E2" w:rsidRPr="008A31E2" w:rsidRDefault="008A31E2" w:rsidP="00403747">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5E0249D0" w14:textId="43F010FE" w:rsidR="008A31E2" w:rsidRPr="008A31E2" w:rsidRDefault="008A31E2" w:rsidP="00403747">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18D688C1" w14:textId="77777777" w:rsidR="008A31E2" w:rsidRPr="008A31E2" w:rsidRDefault="008A31E2" w:rsidP="00403747">
            <w:pPr>
              <w:pStyle w:val="ProductList-OfferingBody"/>
              <w:ind w:left="-113"/>
              <w:jc w:val="center"/>
            </w:pPr>
          </w:p>
        </w:tc>
        <w:tc>
          <w:tcPr>
            <w:tcW w:w="768" w:type="dxa"/>
            <w:shd w:val="clear" w:color="auto" w:fill="BFBFBF" w:themeFill="background1" w:themeFillShade="BF"/>
            <w:vAlign w:val="center"/>
          </w:tcPr>
          <w:p w14:paraId="794925EF" w14:textId="12ABC376" w:rsidR="008A31E2" w:rsidRPr="008A31E2" w:rsidRDefault="008A31E2" w:rsidP="00403747">
            <w:pPr>
              <w:pStyle w:val="ProductList-OfferingBody"/>
              <w:ind w:left="-113"/>
              <w:jc w:val="center"/>
            </w:pPr>
          </w:p>
        </w:tc>
      </w:tr>
      <w:tr w:rsidR="008A31E2" w14:paraId="4D291AA4"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CD4833B" w14:textId="74F7EE21" w:rsidR="008A31E2" w:rsidRDefault="008A31E2" w:rsidP="00DA3027">
            <w:pPr>
              <w:pStyle w:val="ProductList-Offering2"/>
            </w:pPr>
            <w:bookmarkStart w:id="1026" w:name="_Toc419793187"/>
            <w:r>
              <w:t>Microsoft Dynamics CRM Online Professional</w:t>
            </w:r>
            <w:r>
              <w:fldChar w:fldCharType="begin"/>
            </w:r>
            <w:r>
              <w:instrText>XE "Microsoft Dynamics CRM Online Professional EDU"</w:instrText>
            </w:r>
            <w:r>
              <w:fldChar w:fldCharType="end"/>
            </w:r>
            <w:r>
              <w:t xml:space="preserve"> EDU (подписная лицензия «на пользователя»)</w:t>
            </w:r>
            <w:bookmarkEnd w:id="102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FBB1B8A" w14:textId="77777777" w:rsidR="008A31E2" w:rsidRDefault="008A31E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81C644F" w14:textId="0F5E6EBF"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5441091C" w14:textId="77777777" w:rsidR="008A31E2" w:rsidRPr="008A31E2" w:rsidRDefault="008A31E2" w:rsidP="00403747">
            <w:pPr>
              <w:pStyle w:val="ProductList-OfferingBody"/>
              <w:ind w:left="-113"/>
              <w:jc w:val="center"/>
            </w:pPr>
          </w:p>
        </w:tc>
        <w:tc>
          <w:tcPr>
            <w:tcW w:w="768" w:type="dxa"/>
            <w:shd w:val="clear" w:color="auto" w:fill="70AD47" w:themeFill="accent6"/>
            <w:vAlign w:val="center"/>
          </w:tcPr>
          <w:p w14:paraId="5E074BEA" w14:textId="2C40C37A"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70AD47" w:themeFill="accent6"/>
            <w:vAlign w:val="center"/>
          </w:tcPr>
          <w:p w14:paraId="58F83A8E" w14:textId="77777777" w:rsidR="008A31E2" w:rsidRPr="008A31E2" w:rsidRDefault="008A31E2" w:rsidP="00403747">
            <w:pPr>
              <w:pStyle w:val="ProductList-OfferingBody"/>
              <w:ind w:left="-113"/>
              <w:jc w:val="center"/>
            </w:pPr>
          </w:p>
        </w:tc>
        <w:tc>
          <w:tcPr>
            <w:tcW w:w="767" w:type="dxa"/>
            <w:shd w:val="clear" w:color="auto" w:fill="70AD47" w:themeFill="accent6"/>
            <w:vAlign w:val="center"/>
          </w:tcPr>
          <w:p w14:paraId="45EB3EAA" w14:textId="77777777" w:rsidR="008A31E2" w:rsidRPr="008A31E2" w:rsidRDefault="008A31E2" w:rsidP="00403747">
            <w:pPr>
              <w:pStyle w:val="ProductList-OfferingBody"/>
              <w:ind w:left="-113"/>
              <w:jc w:val="center"/>
            </w:pPr>
          </w:p>
        </w:tc>
        <w:tc>
          <w:tcPr>
            <w:tcW w:w="768" w:type="dxa"/>
            <w:shd w:val="clear" w:color="auto" w:fill="70AD47" w:themeFill="accent6"/>
            <w:vAlign w:val="center"/>
          </w:tcPr>
          <w:p w14:paraId="6CCFDADE" w14:textId="0EAE5CEB" w:rsidR="008A31E2" w:rsidRPr="008A31E2" w:rsidRDefault="008A31E2" w:rsidP="00403747">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7D0C720D" w14:textId="1047E8D0" w:rsidR="008A31E2" w:rsidRPr="008A31E2" w:rsidRDefault="008A31E2" w:rsidP="00403747">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61806338" w14:textId="77777777" w:rsidR="008A31E2" w:rsidRPr="008A31E2" w:rsidRDefault="008A31E2" w:rsidP="00403747">
            <w:pPr>
              <w:pStyle w:val="ProductList-OfferingBody"/>
              <w:ind w:left="-113"/>
              <w:jc w:val="center"/>
            </w:pPr>
          </w:p>
        </w:tc>
        <w:tc>
          <w:tcPr>
            <w:tcW w:w="768" w:type="dxa"/>
            <w:shd w:val="clear" w:color="auto" w:fill="BFBFBF" w:themeFill="background1" w:themeFillShade="BF"/>
            <w:vAlign w:val="center"/>
          </w:tcPr>
          <w:p w14:paraId="156B36FC" w14:textId="3789A597" w:rsidR="008A31E2" w:rsidRPr="008A31E2" w:rsidRDefault="008A31E2" w:rsidP="00403747">
            <w:pPr>
              <w:pStyle w:val="ProductList-OfferingBody"/>
              <w:ind w:left="-113"/>
              <w:jc w:val="center"/>
            </w:pPr>
          </w:p>
        </w:tc>
      </w:tr>
      <w:tr w:rsidR="008A31E2" w14:paraId="256BD93D"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8312548" w14:textId="1F3D8742" w:rsidR="008A31E2" w:rsidRDefault="008A31E2" w:rsidP="00DA3027">
            <w:pPr>
              <w:pStyle w:val="ProductList-Offering2"/>
            </w:pPr>
            <w:bookmarkStart w:id="1027" w:name="_Toc419793188"/>
            <w:r>
              <w:t>Microsoft Dynamics CRM Online Enterprise</w:t>
            </w:r>
            <w:r>
              <w:fldChar w:fldCharType="begin"/>
            </w:r>
            <w:r>
              <w:instrText>XE "Microsoft Dynamics CRM Online Enterprise EDU"</w:instrText>
            </w:r>
            <w:r>
              <w:fldChar w:fldCharType="end"/>
            </w:r>
            <w:r>
              <w:t xml:space="preserve"> EDU (подписная лицензия «на пользователя»)</w:t>
            </w:r>
            <w:bookmarkEnd w:id="102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701EE3" w14:textId="77777777" w:rsidR="008A31E2" w:rsidRDefault="008A31E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285DBB3D" w14:textId="34CB4425"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2EE4E5A8" w14:textId="77777777" w:rsidR="008A31E2" w:rsidRPr="00287117" w:rsidRDefault="008A31E2" w:rsidP="00403747">
            <w:pPr>
              <w:pStyle w:val="ProductList-OfferingBody"/>
              <w:ind w:left="-113"/>
              <w:jc w:val="center"/>
            </w:pPr>
          </w:p>
        </w:tc>
        <w:tc>
          <w:tcPr>
            <w:tcW w:w="768" w:type="dxa"/>
            <w:shd w:val="clear" w:color="auto" w:fill="70AD47" w:themeFill="accent6"/>
            <w:vAlign w:val="center"/>
          </w:tcPr>
          <w:p w14:paraId="1E4B3759" w14:textId="0CFCB368"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70AD47" w:themeFill="accent6"/>
            <w:vAlign w:val="center"/>
          </w:tcPr>
          <w:p w14:paraId="46971897"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2D9728BB"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1B02598A"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4431C12C"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43CC9E1C"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1BDA6BF2" w14:textId="77777777" w:rsidR="008A31E2" w:rsidRDefault="008A31E2" w:rsidP="00403747">
            <w:pPr>
              <w:pStyle w:val="ProductList-OfferingBody"/>
              <w:ind w:left="-113"/>
              <w:jc w:val="center"/>
            </w:pPr>
          </w:p>
        </w:tc>
      </w:tr>
      <w:tr w:rsidR="008A31E2" w14:paraId="45EB9371"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CEFEF27" w14:textId="6CCD509B" w:rsidR="008A31E2" w:rsidRDefault="008A31E2" w:rsidP="00A41FC7">
            <w:pPr>
              <w:pStyle w:val="ProductList-Offering2"/>
            </w:pPr>
            <w:bookmarkStart w:id="1028" w:name="_Toc419793189"/>
            <w:r>
              <w:t>Дополнительное хранилище Microsoft Dynamics CRM Online EDU</w:t>
            </w:r>
            <w:r>
              <w:fldChar w:fldCharType="begin"/>
            </w:r>
            <w:r>
              <w:instrText xml:space="preserve">XE "Microsoft" Dynamics CRM Online Additional Storage EDU " " </w:instrText>
            </w:r>
            <w:r>
              <w:fldChar w:fldCharType="end"/>
            </w:r>
            <w:r>
              <w:t xml:space="preserve"> (подписная лицензия Add-on)</w:t>
            </w:r>
            <w:bookmarkEnd w:id="102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BB68262" w14:textId="77777777" w:rsidR="008A31E2" w:rsidRDefault="008A31E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B4D3EE" w14:textId="7502001A"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4B32FB45" w14:textId="77777777" w:rsidR="008A31E2" w:rsidRPr="00287117" w:rsidRDefault="008A31E2" w:rsidP="00403747">
            <w:pPr>
              <w:pStyle w:val="ProductList-OfferingBody"/>
              <w:ind w:left="-113"/>
              <w:jc w:val="center"/>
            </w:pPr>
          </w:p>
        </w:tc>
        <w:tc>
          <w:tcPr>
            <w:tcW w:w="768" w:type="dxa"/>
            <w:shd w:val="clear" w:color="auto" w:fill="70AD47" w:themeFill="accent6"/>
            <w:vAlign w:val="center"/>
          </w:tcPr>
          <w:p w14:paraId="7DDE6D8A" w14:textId="7639813C"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70AD47" w:themeFill="accent6"/>
            <w:vAlign w:val="center"/>
          </w:tcPr>
          <w:p w14:paraId="591D416A" w14:textId="77777777" w:rsidR="008A31E2" w:rsidRDefault="008A31E2" w:rsidP="00403747">
            <w:pPr>
              <w:pStyle w:val="ProductList-OfferingBody"/>
              <w:ind w:left="-113"/>
              <w:jc w:val="center"/>
            </w:pPr>
          </w:p>
        </w:tc>
        <w:tc>
          <w:tcPr>
            <w:tcW w:w="767" w:type="dxa"/>
            <w:shd w:val="clear" w:color="auto" w:fill="70AD47" w:themeFill="accent6"/>
            <w:vAlign w:val="center"/>
          </w:tcPr>
          <w:p w14:paraId="52636A21" w14:textId="77777777" w:rsidR="008A31E2" w:rsidRDefault="008A31E2" w:rsidP="00403747">
            <w:pPr>
              <w:pStyle w:val="ProductList-OfferingBody"/>
              <w:ind w:left="-113"/>
              <w:jc w:val="center"/>
            </w:pPr>
          </w:p>
        </w:tc>
        <w:tc>
          <w:tcPr>
            <w:tcW w:w="768" w:type="dxa"/>
            <w:shd w:val="clear" w:color="auto" w:fill="70AD47" w:themeFill="accent6"/>
            <w:vAlign w:val="center"/>
          </w:tcPr>
          <w:p w14:paraId="4AEB6009" w14:textId="7BC4E447" w:rsidR="008A31E2" w:rsidRPr="008A31E2" w:rsidRDefault="008A31E2" w:rsidP="00403747">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42D01043" w14:textId="731D8494" w:rsidR="008A31E2" w:rsidRPr="008A31E2" w:rsidRDefault="008A31E2" w:rsidP="00403747">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430CAFC2"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58BF8203" w14:textId="6B585609" w:rsidR="008A31E2" w:rsidRPr="00287117" w:rsidRDefault="008A31E2" w:rsidP="00403747">
            <w:pPr>
              <w:pStyle w:val="ProductList-OfferingBody"/>
              <w:ind w:left="-113"/>
              <w:jc w:val="center"/>
            </w:pPr>
          </w:p>
        </w:tc>
      </w:tr>
      <w:tr w:rsidR="008A31E2" w14:paraId="01D75FDB"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9843488" w14:textId="71CC0119" w:rsidR="008A31E2" w:rsidRDefault="008A31E2" w:rsidP="00DA3027">
            <w:pPr>
              <w:pStyle w:val="ProductList-Offering2"/>
            </w:pPr>
            <w:bookmarkStart w:id="1029" w:name="_Toc419793190"/>
            <w:r>
              <w:t>Дополнительный непроизводственный экземпляр Microsoft Dynamics CRM Online EDU</w:t>
            </w:r>
            <w:r>
              <w:fldChar w:fldCharType="begin"/>
            </w:r>
            <w:r>
              <w:instrText>XE " Дополнительный непроизводственный экземпляр Microsoft Dynamics CRM Online EDU "</w:instrText>
            </w:r>
            <w:r>
              <w:fldChar w:fldCharType="end"/>
            </w:r>
            <w:r>
              <w:t xml:space="preserve"> (подписная лицензия Add-on)</w:t>
            </w:r>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FE0477B" w14:textId="77777777" w:rsidR="008A31E2" w:rsidRDefault="008A31E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A23201C" w14:textId="68CADC48"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7093B79F" w14:textId="77777777" w:rsidR="008A31E2" w:rsidRPr="00287117" w:rsidRDefault="008A31E2" w:rsidP="00403747">
            <w:pPr>
              <w:pStyle w:val="ProductList-OfferingBody"/>
              <w:ind w:left="-113"/>
              <w:jc w:val="center"/>
            </w:pPr>
          </w:p>
        </w:tc>
        <w:tc>
          <w:tcPr>
            <w:tcW w:w="768" w:type="dxa"/>
            <w:shd w:val="clear" w:color="auto" w:fill="70AD47" w:themeFill="accent6"/>
            <w:vAlign w:val="center"/>
          </w:tcPr>
          <w:p w14:paraId="6DF84CB7" w14:textId="7D0E6931"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70AD47" w:themeFill="accent6"/>
            <w:vAlign w:val="center"/>
          </w:tcPr>
          <w:p w14:paraId="69A3EF5B" w14:textId="77777777" w:rsidR="008A31E2" w:rsidRDefault="008A31E2" w:rsidP="00403747">
            <w:pPr>
              <w:pStyle w:val="ProductList-OfferingBody"/>
              <w:ind w:left="-113"/>
              <w:jc w:val="center"/>
            </w:pPr>
          </w:p>
        </w:tc>
        <w:tc>
          <w:tcPr>
            <w:tcW w:w="767" w:type="dxa"/>
            <w:shd w:val="clear" w:color="auto" w:fill="70AD47" w:themeFill="accent6"/>
            <w:vAlign w:val="center"/>
          </w:tcPr>
          <w:p w14:paraId="51225F08" w14:textId="77777777" w:rsidR="008A31E2" w:rsidRDefault="008A31E2" w:rsidP="00403747">
            <w:pPr>
              <w:pStyle w:val="ProductList-OfferingBody"/>
              <w:ind w:left="-113"/>
              <w:jc w:val="center"/>
            </w:pPr>
          </w:p>
        </w:tc>
        <w:tc>
          <w:tcPr>
            <w:tcW w:w="768" w:type="dxa"/>
            <w:shd w:val="clear" w:color="auto" w:fill="70AD47" w:themeFill="accent6"/>
            <w:vAlign w:val="center"/>
          </w:tcPr>
          <w:p w14:paraId="2EA4A21B" w14:textId="1B703D2E" w:rsidR="008A31E2" w:rsidRPr="008A31E2" w:rsidRDefault="008A31E2" w:rsidP="00403747">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7CEBA45F" w14:textId="577EC1E4" w:rsidR="008A31E2" w:rsidRPr="008A31E2" w:rsidRDefault="008A31E2" w:rsidP="00403747">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770DC40C"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66270428" w14:textId="7797E57C" w:rsidR="008A31E2" w:rsidRPr="00287117" w:rsidRDefault="008A31E2" w:rsidP="00403747">
            <w:pPr>
              <w:pStyle w:val="ProductList-OfferingBody"/>
              <w:ind w:left="-113"/>
              <w:jc w:val="center"/>
            </w:pPr>
          </w:p>
        </w:tc>
      </w:tr>
      <w:tr w:rsidR="008A31E2" w14:paraId="4EB446D3"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E85088F" w14:textId="4F6F7827" w:rsidR="008A31E2" w:rsidRDefault="008A31E2" w:rsidP="008A2A11">
            <w:pPr>
              <w:pStyle w:val="ProductList-Offering2"/>
            </w:pPr>
            <w:bookmarkStart w:id="1030" w:name="_Toc419793191"/>
            <w:r>
              <w:t>Дополнительный производственный экземпляр Microsoft Dynamics CRM Online</w:t>
            </w:r>
            <w:r>
              <w:fldChar w:fldCharType="begin"/>
            </w:r>
            <w:r>
              <w:instrText>XE " Дополнительный производственный экземпляр Microsoft Dynamics CRM Online "</w:instrText>
            </w:r>
            <w:r>
              <w:fldChar w:fldCharType="end"/>
            </w:r>
            <w:r>
              <w:t xml:space="preserve"> EDU (подписная лицензия Add-on)</w:t>
            </w:r>
            <w:bookmarkEnd w:id="103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0A6320B" w14:textId="77777777" w:rsidR="008A31E2" w:rsidRDefault="008A31E2" w:rsidP="00403747">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52DA7D2D" w14:textId="4971934B"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2301157F" w14:textId="77777777" w:rsidR="008A31E2" w:rsidRPr="00287117" w:rsidRDefault="008A31E2" w:rsidP="00403747">
            <w:pPr>
              <w:pStyle w:val="ProductList-OfferingBody"/>
              <w:ind w:left="-113"/>
              <w:jc w:val="center"/>
            </w:pPr>
          </w:p>
        </w:tc>
        <w:tc>
          <w:tcPr>
            <w:tcW w:w="768" w:type="dxa"/>
            <w:shd w:val="clear" w:color="auto" w:fill="70AD47" w:themeFill="accent6"/>
            <w:vAlign w:val="center"/>
          </w:tcPr>
          <w:p w14:paraId="7BA25D0F" w14:textId="04F927CB"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70AD47" w:themeFill="accent6"/>
            <w:vAlign w:val="center"/>
          </w:tcPr>
          <w:p w14:paraId="1ED903EF" w14:textId="77777777" w:rsidR="008A31E2" w:rsidRDefault="008A31E2" w:rsidP="00403747">
            <w:pPr>
              <w:pStyle w:val="ProductList-OfferingBody"/>
              <w:ind w:left="-113"/>
              <w:jc w:val="center"/>
            </w:pPr>
          </w:p>
        </w:tc>
        <w:tc>
          <w:tcPr>
            <w:tcW w:w="767" w:type="dxa"/>
            <w:shd w:val="clear" w:color="auto" w:fill="70AD47" w:themeFill="accent6"/>
            <w:vAlign w:val="center"/>
          </w:tcPr>
          <w:p w14:paraId="0678A87E" w14:textId="77777777" w:rsidR="008A31E2" w:rsidRDefault="008A31E2" w:rsidP="00403747">
            <w:pPr>
              <w:pStyle w:val="ProductList-OfferingBody"/>
              <w:ind w:left="-113"/>
              <w:jc w:val="center"/>
            </w:pPr>
          </w:p>
        </w:tc>
        <w:tc>
          <w:tcPr>
            <w:tcW w:w="768" w:type="dxa"/>
            <w:shd w:val="clear" w:color="auto" w:fill="70AD47" w:themeFill="accent6"/>
            <w:vAlign w:val="center"/>
          </w:tcPr>
          <w:p w14:paraId="5DE493E2" w14:textId="44FF3F34" w:rsidR="008A31E2" w:rsidRPr="008A31E2" w:rsidRDefault="008A31E2" w:rsidP="00403747">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250A2217" w14:textId="3FCC2124" w:rsidR="008A31E2" w:rsidRPr="008A31E2" w:rsidRDefault="008A31E2" w:rsidP="00403747">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10CA8FCB"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45FB2481" w14:textId="20479F44" w:rsidR="008A31E2" w:rsidRPr="00287117" w:rsidRDefault="008A31E2" w:rsidP="00403747">
            <w:pPr>
              <w:pStyle w:val="ProductList-OfferingBody"/>
              <w:ind w:left="-113"/>
              <w:jc w:val="center"/>
            </w:pPr>
          </w:p>
        </w:tc>
      </w:tr>
      <w:tr w:rsidR="008A31E2" w14:paraId="3121E778"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50DDDF2" w14:textId="00D63766" w:rsidR="008A31E2" w:rsidRDefault="008A31E2" w:rsidP="00403747">
            <w:pPr>
              <w:pStyle w:val="ProductList-Offering2"/>
            </w:pPr>
            <w:bookmarkStart w:id="1031" w:name="_Toc419793192"/>
            <w:r>
              <w:t>Расширенная поддержка Microsoft Dynamics CRM Online EDU</w:t>
            </w:r>
            <w:bookmarkEnd w:id="1031"/>
            <w:r>
              <w:fldChar w:fldCharType="begin"/>
            </w:r>
            <w:r>
              <w:instrText>XE "Расширенная поддержка Microsoft Dynamics CRM Online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089031" w14:textId="512307F6" w:rsidR="008A31E2" w:rsidRDefault="008A31E2"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53906444" w14:textId="51FF7B1E"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656374F2" w14:textId="77777777" w:rsidR="008A31E2" w:rsidRPr="00287117" w:rsidRDefault="008A31E2" w:rsidP="00403747">
            <w:pPr>
              <w:pStyle w:val="ProductList-OfferingBody"/>
              <w:ind w:left="-113"/>
              <w:jc w:val="center"/>
            </w:pPr>
          </w:p>
        </w:tc>
        <w:tc>
          <w:tcPr>
            <w:tcW w:w="768" w:type="dxa"/>
            <w:shd w:val="clear" w:color="auto" w:fill="70AD47" w:themeFill="accent6"/>
            <w:vAlign w:val="center"/>
          </w:tcPr>
          <w:p w14:paraId="338A4580" w14:textId="58A68D01"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BFBFBF" w:themeFill="background1" w:themeFillShade="BF"/>
            <w:vAlign w:val="center"/>
          </w:tcPr>
          <w:p w14:paraId="5A991451" w14:textId="77777777" w:rsidR="008A31E2" w:rsidRDefault="008A31E2" w:rsidP="00403747">
            <w:pPr>
              <w:pStyle w:val="ProductList-OfferingBody"/>
              <w:ind w:left="-113"/>
              <w:jc w:val="center"/>
            </w:pPr>
          </w:p>
        </w:tc>
        <w:tc>
          <w:tcPr>
            <w:tcW w:w="767" w:type="dxa"/>
            <w:shd w:val="clear" w:color="auto" w:fill="70AD47" w:themeFill="accent6"/>
            <w:vAlign w:val="center"/>
          </w:tcPr>
          <w:p w14:paraId="3DAD58F1" w14:textId="77777777" w:rsidR="008A31E2" w:rsidRDefault="008A31E2" w:rsidP="00403747">
            <w:pPr>
              <w:pStyle w:val="ProductList-OfferingBody"/>
              <w:ind w:left="-113"/>
              <w:jc w:val="center"/>
            </w:pPr>
          </w:p>
        </w:tc>
        <w:tc>
          <w:tcPr>
            <w:tcW w:w="768" w:type="dxa"/>
            <w:shd w:val="clear" w:color="auto" w:fill="70AD47" w:themeFill="accent6"/>
            <w:vAlign w:val="center"/>
          </w:tcPr>
          <w:p w14:paraId="3E39F682" w14:textId="2247B2F6" w:rsidR="008A31E2" w:rsidRPr="008A31E2" w:rsidRDefault="008A31E2" w:rsidP="00403747">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50B2B4B7" w14:textId="110C1385" w:rsidR="008A31E2" w:rsidRPr="008A31E2" w:rsidRDefault="008A31E2" w:rsidP="00403747">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72CBA200"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0912CBD2" w14:textId="161B4E17" w:rsidR="008A31E2" w:rsidRPr="00287117" w:rsidRDefault="008A31E2" w:rsidP="00403747">
            <w:pPr>
              <w:pStyle w:val="ProductList-OfferingBody"/>
              <w:ind w:left="-113"/>
              <w:jc w:val="center"/>
            </w:pPr>
          </w:p>
        </w:tc>
      </w:tr>
      <w:tr w:rsidR="008A31E2" w14:paraId="49E98ADF"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7CB9B890" w14:textId="150F761B" w:rsidR="008A31E2" w:rsidRPr="00B40334" w:rsidRDefault="008A31E2" w:rsidP="00403747">
            <w:pPr>
              <w:pStyle w:val="ProductList-Offering2"/>
              <w:rPr>
                <w:lang w:val="en-US"/>
              </w:rPr>
            </w:pPr>
            <w:bookmarkStart w:id="1032" w:name="_Toc419793193"/>
            <w:r>
              <w:t>Прямая</w:t>
            </w:r>
            <w:r w:rsidRPr="00B40334">
              <w:rPr>
                <w:lang w:val="en-US"/>
              </w:rPr>
              <w:t xml:space="preserve"> </w:t>
            </w:r>
            <w:r>
              <w:t>поддержка</w:t>
            </w:r>
            <w:r w:rsidRPr="00B40334">
              <w:rPr>
                <w:lang w:val="en-US"/>
              </w:rPr>
              <w:t xml:space="preserve"> Microsoft Dynamics CRM Online Professional EDU</w:t>
            </w:r>
            <w:bookmarkEnd w:id="1032"/>
            <w:r>
              <w:fldChar w:fldCharType="begin"/>
            </w:r>
            <w:r w:rsidRPr="00B40334">
              <w:rPr>
                <w:lang w:val="en-US"/>
              </w:rPr>
              <w:instrText>XE "</w:instrText>
            </w:r>
            <w:r>
              <w:instrText>Прямая</w:instrText>
            </w:r>
            <w:r w:rsidRPr="00B40334">
              <w:rPr>
                <w:lang w:val="en-US"/>
              </w:rPr>
              <w:instrText xml:space="preserve"> </w:instrText>
            </w:r>
            <w:r>
              <w:instrText>поддержка</w:instrText>
            </w:r>
            <w:r w:rsidRPr="00B40334">
              <w:rPr>
                <w:lang w:val="en-US"/>
              </w:rPr>
              <w:instrText xml:space="preserve"> Microsoft Dynamics CRM Online Professional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BEA6192" w14:textId="47F54EF2" w:rsidR="008A31E2" w:rsidRDefault="008A31E2" w:rsidP="00403747">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69AE2894" w14:textId="35A91247" w:rsidR="008A31E2" w:rsidRDefault="008A31E2" w:rsidP="00403747">
            <w:pPr>
              <w:pStyle w:val="ProductList-OfferingBody"/>
              <w:ind w:left="-113"/>
              <w:jc w:val="center"/>
            </w:pPr>
            <w:r>
              <w:t>1</w:t>
            </w:r>
          </w:p>
        </w:tc>
        <w:tc>
          <w:tcPr>
            <w:tcW w:w="767" w:type="dxa"/>
            <w:shd w:val="clear" w:color="auto" w:fill="BFBFBF" w:themeFill="background1" w:themeFillShade="BF"/>
            <w:vAlign w:val="center"/>
          </w:tcPr>
          <w:p w14:paraId="5957B06C" w14:textId="77777777" w:rsidR="008A31E2" w:rsidRPr="00287117" w:rsidRDefault="008A31E2" w:rsidP="00403747">
            <w:pPr>
              <w:pStyle w:val="ProductList-OfferingBody"/>
              <w:ind w:left="-113"/>
              <w:jc w:val="center"/>
            </w:pPr>
          </w:p>
        </w:tc>
        <w:tc>
          <w:tcPr>
            <w:tcW w:w="768" w:type="dxa"/>
            <w:shd w:val="clear" w:color="auto" w:fill="70AD47" w:themeFill="accent6"/>
            <w:vAlign w:val="center"/>
          </w:tcPr>
          <w:p w14:paraId="14180657" w14:textId="70C5ABB2"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“предложение Student” </w:instrText>
            </w:r>
            <w:r w:rsidRPr="008A31E2">
              <w:fldChar w:fldCharType="separate"/>
            </w:r>
            <w:r w:rsidRPr="008A31E2">
              <w:rPr>
                <w:lang w:val="en-US"/>
              </w:rPr>
              <w:t>ST</w:t>
            </w:r>
            <w:r w:rsidRPr="008A31E2">
              <w:fldChar w:fldCharType="end"/>
            </w:r>
          </w:p>
        </w:tc>
        <w:tc>
          <w:tcPr>
            <w:tcW w:w="767" w:type="dxa"/>
            <w:shd w:val="clear" w:color="auto" w:fill="BFBFBF" w:themeFill="background1" w:themeFillShade="BF"/>
            <w:vAlign w:val="center"/>
          </w:tcPr>
          <w:p w14:paraId="78B7E8AE" w14:textId="77777777" w:rsidR="008A31E2" w:rsidRDefault="008A31E2" w:rsidP="00403747">
            <w:pPr>
              <w:pStyle w:val="ProductList-OfferingBody"/>
              <w:ind w:left="-113"/>
              <w:jc w:val="center"/>
            </w:pPr>
          </w:p>
        </w:tc>
        <w:tc>
          <w:tcPr>
            <w:tcW w:w="767" w:type="dxa"/>
            <w:shd w:val="clear" w:color="auto" w:fill="70AD47" w:themeFill="accent6"/>
            <w:vAlign w:val="center"/>
          </w:tcPr>
          <w:p w14:paraId="42665A70" w14:textId="77777777" w:rsidR="008A31E2" w:rsidRDefault="008A31E2" w:rsidP="00403747">
            <w:pPr>
              <w:pStyle w:val="ProductList-OfferingBody"/>
              <w:ind w:left="-113"/>
              <w:jc w:val="center"/>
            </w:pPr>
          </w:p>
        </w:tc>
        <w:tc>
          <w:tcPr>
            <w:tcW w:w="768" w:type="dxa"/>
            <w:shd w:val="clear" w:color="auto" w:fill="70AD47" w:themeFill="accent6"/>
            <w:vAlign w:val="center"/>
          </w:tcPr>
          <w:p w14:paraId="6BA86502" w14:textId="7E34E2C9" w:rsidR="008A31E2" w:rsidRPr="008A31E2" w:rsidRDefault="008A31E2" w:rsidP="00403747">
            <w:pPr>
              <w:pStyle w:val="ProductList-OfferingBody"/>
              <w:ind w:left="-113"/>
              <w:jc w:val="center"/>
            </w:pPr>
            <w:r w:rsidRPr="008A31E2">
              <w:fldChar w:fldCharType="begin"/>
            </w:r>
            <w:r w:rsidRPr="008A31E2">
              <w:instrText xml:space="preserve"> AutoTextList  \s NoStyle \t “Open License и Open Value” </w:instrText>
            </w:r>
            <w:r w:rsidRPr="008A31E2">
              <w:fldChar w:fldCharType="separate"/>
            </w:r>
            <w:r w:rsidRPr="008A31E2">
              <w:rPr>
                <w:lang w:val="en-US"/>
              </w:rPr>
              <w:t>OF</w:t>
            </w:r>
            <w:r w:rsidRPr="008A31E2">
              <w:fldChar w:fldCharType="end"/>
            </w:r>
          </w:p>
        </w:tc>
        <w:tc>
          <w:tcPr>
            <w:tcW w:w="767" w:type="dxa"/>
            <w:shd w:val="clear" w:color="auto" w:fill="70AD47" w:themeFill="accent6"/>
            <w:vAlign w:val="center"/>
          </w:tcPr>
          <w:p w14:paraId="3637F444" w14:textId="48BDF649" w:rsidR="008A31E2" w:rsidRPr="008A31E2" w:rsidRDefault="008A31E2" w:rsidP="00403747">
            <w:pPr>
              <w:pStyle w:val="ProductList-OfferingBody"/>
              <w:ind w:left="-113"/>
              <w:jc w:val="center"/>
            </w:pPr>
            <w:r w:rsidRPr="008A31E2">
              <w:fldChar w:fldCharType="begin"/>
            </w:r>
            <w:r w:rsidRPr="008A31E2">
              <w:instrText xml:space="preserve"> AutoTextList  \s NoStyle \t “для части организации в рамках Open Value” </w:instrText>
            </w:r>
            <w:r w:rsidRPr="008A31E2">
              <w:fldChar w:fldCharType="separate"/>
            </w:r>
            <w:r w:rsidRPr="008A31E2">
              <w:rPr>
                <w:lang w:val="en-US"/>
              </w:rPr>
              <w:t xml:space="preserve"> P </w:t>
            </w:r>
            <w:r w:rsidRPr="008A31E2">
              <w:fldChar w:fldCharType="end"/>
            </w:r>
          </w:p>
        </w:tc>
        <w:tc>
          <w:tcPr>
            <w:tcW w:w="767" w:type="dxa"/>
            <w:shd w:val="clear" w:color="auto" w:fill="BFBFBF" w:themeFill="background1" w:themeFillShade="BF"/>
            <w:vAlign w:val="center"/>
          </w:tcPr>
          <w:p w14:paraId="1BA295F8"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47600696" w14:textId="63AFCBAE" w:rsidR="008A31E2" w:rsidRPr="00287117" w:rsidRDefault="008A31E2" w:rsidP="00403747">
            <w:pPr>
              <w:pStyle w:val="ProductList-OfferingBody"/>
              <w:ind w:left="-113"/>
              <w:jc w:val="center"/>
            </w:pPr>
          </w:p>
        </w:tc>
      </w:tr>
      <w:tr w:rsidR="008A31E2" w14:paraId="37EFDC47"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F8179CF" w14:textId="02613EC6" w:rsidR="008A31E2" w:rsidRDefault="008A31E2" w:rsidP="00A41FC7">
            <w:pPr>
              <w:pStyle w:val="ProductList-Offering2"/>
            </w:pPr>
            <w:bookmarkStart w:id="1033" w:name="_Toc419793194"/>
            <w:r>
              <w:t>Microsoft Dynamics CRM Online Professional для государственных организаций</w:t>
            </w:r>
            <w:r>
              <w:fldChar w:fldCharType="begin"/>
            </w:r>
            <w:r>
              <w:instrText>XE "Microsoft Dynamics CRM Online Professional для государственных организаций"</w:instrText>
            </w:r>
            <w:r>
              <w:fldChar w:fldCharType="end"/>
            </w:r>
            <w:r>
              <w:t xml:space="preserve"> для SA (подписная лицензия «на пользователя»)</w:t>
            </w:r>
            <w:bookmarkEnd w:id="103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52ACA26" w14:textId="28E266F1" w:rsidR="008A31E2" w:rsidRDefault="008A31E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599E661" w14:textId="77777777" w:rsidR="008A31E2" w:rsidRDefault="008A31E2" w:rsidP="00403747">
            <w:pPr>
              <w:pStyle w:val="ProductList-OfferingBody"/>
              <w:ind w:left="-113"/>
              <w:jc w:val="center"/>
            </w:pPr>
          </w:p>
        </w:tc>
        <w:tc>
          <w:tcPr>
            <w:tcW w:w="767" w:type="dxa"/>
            <w:shd w:val="clear" w:color="auto" w:fill="70AD47" w:themeFill="accent6"/>
            <w:vAlign w:val="center"/>
          </w:tcPr>
          <w:p w14:paraId="4C27D128" w14:textId="22A0A9D3"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“Служба облака сообщества для государственных организаций Соединенных Штатов” </w:instrText>
            </w:r>
            <w:r w:rsidRPr="008A31E2">
              <w:fldChar w:fldCharType="separate"/>
            </w:r>
            <w:r w:rsidRPr="008A31E2">
              <w:rPr>
                <w:lang w:val="en-US"/>
              </w:rPr>
              <w:t>UC</w:t>
            </w:r>
            <w:r w:rsidRPr="008A31E2">
              <w:fldChar w:fldCharType="end"/>
            </w:r>
          </w:p>
        </w:tc>
        <w:tc>
          <w:tcPr>
            <w:tcW w:w="768" w:type="dxa"/>
            <w:shd w:val="clear" w:color="auto" w:fill="BFBFBF" w:themeFill="background1" w:themeFillShade="BF"/>
            <w:vAlign w:val="center"/>
          </w:tcPr>
          <w:p w14:paraId="2E8FD508" w14:textId="28CD3FE1" w:rsidR="008A31E2" w:rsidRPr="00287117" w:rsidRDefault="008A31E2" w:rsidP="00403747">
            <w:pPr>
              <w:pStyle w:val="ProductList-OfferingBody"/>
              <w:ind w:left="-113"/>
              <w:jc w:val="center"/>
            </w:pPr>
          </w:p>
        </w:tc>
        <w:tc>
          <w:tcPr>
            <w:tcW w:w="767" w:type="dxa"/>
            <w:shd w:val="clear" w:color="auto" w:fill="BFBFBF" w:themeFill="background1" w:themeFillShade="BF"/>
            <w:vAlign w:val="center"/>
          </w:tcPr>
          <w:p w14:paraId="5EEC6427"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2DCB1A9D"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63C8C8D5"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28CD7E61"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6E761166"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42865ECE" w14:textId="067952B9" w:rsidR="008A31E2" w:rsidRPr="00287117" w:rsidRDefault="008A31E2" w:rsidP="00403747">
            <w:pPr>
              <w:pStyle w:val="ProductList-OfferingBody"/>
              <w:ind w:left="-113"/>
              <w:jc w:val="center"/>
            </w:pPr>
          </w:p>
        </w:tc>
      </w:tr>
      <w:tr w:rsidR="008A31E2" w14:paraId="11D49CA5"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7E268A9" w14:textId="1AB0C422" w:rsidR="008A31E2" w:rsidRDefault="008A31E2" w:rsidP="008A2A11">
            <w:pPr>
              <w:pStyle w:val="ProductList-Offering2"/>
            </w:pPr>
            <w:bookmarkStart w:id="1034" w:name="_Toc419793195"/>
            <w:r>
              <w:lastRenderedPageBreak/>
              <w:t>Дополнительное хранилище Microsoft Dynamics CRM Online для государственных организаций</w:t>
            </w:r>
            <w:r>
              <w:fldChar w:fldCharType="begin"/>
            </w:r>
            <w:r>
              <w:instrText>XE "Дополнительное хранилище Microsoft Dynamics CRM Online для государственных организаций"</w:instrText>
            </w:r>
            <w:r>
              <w:fldChar w:fldCharType="end"/>
            </w:r>
            <w:r>
              <w:t xml:space="preserve"> (подписная лицензия Add-on)</w:t>
            </w:r>
            <w:bookmarkEnd w:id="103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3D5DF35" w14:textId="1093FAE7" w:rsidR="008A31E2" w:rsidRDefault="008A31E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EE0B67E" w14:textId="77777777" w:rsidR="008A31E2" w:rsidRDefault="008A31E2" w:rsidP="00403747">
            <w:pPr>
              <w:pStyle w:val="ProductList-OfferingBody"/>
              <w:ind w:left="-113"/>
              <w:jc w:val="center"/>
            </w:pPr>
          </w:p>
        </w:tc>
        <w:tc>
          <w:tcPr>
            <w:tcW w:w="767" w:type="dxa"/>
            <w:shd w:val="clear" w:color="auto" w:fill="70AD47" w:themeFill="accent6"/>
            <w:vAlign w:val="center"/>
          </w:tcPr>
          <w:p w14:paraId="5DC5C920" w14:textId="51AC0C7F"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“Служба облака сообщества для государственных организаций Соединенных Штатов” </w:instrText>
            </w:r>
            <w:r w:rsidRPr="008A31E2">
              <w:fldChar w:fldCharType="separate"/>
            </w:r>
            <w:r w:rsidRPr="008A31E2">
              <w:rPr>
                <w:lang w:val="en-US"/>
              </w:rPr>
              <w:t>UC</w:t>
            </w:r>
            <w:r w:rsidRPr="008A31E2">
              <w:fldChar w:fldCharType="end"/>
            </w:r>
          </w:p>
        </w:tc>
        <w:tc>
          <w:tcPr>
            <w:tcW w:w="768" w:type="dxa"/>
            <w:shd w:val="clear" w:color="auto" w:fill="BFBFBF" w:themeFill="background1" w:themeFillShade="BF"/>
            <w:vAlign w:val="center"/>
          </w:tcPr>
          <w:p w14:paraId="07C1CA2A" w14:textId="64765887" w:rsidR="008A31E2" w:rsidRPr="00287117" w:rsidRDefault="008A31E2" w:rsidP="00403747">
            <w:pPr>
              <w:pStyle w:val="ProductList-OfferingBody"/>
              <w:ind w:left="-113"/>
              <w:jc w:val="center"/>
            </w:pPr>
          </w:p>
        </w:tc>
        <w:tc>
          <w:tcPr>
            <w:tcW w:w="767" w:type="dxa"/>
            <w:shd w:val="clear" w:color="auto" w:fill="70AD47" w:themeFill="accent6"/>
            <w:vAlign w:val="center"/>
          </w:tcPr>
          <w:p w14:paraId="30755233"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1FDF370F"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51500DB2"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072A37F0"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79B0B698"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0B59DF35" w14:textId="226D0CFE" w:rsidR="008A31E2" w:rsidRPr="00287117" w:rsidRDefault="008A31E2" w:rsidP="00403747">
            <w:pPr>
              <w:pStyle w:val="ProductList-OfferingBody"/>
              <w:ind w:left="-113"/>
              <w:jc w:val="center"/>
            </w:pPr>
          </w:p>
        </w:tc>
      </w:tr>
      <w:tr w:rsidR="008A31E2" w14:paraId="2710073C"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48A15BF" w14:textId="71D0B2C5" w:rsidR="008A31E2" w:rsidRDefault="008A31E2" w:rsidP="00A41FC7">
            <w:pPr>
              <w:pStyle w:val="ProductList-Offering2"/>
            </w:pPr>
            <w:bookmarkStart w:id="1035" w:name="_Toc419793196"/>
            <w:r>
              <w:t xml:space="preserve">Дополнительный непроизводственный экземпляр Microsoft Dynamics CRM Online для государственных организаций </w:t>
            </w:r>
            <w:r>
              <w:fldChar w:fldCharType="begin"/>
            </w:r>
            <w:r>
              <w:instrText>XE "Непроизводственный экземпляр Microsoft Dynamics CRM Online для государственных организаций"</w:instrText>
            </w:r>
            <w:r>
              <w:fldChar w:fldCharType="end"/>
            </w:r>
            <w:r>
              <w:t>(подписная лицензия Add-on)</w:t>
            </w:r>
            <w:bookmarkEnd w:id="103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07115E1" w14:textId="180D311C" w:rsidR="008A31E2" w:rsidRDefault="008A31E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D613C3E" w14:textId="77777777" w:rsidR="008A31E2" w:rsidRDefault="008A31E2" w:rsidP="00403747">
            <w:pPr>
              <w:pStyle w:val="ProductList-OfferingBody"/>
              <w:ind w:left="-113"/>
              <w:jc w:val="center"/>
            </w:pPr>
          </w:p>
        </w:tc>
        <w:tc>
          <w:tcPr>
            <w:tcW w:w="767" w:type="dxa"/>
            <w:shd w:val="clear" w:color="auto" w:fill="70AD47" w:themeFill="accent6"/>
            <w:vAlign w:val="center"/>
          </w:tcPr>
          <w:p w14:paraId="4650F8C1" w14:textId="0E98C503"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“Служба облака сообщества для государственных организаций Соединенных Штатов” </w:instrText>
            </w:r>
            <w:r w:rsidRPr="008A31E2">
              <w:fldChar w:fldCharType="separate"/>
            </w:r>
            <w:r w:rsidRPr="008A31E2">
              <w:rPr>
                <w:lang w:val="en-US"/>
              </w:rPr>
              <w:t>UC</w:t>
            </w:r>
            <w:r w:rsidRPr="008A31E2">
              <w:fldChar w:fldCharType="end"/>
            </w:r>
          </w:p>
        </w:tc>
        <w:tc>
          <w:tcPr>
            <w:tcW w:w="768" w:type="dxa"/>
            <w:shd w:val="clear" w:color="auto" w:fill="BFBFBF" w:themeFill="background1" w:themeFillShade="BF"/>
            <w:vAlign w:val="center"/>
          </w:tcPr>
          <w:p w14:paraId="2B63E30D" w14:textId="68F0FFEF" w:rsidR="008A31E2" w:rsidRPr="00287117" w:rsidRDefault="008A31E2" w:rsidP="00403747">
            <w:pPr>
              <w:pStyle w:val="ProductList-OfferingBody"/>
              <w:ind w:left="-113"/>
              <w:jc w:val="center"/>
            </w:pPr>
          </w:p>
        </w:tc>
        <w:tc>
          <w:tcPr>
            <w:tcW w:w="767" w:type="dxa"/>
            <w:shd w:val="clear" w:color="auto" w:fill="70AD47" w:themeFill="accent6"/>
            <w:vAlign w:val="center"/>
          </w:tcPr>
          <w:p w14:paraId="320A2285"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49DB1604"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74E87F27"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1662E3FF"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6AD1659B"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7E33DF72" w14:textId="24951152" w:rsidR="008A31E2" w:rsidRPr="00287117" w:rsidRDefault="008A31E2" w:rsidP="00403747">
            <w:pPr>
              <w:pStyle w:val="ProductList-OfferingBody"/>
              <w:ind w:left="-113"/>
              <w:jc w:val="center"/>
            </w:pPr>
          </w:p>
        </w:tc>
      </w:tr>
      <w:tr w:rsidR="008A31E2" w14:paraId="4B462310"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CF25526" w14:textId="7805269E" w:rsidR="008A31E2" w:rsidRDefault="008A31E2" w:rsidP="00A41FC7">
            <w:pPr>
              <w:pStyle w:val="ProductList-Offering2"/>
            </w:pPr>
            <w:bookmarkStart w:id="1036" w:name="_Toc419793197"/>
            <w:r>
              <w:t>Дополнительный производственный экземпляр Microsoft Dynamics CRM Online для государственных организаций</w:t>
            </w:r>
            <w:r>
              <w:fldChar w:fldCharType="begin"/>
            </w:r>
            <w:r>
              <w:instrText>XE "Дополнительный производственный экземпляр Microsoft Dynamics CRM Online для государственных организаций"</w:instrText>
            </w:r>
            <w:r>
              <w:fldChar w:fldCharType="end"/>
            </w:r>
            <w:r>
              <w:t xml:space="preserve"> (подписная лицензия Add-on)</w:t>
            </w:r>
            <w:bookmarkEnd w:id="103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7B9702A" w14:textId="4D21B3B2" w:rsidR="008A31E2" w:rsidRDefault="008A31E2"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010E189" w14:textId="77777777" w:rsidR="008A31E2" w:rsidRDefault="008A31E2" w:rsidP="00403747">
            <w:pPr>
              <w:pStyle w:val="ProductList-OfferingBody"/>
              <w:ind w:left="-113"/>
              <w:jc w:val="center"/>
            </w:pPr>
          </w:p>
        </w:tc>
        <w:tc>
          <w:tcPr>
            <w:tcW w:w="767" w:type="dxa"/>
            <w:shd w:val="clear" w:color="auto" w:fill="70AD47" w:themeFill="accent6"/>
            <w:vAlign w:val="center"/>
          </w:tcPr>
          <w:p w14:paraId="32A91C49" w14:textId="40BFF3B8" w:rsidR="008A31E2" w:rsidRPr="008A31E2" w:rsidRDefault="008A31E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w:t>
            </w:r>
            <w:r w:rsidRPr="008A31E2">
              <w:fldChar w:fldCharType="end"/>
            </w:r>
            <w:r w:rsidRPr="008A31E2">
              <w:rPr>
                <w:lang w:val="en-US"/>
              </w:rPr>
              <w:t>,</w:t>
            </w:r>
            <w:r w:rsidRPr="008A31E2">
              <w:fldChar w:fldCharType="begin"/>
            </w:r>
            <w:r w:rsidRPr="008A31E2">
              <w:instrText xml:space="preserve"> AutoTextList  \s NoStyle \t “Служба облака сообщества для государственных организаций Соединенных Штатов” </w:instrText>
            </w:r>
            <w:r w:rsidRPr="008A31E2">
              <w:fldChar w:fldCharType="separate"/>
            </w:r>
            <w:r w:rsidRPr="008A31E2">
              <w:rPr>
                <w:lang w:val="en-US"/>
              </w:rPr>
              <w:t>UC</w:t>
            </w:r>
            <w:r w:rsidRPr="008A31E2">
              <w:fldChar w:fldCharType="end"/>
            </w:r>
          </w:p>
        </w:tc>
        <w:tc>
          <w:tcPr>
            <w:tcW w:w="768" w:type="dxa"/>
            <w:shd w:val="clear" w:color="auto" w:fill="BFBFBF" w:themeFill="background1" w:themeFillShade="BF"/>
            <w:vAlign w:val="center"/>
          </w:tcPr>
          <w:p w14:paraId="1CAEFC5B" w14:textId="4BDE6DA0" w:rsidR="008A31E2" w:rsidRPr="00287117" w:rsidRDefault="008A31E2" w:rsidP="00403747">
            <w:pPr>
              <w:pStyle w:val="ProductList-OfferingBody"/>
              <w:ind w:left="-113"/>
              <w:jc w:val="center"/>
            </w:pPr>
          </w:p>
        </w:tc>
        <w:tc>
          <w:tcPr>
            <w:tcW w:w="767" w:type="dxa"/>
            <w:shd w:val="clear" w:color="auto" w:fill="70AD47" w:themeFill="accent6"/>
            <w:vAlign w:val="center"/>
          </w:tcPr>
          <w:p w14:paraId="0013EEC0"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17BAFE5D"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7BBCFB9E"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1C0DCEFC" w14:textId="77777777" w:rsidR="008A31E2" w:rsidRDefault="008A31E2" w:rsidP="00403747">
            <w:pPr>
              <w:pStyle w:val="ProductList-OfferingBody"/>
              <w:ind w:left="-113"/>
              <w:jc w:val="center"/>
            </w:pPr>
          </w:p>
        </w:tc>
        <w:tc>
          <w:tcPr>
            <w:tcW w:w="767" w:type="dxa"/>
            <w:shd w:val="clear" w:color="auto" w:fill="BFBFBF" w:themeFill="background1" w:themeFillShade="BF"/>
            <w:vAlign w:val="center"/>
          </w:tcPr>
          <w:p w14:paraId="58CA6141" w14:textId="77777777" w:rsidR="008A31E2" w:rsidRDefault="008A31E2" w:rsidP="00403747">
            <w:pPr>
              <w:pStyle w:val="ProductList-OfferingBody"/>
              <w:ind w:left="-113"/>
              <w:jc w:val="center"/>
            </w:pPr>
          </w:p>
        </w:tc>
        <w:tc>
          <w:tcPr>
            <w:tcW w:w="768" w:type="dxa"/>
            <w:shd w:val="clear" w:color="auto" w:fill="BFBFBF" w:themeFill="background1" w:themeFillShade="BF"/>
            <w:vAlign w:val="center"/>
          </w:tcPr>
          <w:p w14:paraId="6701CDEE" w14:textId="1411EF59" w:rsidR="008A31E2" w:rsidRPr="00287117" w:rsidRDefault="008A31E2" w:rsidP="00403747">
            <w:pPr>
              <w:pStyle w:val="ProductList-OfferingBody"/>
              <w:ind w:left="-113"/>
              <w:jc w:val="center"/>
            </w:pPr>
          </w:p>
        </w:tc>
      </w:tr>
      <w:tr w:rsidR="00403747" w14:paraId="2CA77FBE" w14:textId="77777777" w:rsidTr="00AA1980">
        <w:trPr>
          <w:cantSplit/>
          <w:trHeight w:val="44"/>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CBC0376" w14:textId="7CC612B2" w:rsidR="00403747" w:rsidRDefault="00403747" w:rsidP="00A41FC7">
            <w:pPr>
              <w:pStyle w:val="ProductList-Offering2"/>
            </w:pPr>
            <w:bookmarkStart w:id="1037" w:name="_Toc419793198"/>
            <w:r>
              <w:t>Расширенная поддержка Microsoft Dynamics CRM Online для государственных организаций</w:t>
            </w:r>
            <w:bookmarkEnd w:id="1037"/>
            <w:r>
              <w:fldChar w:fldCharType="begin"/>
            </w:r>
            <w:r>
              <w:instrText>XE "Расширенная поддержка Microsoft Dynamics CRM Online для государственных организаций"</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3DDC03A" w14:textId="20F79A2B" w:rsidR="00403747" w:rsidRDefault="0040374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43C4C" w14:textId="77777777" w:rsidR="00403747" w:rsidRDefault="00403747" w:rsidP="00403747">
            <w:pPr>
              <w:pStyle w:val="ProductList-OfferingBody"/>
              <w:ind w:left="-113"/>
              <w:jc w:val="center"/>
            </w:pPr>
          </w:p>
        </w:tc>
        <w:tc>
          <w:tcPr>
            <w:tcW w:w="767" w:type="dxa"/>
            <w:shd w:val="clear" w:color="auto" w:fill="70AD47" w:themeFill="accent6"/>
            <w:vAlign w:val="center"/>
          </w:tcPr>
          <w:p w14:paraId="522A1789" w14:textId="30A26225" w:rsidR="00403747" w:rsidRPr="008A31E2" w:rsidRDefault="00474F8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BFBFBF" w:themeFill="background1" w:themeFillShade="BF"/>
            <w:vAlign w:val="center"/>
          </w:tcPr>
          <w:p w14:paraId="33D5BA23" w14:textId="24D60C44" w:rsidR="00403747" w:rsidRPr="00287117" w:rsidRDefault="00403747" w:rsidP="00403747">
            <w:pPr>
              <w:pStyle w:val="ProductList-OfferingBody"/>
              <w:ind w:left="-113"/>
              <w:jc w:val="center"/>
            </w:pPr>
          </w:p>
        </w:tc>
        <w:tc>
          <w:tcPr>
            <w:tcW w:w="767" w:type="dxa"/>
            <w:shd w:val="clear" w:color="auto" w:fill="BFBFBF" w:themeFill="background1" w:themeFillShade="BF"/>
            <w:vAlign w:val="center"/>
          </w:tcPr>
          <w:p w14:paraId="2952A29D"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623528F7"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2C7173F5"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177A4AE2"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49978184"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54506E62" w14:textId="01CF2288" w:rsidR="00403747" w:rsidRPr="00287117" w:rsidRDefault="00403747" w:rsidP="00403747">
            <w:pPr>
              <w:pStyle w:val="ProductList-OfferingBody"/>
              <w:ind w:left="-113"/>
              <w:jc w:val="center"/>
            </w:pPr>
          </w:p>
        </w:tc>
      </w:tr>
      <w:tr w:rsidR="00403747" w14:paraId="69D68EDD" w14:textId="77777777" w:rsidTr="00AA1980">
        <w:trPr>
          <w:cantSplit/>
          <w:trHeight w:val="44"/>
        </w:trPr>
        <w:tc>
          <w:tcPr>
            <w:tcW w:w="3097" w:type="dxa"/>
            <w:tcBorders>
              <w:top w:val="dashSmallGap" w:sz="4" w:space="0" w:color="BFBFBF" w:themeColor="background1" w:themeShade="BF"/>
              <w:left w:val="nil"/>
              <w:bottom w:val="nil"/>
              <w:right w:val="nil"/>
            </w:tcBorders>
          </w:tcPr>
          <w:p w14:paraId="5BBBEAC4" w14:textId="7ED93E5A" w:rsidR="00403747" w:rsidRDefault="00403747" w:rsidP="008A2A11">
            <w:pPr>
              <w:pStyle w:val="ProductList-Offering2"/>
            </w:pPr>
            <w:bookmarkStart w:id="1038" w:name="_Toc419793199"/>
            <w:r>
              <w:t>Прямая поддержка для Microsoft Dynamics CRM Online Professional для государственных организаций</w:t>
            </w:r>
            <w:bookmarkEnd w:id="1038"/>
            <w:r>
              <w:fldChar w:fldCharType="begin"/>
            </w:r>
            <w:r>
              <w:instrText>XE "Прямая поддержка для Microsoft Dynamics CRM Online Professional для государственных организаций"</w:instrText>
            </w:r>
            <w:r>
              <w:fldChar w:fldCharType="end"/>
            </w:r>
          </w:p>
        </w:tc>
        <w:tc>
          <w:tcPr>
            <w:tcW w:w="767" w:type="dxa"/>
            <w:tcBorders>
              <w:top w:val="dashSmallGap" w:sz="4" w:space="0" w:color="BFBFBF" w:themeColor="background1" w:themeShade="BF"/>
              <w:left w:val="nil"/>
              <w:bottom w:val="nil"/>
              <w:right w:val="nil"/>
            </w:tcBorders>
            <w:vAlign w:val="center"/>
          </w:tcPr>
          <w:p w14:paraId="532A57E4" w14:textId="55E229AE" w:rsidR="00403747" w:rsidRDefault="00403747" w:rsidP="00403747">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1A7A94E1" w14:textId="77777777" w:rsidR="00403747" w:rsidRDefault="00403747" w:rsidP="00403747">
            <w:pPr>
              <w:pStyle w:val="ProductList-OfferingBody"/>
              <w:ind w:left="-113"/>
              <w:jc w:val="center"/>
            </w:pPr>
          </w:p>
        </w:tc>
        <w:tc>
          <w:tcPr>
            <w:tcW w:w="767" w:type="dxa"/>
            <w:shd w:val="clear" w:color="auto" w:fill="70AD47" w:themeFill="accent6"/>
            <w:vAlign w:val="center"/>
          </w:tcPr>
          <w:p w14:paraId="6BAE476A" w14:textId="5B10652A" w:rsidR="00403747" w:rsidRPr="008A31E2" w:rsidRDefault="00474F82" w:rsidP="00403747">
            <w:pPr>
              <w:pStyle w:val="ProductList-OfferingBody"/>
              <w:ind w:left="-113"/>
              <w:jc w:val="center"/>
            </w:pPr>
            <w:r w:rsidRPr="008A31E2">
              <w:fldChar w:fldCharType="begin"/>
            </w:r>
            <w:r w:rsidRPr="008A31E2">
              <w:instrText xml:space="preserve"> AutoTextList  \s NoStyle \t “дополнительный продукт” </w:instrText>
            </w:r>
            <w:r w:rsidRPr="008A31E2">
              <w:fldChar w:fldCharType="separate"/>
            </w:r>
            <w:r w:rsidRPr="008A31E2">
              <w:rPr>
                <w:lang w:val="en-US"/>
              </w:rPr>
              <w:t xml:space="preserve"> A </w:t>
            </w:r>
            <w:r w:rsidRPr="008A31E2">
              <w:fldChar w:fldCharType="end"/>
            </w:r>
          </w:p>
        </w:tc>
        <w:tc>
          <w:tcPr>
            <w:tcW w:w="768" w:type="dxa"/>
            <w:shd w:val="clear" w:color="auto" w:fill="BFBFBF" w:themeFill="background1" w:themeFillShade="BF"/>
            <w:vAlign w:val="center"/>
          </w:tcPr>
          <w:p w14:paraId="17F698E2" w14:textId="1500A9CE" w:rsidR="00403747" w:rsidRPr="00287117" w:rsidRDefault="00403747" w:rsidP="00403747">
            <w:pPr>
              <w:pStyle w:val="ProductList-OfferingBody"/>
              <w:ind w:left="-113"/>
              <w:jc w:val="center"/>
            </w:pPr>
          </w:p>
        </w:tc>
        <w:tc>
          <w:tcPr>
            <w:tcW w:w="767" w:type="dxa"/>
            <w:shd w:val="clear" w:color="auto" w:fill="BFBFBF" w:themeFill="background1" w:themeFillShade="BF"/>
            <w:vAlign w:val="center"/>
          </w:tcPr>
          <w:p w14:paraId="6A53D4D0"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2D18310A"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141E21AE"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62FEC9E7" w14:textId="77777777" w:rsidR="00403747" w:rsidRDefault="00403747" w:rsidP="00403747">
            <w:pPr>
              <w:pStyle w:val="ProductList-OfferingBody"/>
              <w:ind w:left="-113"/>
              <w:jc w:val="center"/>
            </w:pPr>
          </w:p>
        </w:tc>
        <w:tc>
          <w:tcPr>
            <w:tcW w:w="767" w:type="dxa"/>
            <w:shd w:val="clear" w:color="auto" w:fill="BFBFBF" w:themeFill="background1" w:themeFillShade="BF"/>
            <w:vAlign w:val="center"/>
          </w:tcPr>
          <w:p w14:paraId="63949DE0" w14:textId="77777777" w:rsidR="00403747" w:rsidRDefault="00403747" w:rsidP="00403747">
            <w:pPr>
              <w:pStyle w:val="ProductList-OfferingBody"/>
              <w:ind w:left="-113"/>
              <w:jc w:val="center"/>
            </w:pPr>
          </w:p>
        </w:tc>
        <w:tc>
          <w:tcPr>
            <w:tcW w:w="768" w:type="dxa"/>
            <w:shd w:val="clear" w:color="auto" w:fill="BFBFBF" w:themeFill="background1" w:themeFillShade="BF"/>
            <w:vAlign w:val="center"/>
          </w:tcPr>
          <w:p w14:paraId="577976FC" w14:textId="06DC7259" w:rsidR="00403747" w:rsidRPr="00287117" w:rsidRDefault="00403747" w:rsidP="00403747">
            <w:pPr>
              <w:pStyle w:val="ProductList-OfferingBody"/>
              <w:ind w:left="-113"/>
              <w:jc w:val="center"/>
            </w:pPr>
          </w:p>
        </w:tc>
      </w:tr>
    </w:tbl>
    <w:p w14:paraId="4FDCBD02" w14:textId="77777777" w:rsidR="00EE40B5" w:rsidRPr="004F231B" w:rsidRDefault="00EE40B5" w:rsidP="00C37C7A">
      <w:pPr>
        <w:pStyle w:val="ProductList-Body"/>
        <w:tabs>
          <w:tab w:val="clear" w:pos="158"/>
          <w:tab w:val="left" w:pos="3288"/>
        </w:tabs>
        <w:rPr>
          <w:sz w:val="10"/>
          <w:szCs w:val="16"/>
        </w:rPr>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6D21F2" w14:paraId="4FDCBD06" w14:textId="77777777" w:rsidTr="006D21F2">
        <w:tc>
          <w:tcPr>
            <w:tcW w:w="3596" w:type="dxa"/>
          </w:tcPr>
          <w:p w14:paraId="4FDCBD03" w14:textId="7B5990C1" w:rsidR="006D21F2" w:rsidRDefault="006D21F2" w:rsidP="008B2E04">
            <w:pPr>
              <w:pStyle w:val="ProductList-Body"/>
              <w:spacing w:before="20" w:after="20"/>
              <w:ind w:left="162" w:hanging="162"/>
            </w:pPr>
            <w:r>
              <w:t xml:space="preserve">Право на сокращение: </w:t>
            </w:r>
            <w:r>
              <w:rPr>
                <w:b/>
              </w:rPr>
              <w:t>Все</w:t>
            </w:r>
          </w:p>
        </w:tc>
        <w:tc>
          <w:tcPr>
            <w:tcW w:w="3597" w:type="dxa"/>
          </w:tcPr>
          <w:p w14:paraId="4FDCBD04" w14:textId="748B5DAA" w:rsidR="006D21F2" w:rsidRDefault="006D21F2" w:rsidP="00AB223B">
            <w:pPr>
              <w:pStyle w:val="ProductList-Body"/>
              <w:spacing w:before="20" w:after="20"/>
            </w:pPr>
            <w:r>
              <w:t xml:space="preserve">Категория продукта: </w:t>
            </w:r>
            <w:r>
              <w:rPr>
                <w:b/>
              </w:rPr>
              <w:t>Сервер</w:t>
            </w:r>
          </w:p>
        </w:tc>
        <w:tc>
          <w:tcPr>
            <w:tcW w:w="3597" w:type="dxa"/>
          </w:tcPr>
          <w:p w14:paraId="71AF5D1E" w14:textId="018C56EC" w:rsidR="006D21F2" w:rsidRDefault="006D21F2" w:rsidP="00AB223B">
            <w:pPr>
              <w:pStyle w:val="ProductList-Body"/>
              <w:spacing w:before="20" w:after="20"/>
            </w:pPr>
            <w:r>
              <w:t xml:space="preserve">Право на сверочный заказ: </w:t>
            </w:r>
            <w:r>
              <w:rPr>
                <w:b/>
              </w:rPr>
              <w:t>Все</w:t>
            </w:r>
          </w:p>
        </w:tc>
      </w:tr>
      <w:tr w:rsidR="006D21F2" w14:paraId="34F6840B" w14:textId="77777777" w:rsidTr="006D21F2">
        <w:tc>
          <w:tcPr>
            <w:tcW w:w="3596" w:type="dxa"/>
          </w:tcPr>
          <w:p w14:paraId="4B107D5A" w14:textId="7E0C24EB" w:rsidR="006D21F2" w:rsidRPr="008B2E04" w:rsidRDefault="006D21F2" w:rsidP="008E374A">
            <w:pPr>
              <w:pStyle w:val="ProductList-Body"/>
              <w:spacing w:before="20" w:after="20"/>
              <w:ind w:left="162" w:hanging="162"/>
            </w:pPr>
            <w:r>
              <w:t xml:space="preserve">Право на переход: </w:t>
            </w:r>
            <w:r>
              <w:rPr>
                <w:b/>
              </w:rPr>
              <w:t>Essential, Basic и Pro</w:t>
            </w:r>
          </w:p>
        </w:tc>
        <w:tc>
          <w:tcPr>
            <w:tcW w:w="3597" w:type="dxa"/>
          </w:tcPr>
          <w:p w14:paraId="52A5B738" w14:textId="77777777" w:rsidR="006D21F2" w:rsidRDefault="006D21F2" w:rsidP="00AB223B">
            <w:pPr>
              <w:pStyle w:val="ProductList-Body"/>
              <w:spacing w:before="20" w:after="20"/>
            </w:pPr>
          </w:p>
        </w:tc>
        <w:tc>
          <w:tcPr>
            <w:tcW w:w="3597" w:type="dxa"/>
          </w:tcPr>
          <w:p w14:paraId="3A72B643" w14:textId="282A8064" w:rsidR="006D21F2" w:rsidRDefault="006D21F2" w:rsidP="008B2E04">
            <w:pPr>
              <w:pStyle w:val="ProductList-Body"/>
              <w:spacing w:before="20" w:after="20"/>
            </w:pPr>
          </w:p>
        </w:tc>
      </w:tr>
    </w:tbl>
    <w:p w14:paraId="4FDCBD07"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7F85743A" w14:textId="2948E9F2" w:rsidR="008F4ABC" w:rsidRPr="00C83987" w:rsidRDefault="008F4ABC" w:rsidP="008F4ABC">
      <w:pPr>
        <w:pStyle w:val="ProductList-Body"/>
      </w:pPr>
      <w:r>
        <w:rPr>
          <w:b/>
          <w:color w:val="00188F"/>
        </w:rPr>
        <w:t>Подписные лицензии Add-on «на пользователя»</w:t>
      </w:r>
    </w:p>
    <w:p w14:paraId="3DC8C4CA" w14:textId="58B4DE3A" w:rsidR="008F4ABC" w:rsidRPr="00C83987" w:rsidRDefault="008F4ABC" w:rsidP="008F4ABC">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p w14:paraId="173C26C4" w14:textId="77777777" w:rsidR="008F4ABC" w:rsidRPr="004F231B" w:rsidRDefault="008F4ABC" w:rsidP="008F4ABC">
      <w:pPr>
        <w:pStyle w:val="ProductList-Body"/>
        <w:rPr>
          <w:sz w:val="6"/>
          <w:szCs w:val="16"/>
        </w:rPr>
      </w:pPr>
    </w:p>
    <w:tbl>
      <w:tblPr>
        <w:tblStyle w:val="TableGrid"/>
        <w:tblW w:w="0" w:type="auto"/>
        <w:tblInd w:w="117" w:type="dxa"/>
        <w:tblLook w:val="04A0" w:firstRow="1" w:lastRow="0" w:firstColumn="1" w:lastColumn="0" w:noHBand="0" w:noVBand="1"/>
      </w:tblPr>
      <w:tblGrid>
        <w:gridCol w:w="5339"/>
        <w:gridCol w:w="5334"/>
      </w:tblGrid>
      <w:tr w:rsidR="008F4ABC" w14:paraId="37DC26ED" w14:textId="77777777" w:rsidTr="00AA1980">
        <w:trPr>
          <w:tblHeader/>
        </w:trPr>
        <w:tc>
          <w:tcPr>
            <w:tcW w:w="5400" w:type="dxa"/>
            <w:shd w:val="clear" w:color="auto" w:fill="0072C6"/>
          </w:tcPr>
          <w:p w14:paraId="79A7DD01" w14:textId="77777777"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395" w:type="dxa"/>
            <w:shd w:val="clear" w:color="auto" w:fill="0072C6"/>
          </w:tcPr>
          <w:p w14:paraId="37D66B38" w14:textId="77777777"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14:paraId="4DD3690A" w14:textId="77777777" w:rsidTr="00AA1980">
        <w:tc>
          <w:tcPr>
            <w:tcW w:w="5400" w:type="dxa"/>
          </w:tcPr>
          <w:p w14:paraId="13CE14F0" w14:textId="630C7AE0" w:rsidR="008F4ABC" w:rsidRPr="00B40334" w:rsidRDefault="008F4ABC" w:rsidP="00D1755F">
            <w:pPr>
              <w:pStyle w:val="ProductList-Body"/>
              <w:rPr>
                <w:lang w:val="en-US"/>
              </w:rPr>
            </w:pPr>
            <w:r w:rsidRPr="00B40334">
              <w:rPr>
                <w:lang w:val="en-US"/>
              </w:rPr>
              <w:t>Microsoft Dynamics CRM Essentials CAL</w:t>
            </w:r>
            <w:r w:rsidRPr="00B40334">
              <w:rPr>
                <w:vertAlign w:val="superscript"/>
                <w:lang w:val="en-US"/>
              </w:rPr>
              <w:t>1</w:t>
            </w:r>
          </w:p>
        </w:tc>
        <w:tc>
          <w:tcPr>
            <w:tcW w:w="5395" w:type="dxa"/>
          </w:tcPr>
          <w:p w14:paraId="52C43FE0" w14:textId="16AECA0C" w:rsidR="008F4ABC" w:rsidRDefault="008F4ABC" w:rsidP="009130AF">
            <w:pPr>
              <w:pStyle w:val="ProductList-Body"/>
            </w:pPr>
            <w:r>
              <w:t>Подписная лицензия «на пользователя» на Dynamics CRM Online Essentials для SA</w:t>
            </w:r>
          </w:p>
        </w:tc>
      </w:tr>
      <w:tr w:rsidR="008F4ABC" w14:paraId="7D9C78B2" w14:textId="77777777" w:rsidTr="00AA1980">
        <w:tc>
          <w:tcPr>
            <w:tcW w:w="5400" w:type="dxa"/>
          </w:tcPr>
          <w:p w14:paraId="79B4E5C4" w14:textId="70D2D078" w:rsidR="008F4ABC" w:rsidRPr="00B40334" w:rsidRDefault="008F4ABC" w:rsidP="008F4ABC">
            <w:pPr>
              <w:pStyle w:val="ProductList-Body"/>
              <w:rPr>
                <w:lang w:val="en-US"/>
              </w:rPr>
            </w:pPr>
            <w:r w:rsidRPr="00B40334">
              <w:rPr>
                <w:lang w:val="en-US"/>
              </w:rPr>
              <w:t>Microsoft Dynamics CRM Basic CAL</w:t>
            </w:r>
            <w:r w:rsidRPr="00B40334">
              <w:rPr>
                <w:vertAlign w:val="superscript"/>
                <w:lang w:val="en-US"/>
              </w:rPr>
              <w:t>1</w:t>
            </w:r>
            <w:r w:rsidRPr="00B40334">
              <w:rPr>
                <w:lang w:val="en-US"/>
              </w:rPr>
              <w:t xml:space="preserve"> </w:t>
            </w:r>
            <w:r>
              <w:t>или</w:t>
            </w:r>
          </w:p>
          <w:p w14:paraId="4271775B" w14:textId="6294776A" w:rsidR="008F4ABC" w:rsidRPr="00B40334" w:rsidRDefault="008F4ABC" w:rsidP="00D1755F">
            <w:pPr>
              <w:pStyle w:val="ProductList-Body"/>
              <w:rPr>
                <w:lang w:val="en-US"/>
              </w:rPr>
            </w:pPr>
            <w:r w:rsidRPr="00B40334">
              <w:rPr>
                <w:lang w:val="en-US"/>
              </w:rPr>
              <w:t>Microsoft Dynamics CRM Basic Use Additive CAL</w:t>
            </w:r>
            <w:r w:rsidRPr="00B40334">
              <w:rPr>
                <w:vertAlign w:val="superscript"/>
                <w:lang w:val="en-US"/>
              </w:rPr>
              <w:t>1</w:t>
            </w:r>
          </w:p>
        </w:tc>
        <w:tc>
          <w:tcPr>
            <w:tcW w:w="5395" w:type="dxa"/>
          </w:tcPr>
          <w:p w14:paraId="1875E344" w14:textId="4A89F9BD" w:rsidR="008F4ABC" w:rsidRDefault="00550011" w:rsidP="009130AF">
            <w:pPr>
              <w:pStyle w:val="ProductList-Body"/>
            </w:pPr>
            <w:r>
              <w:t>Подписная лицензия «на пользователя» на Dynamics CRM Online Basic для SA</w:t>
            </w:r>
          </w:p>
        </w:tc>
      </w:tr>
      <w:tr w:rsidR="008F4ABC" w14:paraId="543E6DDC" w14:textId="77777777" w:rsidTr="00AA1980">
        <w:tc>
          <w:tcPr>
            <w:tcW w:w="5400" w:type="dxa"/>
          </w:tcPr>
          <w:p w14:paraId="459271D0" w14:textId="74B60608" w:rsidR="008F4ABC" w:rsidRPr="00B40334" w:rsidRDefault="008F4ABC" w:rsidP="008F4ABC">
            <w:pPr>
              <w:pStyle w:val="ProductList-Body"/>
              <w:rPr>
                <w:lang w:val="en-US"/>
              </w:rPr>
            </w:pPr>
            <w:r w:rsidRPr="00B40334">
              <w:rPr>
                <w:lang w:val="en-US"/>
              </w:rPr>
              <w:t>Microsoft Dynamics CRM Professional CAL</w:t>
            </w:r>
            <w:r w:rsidRPr="00B40334">
              <w:rPr>
                <w:vertAlign w:val="superscript"/>
                <w:lang w:val="en-US"/>
              </w:rPr>
              <w:t>1</w:t>
            </w:r>
            <w:r w:rsidRPr="00B40334">
              <w:rPr>
                <w:lang w:val="en-US"/>
              </w:rPr>
              <w:t xml:space="preserve"> </w:t>
            </w:r>
            <w:r>
              <w:t>или</w:t>
            </w:r>
          </w:p>
          <w:p w14:paraId="64602A95" w14:textId="061249A9" w:rsidR="008F4ABC" w:rsidRPr="00B40334" w:rsidRDefault="008F4ABC" w:rsidP="00D1755F">
            <w:pPr>
              <w:pStyle w:val="ProductList-Body"/>
              <w:rPr>
                <w:lang w:val="en-US"/>
              </w:rPr>
            </w:pPr>
            <w:r w:rsidRPr="00B40334">
              <w:rPr>
                <w:lang w:val="en-US"/>
              </w:rPr>
              <w:t>Microsoft Dynamics CRM Professional Use Additive CAL</w:t>
            </w:r>
            <w:r w:rsidRPr="00B40334">
              <w:rPr>
                <w:vertAlign w:val="superscript"/>
                <w:lang w:val="en-US"/>
              </w:rPr>
              <w:t>1</w:t>
            </w:r>
          </w:p>
        </w:tc>
        <w:tc>
          <w:tcPr>
            <w:tcW w:w="5395" w:type="dxa"/>
          </w:tcPr>
          <w:p w14:paraId="3B7E1847" w14:textId="2A3E9729" w:rsidR="008F4ABC" w:rsidRPr="00C83987" w:rsidRDefault="008F4ABC" w:rsidP="009130AF">
            <w:pPr>
              <w:pStyle w:val="ProductList-Body"/>
            </w:pPr>
            <w:r>
              <w:t>Подписная лицензия «на пользователя» на Dynamics CRM Online Professional для SA</w:t>
            </w:r>
          </w:p>
          <w:p w14:paraId="584E707E" w14:textId="3E39CF05" w:rsidR="00D93BA2" w:rsidRDefault="00D93BA2" w:rsidP="00D93BA2">
            <w:pPr>
              <w:pStyle w:val="ProductList-Body"/>
            </w:pPr>
            <w:r>
              <w:t>Подписная лицензия «на пользователя» на Dynamics CRM Online Enterprise для SA</w:t>
            </w:r>
          </w:p>
        </w:tc>
      </w:tr>
    </w:tbl>
    <w:p w14:paraId="76CF526D" w14:textId="77777777" w:rsidR="008F4ABC" w:rsidRPr="00C83987" w:rsidRDefault="008F4ABC" w:rsidP="008F4ABC">
      <w:pPr>
        <w:pStyle w:val="ProductList-Body"/>
        <w:tabs>
          <w:tab w:val="clear" w:pos="158"/>
          <w:tab w:val="left" w:pos="180"/>
        </w:tabs>
      </w:pPr>
      <w:r>
        <w:rPr>
          <w:vertAlign w:val="superscript"/>
        </w:rPr>
        <w:t>1</w:t>
      </w:r>
      <w:r>
        <w:rPr>
          <w:i/>
        </w:rPr>
        <w:t>С активным покрытием SA</w:t>
      </w:r>
    </w:p>
    <w:p w14:paraId="0A9A12EA" w14:textId="77777777" w:rsidR="008F4ABC" w:rsidRPr="004F231B" w:rsidRDefault="008F4ABC" w:rsidP="008F4ABC">
      <w:pPr>
        <w:pStyle w:val="ProductList-Body"/>
        <w:rPr>
          <w:sz w:val="6"/>
          <w:szCs w:val="20"/>
        </w:rPr>
      </w:pPr>
    </w:p>
    <w:p w14:paraId="4FDCBD08" w14:textId="1D05E005" w:rsidR="00B3772C" w:rsidRPr="00C83987" w:rsidRDefault="00B3772C" w:rsidP="00B3772C">
      <w:pPr>
        <w:pStyle w:val="ProductList-Body"/>
      </w:pPr>
      <w:r>
        <w:rPr>
          <w:b/>
          <w:color w:val="00188F"/>
        </w:rPr>
        <w:t>Соглашение Campus and School</w:t>
      </w:r>
    </w:p>
    <w:p w14:paraId="4FDCBD09" w14:textId="4C30D86F" w:rsidR="00B3772C" w:rsidRPr="00C83987" w:rsidRDefault="00B3772C" w:rsidP="00B3772C">
      <w:pPr>
        <w:pStyle w:val="ProductList-Body"/>
      </w:pPr>
      <w:r>
        <w:t>Подписные лицензии на Microsoft Dynamics CRM Online, предлагаемые в рамках Соглашений Campus и School (CA/SA), можно получить для всех компьютеров в учреждении или для части компьютеров в учреждении.</w:t>
      </w:r>
      <w:r w:rsidR="00607330">
        <w:t xml:space="preserve"> </w:t>
      </w:r>
      <w:r>
        <w:t>Подписные лицензии можно получать для отдельных пользователей.</w:t>
      </w:r>
      <w:r w:rsidR="00607330">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14:paraId="5DF002DE" w14:textId="77777777" w:rsidR="00E05F95" w:rsidRPr="000A3DFC" w:rsidRDefault="00E05F95" w:rsidP="00B3772C">
      <w:pPr>
        <w:pStyle w:val="ProductList-Body"/>
        <w:rPr>
          <w:sz w:val="10"/>
        </w:rPr>
      </w:pPr>
      <w:bookmarkStart w:id="1039" w:name="_Toc378147662"/>
      <w:bookmarkStart w:id="1040" w:name="_Toc378151559"/>
    </w:p>
    <w:p w14:paraId="69894E22" w14:textId="7543BB82" w:rsidR="00203D8F" w:rsidRPr="00C83987" w:rsidRDefault="00203D8F" w:rsidP="00241D62">
      <w:pPr>
        <w:pStyle w:val="ProductList-Body"/>
      </w:pPr>
      <w:r>
        <w:rPr>
          <w:b/>
          <w:color w:val="00188F"/>
        </w:rPr>
        <w:t>Microsoft Dynamics CRM Online Professional для государственных организаций</w:t>
      </w:r>
    </w:p>
    <w:p w14:paraId="7FE03458" w14:textId="2DBE34F5" w:rsidR="00203D8F" w:rsidRPr="00C83987" w:rsidRDefault="00203D8F" w:rsidP="00203D8F">
      <w:pPr>
        <w:pStyle w:val="ProductList-Body"/>
      </w:pPr>
      <w:r>
        <w:t>Службы Microsoft Social Engagement и Microsoft Dynamics Marketing Sales Collaboration не доступны в Microsoft Dynamics CRM Online Professional для государственных организаций.</w:t>
      </w:r>
    </w:p>
    <w:p w14:paraId="614B4B2F" w14:textId="5745210F" w:rsidR="00203D8F" w:rsidRPr="000A3DFC" w:rsidRDefault="00203D8F" w:rsidP="00203D8F">
      <w:pPr>
        <w:pStyle w:val="ProductList-Body"/>
        <w:rPr>
          <w:sz w:val="14"/>
        </w:rPr>
      </w:pPr>
      <w:r>
        <w:t xml:space="preserve"> </w:t>
      </w:r>
    </w:p>
    <w:p w14:paraId="3C1EE8AF" w14:textId="3D2D37F5" w:rsidR="00E05F95" w:rsidRPr="00C83987" w:rsidRDefault="0043674F" w:rsidP="00241D62">
      <w:pPr>
        <w:pStyle w:val="ProductList-Body"/>
      </w:pPr>
      <w:r>
        <w:rPr>
          <w:b/>
          <w:color w:val="00188F"/>
        </w:rPr>
        <w:t>Предложения поддержки Microsoft Dynamics CRM Online</w:t>
      </w:r>
    </w:p>
    <w:p w14:paraId="08D146D0" w14:textId="38FC02AC" w:rsidR="00E05F95" w:rsidRPr="006F5AFA" w:rsidRDefault="00E05F95" w:rsidP="0064152F">
      <w:pPr>
        <w:autoSpaceDE w:val="0"/>
        <w:autoSpaceDN w:val="0"/>
        <w:spacing w:after="0" w:line="240" w:lineRule="auto"/>
        <w:rPr>
          <w:sz w:val="18"/>
          <w:szCs w:val="18"/>
        </w:rPr>
      </w:pPr>
      <w:r w:rsidRPr="006F5AFA">
        <w:rPr>
          <w:rFonts w:cstheme="minorHAnsi"/>
          <w:sz w:val="18"/>
          <w:szCs w:val="18"/>
        </w:rPr>
        <w:t xml:space="preserve">Дополнительные сведения о предложениях поддержки для Microsoft Dynamics CRM Online см. </w:t>
      </w:r>
      <w:r w:rsidRPr="006F5AFA">
        <w:rPr>
          <w:rStyle w:val="ProductList-BodyChar"/>
          <w:szCs w:val="18"/>
        </w:rPr>
        <w:t xml:space="preserve">на веб-странице </w:t>
      </w:r>
      <w:hyperlink r:id="rId55" w:history="1">
        <w:r w:rsidRPr="006F5AFA">
          <w:rPr>
            <w:rStyle w:val="Hyperlink"/>
            <w:sz w:val="18"/>
            <w:szCs w:val="18"/>
          </w:rPr>
          <w:t>http://www.microsoft.com/en-us/dynamics/dynamics-online-support.aspx</w:t>
        </w:r>
      </w:hyperlink>
      <w:r w:rsidRPr="006F5AFA">
        <w:rPr>
          <w:rFonts w:cstheme="minorHAnsi"/>
          <w:sz w:val="18"/>
          <w:szCs w:val="18"/>
        </w:rPr>
        <w:t>.</w:t>
      </w:r>
      <w:r w:rsidR="00607330" w:rsidRPr="006F5AFA">
        <w:rPr>
          <w:rFonts w:cstheme="minorHAnsi"/>
          <w:sz w:val="18"/>
          <w:szCs w:val="18"/>
        </w:rPr>
        <w:t xml:space="preserve"> </w:t>
      </w:r>
      <w:r w:rsidRPr="006F5AFA">
        <w:rPr>
          <w:sz w:val="18"/>
          <w:szCs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607330" w:rsidRPr="006F5AFA">
        <w:rPr>
          <w:sz w:val="18"/>
          <w:szCs w:val="18"/>
        </w:rPr>
        <w:t xml:space="preserve"> </w:t>
      </w:r>
    </w:p>
    <w:p w14:paraId="4FDCBD0D" w14:textId="54B9B04B"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9C7E89">
          <w:rPr>
            <w:rStyle w:val="Hyperlink"/>
            <w:sz w:val="16"/>
            <w:szCs w:val="16"/>
          </w:rPr>
          <w:t>Оглавление</w:t>
        </w:r>
      </w:hyperlink>
      <w:r w:rsidR="009C7E89">
        <w:rPr>
          <w:sz w:val="16"/>
          <w:szCs w:val="16"/>
        </w:rPr>
        <w:t xml:space="preserve"> / </w:t>
      </w:r>
      <w:hyperlink w:anchor="ChartKey" w:history="1">
        <w:r w:rsidR="009C7E89">
          <w:rPr>
            <w:rStyle w:val="Hyperlink"/>
            <w:sz w:val="16"/>
            <w:szCs w:val="16"/>
          </w:rPr>
          <w:t>Ключ к таблице</w:t>
        </w:r>
      </w:hyperlink>
      <w:r w:rsidR="009C7E89">
        <w:rPr>
          <w:sz w:val="16"/>
          <w:szCs w:val="16"/>
        </w:rPr>
        <w:t xml:space="preserve"> / </w:t>
      </w:r>
      <w:hyperlink w:anchor="Index" w:history="1">
        <w:r w:rsidR="009C7E89">
          <w:rPr>
            <w:rStyle w:val="Hyperlink"/>
            <w:sz w:val="16"/>
            <w:szCs w:val="16"/>
          </w:rPr>
          <w:t>Индекс</w:t>
        </w:r>
      </w:hyperlink>
    </w:p>
    <w:p w14:paraId="1C8E311B" w14:textId="0F64CB4D" w:rsidR="00AB223B" w:rsidRPr="00C83987" w:rsidRDefault="00AB223B" w:rsidP="00991E89">
      <w:pPr>
        <w:pStyle w:val="ProductList-Offering2Heading"/>
        <w:outlineLvl w:val="2"/>
      </w:pPr>
      <w:bookmarkStart w:id="1041" w:name="_Toc419793200"/>
      <w:bookmarkStart w:id="1042" w:name="_Toc378147663"/>
      <w:bookmarkStart w:id="1043" w:name="_Toc378151560"/>
      <w:bookmarkStart w:id="1044" w:name="_Toc379797328"/>
      <w:bookmarkEnd w:id="1039"/>
      <w:bookmarkEnd w:id="1040"/>
      <w:r>
        <w:t>Microsoft Dynamics Marketing</w:t>
      </w:r>
      <w:bookmarkEnd w:id="104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1"/>
        <w:gridCol w:w="633"/>
        <w:gridCol w:w="767"/>
        <w:gridCol w:w="767"/>
        <w:gridCol w:w="768"/>
        <w:gridCol w:w="767"/>
        <w:gridCol w:w="767"/>
        <w:gridCol w:w="768"/>
        <w:gridCol w:w="767"/>
        <w:gridCol w:w="767"/>
        <w:gridCol w:w="768"/>
      </w:tblGrid>
      <w:tr w:rsidR="0098019B" w14:paraId="0E08BD5B" w14:textId="77777777" w:rsidTr="007D18C1">
        <w:trPr>
          <w:cantSplit/>
          <w:tblHeader/>
        </w:trPr>
        <w:tc>
          <w:tcPr>
            <w:tcW w:w="3231" w:type="dxa"/>
            <w:tcBorders>
              <w:bottom w:val="nil"/>
            </w:tcBorders>
            <w:shd w:val="clear" w:color="auto" w:fill="00188F"/>
          </w:tcPr>
          <w:p w14:paraId="15FE9C3F" w14:textId="77777777" w:rsidR="0098019B" w:rsidRPr="00EE0836" w:rsidRDefault="0098019B" w:rsidP="009130AF">
            <w:pPr>
              <w:pStyle w:val="ProductList-OfferingBody"/>
              <w:ind w:left="-28"/>
              <w:rPr>
                <w:color w:val="FFFFFF" w:themeColor="background1"/>
              </w:rPr>
            </w:pPr>
            <w:r>
              <w:rPr>
                <w:color w:val="FFFFFF" w:themeColor="background1"/>
              </w:rPr>
              <w:lastRenderedPageBreak/>
              <w:t>Продукты</w:t>
            </w:r>
          </w:p>
        </w:tc>
        <w:tc>
          <w:tcPr>
            <w:tcW w:w="633" w:type="dxa"/>
            <w:tcBorders>
              <w:bottom w:val="nil"/>
            </w:tcBorders>
            <w:shd w:val="clear" w:color="auto" w:fill="00188F"/>
            <w:vAlign w:val="center"/>
          </w:tcPr>
          <w:p w14:paraId="63BCE2A5" w14:textId="21BBAA4C" w:rsidR="0098019B" w:rsidRPr="00EE0836" w:rsidRDefault="0098019B" w:rsidP="009130AF">
            <w:pPr>
              <w:pStyle w:val="ProductList-OfferingBody"/>
              <w:ind w:left="-113"/>
              <w:jc w:val="center"/>
              <w:rPr>
                <w:color w:val="FFFFFF" w:themeColor="background1"/>
              </w:rPr>
            </w:pPr>
            <w:r w:rsidRPr="0098019B">
              <w:rPr>
                <w:color w:val="FFFFFF" w:themeColor="background1"/>
              </w:rPr>
              <w:fldChar w:fldCharType="begin"/>
            </w:r>
            <w:r w:rsidRPr="0098019B">
              <w:rPr>
                <w:color w:val="FFFFFF" w:themeColor="background1"/>
              </w:rPr>
              <w:instrText xml:space="preserve"> AutoTextList  \s NoStyle \t “лицензия” </w:instrText>
            </w:r>
            <w:r w:rsidRPr="0098019B">
              <w:rPr>
                <w:color w:val="FFFFFF" w:themeColor="background1"/>
              </w:rPr>
              <w:fldChar w:fldCharType="separate"/>
            </w:r>
            <w:r w:rsidRPr="0098019B">
              <w:rPr>
                <w:color w:val="FFFFFF" w:themeColor="background1"/>
              </w:rPr>
              <w:t xml:space="preserve"> L </w:t>
            </w:r>
            <w:r w:rsidRPr="0098019B">
              <w:rPr>
                <w:color w:val="FFFFFF" w:themeColor="background1"/>
              </w:rPr>
              <w:fldChar w:fldCharType="end"/>
            </w:r>
          </w:p>
        </w:tc>
        <w:tc>
          <w:tcPr>
            <w:tcW w:w="767" w:type="dxa"/>
            <w:tcBorders>
              <w:left w:val="single" w:sz="12" w:space="0" w:color="FFFFFF" w:themeColor="background1"/>
            </w:tcBorders>
            <w:shd w:val="clear" w:color="auto" w:fill="00188F"/>
            <w:vAlign w:val="center"/>
          </w:tcPr>
          <w:p w14:paraId="604FB1E6" w14:textId="309D2BB3"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67" w:type="dxa"/>
            <w:shd w:val="clear" w:color="auto" w:fill="00188F"/>
            <w:vAlign w:val="center"/>
          </w:tcPr>
          <w:p w14:paraId="6C68BC36" w14:textId="25E64E14"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68" w:type="dxa"/>
            <w:shd w:val="clear" w:color="auto" w:fill="00188F"/>
            <w:vAlign w:val="center"/>
          </w:tcPr>
          <w:p w14:paraId="090966E5" w14:textId="4549B24A"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67" w:type="dxa"/>
            <w:shd w:val="clear" w:color="auto" w:fill="00188F"/>
            <w:vAlign w:val="center"/>
          </w:tcPr>
          <w:p w14:paraId="48BD1BA9" w14:textId="2095DC4A"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67" w:type="dxa"/>
            <w:shd w:val="clear" w:color="auto" w:fill="00188F"/>
            <w:vAlign w:val="center"/>
          </w:tcPr>
          <w:p w14:paraId="19DAEC47" w14:textId="5D17BC4F"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68" w:type="dxa"/>
            <w:shd w:val="clear" w:color="auto" w:fill="00188F"/>
            <w:vAlign w:val="center"/>
          </w:tcPr>
          <w:p w14:paraId="7EA71703" w14:textId="0187EAB4"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67" w:type="dxa"/>
            <w:shd w:val="clear" w:color="auto" w:fill="00188F"/>
            <w:vAlign w:val="center"/>
          </w:tcPr>
          <w:p w14:paraId="6B2AC945" w14:textId="7AA72E34"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67" w:type="dxa"/>
            <w:shd w:val="clear" w:color="auto" w:fill="00188F"/>
            <w:vAlign w:val="center"/>
          </w:tcPr>
          <w:p w14:paraId="63784D95" w14:textId="10B4CD07"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68" w:type="dxa"/>
            <w:shd w:val="clear" w:color="auto" w:fill="00188F"/>
            <w:vAlign w:val="center"/>
          </w:tcPr>
          <w:p w14:paraId="19452E2A" w14:textId="074A35F0" w:rsidR="0098019B" w:rsidRPr="00EE0836" w:rsidRDefault="0098019B" w:rsidP="009130A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0F0FB8" w14:paraId="5C047BAB" w14:textId="77777777" w:rsidTr="007D18C1">
        <w:trPr>
          <w:cantSplit/>
          <w:tblHeader/>
        </w:trPr>
        <w:tc>
          <w:tcPr>
            <w:tcW w:w="3231" w:type="dxa"/>
            <w:tcBorders>
              <w:top w:val="nil"/>
              <w:left w:val="nil"/>
              <w:bottom w:val="nil"/>
              <w:right w:val="nil"/>
            </w:tcBorders>
          </w:tcPr>
          <w:p w14:paraId="0054F31A" w14:textId="7D1CEE92" w:rsidR="000F0FB8" w:rsidRDefault="000F0FB8" w:rsidP="000F0FB8">
            <w:pPr>
              <w:pStyle w:val="ProductList-Offering2"/>
            </w:pPr>
            <w:bookmarkStart w:id="1045" w:name="_Toc419793201"/>
            <w:r>
              <w:t>Microsoft Dynamics Marketing Enterprise (подписная лицензия «на пользователя»)</w:t>
            </w:r>
            <w:bookmarkEnd w:id="1045"/>
            <w:r>
              <w:fldChar w:fldCharType="begin"/>
            </w:r>
            <w:r>
              <w:instrText>XE "Microsoft Dynamics Marketing Enterprise (подписная лицензия «на пользователя»)"</w:instrText>
            </w:r>
            <w:r>
              <w:fldChar w:fldCharType="end"/>
            </w:r>
          </w:p>
        </w:tc>
        <w:tc>
          <w:tcPr>
            <w:tcW w:w="633" w:type="dxa"/>
            <w:tcBorders>
              <w:top w:val="nil"/>
              <w:left w:val="nil"/>
              <w:bottom w:val="nil"/>
              <w:right w:val="nil"/>
            </w:tcBorders>
            <w:vAlign w:val="center"/>
          </w:tcPr>
          <w:p w14:paraId="55FED1E9"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BC7AA98" w14:textId="77777777" w:rsidR="000F0FB8" w:rsidRDefault="000F0FB8" w:rsidP="000F0FB8">
            <w:pPr>
              <w:pStyle w:val="ProductList-OfferingBody"/>
              <w:ind w:left="-113"/>
              <w:jc w:val="center"/>
            </w:pPr>
          </w:p>
        </w:tc>
        <w:tc>
          <w:tcPr>
            <w:tcW w:w="767" w:type="dxa"/>
            <w:shd w:val="clear" w:color="auto" w:fill="70AD47" w:themeFill="accent6"/>
            <w:vAlign w:val="center"/>
          </w:tcPr>
          <w:p w14:paraId="25E84E01" w14:textId="7F277EFD" w:rsidR="000F0FB8" w:rsidRPr="00E61C43" w:rsidRDefault="00E61C43" w:rsidP="000F0FB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B40334">
              <w:t xml:space="preserve"> </w:t>
            </w:r>
            <w:r w:rsidRPr="00E61C43">
              <w:rPr>
                <w:lang w:val="en-US"/>
              </w:rPr>
              <w:t xml:space="preserve">A </w:t>
            </w:r>
            <w:r w:rsidRPr="00E61C43">
              <w:fldChar w:fldCharType="end"/>
            </w:r>
          </w:p>
        </w:tc>
        <w:tc>
          <w:tcPr>
            <w:tcW w:w="768" w:type="dxa"/>
            <w:shd w:val="clear" w:color="auto" w:fill="BFBFBF" w:themeFill="background1" w:themeFillShade="BF"/>
            <w:vAlign w:val="center"/>
          </w:tcPr>
          <w:p w14:paraId="5C054C76" w14:textId="77777777" w:rsidR="000F0FB8" w:rsidRDefault="000F0FB8" w:rsidP="000F0FB8">
            <w:pPr>
              <w:pStyle w:val="ProductList-OfferingBody"/>
              <w:ind w:left="-113"/>
              <w:jc w:val="center"/>
            </w:pPr>
          </w:p>
        </w:tc>
        <w:tc>
          <w:tcPr>
            <w:tcW w:w="767" w:type="dxa"/>
            <w:shd w:val="clear" w:color="auto" w:fill="70AD47" w:themeFill="accent6"/>
            <w:vAlign w:val="center"/>
          </w:tcPr>
          <w:p w14:paraId="52532B60"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BB3D9EA"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1DBBD042"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9313D2E"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104F950" w14:textId="77777777" w:rsidR="000F0FB8" w:rsidRDefault="000F0FB8" w:rsidP="000F0FB8">
            <w:pPr>
              <w:pStyle w:val="ProductList-OfferingBody"/>
              <w:ind w:left="-113"/>
              <w:jc w:val="center"/>
            </w:pPr>
          </w:p>
        </w:tc>
        <w:tc>
          <w:tcPr>
            <w:tcW w:w="768" w:type="dxa"/>
            <w:shd w:val="clear" w:color="auto" w:fill="70AD47" w:themeFill="accent6"/>
            <w:vAlign w:val="center"/>
          </w:tcPr>
          <w:p w14:paraId="36DD1F3F" w14:textId="5D7AA15B" w:rsidR="000F0FB8" w:rsidRPr="00E61C43" w:rsidRDefault="00E61C43" w:rsidP="000F0FB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 </w:t>
            </w:r>
            <w:r w:rsidRPr="00E61C43">
              <w:fldChar w:fldCharType="end"/>
            </w:r>
          </w:p>
        </w:tc>
      </w:tr>
      <w:tr w:rsidR="000F0FB8" w14:paraId="44348412" w14:textId="77777777" w:rsidTr="007D18C1">
        <w:trPr>
          <w:cantSplit/>
          <w:tblHeader/>
        </w:trPr>
        <w:tc>
          <w:tcPr>
            <w:tcW w:w="3231" w:type="dxa"/>
            <w:tcBorders>
              <w:top w:val="nil"/>
              <w:left w:val="nil"/>
              <w:bottom w:val="nil"/>
              <w:right w:val="nil"/>
            </w:tcBorders>
          </w:tcPr>
          <w:p w14:paraId="330934E0" w14:textId="7350AB4C" w:rsidR="000F0FB8" w:rsidRDefault="000F0FB8" w:rsidP="000F0FB8">
            <w:pPr>
              <w:pStyle w:val="ProductList-Offering2"/>
            </w:pPr>
            <w:bookmarkStart w:id="1046" w:name="_Toc419793202"/>
            <w:r>
              <w:t>Дополнительные сообщения в Microsoft Dynamics Marketing Enterprise (подписная лицензия «на дополнительный компонент»)</w:t>
            </w:r>
            <w:bookmarkEnd w:id="1046"/>
            <w:r>
              <w:fldChar w:fldCharType="begin"/>
            </w:r>
            <w:r>
              <w:instrText>XE "Дополнительные сообщения в Microsoft Dynamics Marketing Enterprise (подписная лицензия «на дополнительный компонент»)"</w:instrText>
            </w:r>
            <w:r>
              <w:fldChar w:fldCharType="end"/>
            </w:r>
          </w:p>
        </w:tc>
        <w:tc>
          <w:tcPr>
            <w:tcW w:w="633" w:type="dxa"/>
            <w:tcBorders>
              <w:top w:val="nil"/>
              <w:left w:val="nil"/>
              <w:bottom w:val="nil"/>
              <w:right w:val="nil"/>
            </w:tcBorders>
            <w:vAlign w:val="center"/>
          </w:tcPr>
          <w:p w14:paraId="033E427B"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68918A4" w14:textId="77777777" w:rsidR="000F0FB8" w:rsidRDefault="000F0FB8" w:rsidP="000F0FB8">
            <w:pPr>
              <w:pStyle w:val="ProductList-OfferingBody"/>
              <w:ind w:left="-113"/>
              <w:jc w:val="center"/>
            </w:pPr>
          </w:p>
        </w:tc>
        <w:tc>
          <w:tcPr>
            <w:tcW w:w="767" w:type="dxa"/>
            <w:shd w:val="clear" w:color="auto" w:fill="70AD47" w:themeFill="accent6"/>
            <w:vAlign w:val="center"/>
          </w:tcPr>
          <w:p w14:paraId="548308A5" w14:textId="08269ECF" w:rsidR="000F0FB8" w:rsidRPr="00E61C43" w:rsidRDefault="00E61C43" w:rsidP="000F0FB8">
            <w:pPr>
              <w:pStyle w:val="ProductList-OfferingBody"/>
              <w:ind w:left="-113"/>
              <w:jc w:val="center"/>
              <w:rPr>
                <w:color w:val="70AD47" w:themeColor="accent6"/>
              </w:rPr>
            </w:pPr>
            <w:r w:rsidRPr="00E61C43">
              <w:fldChar w:fldCharType="begin"/>
            </w:r>
            <w:r w:rsidRPr="00E61C43">
              <w:instrText xml:space="preserve"> AutoTextList  \s NoStyle \t “дополнительный продукт” </w:instrText>
            </w:r>
            <w:r w:rsidRPr="00E61C43">
              <w:fldChar w:fldCharType="separate"/>
            </w:r>
            <w:r w:rsidRPr="00B40334">
              <w:t xml:space="preserve"> </w:t>
            </w:r>
            <w:r w:rsidRPr="00E61C43">
              <w:rPr>
                <w:lang w:val="en-US"/>
              </w:rPr>
              <w:t xml:space="preserve">A </w:t>
            </w:r>
            <w:r w:rsidRPr="00E61C43">
              <w:fldChar w:fldCharType="end"/>
            </w:r>
          </w:p>
        </w:tc>
        <w:tc>
          <w:tcPr>
            <w:tcW w:w="768" w:type="dxa"/>
            <w:shd w:val="clear" w:color="auto" w:fill="BFBFBF" w:themeFill="background1" w:themeFillShade="BF"/>
            <w:vAlign w:val="center"/>
          </w:tcPr>
          <w:p w14:paraId="41EF9433" w14:textId="77777777" w:rsidR="000F0FB8" w:rsidRDefault="000F0FB8" w:rsidP="000F0FB8">
            <w:pPr>
              <w:pStyle w:val="ProductList-OfferingBody"/>
              <w:ind w:left="-113"/>
              <w:jc w:val="center"/>
            </w:pPr>
          </w:p>
        </w:tc>
        <w:tc>
          <w:tcPr>
            <w:tcW w:w="767" w:type="dxa"/>
            <w:shd w:val="clear" w:color="auto" w:fill="70AD47" w:themeFill="accent6"/>
            <w:vAlign w:val="center"/>
          </w:tcPr>
          <w:p w14:paraId="1F153329"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B585C14"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57D116DF"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B675E47"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17988789" w14:textId="77777777" w:rsidR="000F0FB8" w:rsidRDefault="000F0FB8" w:rsidP="000F0FB8">
            <w:pPr>
              <w:pStyle w:val="ProductList-OfferingBody"/>
              <w:ind w:left="-113"/>
              <w:jc w:val="center"/>
            </w:pPr>
          </w:p>
        </w:tc>
        <w:tc>
          <w:tcPr>
            <w:tcW w:w="768" w:type="dxa"/>
            <w:shd w:val="clear" w:color="auto" w:fill="70AD47" w:themeFill="accent6"/>
            <w:vAlign w:val="center"/>
          </w:tcPr>
          <w:p w14:paraId="51946005" w14:textId="3124994F" w:rsidR="000F0FB8" w:rsidRPr="00E61C43" w:rsidRDefault="00E61C43" w:rsidP="000F0FB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 </w:t>
            </w:r>
            <w:r w:rsidRPr="00E61C43">
              <w:fldChar w:fldCharType="end"/>
            </w:r>
          </w:p>
        </w:tc>
      </w:tr>
      <w:tr w:rsidR="000F0FB8" w14:paraId="5CFEF275" w14:textId="77777777" w:rsidTr="007D18C1">
        <w:trPr>
          <w:cantSplit/>
          <w:tblHeader/>
        </w:trPr>
        <w:tc>
          <w:tcPr>
            <w:tcW w:w="3231" w:type="dxa"/>
            <w:tcBorders>
              <w:top w:val="nil"/>
              <w:left w:val="nil"/>
              <w:bottom w:val="nil"/>
              <w:right w:val="nil"/>
            </w:tcBorders>
          </w:tcPr>
          <w:p w14:paraId="5768E744" w14:textId="06104872" w:rsidR="000F0FB8" w:rsidRDefault="000F0FB8" w:rsidP="000F0FB8">
            <w:pPr>
              <w:pStyle w:val="ProductList-Offering2"/>
            </w:pPr>
            <w:bookmarkStart w:id="1047" w:name="_Toc419793203"/>
            <w:r>
              <w:t>Дополнительное пространство для хранения в Microsoft Dynamics Marketing Enterprise (подписная лицензия «на дополнительный компонент»)</w:t>
            </w:r>
            <w:bookmarkEnd w:id="1047"/>
            <w:r>
              <w:fldChar w:fldCharType="begin"/>
            </w:r>
            <w:r>
              <w:instrText>XE "Дополнительное пространство для хранения в Microsoft Dynamics Marketing Enterprise (подписная лицензия «на дополнительный компонент»)"</w:instrText>
            </w:r>
            <w:r>
              <w:fldChar w:fldCharType="end"/>
            </w:r>
          </w:p>
        </w:tc>
        <w:tc>
          <w:tcPr>
            <w:tcW w:w="633" w:type="dxa"/>
            <w:tcBorders>
              <w:top w:val="nil"/>
              <w:left w:val="nil"/>
              <w:bottom w:val="nil"/>
              <w:right w:val="nil"/>
            </w:tcBorders>
            <w:vAlign w:val="center"/>
          </w:tcPr>
          <w:p w14:paraId="6E7CFF6E"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01619" w14:textId="67494E48" w:rsidR="000F0FB8" w:rsidRDefault="000F0FB8" w:rsidP="000F0FB8">
            <w:pPr>
              <w:pStyle w:val="ProductList-OfferingBody"/>
              <w:ind w:left="-113"/>
              <w:jc w:val="center"/>
            </w:pPr>
            <w:r>
              <w:t>1</w:t>
            </w:r>
          </w:p>
        </w:tc>
        <w:tc>
          <w:tcPr>
            <w:tcW w:w="767" w:type="dxa"/>
            <w:shd w:val="clear" w:color="auto" w:fill="70AD47" w:themeFill="accent6"/>
            <w:vAlign w:val="center"/>
          </w:tcPr>
          <w:p w14:paraId="1D3C8FBB" w14:textId="448CAAC9" w:rsidR="000F0FB8" w:rsidRPr="00E61C43" w:rsidRDefault="00E61C43" w:rsidP="000F0FB8">
            <w:pPr>
              <w:pStyle w:val="ProductList-OfferingBody"/>
              <w:ind w:left="-113"/>
              <w:jc w:val="center"/>
              <w:rPr>
                <w:color w:val="70AD47" w:themeColor="accent6"/>
              </w:rP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 </w:t>
            </w:r>
            <w:r w:rsidRPr="00E61C43">
              <w:fldChar w:fldCharType="end"/>
            </w:r>
          </w:p>
        </w:tc>
        <w:tc>
          <w:tcPr>
            <w:tcW w:w="768" w:type="dxa"/>
            <w:shd w:val="clear" w:color="auto" w:fill="BFBFBF" w:themeFill="background1" w:themeFillShade="BF"/>
            <w:vAlign w:val="center"/>
          </w:tcPr>
          <w:p w14:paraId="3762B9D3" w14:textId="77777777" w:rsidR="000F0FB8" w:rsidRDefault="000F0FB8" w:rsidP="000F0FB8">
            <w:pPr>
              <w:pStyle w:val="ProductList-OfferingBody"/>
              <w:ind w:left="-113"/>
              <w:jc w:val="center"/>
            </w:pPr>
          </w:p>
        </w:tc>
        <w:tc>
          <w:tcPr>
            <w:tcW w:w="767" w:type="dxa"/>
            <w:shd w:val="clear" w:color="auto" w:fill="70AD47" w:themeFill="accent6"/>
            <w:vAlign w:val="center"/>
          </w:tcPr>
          <w:p w14:paraId="617F92AA"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762A7ABE"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56B3B5F2"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757E68C"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12345657" w14:textId="77777777" w:rsidR="000F0FB8" w:rsidRDefault="000F0FB8" w:rsidP="000F0FB8">
            <w:pPr>
              <w:pStyle w:val="ProductList-OfferingBody"/>
              <w:ind w:left="-113"/>
              <w:jc w:val="center"/>
            </w:pPr>
          </w:p>
        </w:tc>
        <w:tc>
          <w:tcPr>
            <w:tcW w:w="768" w:type="dxa"/>
            <w:shd w:val="clear" w:color="auto" w:fill="70AD47" w:themeFill="accent6"/>
            <w:vAlign w:val="center"/>
          </w:tcPr>
          <w:p w14:paraId="7CE0F409" w14:textId="13121FF0" w:rsidR="000F0FB8" w:rsidRPr="00E61C43" w:rsidRDefault="00E61C43" w:rsidP="000F0FB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 </w:t>
            </w:r>
            <w:r w:rsidRPr="00E61C43">
              <w:fldChar w:fldCharType="end"/>
            </w:r>
          </w:p>
        </w:tc>
      </w:tr>
      <w:tr w:rsidR="000F0FB8" w14:paraId="32F7DE08" w14:textId="77777777" w:rsidTr="007D18C1">
        <w:trPr>
          <w:cantSplit/>
          <w:tblHeader/>
        </w:trPr>
        <w:tc>
          <w:tcPr>
            <w:tcW w:w="3231" w:type="dxa"/>
            <w:tcBorders>
              <w:top w:val="nil"/>
              <w:left w:val="nil"/>
              <w:bottom w:val="nil"/>
              <w:right w:val="nil"/>
            </w:tcBorders>
          </w:tcPr>
          <w:p w14:paraId="3BA84FA4" w14:textId="4F54D24A" w:rsidR="000F0FB8" w:rsidRDefault="000F0FB8" w:rsidP="006F21DF">
            <w:pPr>
              <w:pStyle w:val="ProductList-Offering2"/>
            </w:pPr>
            <w:bookmarkStart w:id="1048" w:name="_Toc419793204"/>
            <w:r>
              <w:t>Microsoft Dynamics Marketing Enterprise EDU (подписная лицензия «на пользователя»)</w:t>
            </w:r>
            <w:bookmarkEnd w:id="1048"/>
            <w:r>
              <w:fldChar w:fldCharType="begin"/>
            </w:r>
            <w:r>
              <w:instrText>XE "Microsoft Dynamics Marketing Enterprise EDU (подписная лицензия «на пользователя»)"</w:instrText>
            </w:r>
            <w:r>
              <w:fldChar w:fldCharType="end"/>
            </w:r>
          </w:p>
        </w:tc>
        <w:tc>
          <w:tcPr>
            <w:tcW w:w="633" w:type="dxa"/>
            <w:tcBorders>
              <w:top w:val="nil"/>
              <w:left w:val="nil"/>
              <w:bottom w:val="nil"/>
              <w:right w:val="nil"/>
            </w:tcBorders>
            <w:vAlign w:val="center"/>
          </w:tcPr>
          <w:p w14:paraId="430417F3"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F17A929" w14:textId="77777777" w:rsidR="000F0FB8" w:rsidRPr="008F2D2C" w:rsidRDefault="000F0FB8"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19C1423E" w14:textId="77777777" w:rsidR="000F0FB8" w:rsidRPr="00287117" w:rsidRDefault="000F0FB8" w:rsidP="000F0FB8">
            <w:pPr>
              <w:pStyle w:val="ProductList-OfferingBody"/>
              <w:ind w:left="-113"/>
              <w:jc w:val="center"/>
            </w:pPr>
          </w:p>
        </w:tc>
        <w:tc>
          <w:tcPr>
            <w:tcW w:w="768" w:type="dxa"/>
            <w:shd w:val="clear" w:color="auto" w:fill="70AD47" w:themeFill="accent6"/>
            <w:vAlign w:val="center"/>
          </w:tcPr>
          <w:p w14:paraId="26170EC7" w14:textId="2F476421" w:rsidR="000F0FB8" w:rsidRPr="00E61C43" w:rsidRDefault="00E61C43" w:rsidP="00E61C43">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5D9EC25B" w14:textId="2C433DF9" w:rsidR="000F0FB8" w:rsidRDefault="000F0FB8" w:rsidP="000F0FB8">
            <w:pPr>
              <w:pStyle w:val="ProductList-OfferingBody"/>
              <w:ind w:left="-113"/>
              <w:jc w:val="center"/>
            </w:pPr>
            <w:r>
              <w:t xml:space="preserve"> </w:t>
            </w:r>
          </w:p>
        </w:tc>
        <w:tc>
          <w:tcPr>
            <w:tcW w:w="767" w:type="dxa"/>
            <w:shd w:val="clear" w:color="auto" w:fill="BFBFBF" w:themeFill="background1" w:themeFillShade="BF"/>
            <w:vAlign w:val="center"/>
          </w:tcPr>
          <w:p w14:paraId="2E9303A3"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58FF513D"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5DC86DF"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82F0091"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0E356F34" w14:textId="77777777" w:rsidR="000F0FB8" w:rsidRPr="00E61C43" w:rsidRDefault="000F0FB8" w:rsidP="000F0FB8">
            <w:pPr>
              <w:pStyle w:val="ProductList-OfferingBody"/>
              <w:ind w:left="-113"/>
              <w:jc w:val="center"/>
            </w:pPr>
          </w:p>
        </w:tc>
      </w:tr>
      <w:tr w:rsidR="00E61C43" w14:paraId="0F75E801" w14:textId="77777777" w:rsidTr="007D18C1">
        <w:trPr>
          <w:cantSplit/>
          <w:tblHeader/>
        </w:trPr>
        <w:tc>
          <w:tcPr>
            <w:tcW w:w="3231" w:type="dxa"/>
            <w:tcBorders>
              <w:top w:val="nil"/>
              <w:left w:val="nil"/>
              <w:bottom w:val="nil"/>
              <w:right w:val="nil"/>
            </w:tcBorders>
          </w:tcPr>
          <w:p w14:paraId="6A0D9EF6" w14:textId="16334075" w:rsidR="00E61C43" w:rsidRDefault="00E61C43" w:rsidP="006F21DF">
            <w:pPr>
              <w:pStyle w:val="ProductList-Offering2"/>
            </w:pPr>
            <w:bookmarkStart w:id="1049" w:name="_Toc419793205"/>
            <w:r>
              <w:t>Дополнительные сообщения в Microsoft Dynamics Marketing Enterprise EDU (подписная лицензия Add-on)</w:t>
            </w:r>
            <w:bookmarkEnd w:id="1049"/>
            <w:r>
              <w:fldChar w:fldCharType="begin"/>
            </w:r>
            <w:r>
              <w:instrText>XE "Дополнительные сообщения в Microsoft Dynamics Marketing Enterprise EDU (подписная лицензия Add-on)"</w:instrText>
            </w:r>
            <w:r>
              <w:fldChar w:fldCharType="end"/>
            </w:r>
          </w:p>
        </w:tc>
        <w:tc>
          <w:tcPr>
            <w:tcW w:w="633" w:type="dxa"/>
            <w:tcBorders>
              <w:top w:val="nil"/>
              <w:left w:val="nil"/>
              <w:bottom w:val="nil"/>
              <w:right w:val="nil"/>
            </w:tcBorders>
            <w:vAlign w:val="center"/>
          </w:tcPr>
          <w:p w14:paraId="27983D34" w14:textId="77777777" w:rsidR="00E61C43" w:rsidRDefault="00E61C43" w:rsidP="000F0FB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1670B4B5" w14:textId="77777777" w:rsidR="00E61C43" w:rsidRPr="008F2D2C" w:rsidRDefault="00E61C43" w:rsidP="000F0FB8">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CD13BCC" w14:textId="77777777" w:rsidR="00E61C43" w:rsidRPr="00287117" w:rsidRDefault="00E61C43" w:rsidP="000F0FB8">
            <w:pPr>
              <w:pStyle w:val="ProductList-OfferingBody"/>
              <w:ind w:left="-113"/>
              <w:jc w:val="center"/>
            </w:pPr>
          </w:p>
        </w:tc>
        <w:tc>
          <w:tcPr>
            <w:tcW w:w="768" w:type="dxa"/>
            <w:shd w:val="clear" w:color="auto" w:fill="70AD47" w:themeFill="accent6"/>
            <w:vAlign w:val="center"/>
          </w:tcPr>
          <w:p w14:paraId="01EFFC38" w14:textId="68BDAA1C" w:rsidR="00E61C43" w:rsidRPr="00E61C43" w:rsidRDefault="00E61C43" w:rsidP="000F0FB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6EABB49A" w14:textId="30CF8350" w:rsidR="00E61C43" w:rsidRDefault="00E61C43" w:rsidP="000F0FB8">
            <w:pPr>
              <w:pStyle w:val="ProductList-OfferingBody"/>
              <w:ind w:left="-113"/>
              <w:jc w:val="center"/>
            </w:pPr>
            <w:r>
              <w:t xml:space="preserve"> </w:t>
            </w:r>
          </w:p>
        </w:tc>
        <w:tc>
          <w:tcPr>
            <w:tcW w:w="767" w:type="dxa"/>
            <w:shd w:val="clear" w:color="auto" w:fill="BFBFBF" w:themeFill="background1" w:themeFillShade="BF"/>
            <w:vAlign w:val="center"/>
          </w:tcPr>
          <w:p w14:paraId="4C3C63FE" w14:textId="77777777" w:rsidR="00E61C43" w:rsidRDefault="00E61C43" w:rsidP="000F0FB8">
            <w:pPr>
              <w:pStyle w:val="ProductList-OfferingBody"/>
              <w:ind w:left="-113"/>
              <w:jc w:val="center"/>
            </w:pPr>
          </w:p>
        </w:tc>
        <w:tc>
          <w:tcPr>
            <w:tcW w:w="768" w:type="dxa"/>
            <w:shd w:val="clear" w:color="auto" w:fill="BFBFBF" w:themeFill="background1" w:themeFillShade="BF"/>
            <w:vAlign w:val="center"/>
          </w:tcPr>
          <w:p w14:paraId="43D4F558" w14:textId="77777777" w:rsidR="00E61C43" w:rsidRDefault="00E61C43" w:rsidP="000F0FB8">
            <w:pPr>
              <w:pStyle w:val="ProductList-OfferingBody"/>
              <w:ind w:left="-113"/>
              <w:jc w:val="center"/>
            </w:pPr>
          </w:p>
        </w:tc>
        <w:tc>
          <w:tcPr>
            <w:tcW w:w="767" w:type="dxa"/>
            <w:shd w:val="clear" w:color="auto" w:fill="BFBFBF" w:themeFill="background1" w:themeFillShade="BF"/>
            <w:vAlign w:val="center"/>
          </w:tcPr>
          <w:p w14:paraId="5BD5044A" w14:textId="77777777" w:rsidR="00E61C43" w:rsidRDefault="00E61C43" w:rsidP="000F0FB8">
            <w:pPr>
              <w:pStyle w:val="ProductList-OfferingBody"/>
              <w:ind w:left="-113"/>
              <w:jc w:val="center"/>
            </w:pPr>
          </w:p>
        </w:tc>
        <w:tc>
          <w:tcPr>
            <w:tcW w:w="767" w:type="dxa"/>
            <w:shd w:val="clear" w:color="auto" w:fill="BFBFBF" w:themeFill="background1" w:themeFillShade="BF"/>
            <w:vAlign w:val="center"/>
          </w:tcPr>
          <w:p w14:paraId="16126420" w14:textId="77777777" w:rsidR="00E61C43" w:rsidRDefault="00E61C43" w:rsidP="000F0FB8">
            <w:pPr>
              <w:pStyle w:val="ProductList-OfferingBody"/>
              <w:ind w:left="-113"/>
              <w:jc w:val="center"/>
            </w:pPr>
          </w:p>
        </w:tc>
        <w:tc>
          <w:tcPr>
            <w:tcW w:w="768" w:type="dxa"/>
            <w:shd w:val="clear" w:color="auto" w:fill="BFBFBF" w:themeFill="background1" w:themeFillShade="BF"/>
            <w:vAlign w:val="center"/>
          </w:tcPr>
          <w:p w14:paraId="5A97DFEA" w14:textId="77777777" w:rsidR="00E61C43" w:rsidRPr="00E61C43" w:rsidRDefault="00E61C43" w:rsidP="000F0FB8">
            <w:pPr>
              <w:pStyle w:val="ProductList-OfferingBody"/>
              <w:ind w:left="-113"/>
              <w:jc w:val="center"/>
            </w:pPr>
          </w:p>
        </w:tc>
      </w:tr>
      <w:tr w:rsidR="000F0FB8" w14:paraId="2BC5AFF1" w14:textId="77777777" w:rsidTr="007D18C1">
        <w:trPr>
          <w:cantSplit/>
          <w:tblHeader/>
        </w:trPr>
        <w:tc>
          <w:tcPr>
            <w:tcW w:w="3231" w:type="dxa"/>
            <w:tcBorders>
              <w:top w:val="nil"/>
              <w:left w:val="nil"/>
              <w:bottom w:val="nil"/>
              <w:right w:val="nil"/>
            </w:tcBorders>
          </w:tcPr>
          <w:p w14:paraId="67B09C82" w14:textId="1B894787" w:rsidR="000F0FB8" w:rsidRDefault="000F0FB8" w:rsidP="0058430D">
            <w:pPr>
              <w:pStyle w:val="ProductList-Offering2"/>
            </w:pPr>
            <w:bookmarkStart w:id="1050" w:name="_Toc419793206"/>
            <w:r>
              <w:t>Расширенная поддержка Microsoft Dynamics Marketing</w:t>
            </w:r>
            <w:bookmarkEnd w:id="1050"/>
            <w:r>
              <w:fldChar w:fldCharType="begin"/>
            </w:r>
            <w:r>
              <w:instrText>XE "Расширенная поддержка Microsoft Dynamics Marketing Enterprise"</w:instrText>
            </w:r>
            <w:r>
              <w:fldChar w:fldCharType="end"/>
            </w:r>
          </w:p>
        </w:tc>
        <w:tc>
          <w:tcPr>
            <w:tcW w:w="633" w:type="dxa"/>
            <w:tcBorders>
              <w:top w:val="nil"/>
              <w:left w:val="nil"/>
              <w:bottom w:val="nil"/>
              <w:right w:val="nil"/>
            </w:tcBorders>
            <w:vAlign w:val="center"/>
          </w:tcPr>
          <w:p w14:paraId="7D710855"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4598E4D" w14:textId="32140CD2" w:rsidR="000F0FB8" w:rsidRPr="008F2D2C" w:rsidRDefault="000F0FB8" w:rsidP="000F0FB8">
            <w:pPr>
              <w:pStyle w:val="ProductList-OfferingBody"/>
              <w:ind w:left="-113"/>
              <w:jc w:val="center"/>
              <w:rPr>
                <w:color w:val="000000" w:themeColor="text1"/>
              </w:rPr>
            </w:pPr>
          </w:p>
        </w:tc>
        <w:tc>
          <w:tcPr>
            <w:tcW w:w="767" w:type="dxa"/>
            <w:shd w:val="clear" w:color="auto" w:fill="70AD47" w:themeFill="accent6"/>
            <w:vAlign w:val="center"/>
          </w:tcPr>
          <w:p w14:paraId="2AB50FB1" w14:textId="5A515554" w:rsidR="000F0FB8" w:rsidRPr="00E61C43" w:rsidRDefault="00E61C43" w:rsidP="000F0FB8">
            <w:pPr>
              <w:pStyle w:val="ProductList-OfferingBody"/>
              <w:ind w:left="-113"/>
              <w:jc w:val="center"/>
              <w:rPr>
                <w:color w:val="000000" w:themeColor="text1"/>
              </w:rPr>
            </w:pPr>
            <w:r w:rsidRPr="00E61C43">
              <w:fldChar w:fldCharType="begin"/>
            </w:r>
            <w:r w:rsidRPr="00E61C43">
              <w:instrText xml:space="preserve"> AutoTextList  \s NoStyle \t “дополнительный продукт” </w:instrText>
            </w:r>
            <w:r w:rsidRPr="00E61C43">
              <w:fldChar w:fldCharType="separate"/>
            </w:r>
            <w:r w:rsidRPr="00B40334">
              <w:t xml:space="preserve"> </w:t>
            </w:r>
            <w:r w:rsidRPr="00E61C43">
              <w:rPr>
                <w:lang w:val="en-US"/>
              </w:rPr>
              <w:t xml:space="preserve">A </w:t>
            </w:r>
            <w:r w:rsidRPr="00E61C43">
              <w:fldChar w:fldCharType="end"/>
            </w:r>
          </w:p>
        </w:tc>
        <w:tc>
          <w:tcPr>
            <w:tcW w:w="768" w:type="dxa"/>
            <w:shd w:val="clear" w:color="auto" w:fill="BFBFBF" w:themeFill="background1" w:themeFillShade="BF"/>
            <w:vAlign w:val="center"/>
          </w:tcPr>
          <w:p w14:paraId="7F27CC8B" w14:textId="64BAF0E8" w:rsidR="000F0FB8" w:rsidRPr="00E61C43" w:rsidRDefault="000F0FB8" w:rsidP="000F0FB8">
            <w:pPr>
              <w:pStyle w:val="ProductList-OfferingBody"/>
              <w:ind w:left="-113"/>
              <w:jc w:val="center"/>
            </w:pPr>
          </w:p>
        </w:tc>
        <w:tc>
          <w:tcPr>
            <w:tcW w:w="767" w:type="dxa"/>
            <w:shd w:val="clear" w:color="auto" w:fill="70AD47" w:themeFill="accent6"/>
            <w:vAlign w:val="center"/>
          </w:tcPr>
          <w:p w14:paraId="34DEE922"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66A281E9"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035EA935"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618DF665"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1E327DF9" w14:textId="77777777" w:rsidR="000F0FB8" w:rsidRDefault="000F0FB8" w:rsidP="000F0FB8">
            <w:pPr>
              <w:pStyle w:val="ProductList-OfferingBody"/>
              <w:ind w:left="-113"/>
              <w:jc w:val="center"/>
            </w:pPr>
          </w:p>
        </w:tc>
        <w:tc>
          <w:tcPr>
            <w:tcW w:w="768" w:type="dxa"/>
            <w:shd w:val="clear" w:color="auto" w:fill="70AD47" w:themeFill="accent6"/>
            <w:vAlign w:val="center"/>
          </w:tcPr>
          <w:p w14:paraId="121787E9" w14:textId="43EA8266" w:rsidR="000F0FB8" w:rsidRPr="00E61C43" w:rsidRDefault="00E61C43" w:rsidP="000F0FB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 </w:t>
            </w:r>
            <w:r w:rsidRPr="00E61C43">
              <w:fldChar w:fldCharType="end"/>
            </w:r>
          </w:p>
        </w:tc>
      </w:tr>
      <w:tr w:rsidR="000F0FB8" w14:paraId="7C56BCA6" w14:textId="77777777" w:rsidTr="007D18C1">
        <w:trPr>
          <w:cantSplit/>
          <w:tblHeader/>
        </w:trPr>
        <w:tc>
          <w:tcPr>
            <w:tcW w:w="3231" w:type="dxa"/>
            <w:tcBorders>
              <w:top w:val="nil"/>
              <w:left w:val="nil"/>
              <w:bottom w:val="nil"/>
              <w:right w:val="nil"/>
            </w:tcBorders>
          </w:tcPr>
          <w:p w14:paraId="59FB702A" w14:textId="7C89CCFF" w:rsidR="000F0FB8" w:rsidRPr="00B40334" w:rsidRDefault="000F0FB8" w:rsidP="0058430D">
            <w:pPr>
              <w:pStyle w:val="ProductList-Offering2"/>
              <w:rPr>
                <w:lang w:val="en-US"/>
              </w:rPr>
            </w:pPr>
            <w:bookmarkStart w:id="1051" w:name="_Toc419793207"/>
            <w:r>
              <w:t>Прямая</w:t>
            </w:r>
            <w:r w:rsidRPr="00B40334">
              <w:rPr>
                <w:lang w:val="en-US"/>
              </w:rPr>
              <w:t xml:space="preserve"> </w:t>
            </w:r>
            <w:r>
              <w:t>поддержка</w:t>
            </w:r>
            <w:r w:rsidRPr="00B40334">
              <w:rPr>
                <w:lang w:val="en-US"/>
              </w:rPr>
              <w:t xml:space="preserve"> Microsoft Dynamics Marketing Professional</w:t>
            </w:r>
            <w:bookmarkEnd w:id="1051"/>
            <w:r>
              <w:fldChar w:fldCharType="begin"/>
            </w:r>
            <w:r w:rsidRPr="00B40334">
              <w:rPr>
                <w:lang w:val="en-US"/>
              </w:rPr>
              <w:instrText>XE "</w:instrText>
            </w:r>
            <w:r>
              <w:instrText>Прямая</w:instrText>
            </w:r>
            <w:r w:rsidRPr="00B40334">
              <w:rPr>
                <w:lang w:val="en-US"/>
              </w:rPr>
              <w:instrText xml:space="preserve"> </w:instrText>
            </w:r>
            <w:r>
              <w:instrText>поддержка</w:instrText>
            </w:r>
            <w:r w:rsidRPr="00B40334">
              <w:rPr>
                <w:lang w:val="en-US"/>
              </w:rPr>
              <w:instrText xml:space="preserve"> Microsoft Dynamics Marketing Enterprise Professional"</w:instrText>
            </w:r>
            <w:r>
              <w:fldChar w:fldCharType="end"/>
            </w:r>
          </w:p>
        </w:tc>
        <w:tc>
          <w:tcPr>
            <w:tcW w:w="633" w:type="dxa"/>
            <w:tcBorders>
              <w:top w:val="nil"/>
              <w:left w:val="nil"/>
              <w:bottom w:val="nil"/>
              <w:right w:val="nil"/>
            </w:tcBorders>
            <w:vAlign w:val="center"/>
          </w:tcPr>
          <w:p w14:paraId="1E0ADD44" w14:textId="77777777" w:rsidR="000F0FB8" w:rsidRPr="00B40334" w:rsidRDefault="000F0FB8"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21D743A9" w14:textId="463C99D3" w:rsidR="000F0FB8" w:rsidRPr="00B40334" w:rsidRDefault="000F0FB8" w:rsidP="000F0FB8">
            <w:pPr>
              <w:pStyle w:val="ProductList-OfferingBody"/>
              <w:ind w:left="-113"/>
              <w:jc w:val="center"/>
              <w:rPr>
                <w:color w:val="000000" w:themeColor="text1"/>
                <w:lang w:val="en-US"/>
              </w:rPr>
            </w:pPr>
          </w:p>
        </w:tc>
        <w:tc>
          <w:tcPr>
            <w:tcW w:w="767" w:type="dxa"/>
            <w:shd w:val="clear" w:color="auto" w:fill="70AD47" w:themeFill="accent6"/>
            <w:vAlign w:val="center"/>
          </w:tcPr>
          <w:p w14:paraId="5A4B6895" w14:textId="1CAE698D" w:rsidR="000F0FB8" w:rsidRPr="00E61C43" w:rsidRDefault="00E61C43" w:rsidP="000F0FB8">
            <w:pPr>
              <w:pStyle w:val="ProductList-OfferingBody"/>
              <w:ind w:left="-113"/>
              <w:jc w:val="center"/>
              <w:rPr>
                <w:color w:val="000000" w:themeColor="text1"/>
              </w:rPr>
            </w:pPr>
            <w:r w:rsidRPr="00E61C43">
              <w:fldChar w:fldCharType="begin"/>
            </w:r>
            <w:r w:rsidRPr="00B40334">
              <w:rPr>
                <w:lang w:val="en-US"/>
              </w:rPr>
              <w:instrText xml:space="preserve"> AutoTextList  \s NoStyle \t “</w:instrText>
            </w:r>
            <w:r w:rsidRPr="00E61C43">
              <w:instrText>дополнительный</w:instrText>
            </w:r>
            <w:r w:rsidRPr="00B40334">
              <w:rPr>
                <w:lang w:val="en-US"/>
              </w:rPr>
              <w:instrText xml:space="preserve"> </w:instrText>
            </w:r>
            <w:r w:rsidRPr="00E61C43">
              <w:instrText>продукт</w:instrText>
            </w:r>
            <w:r w:rsidRPr="00B40334">
              <w:rPr>
                <w:lang w:val="en-US"/>
              </w:rPr>
              <w:instrText xml:space="preserve">” </w:instrText>
            </w:r>
            <w:r w:rsidRPr="00E61C43">
              <w:fldChar w:fldCharType="separate"/>
            </w:r>
            <w:r w:rsidRPr="00E61C43">
              <w:rPr>
                <w:lang w:val="en-US"/>
              </w:rPr>
              <w:t xml:space="preserve"> A </w:t>
            </w:r>
            <w:r w:rsidRPr="00E61C43">
              <w:fldChar w:fldCharType="end"/>
            </w:r>
          </w:p>
        </w:tc>
        <w:tc>
          <w:tcPr>
            <w:tcW w:w="768" w:type="dxa"/>
            <w:shd w:val="clear" w:color="auto" w:fill="BFBFBF" w:themeFill="background1" w:themeFillShade="BF"/>
            <w:vAlign w:val="center"/>
          </w:tcPr>
          <w:p w14:paraId="19F81331" w14:textId="72B8ED4A" w:rsidR="000F0FB8" w:rsidRPr="00E61C43" w:rsidRDefault="000F0FB8" w:rsidP="000F0FB8">
            <w:pPr>
              <w:pStyle w:val="ProductList-OfferingBody"/>
              <w:ind w:left="-113"/>
              <w:jc w:val="center"/>
            </w:pPr>
          </w:p>
        </w:tc>
        <w:tc>
          <w:tcPr>
            <w:tcW w:w="767" w:type="dxa"/>
            <w:shd w:val="clear" w:color="auto" w:fill="70AD47" w:themeFill="accent6"/>
            <w:vAlign w:val="center"/>
          </w:tcPr>
          <w:p w14:paraId="5D050A54"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256A15F4"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71D8F885"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2BC30014"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72E6B92F" w14:textId="77777777" w:rsidR="000F0FB8" w:rsidRDefault="000F0FB8" w:rsidP="000F0FB8">
            <w:pPr>
              <w:pStyle w:val="ProductList-OfferingBody"/>
              <w:ind w:left="-113"/>
              <w:jc w:val="center"/>
            </w:pPr>
          </w:p>
        </w:tc>
        <w:tc>
          <w:tcPr>
            <w:tcW w:w="768" w:type="dxa"/>
            <w:shd w:val="clear" w:color="auto" w:fill="70AD47" w:themeFill="accent6"/>
            <w:vAlign w:val="center"/>
          </w:tcPr>
          <w:p w14:paraId="185B2993" w14:textId="114649F6" w:rsidR="000F0FB8" w:rsidRPr="00E61C43" w:rsidRDefault="00E61C43" w:rsidP="000F0FB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 </w:t>
            </w:r>
            <w:r w:rsidRPr="00E61C43">
              <w:fldChar w:fldCharType="end"/>
            </w:r>
          </w:p>
        </w:tc>
      </w:tr>
      <w:tr w:rsidR="00E61C43" w14:paraId="512A0FA4" w14:textId="77777777" w:rsidTr="007D18C1">
        <w:trPr>
          <w:cantSplit/>
          <w:tblHeader/>
        </w:trPr>
        <w:tc>
          <w:tcPr>
            <w:tcW w:w="3231" w:type="dxa"/>
            <w:tcBorders>
              <w:top w:val="nil"/>
              <w:left w:val="nil"/>
              <w:bottom w:val="nil"/>
              <w:right w:val="nil"/>
            </w:tcBorders>
          </w:tcPr>
          <w:p w14:paraId="7E6F0CD8" w14:textId="4AB39587" w:rsidR="00E61C43" w:rsidRPr="00B40334" w:rsidRDefault="00E61C43" w:rsidP="00334FFA">
            <w:pPr>
              <w:pStyle w:val="ProductList-Offering2"/>
              <w:rPr>
                <w:lang w:val="en-US"/>
              </w:rPr>
            </w:pPr>
            <w:bookmarkStart w:id="1052" w:name="_Toc419793208"/>
            <w:r>
              <w:t>Расширенная</w:t>
            </w:r>
            <w:r w:rsidRPr="00B40334">
              <w:rPr>
                <w:lang w:val="en-US"/>
              </w:rPr>
              <w:t xml:space="preserve"> </w:t>
            </w:r>
            <w:r>
              <w:t>поддержка</w:t>
            </w:r>
            <w:r w:rsidRPr="00B40334">
              <w:rPr>
                <w:lang w:val="en-US"/>
              </w:rPr>
              <w:t xml:space="preserve"> Microsoft Dynamics Marketing EDU</w:t>
            </w:r>
            <w:bookmarkEnd w:id="1052"/>
            <w:r>
              <w:fldChar w:fldCharType="begin"/>
            </w:r>
            <w:r w:rsidRPr="00B40334">
              <w:rPr>
                <w:lang w:val="en-US"/>
              </w:rPr>
              <w:instrText>XE "</w:instrText>
            </w:r>
            <w:r>
              <w:instrText>Расширенная</w:instrText>
            </w:r>
            <w:r w:rsidRPr="00B40334">
              <w:rPr>
                <w:lang w:val="en-US"/>
              </w:rPr>
              <w:instrText xml:space="preserve"> </w:instrText>
            </w:r>
            <w:r>
              <w:instrText>поддержка</w:instrText>
            </w:r>
            <w:r w:rsidRPr="00B40334">
              <w:rPr>
                <w:lang w:val="en-US"/>
              </w:rPr>
              <w:instrText xml:space="preserve"> Microsoft Dynamics Marketing Enterprise EDU"</w:instrText>
            </w:r>
            <w:r>
              <w:fldChar w:fldCharType="end"/>
            </w:r>
          </w:p>
        </w:tc>
        <w:tc>
          <w:tcPr>
            <w:tcW w:w="633" w:type="dxa"/>
            <w:tcBorders>
              <w:top w:val="nil"/>
              <w:left w:val="nil"/>
              <w:bottom w:val="nil"/>
              <w:right w:val="nil"/>
            </w:tcBorders>
            <w:vAlign w:val="center"/>
          </w:tcPr>
          <w:p w14:paraId="054CA758" w14:textId="77777777" w:rsidR="00E61C43" w:rsidRPr="00B40334" w:rsidRDefault="00E61C43" w:rsidP="00334FFA">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68BC8B98" w14:textId="667C3355" w:rsidR="00E61C43" w:rsidRDefault="00E61C43" w:rsidP="00334FFA">
            <w:pPr>
              <w:pStyle w:val="ProductList-OfferingBody"/>
              <w:ind w:left="-113"/>
              <w:jc w:val="center"/>
              <w:rPr>
                <w:color w:val="000000" w:themeColor="text1"/>
              </w:rPr>
            </w:pPr>
            <w:r>
              <w:rPr>
                <w:color w:val="000000" w:themeColor="text1"/>
              </w:rPr>
              <w:t xml:space="preserve">1 </w:t>
            </w:r>
          </w:p>
        </w:tc>
        <w:tc>
          <w:tcPr>
            <w:tcW w:w="767" w:type="dxa"/>
            <w:shd w:val="clear" w:color="auto" w:fill="BFBFBF" w:themeFill="background1" w:themeFillShade="BF"/>
            <w:vAlign w:val="center"/>
          </w:tcPr>
          <w:p w14:paraId="24444201" w14:textId="77777777" w:rsidR="00E61C43" w:rsidRPr="00E61C43" w:rsidRDefault="00E61C43" w:rsidP="00334FFA">
            <w:pPr>
              <w:pStyle w:val="ProductList-OfferingBody"/>
              <w:ind w:left="-113"/>
              <w:jc w:val="center"/>
            </w:pPr>
          </w:p>
        </w:tc>
        <w:tc>
          <w:tcPr>
            <w:tcW w:w="768" w:type="dxa"/>
            <w:shd w:val="clear" w:color="auto" w:fill="70AD47" w:themeFill="accent6"/>
            <w:vAlign w:val="center"/>
          </w:tcPr>
          <w:p w14:paraId="69A4D689" w14:textId="0D3DB80C" w:rsidR="00E61C43" w:rsidRPr="00E61C43" w:rsidRDefault="00E61C43" w:rsidP="00334FFA">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73C72C1E" w14:textId="77777777" w:rsidR="00E61C43" w:rsidRDefault="00E61C43" w:rsidP="00334FFA">
            <w:pPr>
              <w:pStyle w:val="ProductList-OfferingBody"/>
              <w:ind w:left="-113"/>
              <w:jc w:val="center"/>
            </w:pPr>
          </w:p>
        </w:tc>
        <w:tc>
          <w:tcPr>
            <w:tcW w:w="767" w:type="dxa"/>
            <w:shd w:val="clear" w:color="auto" w:fill="BFBFBF" w:themeFill="background1" w:themeFillShade="BF"/>
            <w:vAlign w:val="center"/>
          </w:tcPr>
          <w:p w14:paraId="3AF47FBF" w14:textId="77777777" w:rsidR="00E61C43" w:rsidRDefault="00E61C43" w:rsidP="00334FFA">
            <w:pPr>
              <w:pStyle w:val="ProductList-OfferingBody"/>
              <w:ind w:left="-113"/>
              <w:jc w:val="center"/>
            </w:pPr>
          </w:p>
        </w:tc>
        <w:tc>
          <w:tcPr>
            <w:tcW w:w="768" w:type="dxa"/>
            <w:shd w:val="clear" w:color="auto" w:fill="BFBFBF" w:themeFill="background1" w:themeFillShade="BF"/>
            <w:vAlign w:val="center"/>
          </w:tcPr>
          <w:p w14:paraId="50D59E2C" w14:textId="77777777" w:rsidR="00E61C43" w:rsidRDefault="00E61C43" w:rsidP="00334FFA">
            <w:pPr>
              <w:pStyle w:val="ProductList-OfferingBody"/>
              <w:ind w:left="-113"/>
              <w:jc w:val="center"/>
            </w:pPr>
          </w:p>
        </w:tc>
        <w:tc>
          <w:tcPr>
            <w:tcW w:w="767" w:type="dxa"/>
            <w:shd w:val="clear" w:color="auto" w:fill="BFBFBF" w:themeFill="background1" w:themeFillShade="BF"/>
            <w:vAlign w:val="center"/>
          </w:tcPr>
          <w:p w14:paraId="2E21EB62" w14:textId="77777777" w:rsidR="00E61C43" w:rsidRDefault="00E61C43" w:rsidP="00334FFA">
            <w:pPr>
              <w:pStyle w:val="ProductList-OfferingBody"/>
              <w:ind w:left="-113"/>
              <w:jc w:val="center"/>
            </w:pPr>
          </w:p>
        </w:tc>
        <w:tc>
          <w:tcPr>
            <w:tcW w:w="767" w:type="dxa"/>
            <w:shd w:val="clear" w:color="auto" w:fill="BFBFBF" w:themeFill="background1" w:themeFillShade="BF"/>
            <w:vAlign w:val="center"/>
          </w:tcPr>
          <w:p w14:paraId="664FC991" w14:textId="77777777" w:rsidR="00E61C43" w:rsidRDefault="00E61C43" w:rsidP="00334FFA">
            <w:pPr>
              <w:pStyle w:val="ProductList-OfferingBody"/>
              <w:ind w:left="-113"/>
              <w:jc w:val="center"/>
            </w:pPr>
          </w:p>
        </w:tc>
        <w:tc>
          <w:tcPr>
            <w:tcW w:w="768" w:type="dxa"/>
            <w:shd w:val="clear" w:color="auto" w:fill="BFBFBF" w:themeFill="background1" w:themeFillShade="BF"/>
            <w:vAlign w:val="center"/>
          </w:tcPr>
          <w:p w14:paraId="1DF4BE02" w14:textId="77777777" w:rsidR="00E61C43" w:rsidRDefault="00E61C43" w:rsidP="00334FFA">
            <w:pPr>
              <w:pStyle w:val="ProductList-OfferingBody"/>
              <w:ind w:left="-113"/>
              <w:jc w:val="center"/>
            </w:pPr>
          </w:p>
        </w:tc>
      </w:tr>
      <w:tr w:rsidR="00E61C43" w14:paraId="437316D9" w14:textId="77777777" w:rsidTr="007D18C1">
        <w:trPr>
          <w:cantSplit/>
          <w:tblHeader/>
        </w:trPr>
        <w:tc>
          <w:tcPr>
            <w:tcW w:w="3231" w:type="dxa"/>
            <w:tcBorders>
              <w:top w:val="nil"/>
              <w:left w:val="nil"/>
              <w:bottom w:val="nil"/>
              <w:right w:val="nil"/>
            </w:tcBorders>
          </w:tcPr>
          <w:p w14:paraId="55A6FA44" w14:textId="7966A509" w:rsidR="00E61C43" w:rsidRDefault="00E61C43" w:rsidP="00334FFA">
            <w:pPr>
              <w:pStyle w:val="ProductList-Offering2"/>
            </w:pPr>
            <w:bookmarkStart w:id="1053" w:name="_Toc419793209"/>
            <w:r>
              <w:t>Профессиональная прямая поддержка Microsoft Dynamics Marketing EDU</w:t>
            </w:r>
            <w:bookmarkEnd w:id="1053"/>
            <w:r>
              <w:fldChar w:fldCharType="begin"/>
            </w:r>
            <w:r>
              <w:instrText>XE "Профессиональная прямая поддержка Microsoft Dynamics Marketing Enterprise EDU"</w:instrText>
            </w:r>
            <w:r>
              <w:fldChar w:fldCharType="end"/>
            </w:r>
          </w:p>
        </w:tc>
        <w:tc>
          <w:tcPr>
            <w:tcW w:w="633" w:type="dxa"/>
            <w:tcBorders>
              <w:top w:val="nil"/>
              <w:left w:val="nil"/>
              <w:bottom w:val="nil"/>
              <w:right w:val="nil"/>
            </w:tcBorders>
            <w:vAlign w:val="center"/>
          </w:tcPr>
          <w:p w14:paraId="01DBEDEE" w14:textId="77777777" w:rsidR="00E61C43" w:rsidRDefault="00E61C43" w:rsidP="00334FFA">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6D437429" w14:textId="71D6321E" w:rsidR="00E61C43" w:rsidRDefault="00E61C43" w:rsidP="00334FFA">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4FCC4BA5" w14:textId="77777777" w:rsidR="00E61C43" w:rsidRPr="00E61C43" w:rsidRDefault="00E61C43" w:rsidP="00334FFA">
            <w:pPr>
              <w:pStyle w:val="ProductList-OfferingBody"/>
              <w:ind w:left="-113"/>
              <w:jc w:val="center"/>
            </w:pPr>
          </w:p>
        </w:tc>
        <w:tc>
          <w:tcPr>
            <w:tcW w:w="768" w:type="dxa"/>
            <w:shd w:val="clear" w:color="auto" w:fill="70AD47" w:themeFill="accent6"/>
            <w:vAlign w:val="center"/>
          </w:tcPr>
          <w:p w14:paraId="6B7EE85C" w14:textId="101679FC" w:rsidR="00E61C43" w:rsidRPr="00E61C43" w:rsidRDefault="00E61C43" w:rsidP="00334FFA">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7EA4EF14" w14:textId="77777777" w:rsidR="00E61C43" w:rsidRDefault="00E61C43" w:rsidP="00334FFA">
            <w:pPr>
              <w:pStyle w:val="ProductList-OfferingBody"/>
              <w:ind w:left="-113"/>
              <w:jc w:val="center"/>
            </w:pPr>
          </w:p>
        </w:tc>
        <w:tc>
          <w:tcPr>
            <w:tcW w:w="767" w:type="dxa"/>
            <w:shd w:val="clear" w:color="auto" w:fill="BFBFBF" w:themeFill="background1" w:themeFillShade="BF"/>
            <w:vAlign w:val="center"/>
          </w:tcPr>
          <w:p w14:paraId="1874D492" w14:textId="77777777" w:rsidR="00E61C43" w:rsidRDefault="00E61C43" w:rsidP="00334FFA">
            <w:pPr>
              <w:pStyle w:val="ProductList-OfferingBody"/>
              <w:ind w:left="-113"/>
              <w:jc w:val="center"/>
            </w:pPr>
          </w:p>
        </w:tc>
        <w:tc>
          <w:tcPr>
            <w:tcW w:w="768" w:type="dxa"/>
            <w:shd w:val="clear" w:color="auto" w:fill="BFBFBF" w:themeFill="background1" w:themeFillShade="BF"/>
            <w:vAlign w:val="center"/>
          </w:tcPr>
          <w:p w14:paraId="550B93B8" w14:textId="77777777" w:rsidR="00E61C43" w:rsidRDefault="00E61C43" w:rsidP="00334FFA">
            <w:pPr>
              <w:pStyle w:val="ProductList-OfferingBody"/>
              <w:ind w:left="-113"/>
              <w:jc w:val="center"/>
            </w:pPr>
          </w:p>
        </w:tc>
        <w:tc>
          <w:tcPr>
            <w:tcW w:w="767" w:type="dxa"/>
            <w:shd w:val="clear" w:color="auto" w:fill="BFBFBF" w:themeFill="background1" w:themeFillShade="BF"/>
            <w:vAlign w:val="center"/>
          </w:tcPr>
          <w:p w14:paraId="382ED9E7" w14:textId="77777777" w:rsidR="00E61C43" w:rsidRDefault="00E61C43" w:rsidP="00334FFA">
            <w:pPr>
              <w:pStyle w:val="ProductList-OfferingBody"/>
              <w:ind w:left="-113"/>
              <w:jc w:val="center"/>
            </w:pPr>
          </w:p>
        </w:tc>
        <w:tc>
          <w:tcPr>
            <w:tcW w:w="767" w:type="dxa"/>
            <w:shd w:val="clear" w:color="auto" w:fill="BFBFBF" w:themeFill="background1" w:themeFillShade="BF"/>
            <w:vAlign w:val="center"/>
          </w:tcPr>
          <w:p w14:paraId="786A4782" w14:textId="77777777" w:rsidR="00E61C43" w:rsidRDefault="00E61C43" w:rsidP="00334FFA">
            <w:pPr>
              <w:pStyle w:val="ProductList-OfferingBody"/>
              <w:ind w:left="-113"/>
              <w:jc w:val="center"/>
            </w:pPr>
          </w:p>
        </w:tc>
        <w:tc>
          <w:tcPr>
            <w:tcW w:w="768" w:type="dxa"/>
            <w:shd w:val="clear" w:color="auto" w:fill="BFBFBF" w:themeFill="background1" w:themeFillShade="BF"/>
            <w:vAlign w:val="center"/>
          </w:tcPr>
          <w:p w14:paraId="20464934" w14:textId="77777777" w:rsidR="00E61C43" w:rsidRDefault="00E61C43" w:rsidP="00334FFA">
            <w:pPr>
              <w:pStyle w:val="ProductList-OfferingBody"/>
              <w:ind w:left="-113"/>
              <w:jc w:val="center"/>
            </w:pPr>
          </w:p>
        </w:tc>
      </w:tr>
      <w:tr w:rsidR="00AD1FEE" w14:paraId="5BE34168" w14:textId="77777777" w:rsidTr="007D18C1">
        <w:trPr>
          <w:cantSplit/>
          <w:tblHeader/>
        </w:trPr>
        <w:tc>
          <w:tcPr>
            <w:tcW w:w="3231" w:type="dxa"/>
            <w:tcBorders>
              <w:top w:val="nil"/>
              <w:left w:val="nil"/>
              <w:bottom w:val="nil"/>
              <w:right w:val="nil"/>
            </w:tcBorders>
          </w:tcPr>
          <w:p w14:paraId="0E6031B8" w14:textId="1B9EFBB2" w:rsidR="00AD1FEE" w:rsidRPr="00B40334" w:rsidRDefault="00AD1FEE" w:rsidP="00D93BA2">
            <w:pPr>
              <w:pStyle w:val="ProductList-Offering2"/>
              <w:rPr>
                <w:lang w:val="en-US"/>
              </w:rPr>
            </w:pPr>
            <w:bookmarkStart w:id="1054" w:name="_Toc419793210"/>
            <w:r w:rsidRPr="00B40334">
              <w:rPr>
                <w:lang w:val="en-US"/>
              </w:rPr>
              <w:t>Microsoft Dynamics Marketing Sales Collaboration</w:t>
            </w:r>
            <w:bookmarkEnd w:id="1054"/>
            <w:r>
              <w:fldChar w:fldCharType="begin"/>
            </w:r>
            <w:r w:rsidRPr="00B40334">
              <w:rPr>
                <w:lang w:val="en-US"/>
              </w:rPr>
              <w:instrText>XE "</w:instrText>
            </w:r>
            <w:r>
              <w:instrText>Совместная</w:instrText>
            </w:r>
            <w:r w:rsidRPr="00B40334">
              <w:rPr>
                <w:lang w:val="en-US"/>
              </w:rPr>
              <w:instrText xml:space="preserve"> </w:instrText>
            </w:r>
            <w:r>
              <w:instrText>работа</w:instrText>
            </w:r>
            <w:r w:rsidRPr="00B40334">
              <w:rPr>
                <w:lang w:val="en-US"/>
              </w:rPr>
              <w:instrText xml:space="preserve"> </w:instrText>
            </w:r>
            <w:r>
              <w:instrText>по</w:instrText>
            </w:r>
            <w:r w:rsidRPr="00B40334">
              <w:rPr>
                <w:lang w:val="en-US"/>
              </w:rPr>
              <w:instrText xml:space="preserve"> </w:instrText>
            </w:r>
            <w:r>
              <w:instrText>продажам</w:instrText>
            </w:r>
            <w:r w:rsidRPr="00B40334">
              <w:rPr>
                <w:lang w:val="en-US"/>
              </w:rPr>
              <w:instrText xml:space="preserve"> Microsoft Dynamics Marketing Enterprise"</w:instrText>
            </w:r>
            <w:r>
              <w:fldChar w:fldCharType="end"/>
            </w:r>
          </w:p>
        </w:tc>
        <w:tc>
          <w:tcPr>
            <w:tcW w:w="633" w:type="dxa"/>
            <w:tcBorders>
              <w:top w:val="nil"/>
              <w:left w:val="nil"/>
              <w:bottom w:val="nil"/>
              <w:right w:val="nil"/>
            </w:tcBorders>
            <w:vAlign w:val="center"/>
          </w:tcPr>
          <w:p w14:paraId="1B600B01" w14:textId="77777777" w:rsidR="00AD1FEE" w:rsidRPr="00B40334" w:rsidRDefault="00AD1FEE" w:rsidP="00887502">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4E92F0D1" w14:textId="77777777" w:rsidR="00AD1FEE" w:rsidRPr="00B40334" w:rsidRDefault="00AD1FEE" w:rsidP="00887502">
            <w:pPr>
              <w:pStyle w:val="ProductList-OfferingBody"/>
              <w:ind w:left="-113"/>
              <w:jc w:val="center"/>
              <w:rPr>
                <w:color w:val="000000" w:themeColor="text1"/>
                <w:lang w:val="en-US"/>
              </w:rPr>
            </w:pPr>
          </w:p>
        </w:tc>
        <w:tc>
          <w:tcPr>
            <w:tcW w:w="767" w:type="dxa"/>
            <w:shd w:val="clear" w:color="auto" w:fill="70AD47" w:themeFill="accent6"/>
            <w:vAlign w:val="center"/>
          </w:tcPr>
          <w:p w14:paraId="762D5864" w14:textId="1ACF602B" w:rsidR="00AD1FEE" w:rsidRPr="00E61C43" w:rsidRDefault="00E61C43" w:rsidP="00887502">
            <w:pPr>
              <w:pStyle w:val="ProductList-OfferingBody"/>
              <w:ind w:left="-113"/>
              <w:jc w:val="center"/>
            </w:pPr>
            <w:r w:rsidRPr="00E61C43">
              <w:fldChar w:fldCharType="begin"/>
            </w:r>
            <w:r w:rsidRPr="00B40334">
              <w:rPr>
                <w:lang w:val="en-US"/>
              </w:rPr>
              <w:instrText xml:space="preserve"> AutoTextList  \s NoStyle \t “</w:instrText>
            </w:r>
            <w:r w:rsidRPr="00E61C43">
              <w:instrText>дополнительный</w:instrText>
            </w:r>
            <w:r w:rsidRPr="00B40334">
              <w:rPr>
                <w:lang w:val="en-US"/>
              </w:rPr>
              <w:instrText xml:space="preserve"> </w:instrText>
            </w:r>
            <w:r w:rsidRPr="00E61C43">
              <w:instrText>продукт</w:instrText>
            </w:r>
            <w:r w:rsidRPr="00B40334">
              <w:rPr>
                <w:lang w:val="en-US"/>
              </w:rPr>
              <w:instrText xml:space="preserve">” </w:instrText>
            </w:r>
            <w:r w:rsidRPr="00E61C43">
              <w:fldChar w:fldCharType="separate"/>
            </w:r>
            <w:r w:rsidRPr="00E61C43">
              <w:rPr>
                <w:lang w:val="en-US"/>
              </w:rPr>
              <w:t xml:space="preserve"> A </w:t>
            </w:r>
            <w:r w:rsidRPr="00E61C43">
              <w:fldChar w:fldCharType="end"/>
            </w:r>
          </w:p>
        </w:tc>
        <w:tc>
          <w:tcPr>
            <w:tcW w:w="768" w:type="dxa"/>
            <w:shd w:val="clear" w:color="auto" w:fill="BFBFBF" w:themeFill="background1" w:themeFillShade="BF"/>
            <w:vAlign w:val="center"/>
          </w:tcPr>
          <w:p w14:paraId="44A4E5B2" w14:textId="77777777" w:rsidR="00AD1FEE" w:rsidRPr="00E61C43" w:rsidRDefault="00AD1FEE" w:rsidP="00887502">
            <w:pPr>
              <w:pStyle w:val="ProductList-OfferingBody"/>
              <w:ind w:left="-113"/>
              <w:jc w:val="center"/>
            </w:pPr>
          </w:p>
        </w:tc>
        <w:tc>
          <w:tcPr>
            <w:tcW w:w="767" w:type="dxa"/>
            <w:shd w:val="clear" w:color="auto" w:fill="70AD47" w:themeFill="accent6"/>
            <w:vAlign w:val="center"/>
          </w:tcPr>
          <w:p w14:paraId="050CB0C3" w14:textId="77777777" w:rsidR="00AD1FEE" w:rsidRDefault="00AD1FEE" w:rsidP="00887502">
            <w:pPr>
              <w:pStyle w:val="ProductList-OfferingBody"/>
              <w:ind w:left="-113"/>
              <w:jc w:val="center"/>
            </w:pPr>
          </w:p>
        </w:tc>
        <w:tc>
          <w:tcPr>
            <w:tcW w:w="767" w:type="dxa"/>
            <w:shd w:val="clear" w:color="auto" w:fill="BFBFBF" w:themeFill="background1" w:themeFillShade="BF"/>
            <w:vAlign w:val="center"/>
          </w:tcPr>
          <w:p w14:paraId="52E5ED2C" w14:textId="77777777" w:rsidR="00AD1FEE" w:rsidRDefault="00AD1FEE" w:rsidP="00887502">
            <w:pPr>
              <w:pStyle w:val="ProductList-OfferingBody"/>
              <w:ind w:left="-113"/>
              <w:jc w:val="center"/>
            </w:pPr>
          </w:p>
        </w:tc>
        <w:tc>
          <w:tcPr>
            <w:tcW w:w="768" w:type="dxa"/>
            <w:shd w:val="clear" w:color="auto" w:fill="BFBFBF" w:themeFill="background1" w:themeFillShade="BF"/>
            <w:vAlign w:val="center"/>
          </w:tcPr>
          <w:p w14:paraId="59C8A400" w14:textId="77777777" w:rsidR="00AD1FEE" w:rsidRDefault="00AD1FEE" w:rsidP="00887502">
            <w:pPr>
              <w:pStyle w:val="ProductList-OfferingBody"/>
              <w:ind w:left="-113"/>
              <w:jc w:val="center"/>
            </w:pPr>
          </w:p>
        </w:tc>
        <w:tc>
          <w:tcPr>
            <w:tcW w:w="767" w:type="dxa"/>
            <w:shd w:val="clear" w:color="auto" w:fill="BFBFBF" w:themeFill="background1" w:themeFillShade="BF"/>
            <w:vAlign w:val="center"/>
          </w:tcPr>
          <w:p w14:paraId="014866E0" w14:textId="77777777" w:rsidR="00AD1FEE" w:rsidRDefault="00AD1FEE" w:rsidP="00887502">
            <w:pPr>
              <w:pStyle w:val="ProductList-OfferingBody"/>
              <w:ind w:left="-113"/>
              <w:jc w:val="center"/>
            </w:pPr>
          </w:p>
        </w:tc>
        <w:tc>
          <w:tcPr>
            <w:tcW w:w="767" w:type="dxa"/>
            <w:shd w:val="clear" w:color="auto" w:fill="BFBFBF" w:themeFill="background1" w:themeFillShade="BF"/>
            <w:vAlign w:val="center"/>
          </w:tcPr>
          <w:p w14:paraId="519F4ECE" w14:textId="77777777" w:rsidR="00AD1FEE" w:rsidRDefault="00AD1FEE" w:rsidP="00887502">
            <w:pPr>
              <w:pStyle w:val="ProductList-OfferingBody"/>
              <w:ind w:left="-113"/>
              <w:jc w:val="center"/>
            </w:pPr>
          </w:p>
        </w:tc>
        <w:tc>
          <w:tcPr>
            <w:tcW w:w="768" w:type="dxa"/>
            <w:shd w:val="clear" w:color="auto" w:fill="BFBFBF" w:themeFill="background1" w:themeFillShade="BF"/>
            <w:vAlign w:val="center"/>
          </w:tcPr>
          <w:p w14:paraId="679F0DDA" w14:textId="77777777" w:rsidR="00AD1FEE" w:rsidRDefault="00AD1FEE" w:rsidP="00887502">
            <w:pPr>
              <w:pStyle w:val="ProductList-OfferingBody"/>
              <w:ind w:left="-113"/>
              <w:jc w:val="center"/>
            </w:pPr>
          </w:p>
        </w:tc>
      </w:tr>
      <w:tr w:rsidR="00E61C43" w14:paraId="4E8BD58B" w14:textId="77777777" w:rsidTr="007D18C1">
        <w:trPr>
          <w:cantSplit/>
          <w:tblHeader/>
        </w:trPr>
        <w:tc>
          <w:tcPr>
            <w:tcW w:w="3231" w:type="dxa"/>
            <w:tcBorders>
              <w:top w:val="nil"/>
              <w:left w:val="nil"/>
              <w:bottom w:val="nil"/>
              <w:right w:val="nil"/>
            </w:tcBorders>
          </w:tcPr>
          <w:p w14:paraId="6AFE9CC1" w14:textId="76D49932" w:rsidR="00E61C43" w:rsidRPr="00B40334" w:rsidRDefault="00E61C43" w:rsidP="006F21DF">
            <w:pPr>
              <w:pStyle w:val="ProductList-Offering2"/>
              <w:rPr>
                <w:lang w:val="en-US"/>
              </w:rPr>
            </w:pPr>
            <w:bookmarkStart w:id="1055" w:name="_Toc419793211"/>
            <w:r w:rsidRPr="00B40334">
              <w:rPr>
                <w:lang w:val="en-US"/>
              </w:rPr>
              <w:t>Microsoft Dynamics Marketing Sales Collaboration EDU</w:t>
            </w:r>
            <w:bookmarkEnd w:id="1055"/>
            <w:r>
              <w:fldChar w:fldCharType="begin"/>
            </w:r>
            <w:r w:rsidRPr="00B40334">
              <w:rPr>
                <w:lang w:val="en-US"/>
              </w:rPr>
              <w:instrText>XE "Microsoft Dynamics Marketing Enterprise Sales Collaboration EDU"</w:instrText>
            </w:r>
            <w:r>
              <w:fldChar w:fldCharType="end"/>
            </w:r>
          </w:p>
        </w:tc>
        <w:tc>
          <w:tcPr>
            <w:tcW w:w="633" w:type="dxa"/>
            <w:tcBorders>
              <w:top w:val="nil"/>
              <w:left w:val="nil"/>
              <w:bottom w:val="nil"/>
              <w:right w:val="nil"/>
            </w:tcBorders>
            <w:vAlign w:val="center"/>
          </w:tcPr>
          <w:p w14:paraId="44D07E3E" w14:textId="77777777" w:rsidR="00E61C43" w:rsidRPr="00B40334" w:rsidRDefault="00E61C43" w:rsidP="00AD1FEE">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0D87DA2E" w14:textId="670B3F13" w:rsidR="00E61C43" w:rsidRDefault="00E61C43" w:rsidP="00AD1FEE">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2FC9DF65" w14:textId="77777777" w:rsidR="00E61C43" w:rsidRPr="00287117" w:rsidRDefault="00E61C43" w:rsidP="00AD1FEE">
            <w:pPr>
              <w:pStyle w:val="ProductList-OfferingBody"/>
              <w:ind w:left="-113"/>
              <w:jc w:val="center"/>
            </w:pPr>
          </w:p>
        </w:tc>
        <w:tc>
          <w:tcPr>
            <w:tcW w:w="768" w:type="dxa"/>
            <w:shd w:val="clear" w:color="auto" w:fill="70AD47" w:themeFill="accent6"/>
            <w:vAlign w:val="center"/>
          </w:tcPr>
          <w:p w14:paraId="6E8BE082" w14:textId="071FC286" w:rsidR="00E61C43" w:rsidRPr="00E61C43" w:rsidRDefault="00E61C43" w:rsidP="00AD1FEE">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0730CB9F" w14:textId="77777777" w:rsidR="00E61C43" w:rsidRDefault="00E61C43" w:rsidP="00AD1FEE">
            <w:pPr>
              <w:pStyle w:val="ProductList-OfferingBody"/>
              <w:ind w:left="-113"/>
              <w:jc w:val="center"/>
            </w:pPr>
          </w:p>
        </w:tc>
        <w:tc>
          <w:tcPr>
            <w:tcW w:w="767" w:type="dxa"/>
            <w:shd w:val="clear" w:color="auto" w:fill="BFBFBF" w:themeFill="background1" w:themeFillShade="BF"/>
            <w:vAlign w:val="center"/>
          </w:tcPr>
          <w:p w14:paraId="760057EB" w14:textId="77777777" w:rsidR="00E61C43" w:rsidRDefault="00E61C43" w:rsidP="00AD1FEE">
            <w:pPr>
              <w:pStyle w:val="ProductList-OfferingBody"/>
              <w:ind w:left="-113"/>
              <w:jc w:val="center"/>
            </w:pPr>
          </w:p>
        </w:tc>
        <w:tc>
          <w:tcPr>
            <w:tcW w:w="768" w:type="dxa"/>
            <w:shd w:val="clear" w:color="auto" w:fill="BFBFBF" w:themeFill="background1" w:themeFillShade="BF"/>
            <w:vAlign w:val="center"/>
          </w:tcPr>
          <w:p w14:paraId="0639C551" w14:textId="77777777" w:rsidR="00E61C43" w:rsidRDefault="00E61C43" w:rsidP="00AD1FEE">
            <w:pPr>
              <w:pStyle w:val="ProductList-OfferingBody"/>
              <w:ind w:left="-113"/>
              <w:jc w:val="center"/>
            </w:pPr>
          </w:p>
        </w:tc>
        <w:tc>
          <w:tcPr>
            <w:tcW w:w="767" w:type="dxa"/>
            <w:shd w:val="clear" w:color="auto" w:fill="BFBFBF" w:themeFill="background1" w:themeFillShade="BF"/>
            <w:vAlign w:val="center"/>
          </w:tcPr>
          <w:p w14:paraId="71535A1D" w14:textId="77777777" w:rsidR="00E61C43" w:rsidRDefault="00E61C43" w:rsidP="00AD1FEE">
            <w:pPr>
              <w:pStyle w:val="ProductList-OfferingBody"/>
              <w:ind w:left="-113"/>
              <w:jc w:val="center"/>
            </w:pPr>
          </w:p>
        </w:tc>
        <w:tc>
          <w:tcPr>
            <w:tcW w:w="767" w:type="dxa"/>
            <w:shd w:val="clear" w:color="auto" w:fill="BFBFBF" w:themeFill="background1" w:themeFillShade="BF"/>
            <w:vAlign w:val="center"/>
          </w:tcPr>
          <w:p w14:paraId="25B4F263" w14:textId="77777777" w:rsidR="00E61C43" w:rsidRDefault="00E61C43" w:rsidP="00AD1FEE">
            <w:pPr>
              <w:pStyle w:val="ProductList-OfferingBody"/>
              <w:ind w:left="-113"/>
              <w:jc w:val="center"/>
            </w:pPr>
          </w:p>
        </w:tc>
        <w:tc>
          <w:tcPr>
            <w:tcW w:w="768" w:type="dxa"/>
            <w:shd w:val="clear" w:color="auto" w:fill="BFBFBF" w:themeFill="background1" w:themeFillShade="BF"/>
            <w:vAlign w:val="center"/>
          </w:tcPr>
          <w:p w14:paraId="29C39084" w14:textId="3E0D55B0" w:rsidR="00E61C43" w:rsidRDefault="00E61C43" w:rsidP="00AD1FEE">
            <w:pPr>
              <w:pStyle w:val="ProductList-OfferingBody"/>
              <w:ind w:left="-113"/>
              <w:jc w:val="center"/>
            </w:pPr>
          </w:p>
        </w:tc>
      </w:tr>
    </w:tbl>
    <w:p w14:paraId="39523998" w14:textId="77777777" w:rsidR="00AB223B" w:rsidRPr="000A3DFC" w:rsidRDefault="00AB223B" w:rsidP="00AB223B">
      <w:pPr>
        <w:pStyle w:val="ProductList-Body"/>
        <w:tabs>
          <w:tab w:val="clear" w:pos="158"/>
          <w:tab w:val="left" w:pos="3288"/>
        </w:tabs>
        <w:rPr>
          <w:sz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0"/>
        <w:gridCol w:w="3561"/>
      </w:tblGrid>
      <w:tr w:rsidR="00AB223B" w14:paraId="7B8A2045" w14:textId="77777777" w:rsidTr="009124A9">
        <w:tc>
          <w:tcPr>
            <w:tcW w:w="3596" w:type="dxa"/>
          </w:tcPr>
          <w:p w14:paraId="22783DC8" w14:textId="09D2F686" w:rsidR="00AB223B" w:rsidRDefault="008B2E04" w:rsidP="008B2E04">
            <w:pPr>
              <w:pStyle w:val="ProductList-Body"/>
              <w:spacing w:before="20" w:after="20"/>
            </w:pPr>
            <w:r>
              <w:t xml:space="preserve">Право на сокращение: </w:t>
            </w:r>
            <w:r>
              <w:rPr>
                <w:b/>
              </w:rPr>
              <w:t>Все</w:t>
            </w:r>
          </w:p>
        </w:tc>
        <w:tc>
          <w:tcPr>
            <w:tcW w:w="3597" w:type="dxa"/>
          </w:tcPr>
          <w:p w14:paraId="79E6F905" w14:textId="77777777" w:rsidR="00AB223B" w:rsidRDefault="00AB223B" w:rsidP="009130AF">
            <w:pPr>
              <w:pStyle w:val="ProductList-Body"/>
              <w:spacing w:before="20" w:after="20"/>
            </w:pPr>
            <w:r>
              <w:t xml:space="preserve">Категория продукта: </w:t>
            </w:r>
            <w:r>
              <w:rPr>
                <w:b/>
              </w:rPr>
              <w:t>Сервер</w:t>
            </w:r>
          </w:p>
        </w:tc>
        <w:tc>
          <w:tcPr>
            <w:tcW w:w="3597" w:type="dxa"/>
          </w:tcPr>
          <w:p w14:paraId="2CEC2D14" w14:textId="1FD38D98" w:rsidR="00AB223B" w:rsidRDefault="008B2E04" w:rsidP="009130AF">
            <w:pPr>
              <w:pStyle w:val="ProductList-Body"/>
              <w:spacing w:before="20" w:after="20"/>
            </w:pPr>
            <w:r>
              <w:t xml:space="preserve">Право на сверочный заказ: </w:t>
            </w:r>
            <w:r>
              <w:rPr>
                <w:b/>
              </w:rPr>
              <w:t>Все</w:t>
            </w:r>
          </w:p>
        </w:tc>
      </w:tr>
    </w:tbl>
    <w:p w14:paraId="7888626E" w14:textId="77777777" w:rsidR="00002663" w:rsidRPr="00C83987" w:rsidRDefault="00002663" w:rsidP="00002663">
      <w:pPr>
        <w:pStyle w:val="ProductList-Body"/>
        <w:shd w:val="clear" w:color="auto" w:fill="D9D9D9" w:themeFill="background1" w:themeFillShade="D9"/>
        <w:spacing w:before="120" w:after="120"/>
      </w:pPr>
      <w:bookmarkStart w:id="1056" w:name="_Toc380513343"/>
      <w:bookmarkStart w:id="1057" w:name="_Toc380655391"/>
      <w:r>
        <w:rPr>
          <w:b/>
        </w:rPr>
        <w:t>Дополнительная информация</w:t>
      </w:r>
    </w:p>
    <w:p w14:paraId="23351531" w14:textId="77777777" w:rsidR="00002663" w:rsidRPr="00C83987" w:rsidRDefault="00002663" w:rsidP="00002663">
      <w:pPr>
        <w:pStyle w:val="ProductList-Body"/>
      </w:pPr>
      <w:r>
        <w:rPr>
          <w:b/>
          <w:color w:val="00188F"/>
        </w:rPr>
        <w:t>Предложения поддержки Microsoft Dynamics Marketing</w:t>
      </w:r>
    </w:p>
    <w:p w14:paraId="467ABCC3" w14:textId="1826F602" w:rsidR="00002663" w:rsidRPr="00EE1B7E" w:rsidRDefault="00002663" w:rsidP="0034762A">
      <w:pPr>
        <w:autoSpaceDE w:val="0"/>
        <w:autoSpaceDN w:val="0"/>
        <w:spacing w:after="0" w:line="240" w:lineRule="auto"/>
        <w:ind w:right="540"/>
        <w:rPr>
          <w:sz w:val="18"/>
          <w:szCs w:val="18"/>
        </w:rPr>
      </w:pPr>
      <w:r w:rsidRPr="00EE1B7E">
        <w:rPr>
          <w:rFonts w:cstheme="minorHAnsi"/>
          <w:sz w:val="18"/>
          <w:szCs w:val="18"/>
        </w:rPr>
        <w:t xml:space="preserve">Дополнительные сведения о предложениях поддержки для Microsoft Dynamics Marketing см. </w:t>
      </w:r>
      <w:r w:rsidRPr="00EE1B7E">
        <w:rPr>
          <w:rStyle w:val="ProductList-BodyChar"/>
          <w:szCs w:val="18"/>
        </w:rPr>
        <w:t xml:space="preserve">на веб-странице </w:t>
      </w:r>
      <w:hyperlink r:id="rId56" w:history="1">
        <w:r w:rsidRPr="00EE1B7E">
          <w:rPr>
            <w:rStyle w:val="Hyperlink"/>
            <w:sz w:val="18"/>
            <w:szCs w:val="18"/>
          </w:rPr>
          <w:t>http://www.microsoft.com/en-us/dynamics/dynamics-online-support.aspx</w:t>
        </w:r>
      </w:hyperlink>
      <w:r w:rsidRPr="00EE1B7E">
        <w:rPr>
          <w:rFonts w:cstheme="minorHAnsi"/>
          <w:sz w:val="18"/>
          <w:szCs w:val="18"/>
        </w:rPr>
        <w:t>.</w:t>
      </w:r>
      <w:r w:rsidR="00607330" w:rsidRPr="00EE1B7E">
        <w:rPr>
          <w:rFonts w:cstheme="minorHAnsi"/>
          <w:sz w:val="18"/>
          <w:szCs w:val="18"/>
        </w:rPr>
        <w:t xml:space="preserve"> </w:t>
      </w:r>
      <w:r w:rsidRPr="00EE1B7E">
        <w:rPr>
          <w:sz w:val="18"/>
          <w:szCs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607330" w:rsidRPr="00EE1B7E">
        <w:rPr>
          <w:sz w:val="18"/>
          <w:szCs w:val="18"/>
        </w:rPr>
        <w:t xml:space="preserve"> </w:t>
      </w:r>
    </w:p>
    <w:p w14:paraId="423F0E37" w14:textId="045D0F95" w:rsidR="00E1260A" w:rsidRPr="00C83987" w:rsidRDefault="00FE075C" w:rsidP="00AB223B">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364CE1FC" w14:textId="77777777" w:rsidR="007731A3" w:rsidRPr="000A3DFC" w:rsidRDefault="0001272B" w:rsidP="004F231B">
      <w:pPr>
        <w:pStyle w:val="ProductList-Offering2Heading"/>
        <w:pBdr>
          <w:bottom w:val="none" w:sz="0" w:space="0" w:color="auto"/>
        </w:pBdr>
        <w:outlineLvl w:val="2"/>
        <w:rPr>
          <w:sz w:val="2"/>
        </w:rPr>
      </w:pPr>
      <w:r>
        <w:tab/>
      </w:r>
      <w:bookmarkStart w:id="1058" w:name="SocialEngagement"/>
    </w:p>
    <w:p w14:paraId="252D6181" w14:textId="77777777" w:rsidR="004F231B" w:rsidRDefault="004F231B" w:rsidP="004F231B">
      <w:pPr>
        <w:pStyle w:val="ProductList-Offering2Heading"/>
        <w:pBdr>
          <w:bottom w:val="none" w:sz="0" w:space="0" w:color="auto"/>
        </w:pBdr>
        <w:outlineLvl w:val="2"/>
        <w:rPr>
          <w:lang w:val="en-US"/>
        </w:rPr>
      </w:pPr>
      <w:bookmarkStart w:id="1059" w:name="_Toc419793212"/>
    </w:p>
    <w:p w14:paraId="2C809F1B" w14:textId="3E865FDC" w:rsidR="00E67F37" w:rsidRPr="00C83987" w:rsidRDefault="00E67F37" w:rsidP="00991E89">
      <w:pPr>
        <w:pStyle w:val="ProductList-Offering2Heading"/>
        <w:outlineLvl w:val="2"/>
      </w:pPr>
      <w:r>
        <w:t>Microsoft Social Engagement</w:t>
      </w:r>
      <w:bookmarkEnd w:id="1056"/>
      <w:bookmarkEnd w:id="1057"/>
      <w:bookmarkEnd w:id="1058"/>
      <w:bookmarkEnd w:id="1059"/>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80"/>
      </w:tblGrid>
      <w:tr w:rsidR="0098019B" w14:paraId="008801E0" w14:textId="77777777" w:rsidTr="00FB6803">
        <w:trPr>
          <w:cantSplit/>
          <w:tblHeader/>
        </w:trPr>
        <w:tc>
          <w:tcPr>
            <w:tcW w:w="3097" w:type="dxa"/>
            <w:tcBorders>
              <w:bottom w:val="nil"/>
            </w:tcBorders>
            <w:shd w:val="clear" w:color="auto" w:fill="00188F"/>
          </w:tcPr>
          <w:p w14:paraId="5D64910B" w14:textId="77777777" w:rsidR="0098019B" w:rsidRPr="00EE0836" w:rsidRDefault="0098019B" w:rsidP="00EF171D">
            <w:pPr>
              <w:pStyle w:val="ProductList-OfferingBody"/>
              <w:ind w:left="-28"/>
              <w:rPr>
                <w:color w:val="FFFFFF" w:themeColor="background1"/>
              </w:rPr>
            </w:pPr>
            <w:r>
              <w:rPr>
                <w:color w:val="FFFFFF" w:themeColor="background1"/>
              </w:rPr>
              <w:lastRenderedPageBreak/>
              <w:t>Продукты</w:t>
            </w:r>
          </w:p>
        </w:tc>
        <w:tc>
          <w:tcPr>
            <w:tcW w:w="767" w:type="dxa"/>
            <w:tcBorders>
              <w:bottom w:val="nil"/>
            </w:tcBorders>
            <w:shd w:val="clear" w:color="auto" w:fill="00188F"/>
            <w:vAlign w:val="center"/>
          </w:tcPr>
          <w:p w14:paraId="761D42B6" w14:textId="60BBC311" w:rsidR="0098019B" w:rsidRPr="00EE0836" w:rsidRDefault="0098019B"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14:paraId="5B9539A6" w14:textId="275E67BA"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67" w:type="dxa"/>
            <w:shd w:val="clear" w:color="auto" w:fill="00188F"/>
            <w:vAlign w:val="center"/>
          </w:tcPr>
          <w:p w14:paraId="06D18720" w14:textId="75F27F8F"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68" w:type="dxa"/>
            <w:shd w:val="clear" w:color="auto" w:fill="00188F"/>
            <w:vAlign w:val="center"/>
          </w:tcPr>
          <w:p w14:paraId="2F3986BB" w14:textId="7550EB16"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67" w:type="dxa"/>
            <w:shd w:val="clear" w:color="auto" w:fill="00188F"/>
            <w:vAlign w:val="center"/>
          </w:tcPr>
          <w:p w14:paraId="4CF27EF0" w14:textId="09E7F392"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67" w:type="dxa"/>
            <w:shd w:val="clear" w:color="auto" w:fill="00188F"/>
            <w:vAlign w:val="center"/>
          </w:tcPr>
          <w:p w14:paraId="0DFC9036" w14:textId="6B63C62A"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68" w:type="dxa"/>
            <w:shd w:val="clear" w:color="auto" w:fill="00188F"/>
            <w:vAlign w:val="center"/>
          </w:tcPr>
          <w:p w14:paraId="2D3524FC" w14:textId="02799909"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67" w:type="dxa"/>
            <w:shd w:val="clear" w:color="auto" w:fill="00188F"/>
            <w:vAlign w:val="center"/>
          </w:tcPr>
          <w:p w14:paraId="6AD8A851" w14:textId="62D8F54D"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67" w:type="dxa"/>
            <w:shd w:val="clear" w:color="auto" w:fill="00188F"/>
            <w:vAlign w:val="center"/>
          </w:tcPr>
          <w:p w14:paraId="14BE244A" w14:textId="296B8946"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80" w:type="dxa"/>
            <w:shd w:val="clear" w:color="auto" w:fill="00188F"/>
            <w:vAlign w:val="center"/>
          </w:tcPr>
          <w:p w14:paraId="5D82DDE8" w14:textId="08E18252" w:rsidR="0098019B" w:rsidRPr="00EE0836" w:rsidRDefault="0098019B" w:rsidP="00EF171D">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0F0FB8" w14:paraId="01BA0F6E" w14:textId="77777777" w:rsidTr="00FB6803">
        <w:trPr>
          <w:cantSplit/>
          <w:tblHeader/>
        </w:trPr>
        <w:tc>
          <w:tcPr>
            <w:tcW w:w="3097" w:type="dxa"/>
            <w:tcBorders>
              <w:top w:val="nil"/>
              <w:left w:val="nil"/>
              <w:bottom w:val="dashSmallGap" w:sz="4" w:space="0" w:color="BFBFBF" w:themeColor="background1" w:themeShade="BF"/>
              <w:right w:val="nil"/>
            </w:tcBorders>
          </w:tcPr>
          <w:p w14:paraId="7CBC93C3" w14:textId="3F3E232D" w:rsidR="000F0FB8" w:rsidRPr="00B40334" w:rsidRDefault="000F0FB8" w:rsidP="009C4F27">
            <w:pPr>
              <w:pStyle w:val="ProductList-Offering2"/>
              <w:rPr>
                <w:lang w:val="en-US"/>
              </w:rPr>
            </w:pPr>
            <w:bookmarkStart w:id="1060" w:name="_Toc380513344"/>
            <w:bookmarkStart w:id="1061" w:name="_Toc380655393"/>
            <w:bookmarkStart w:id="1062" w:name="_Toc419793213"/>
            <w:r w:rsidRPr="00B40334">
              <w:rPr>
                <w:lang w:val="en-US"/>
              </w:rPr>
              <w:t>Microsoft Social Engagement Professional (</w:t>
            </w:r>
            <w:r>
              <w:t>подписная</w:t>
            </w:r>
            <w:r w:rsidRPr="00B40334">
              <w:rPr>
                <w:lang w:val="en-US"/>
              </w:rPr>
              <w:t xml:space="preserve"> </w:t>
            </w:r>
            <w:r>
              <w:t>лицензия</w:t>
            </w:r>
            <w:r w:rsidRPr="00B40334">
              <w:rPr>
                <w:lang w:val="en-US"/>
              </w:rPr>
              <w:t xml:space="preserve"> «</w:t>
            </w:r>
            <w:r>
              <w:t>на</w:t>
            </w:r>
            <w:r w:rsidRPr="00B40334">
              <w:rPr>
                <w:lang w:val="en-US"/>
              </w:rPr>
              <w:t xml:space="preserve"> </w:t>
            </w:r>
            <w:r>
              <w:t>пользователя</w:t>
            </w:r>
            <w:r w:rsidRPr="00B40334">
              <w:rPr>
                <w:lang w:val="en-US"/>
              </w:rPr>
              <w:t>»)</w:t>
            </w:r>
            <w:bookmarkEnd w:id="1060"/>
            <w:bookmarkEnd w:id="1061"/>
            <w:bookmarkEnd w:id="1062"/>
            <w:r>
              <w:fldChar w:fldCharType="begin"/>
            </w:r>
            <w:r w:rsidRPr="00B40334">
              <w:rPr>
                <w:lang w:val="en-US"/>
              </w:rPr>
              <w:instrText>XE "Microsoft Social Engagement Professional (</w:instrText>
            </w:r>
            <w:r>
              <w:instrText>подписная</w:instrText>
            </w:r>
            <w:r w:rsidRPr="00B40334">
              <w:rPr>
                <w:lang w:val="en-US"/>
              </w:rPr>
              <w:instrText xml:space="preserve"> </w:instrText>
            </w:r>
            <w:r>
              <w:instrText>лицензия</w:instrText>
            </w:r>
            <w:r w:rsidRPr="00B40334">
              <w:rPr>
                <w:lang w:val="en-US"/>
              </w:rPr>
              <w:instrText xml:space="preserve"> «</w:instrText>
            </w:r>
            <w:r>
              <w:instrText>на</w:instrText>
            </w:r>
            <w:r w:rsidRPr="00B40334">
              <w:rPr>
                <w:lang w:val="en-US"/>
              </w:rPr>
              <w:instrText xml:space="preserve"> </w:instrText>
            </w:r>
            <w:r>
              <w:instrText>пользователя</w:instrText>
            </w:r>
            <w:r w:rsidRPr="00B40334">
              <w:rPr>
                <w:lang w:val="en-US"/>
              </w:rPr>
              <w:instrText>»)"</w:instrText>
            </w:r>
            <w:r>
              <w:fldChar w:fldCharType="end"/>
            </w:r>
          </w:p>
        </w:tc>
        <w:tc>
          <w:tcPr>
            <w:tcW w:w="767" w:type="dxa"/>
            <w:tcBorders>
              <w:top w:val="nil"/>
              <w:left w:val="nil"/>
              <w:bottom w:val="dashSmallGap" w:sz="4" w:space="0" w:color="BFBFBF" w:themeColor="background1" w:themeShade="BF"/>
              <w:right w:val="nil"/>
            </w:tcBorders>
            <w:vAlign w:val="center"/>
          </w:tcPr>
          <w:p w14:paraId="697D922E" w14:textId="77777777" w:rsidR="000F0FB8" w:rsidRPr="00B40334" w:rsidRDefault="000F0FB8"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115DDB23" w14:textId="77777777" w:rsidR="000F0FB8" w:rsidRPr="00B40334" w:rsidRDefault="000F0FB8" w:rsidP="000F0FB8">
            <w:pPr>
              <w:pStyle w:val="ProductList-OfferingBody"/>
              <w:ind w:left="-113"/>
              <w:jc w:val="center"/>
              <w:rPr>
                <w:lang w:val="en-US"/>
              </w:rPr>
            </w:pPr>
          </w:p>
        </w:tc>
        <w:tc>
          <w:tcPr>
            <w:tcW w:w="767" w:type="dxa"/>
            <w:shd w:val="clear" w:color="auto" w:fill="70AD47" w:themeFill="accent6"/>
            <w:vAlign w:val="center"/>
          </w:tcPr>
          <w:p w14:paraId="58AC7AD2" w14:textId="281D4059" w:rsidR="000F0FB8" w:rsidRPr="00675770" w:rsidRDefault="00675770" w:rsidP="000F0FB8">
            <w:pPr>
              <w:pStyle w:val="ProductList-OfferingBody"/>
              <w:ind w:left="-113"/>
              <w:jc w:val="center"/>
            </w:pPr>
            <w:r w:rsidRPr="00675770">
              <w:fldChar w:fldCharType="begin"/>
            </w:r>
            <w:r w:rsidRPr="00B40334">
              <w:rPr>
                <w:lang w:val="en-US"/>
              </w:rPr>
              <w:instrText xml:space="preserve"> AutoTextList  \s NoStyle \t “</w:instrText>
            </w:r>
            <w:r w:rsidRPr="00675770">
              <w:instrText>дополнительный</w:instrText>
            </w:r>
            <w:r w:rsidRPr="00B40334">
              <w:rPr>
                <w:lang w:val="en-US"/>
              </w:rPr>
              <w:instrText xml:space="preserve"> </w:instrText>
            </w:r>
            <w:r w:rsidRPr="00675770">
              <w:instrText>продукт</w:instrText>
            </w:r>
            <w:r w:rsidRPr="00B40334">
              <w:rPr>
                <w:lang w:val="en-US"/>
              </w:rPr>
              <w:instrText xml:space="preserve">” </w:instrText>
            </w:r>
            <w:r w:rsidRPr="00675770">
              <w:fldChar w:fldCharType="separate"/>
            </w:r>
            <w:r w:rsidRPr="00675770">
              <w:rPr>
                <w:lang w:val="en-US"/>
              </w:rPr>
              <w:t xml:space="preserve"> A </w:t>
            </w:r>
            <w:r w:rsidRPr="00675770">
              <w:fldChar w:fldCharType="end"/>
            </w:r>
          </w:p>
        </w:tc>
        <w:tc>
          <w:tcPr>
            <w:tcW w:w="768" w:type="dxa"/>
            <w:shd w:val="clear" w:color="auto" w:fill="BFBFBF" w:themeFill="background1" w:themeFillShade="BF"/>
            <w:vAlign w:val="center"/>
          </w:tcPr>
          <w:p w14:paraId="6BF0B177" w14:textId="77777777" w:rsidR="000F0FB8" w:rsidRDefault="000F0FB8" w:rsidP="000F0FB8">
            <w:pPr>
              <w:pStyle w:val="ProductList-OfferingBody"/>
              <w:ind w:left="-113"/>
              <w:jc w:val="center"/>
            </w:pPr>
          </w:p>
        </w:tc>
        <w:tc>
          <w:tcPr>
            <w:tcW w:w="767" w:type="dxa"/>
            <w:shd w:val="clear" w:color="auto" w:fill="70AD47" w:themeFill="accent6"/>
            <w:vAlign w:val="center"/>
          </w:tcPr>
          <w:p w14:paraId="0BD500A5"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5866853"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105CFC57"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A495452"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A34A8E7" w14:textId="77777777" w:rsidR="000F0FB8" w:rsidRDefault="000F0FB8" w:rsidP="000F0FB8">
            <w:pPr>
              <w:pStyle w:val="ProductList-OfferingBody"/>
              <w:ind w:left="-113"/>
              <w:jc w:val="center"/>
            </w:pPr>
          </w:p>
        </w:tc>
        <w:tc>
          <w:tcPr>
            <w:tcW w:w="780" w:type="dxa"/>
            <w:shd w:val="clear" w:color="auto" w:fill="70AD47" w:themeFill="accent6"/>
            <w:vAlign w:val="center"/>
          </w:tcPr>
          <w:p w14:paraId="61407AF6" w14:textId="11C7F220" w:rsidR="000F0FB8" w:rsidRPr="00675770" w:rsidRDefault="00675770" w:rsidP="000F0FB8">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675770">
              <w:rPr>
                <w:lang w:val="en-US"/>
              </w:rPr>
              <w:t xml:space="preserve"> A </w:t>
            </w:r>
            <w:r w:rsidRPr="00675770">
              <w:fldChar w:fldCharType="end"/>
            </w:r>
          </w:p>
        </w:tc>
      </w:tr>
      <w:tr w:rsidR="000F0FB8" w14:paraId="327CF6C1" w14:textId="77777777" w:rsidTr="00FB6803">
        <w:trPr>
          <w:cantSplit/>
          <w:tblHeader/>
        </w:trPr>
        <w:tc>
          <w:tcPr>
            <w:tcW w:w="3097" w:type="dxa"/>
            <w:tcBorders>
              <w:top w:val="nil"/>
              <w:left w:val="nil"/>
              <w:bottom w:val="dashSmallGap" w:sz="4" w:space="0" w:color="BFBFBF" w:themeColor="background1" w:themeShade="BF"/>
              <w:right w:val="nil"/>
            </w:tcBorders>
          </w:tcPr>
          <w:p w14:paraId="5D7346FC" w14:textId="705DB903" w:rsidR="000F0FB8" w:rsidRDefault="000F0FB8" w:rsidP="005F1D19">
            <w:pPr>
              <w:pStyle w:val="ProductList-Offering2"/>
            </w:pPr>
            <w:bookmarkStart w:id="1063" w:name="_Toc419793214"/>
            <w:r>
              <w:t>Microsoft Social Engagement Enterprise</w:t>
            </w:r>
            <w:r>
              <w:fldChar w:fldCharType="begin"/>
            </w:r>
            <w:r>
              <w:instrText>XE "Дополнительный компонент Microsoft Social Engagement Professional"</w:instrText>
            </w:r>
            <w:r>
              <w:fldChar w:fldCharType="end"/>
            </w:r>
            <w:r>
              <w:fldChar w:fldCharType="begin"/>
            </w:r>
            <w:r>
              <w:instrText>XE "Microsoft Dynamics CRM Online Professional для SA"</w:instrText>
            </w:r>
            <w:r>
              <w:fldChar w:fldCharType="end"/>
            </w:r>
            <w:r>
              <w:t xml:space="preserve"> (подписная лицензия «на пользователя»)</w:t>
            </w:r>
            <w:bookmarkEnd w:id="1063"/>
          </w:p>
        </w:tc>
        <w:tc>
          <w:tcPr>
            <w:tcW w:w="767" w:type="dxa"/>
            <w:tcBorders>
              <w:top w:val="nil"/>
              <w:left w:val="nil"/>
              <w:bottom w:val="dashSmallGap" w:sz="4" w:space="0" w:color="BFBFBF" w:themeColor="background1" w:themeShade="BF"/>
              <w:right w:val="nil"/>
            </w:tcBorders>
            <w:vAlign w:val="center"/>
          </w:tcPr>
          <w:p w14:paraId="2A7729E2" w14:textId="77777777" w:rsidR="000F0FB8" w:rsidRDefault="000F0FB8" w:rsidP="000F0FB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88E9200" w14:textId="77777777" w:rsidR="000F0FB8" w:rsidRDefault="000F0FB8" w:rsidP="000F0FB8">
            <w:pPr>
              <w:pStyle w:val="ProductList-OfferingBody"/>
              <w:ind w:left="-113"/>
              <w:jc w:val="center"/>
            </w:pPr>
          </w:p>
        </w:tc>
        <w:tc>
          <w:tcPr>
            <w:tcW w:w="767" w:type="dxa"/>
            <w:shd w:val="clear" w:color="auto" w:fill="70AD47" w:themeFill="accent6"/>
            <w:vAlign w:val="center"/>
          </w:tcPr>
          <w:p w14:paraId="5083EE1A" w14:textId="2DBA5BFC" w:rsidR="000F0FB8" w:rsidRPr="00675770" w:rsidRDefault="00675770" w:rsidP="000F0FB8">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675770">
              <w:rPr>
                <w:lang w:val="en-US"/>
              </w:rPr>
              <w:t xml:space="preserve"> A </w:t>
            </w:r>
            <w:r w:rsidRPr="00675770">
              <w:fldChar w:fldCharType="end"/>
            </w:r>
          </w:p>
        </w:tc>
        <w:tc>
          <w:tcPr>
            <w:tcW w:w="768" w:type="dxa"/>
            <w:shd w:val="clear" w:color="auto" w:fill="BFBFBF" w:themeFill="background1" w:themeFillShade="BF"/>
            <w:vAlign w:val="center"/>
          </w:tcPr>
          <w:p w14:paraId="70524F0F" w14:textId="77777777" w:rsidR="000F0FB8" w:rsidRDefault="000F0FB8" w:rsidP="000F0FB8">
            <w:pPr>
              <w:pStyle w:val="ProductList-OfferingBody"/>
              <w:ind w:left="-113"/>
              <w:jc w:val="center"/>
            </w:pPr>
          </w:p>
        </w:tc>
        <w:tc>
          <w:tcPr>
            <w:tcW w:w="767" w:type="dxa"/>
            <w:shd w:val="clear" w:color="auto" w:fill="70AD47" w:themeFill="accent6"/>
            <w:vAlign w:val="center"/>
          </w:tcPr>
          <w:p w14:paraId="20AFD6B5"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14CC92BB"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0725D386"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51306903"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9396DCF" w14:textId="77777777" w:rsidR="000F0FB8" w:rsidRDefault="000F0FB8" w:rsidP="000F0FB8">
            <w:pPr>
              <w:pStyle w:val="ProductList-OfferingBody"/>
              <w:ind w:left="-113"/>
              <w:jc w:val="center"/>
            </w:pPr>
          </w:p>
        </w:tc>
        <w:tc>
          <w:tcPr>
            <w:tcW w:w="780" w:type="dxa"/>
            <w:shd w:val="clear" w:color="auto" w:fill="70AD47" w:themeFill="accent6"/>
            <w:vAlign w:val="center"/>
          </w:tcPr>
          <w:p w14:paraId="3B36703F" w14:textId="2DB8A76B" w:rsidR="000F0FB8" w:rsidRPr="00675770" w:rsidRDefault="00675770" w:rsidP="000F0FB8">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675770">
              <w:rPr>
                <w:lang w:val="en-US"/>
              </w:rPr>
              <w:t xml:space="preserve"> A </w:t>
            </w:r>
            <w:r w:rsidRPr="00675770">
              <w:fldChar w:fldCharType="end"/>
            </w:r>
          </w:p>
        </w:tc>
      </w:tr>
      <w:tr w:rsidR="00D93BA2" w14:paraId="3801A6AE" w14:textId="77777777" w:rsidTr="00FB6803">
        <w:trPr>
          <w:cantSplit/>
          <w:tblHeader/>
        </w:trPr>
        <w:tc>
          <w:tcPr>
            <w:tcW w:w="3097" w:type="dxa"/>
            <w:tcBorders>
              <w:top w:val="nil"/>
              <w:left w:val="nil"/>
              <w:bottom w:val="dashSmallGap" w:sz="4" w:space="0" w:color="BFBFBF" w:themeColor="background1" w:themeShade="BF"/>
              <w:right w:val="nil"/>
            </w:tcBorders>
          </w:tcPr>
          <w:p w14:paraId="7C49F6AD" w14:textId="5CE81D11" w:rsidR="00D93BA2" w:rsidRDefault="00D93BA2" w:rsidP="006F21DF">
            <w:pPr>
              <w:pStyle w:val="ProductList-Offering2"/>
            </w:pPr>
            <w:bookmarkStart w:id="1064" w:name="_Toc380513346"/>
            <w:bookmarkStart w:id="1065" w:name="_Toc380655395"/>
            <w:bookmarkStart w:id="1066" w:name="_Toc419793215"/>
            <w:r>
              <w:t>Дополнительные публикации Microsoft Social Engagement (подписная лицензия Add-on)</w:t>
            </w:r>
            <w:bookmarkEnd w:id="1064"/>
            <w:bookmarkEnd w:id="1065"/>
            <w:bookmarkEnd w:id="1066"/>
            <w:r>
              <w:fldChar w:fldCharType="begin"/>
            </w:r>
            <w:r>
              <w:instrText>XE "Дополнительные публикации Microsoft Social Engagement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14:paraId="3C893CAA" w14:textId="77777777" w:rsidR="00D93BA2" w:rsidRDefault="00D93BA2"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77E91C4C" w14:textId="77777777" w:rsidR="00D93BA2" w:rsidRDefault="00D93BA2" w:rsidP="00D93BA2">
            <w:pPr>
              <w:pStyle w:val="ProductList-OfferingBody"/>
              <w:ind w:left="-113"/>
              <w:jc w:val="center"/>
            </w:pPr>
          </w:p>
        </w:tc>
        <w:tc>
          <w:tcPr>
            <w:tcW w:w="767" w:type="dxa"/>
            <w:shd w:val="clear" w:color="auto" w:fill="70AD47" w:themeFill="accent6"/>
            <w:vAlign w:val="center"/>
          </w:tcPr>
          <w:p w14:paraId="44EF87F2" w14:textId="60DA28CF" w:rsidR="00D93BA2" w:rsidRPr="00675770" w:rsidRDefault="00675770" w:rsidP="00D93BA2">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B40334">
              <w:t xml:space="preserve"> </w:t>
            </w:r>
            <w:r w:rsidRPr="00675770">
              <w:rPr>
                <w:lang w:val="en-US"/>
              </w:rPr>
              <w:t xml:space="preserve">A </w:t>
            </w:r>
            <w:r w:rsidRPr="00675770">
              <w:fldChar w:fldCharType="end"/>
            </w:r>
          </w:p>
        </w:tc>
        <w:tc>
          <w:tcPr>
            <w:tcW w:w="768" w:type="dxa"/>
            <w:shd w:val="clear" w:color="auto" w:fill="BFBFBF" w:themeFill="background1" w:themeFillShade="BF"/>
            <w:vAlign w:val="center"/>
          </w:tcPr>
          <w:p w14:paraId="343F1DF7" w14:textId="77777777" w:rsidR="00D93BA2" w:rsidRDefault="00D93BA2" w:rsidP="00D93BA2">
            <w:pPr>
              <w:pStyle w:val="ProductList-OfferingBody"/>
              <w:ind w:left="-113"/>
              <w:jc w:val="center"/>
            </w:pPr>
          </w:p>
        </w:tc>
        <w:tc>
          <w:tcPr>
            <w:tcW w:w="767" w:type="dxa"/>
            <w:shd w:val="clear" w:color="auto" w:fill="70AD47" w:themeFill="accent6"/>
            <w:vAlign w:val="center"/>
          </w:tcPr>
          <w:p w14:paraId="746D5868" w14:textId="77777777" w:rsidR="00D93BA2" w:rsidRDefault="00D93BA2" w:rsidP="00D93BA2">
            <w:pPr>
              <w:pStyle w:val="ProductList-OfferingBody"/>
              <w:ind w:left="-113"/>
              <w:jc w:val="center"/>
            </w:pPr>
          </w:p>
        </w:tc>
        <w:tc>
          <w:tcPr>
            <w:tcW w:w="767" w:type="dxa"/>
            <w:shd w:val="clear" w:color="auto" w:fill="70AD47" w:themeFill="accent6"/>
            <w:vAlign w:val="center"/>
          </w:tcPr>
          <w:p w14:paraId="21E57928" w14:textId="77777777" w:rsidR="00D93BA2" w:rsidRDefault="00D93BA2" w:rsidP="00D93BA2">
            <w:pPr>
              <w:pStyle w:val="ProductList-OfferingBody"/>
              <w:ind w:left="-113"/>
              <w:jc w:val="center"/>
            </w:pPr>
          </w:p>
        </w:tc>
        <w:tc>
          <w:tcPr>
            <w:tcW w:w="768" w:type="dxa"/>
            <w:shd w:val="clear" w:color="auto" w:fill="70AD47" w:themeFill="accent6"/>
            <w:vAlign w:val="center"/>
          </w:tcPr>
          <w:p w14:paraId="7B65B23E" w14:textId="643B0F1C" w:rsidR="00D93BA2" w:rsidRPr="00675770" w:rsidRDefault="00675770" w:rsidP="00D93BA2">
            <w:pPr>
              <w:pStyle w:val="ProductList-OfferingBody"/>
              <w:ind w:left="-113"/>
              <w:jc w:val="center"/>
            </w:pPr>
            <w:r w:rsidRPr="00675770">
              <w:fldChar w:fldCharType="begin"/>
            </w:r>
            <w:r w:rsidRPr="00675770">
              <w:instrText xml:space="preserve"> AutoTextList  \s NoStyle \t “Open License и Open Value” </w:instrText>
            </w:r>
            <w:r w:rsidRPr="00675770">
              <w:fldChar w:fldCharType="separate"/>
            </w:r>
            <w:r w:rsidRPr="00675770">
              <w:rPr>
                <w:lang w:val="en-US"/>
              </w:rPr>
              <w:t>OF</w:t>
            </w:r>
            <w:r w:rsidRPr="00675770">
              <w:fldChar w:fldCharType="end"/>
            </w:r>
          </w:p>
        </w:tc>
        <w:tc>
          <w:tcPr>
            <w:tcW w:w="767" w:type="dxa"/>
            <w:shd w:val="clear" w:color="auto" w:fill="70AD47" w:themeFill="accent6"/>
            <w:vAlign w:val="center"/>
          </w:tcPr>
          <w:p w14:paraId="0773F601" w14:textId="1399A4CA" w:rsidR="00D93BA2" w:rsidRPr="00675770" w:rsidRDefault="00675770" w:rsidP="00D93BA2">
            <w:pPr>
              <w:pStyle w:val="ProductList-OfferingBody"/>
              <w:ind w:left="-113"/>
              <w:jc w:val="center"/>
            </w:pPr>
            <w:r w:rsidRPr="00675770">
              <w:fldChar w:fldCharType="begin"/>
            </w:r>
            <w:r w:rsidRPr="00675770">
              <w:instrText xml:space="preserve"> AutoTextList  \s NoStyle \t “для части организации в рамках Open Value” </w:instrText>
            </w:r>
            <w:r w:rsidRPr="00675770">
              <w:fldChar w:fldCharType="separate"/>
            </w:r>
            <w:r w:rsidRPr="00675770">
              <w:rPr>
                <w:lang w:val="en-US"/>
              </w:rPr>
              <w:t xml:space="preserve"> P </w:t>
            </w:r>
            <w:r w:rsidRPr="00675770">
              <w:fldChar w:fldCharType="end"/>
            </w:r>
          </w:p>
        </w:tc>
        <w:tc>
          <w:tcPr>
            <w:tcW w:w="767" w:type="dxa"/>
            <w:shd w:val="clear" w:color="auto" w:fill="BFBFBF" w:themeFill="background1" w:themeFillShade="BF"/>
            <w:vAlign w:val="center"/>
          </w:tcPr>
          <w:p w14:paraId="06B1330C" w14:textId="77777777" w:rsidR="00D93BA2" w:rsidRDefault="00D93BA2" w:rsidP="00D93BA2">
            <w:pPr>
              <w:pStyle w:val="ProductList-OfferingBody"/>
              <w:ind w:left="-113"/>
              <w:jc w:val="center"/>
            </w:pPr>
          </w:p>
        </w:tc>
        <w:tc>
          <w:tcPr>
            <w:tcW w:w="780" w:type="dxa"/>
            <w:shd w:val="clear" w:color="auto" w:fill="70AD47" w:themeFill="accent6"/>
            <w:vAlign w:val="center"/>
          </w:tcPr>
          <w:p w14:paraId="57000D0E" w14:textId="0E4D89C1" w:rsidR="00D93BA2" w:rsidRPr="00675770" w:rsidRDefault="00675770" w:rsidP="00D93BA2">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675770">
              <w:rPr>
                <w:lang w:val="en-US"/>
              </w:rPr>
              <w:t xml:space="preserve"> A </w:t>
            </w:r>
            <w:r w:rsidRPr="00675770">
              <w:fldChar w:fldCharType="end"/>
            </w:r>
          </w:p>
        </w:tc>
      </w:tr>
      <w:tr w:rsidR="00675770" w14:paraId="1DB883F9" w14:textId="77777777" w:rsidTr="00FB6803">
        <w:trPr>
          <w:cantSplit/>
          <w:tblHeader/>
        </w:trPr>
        <w:tc>
          <w:tcPr>
            <w:tcW w:w="3097" w:type="dxa"/>
            <w:tcBorders>
              <w:top w:val="nil"/>
              <w:left w:val="nil"/>
              <w:bottom w:val="dashSmallGap" w:sz="4" w:space="0" w:color="BFBFBF" w:themeColor="background1" w:themeShade="BF"/>
              <w:right w:val="nil"/>
            </w:tcBorders>
          </w:tcPr>
          <w:p w14:paraId="32643DD3" w14:textId="2F56B140" w:rsidR="00675770" w:rsidRPr="00B40334" w:rsidRDefault="00675770" w:rsidP="006F21DF">
            <w:pPr>
              <w:pStyle w:val="ProductList-Offering2"/>
              <w:rPr>
                <w:lang w:val="en-US"/>
              </w:rPr>
            </w:pPr>
            <w:bookmarkStart w:id="1067" w:name="_Toc380513347"/>
            <w:bookmarkStart w:id="1068" w:name="_Toc380655397"/>
            <w:bookmarkStart w:id="1069" w:name="_Toc419793216"/>
            <w:r w:rsidRPr="00B40334">
              <w:rPr>
                <w:lang w:val="en-US"/>
              </w:rPr>
              <w:t>Microsoft Social Engagement Professional EDU (</w:t>
            </w:r>
            <w:r>
              <w:t>подписная</w:t>
            </w:r>
            <w:r w:rsidRPr="00B40334">
              <w:rPr>
                <w:lang w:val="en-US"/>
              </w:rPr>
              <w:t xml:space="preserve"> </w:t>
            </w:r>
            <w:r>
              <w:t>лицензия</w:t>
            </w:r>
            <w:r w:rsidRPr="00B40334">
              <w:rPr>
                <w:lang w:val="en-US"/>
              </w:rPr>
              <w:t xml:space="preserve"> «</w:t>
            </w:r>
            <w:r>
              <w:t>на</w:t>
            </w:r>
            <w:r w:rsidRPr="00B40334">
              <w:rPr>
                <w:lang w:val="en-US"/>
              </w:rPr>
              <w:t xml:space="preserve"> </w:t>
            </w:r>
            <w:r>
              <w:t>пользователя</w:t>
            </w:r>
            <w:r w:rsidRPr="00B40334">
              <w:rPr>
                <w:lang w:val="en-US"/>
              </w:rPr>
              <w:t>»)</w:t>
            </w:r>
            <w:bookmarkEnd w:id="1067"/>
            <w:bookmarkEnd w:id="1068"/>
            <w:bookmarkEnd w:id="1069"/>
            <w:r>
              <w:fldChar w:fldCharType="begin"/>
            </w:r>
            <w:r w:rsidRPr="00B40334">
              <w:rPr>
                <w:lang w:val="en-US"/>
              </w:rPr>
              <w:instrText>XE "Microsoft Social Engagement Professional EDU (</w:instrText>
            </w:r>
            <w:r>
              <w:instrText>подписная</w:instrText>
            </w:r>
            <w:r w:rsidRPr="00B40334">
              <w:rPr>
                <w:lang w:val="en-US"/>
              </w:rPr>
              <w:instrText xml:space="preserve"> </w:instrText>
            </w:r>
            <w:r>
              <w:instrText>лицензия</w:instrText>
            </w:r>
            <w:r w:rsidRPr="00B40334">
              <w:rPr>
                <w:lang w:val="en-US"/>
              </w:rPr>
              <w:instrText xml:space="preserve"> «</w:instrText>
            </w:r>
            <w:r>
              <w:instrText>на</w:instrText>
            </w:r>
            <w:r w:rsidRPr="00B40334">
              <w:rPr>
                <w:lang w:val="en-US"/>
              </w:rPr>
              <w:instrText xml:space="preserve"> </w:instrText>
            </w:r>
            <w:r>
              <w:instrText>пользователя</w:instrText>
            </w:r>
            <w:r w:rsidRPr="00B40334">
              <w:rPr>
                <w:lang w:val="en-US"/>
              </w:rPr>
              <w:instrText>»)"</w:instrText>
            </w:r>
            <w:r>
              <w:fldChar w:fldCharType="end"/>
            </w:r>
          </w:p>
        </w:tc>
        <w:tc>
          <w:tcPr>
            <w:tcW w:w="767" w:type="dxa"/>
            <w:tcBorders>
              <w:top w:val="nil"/>
              <w:left w:val="nil"/>
              <w:bottom w:val="dashSmallGap" w:sz="4" w:space="0" w:color="BFBFBF" w:themeColor="background1" w:themeShade="BF"/>
              <w:right w:val="nil"/>
            </w:tcBorders>
            <w:vAlign w:val="center"/>
          </w:tcPr>
          <w:p w14:paraId="4AA48E9C" w14:textId="77777777" w:rsidR="00675770" w:rsidRPr="00B40334" w:rsidRDefault="00675770"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25FFD10A" w14:textId="77777777" w:rsidR="00675770" w:rsidRPr="00B40334" w:rsidRDefault="00675770" w:rsidP="000F0FB8">
            <w:pPr>
              <w:pStyle w:val="ProductList-OfferingBody"/>
              <w:ind w:left="-113"/>
              <w:jc w:val="center"/>
              <w:rPr>
                <w:lang w:val="en-US"/>
              </w:rPr>
            </w:pPr>
          </w:p>
        </w:tc>
        <w:tc>
          <w:tcPr>
            <w:tcW w:w="767" w:type="dxa"/>
            <w:shd w:val="clear" w:color="auto" w:fill="BFBFBF" w:themeFill="background1" w:themeFillShade="BF"/>
            <w:vAlign w:val="center"/>
          </w:tcPr>
          <w:p w14:paraId="6203225B" w14:textId="5BE69824" w:rsidR="00675770" w:rsidRPr="00B40334" w:rsidRDefault="00675770" w:rsidP="000F0FB8">
            <w:pPr>
              <w:pStyle w:val="ProductList-OfferingBody"/>
              <w:ind w:left="-113"/>
              <w:jc w:val="center"/>
              <w:rPr>
                <w:lang w:val="en-US"/>
              </w:rPr>
            </w:pPr>
          </w:p>
        </w:tc>
        <w:tc>
          <w:tcPr>
            <w:tcW w:w="768" w:type="dxa"/>
            <w:shd w:val="clear" w:color="auto" w:fill="70AD47" w:themeFill="accent6"/>
            <w:vAlign w:val="center"/>
          </w:tcPr>
          <w:p w14:paraId="2D49DFF7" w14:textId="04647EE7" w:rsidR="00675770" w:rsidRDefault="00675770" w:rsidP="000F0FB8">
            <w:pPr>
              <w:pStyle w:val="ProductList-OfferingBody"/>
              <w:ind w:left="-113"/>
              <w:jc w:val="center"/>
            </w:pPr>
            <w:r w:rsidRPr="00E61C43">
              <w:fldChar w:fldCharType="begin"/>
            </w:r>
            <w:r w:rsidRPr="00B40334">
              <w:rPr>
                <w:lang w:val="en-US"/>
              </w:rPr>
              <w:instrText xml:space="preserve"> AutoTextList  \s NoStyle \t “</w:instrText>
            </w:r>
            <w:r w:rsidRPr="00E61C43">
              <w:instrText>дополнительный</w:instrText>
            </w:r>
            <w:r w:rsidRPr="00B40334">
              <w:rPr>
                <w:lang w:val="en-US"/>
              </w:rPr>
              <w:instrText xml:space="preserve"> </w:instrText>
            </w:r>
            <w:r w:rsidRPr="00E61C43">
              <w:instrText>продукт</w:instrText>
            </w:r>
            <w:r w:rsidRPr="00B40334">
              <w:rPr>
                <w:lang w:val="en-US"/>
              </w:rPr>
              <w:instrText xml:space="preserve">”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0621D795" w14:textId="51C0BEAB" w:rsidR="00675770" w:rsidRDefault="00675770" w:rsidP="000F0FB8">
            <w:pPr>
              <w:pStyle w:val="ProductList-OfferingBody"/>
              <w:ind w:left="-113"/>
              <w:jc w:val="center"/>
            </w:pPr>
            <w:r>
              <w:t xml:space="preserve"> </w:t>
            </w:r>
          </w:p>
        </w:tc>
        <w:tc>
          <w:tcPr>
            <w:tcW w:w="767" w:type="dxa"/>
            <w:shd w:val="clear" w:color="auto" w:fill="BFBFBF" w:themeFill="background1" w:themeFillShade="BF"/>
            <w:vAlign w:val="center"/>
          </w:tcPr>
          <w:p w14:paraId="5B58223B" w14:textId="77777777" w:rsidR="00675770" w:rsidRDefault="00675770" w:rsidP="000F0FB8">
            <w:pPr>
              <w:pStyle w:val="ProductList-OfferingBody"/>
              <w:ind w:left="-113"/>
              <w:jc w:val="center"/>
            </w:pPr>
          </w:p>
        </w:tc>
        <w:tc>
          <w:tcPr>
            <w:tcW w:w="768" w:type="dxa"/>
            <w:shd w:val="clear" w:color="auto" w:fill="BFBFBF" w:themeFill="background1" w:themeFillShade="BF"/>
            <w:vAlign w:val="center"/>
          </w:tcPr>
          <w:p w14:paraId="5F2606A0" w14:textId="77777777" w:rsidR="00675770" w:rsidRDefault="00675770" w:rsidP="000F0FB8">
            <w:pPr>
              <w:pStyle w:val="ProductList-OfferingBody"/>
              <w:ind w:left="-113"/>
              <w:jc w:val="center"/>
            </w:pPr>
          </w:p>
        </w:tc>
        <w:tc>
          <w:tcPr>
            <w:tcW w:w="767" w:type="dxa"/>
            <w:shd w:val="clear" w:color="auto" w:fill="BFBFBF" w:themeFill="background1" w:themeFillShade="BF"/>
            <w:vAlign w:val="center"/>
          </w:tcPr>
          <w:p w14:paraId="50D9161E" w14:textId="77777777" w:rsidR="00675770" w:rsidRDefault="00675770" w:rsidP="000F0FB8">
            <w:pPr>
              <w:pStyle w:val="ProductList-OfferingBody"/>
              <w:ind w:left="-113"/>
              <w:jc w:val="center"/>
            </w:pPr>
          </w:p>
        </w:tc>
        <w:tc>
          <w:tcPr>
            <w:tcW w:w="767" w:type="dxa"/>
            <w:shd w:val="clear" w:color="auto" w:fill="BFBFBF" w:themeFill="background1" w:themeFillShade="BF"/>
            <w:vAlign w:val="center"/>
          </w:tcPr>
          <w:p w14:paraId="33326F9D" w14:textId="77777777" w:rsidR="00675770" w:rsidRDefault="00675770" w:rsidP="000F0FB8">
            <w:pPr>
              <w:pStyle w:val="ProductList-OfferingBody"/>
              <w:ind w:left="-113"/>
              <w:jc w:val="center"/>
            </w:pPr>
          </w:p>
        </w:tc>
        <w:tc>
          <w:tcPr>
            <w:tcW w:w="780" w:type="dxa"/>
            <w:shd w:val="clear" w:color="auto" w:fill="BFBFBF" w:themeFill="background1" w:themeFillShade="BF"/>
            <w:vAlign w:val="center"/>
          </w:tcPr>
          <w:p w14:paraId="30F0B766" w14:textId="77777777" w:rsidR="00675770" w:rsidRDefault="00675770" w:rsidP="000F0FB8">
            <w:pPr>
              <w:pStyle w:val="ProductList-OfferingBody"/>
              <w:ind w:left="-113"/>
              <w:jc w:val="center"/>
            </w:pPr>
          </w:p>
        </w:tc>
      </w:tr>
      <w:tr w:rsidR="00675770" w14:paraId="53563118" w14:textId="77777777" w:rsidTr="00FB68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B7E6DF3" w14:textId="400765F5" w:rsidR="00675770" w:rsidRPr="00B40334" w:rsidRDefault="00675770" w:rsidP="00270172">
            <w:pPr>
              <w:pStyle w:val="ProductList-Offering2"/>
              <w:rPr>
                <w:lang w:val="en-US"/>
              </w:rPr>
            </w:pPr>
            <w:bookmarkStart w:id="1070" w:name="_Toc419793217"/>
            <w:r w:rsidRPr="00B40334">
              <w:rPr>
                <w:lang w:val="en-US"/>
              </w:rPr>
              <w:t>Microsoft Social Engagement Enterprise EDU (</w:t>
            </w:r>
            <w:r>
              <w:t>подписная</w:t>
            </w:r>
            <w:r w:rsidRPr="00B40334">
              <w:rPr>
                <w:lang w:val="en-US"/>
              </w:rPr>
              <w:t xml:space="preserve"> </w:t>
            </w:r>
            <w:r>
              <w:t>лицензия</w:t>
            </w:r>
            <w:r w:rsidRPr="00B40334">
              <w:rPr>
                <w:lang w:val="en-US"/>
              </w:rPr>
              <w:t xml:space="preserve"> «</w:t>
            </w:r>
            <w:r>
              <w:t>на</w:t>
            </w:r>
            <w:r w:rsidRPr="00B40334">
              <w:rPr>
                <w:lang w:val="en-US"/>
              </w:rPr>
              <w:t xml:space="preserve"> </w:t>
            </w:r>
            <w:r>
              <w:t>пользователя</w:t>
            </w:r>
            <w:r w:rsidRPr="00B40334">
              <w:rPr>
                <w:lang w:val="en-US"/>
              </w:rPr>
              <w:t>»)</w:t>
            </w:r>
            <w:bookmarkEnd w:id="1070"/>
            <w:r>
              <w:fldChar w:fldCharType="begin"/>
            </w:r>
            <w:r w:rsidRPr="00B40334">
              <w:rPr>
                <w:lang w:val="en-US"/>
              </w:rPr>
              <w:instrText>XE "Microsoft Social Engagement EDU (</w:instrText>
            </w:r>
            <w:r>
              <w:instrText>подписная</w:instrText>
            </w:r>
            <w:r w:rsidRPr="00B40334">
              <w:rPr>
                <w:lang w:val="en-US"/>
              </w:rPr>
              <w:instrText xml:space="preserve"> </w:instrText>
            </w:r>
            <w:r>
              <w:instrText>лицензия</w:instrText>
            </w:r>
            <w:r w:rsidRPr="00B40334">
              <w:rPr>
                <w:lang w:val="en-US"/>
              </w:rPr>
              <w:instrText xml:space="preserve"> «</w:instrText>
            </w:r>
            <w:r>
              <w:instrText>на</w:instrText>
            </w:r>
            <w:r w:rsidRPr="00B40334">
              <w:rPr>
                <w:lang w:val="en-US"/>
              </w:rPr>
              <w:instrText xml:space="preserve"> </w:instrText>
            </w:r>
            <w:r>
              <w:instrText>пользователя</w:instrText>
            </w:r>
            <w:r w:rsidRPr="00B40334">
              <w:rPr>
                <w:lang w:val="en-US"/>
              </w:rPr>
              <w:instrTex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C4CCC90" w14:textId="77777777" w:rsidR="00675770" w:rsidRPr="00B40334" w:rsidRDefault="00675770"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9505626" w14:textId="77777777" w:rsidR="00675770" w:rsidRPr="00B40334" w:rsidRDefault="00675770" w:rsidP="000F0FB8">
            <w:pPr>
              <w:pStyle w:val="ProductList-OfferingBody"/>
              <w:ind w:left="-113"/>
              <w:jc w:val="center"/>
              <w:rPr>
                <w:lang w:val="en-US"/>
              </w:rPr>
            </w:pPr>
          </w:p>
        </w:tc>
        <w:tc>
          <w:tcPr>
            <w:tcW w:w="767" w:type="dxa"/>
            <w:shd w:val="clear" w:color="auto" w:fill="BFBFBF" w:themeFill="background1" w:themeFillShade="BF"/>
            <w:vAlign w:val="center"/>
          </w:tcPr>
          <w:p w14:paraId="1A05E598" w14:textId="77777777" w:rsidR="00675770" w:rsidRPr="00B40334" w:rsidRDefault="00675770" w:rsidP="000F0FB8">
            <w:pPr>
              <w:pStyle w:val="ProductList-OfferingBody"/>
              <w:ind w:left="-113"/>
              <w:jc w:val="center"/>
              <w:rPr>
                <w:lang w:val="en-US"/>
              </w:rPr>
            </w:pPr>
          </w:p>
        </w:tc>
        <w:tc>
          <w:tcPr>
            <w:tcW w:w="768" w:type="dxa"/>
            <w:shd w:val="clear" w:color="auto" w:fill="70AD47" w:themeFill="accent6"/>
            <w:vAlign w:val="center"/>
          </w:tcPr>
          <w:p w14:paraId="6F45C05F" w14:textId="1E814929" w:rsidR="00675770" w:rsidRPr="00287117" w:rsidRDefault="00675770" w:rsidP="000F0FB8">
            <w:pPr>
              <w:pStyle w:val="ProductList-OfferingBody"/>
              <w:ind w:left="-113"/>
              <w:jc w:val="center"/>
            </w:pPr>
            <w:r w:rsidRPr="00E61C43">
              <w:fldChar w:fldCharType="begin"/>
            </w:r>
            <w:r w:rsidRPr="00B40334">
              <w:rPr>
                <w:lang w:val="en-US"/>
              </w:rPr>
              <w:instrText xml:space="preserve"> AutoTextList  \s NoStyle \t “</w:instrText>
            </w:r>
            <w:r w:rsidRPr="00E61C43">
              <w:instrText>дополнительный</w:instrText>
            </w:r>
            <w:r w:rsidRPr="00B40334">
              <w:rPr>
                <w:lang w:val="en-US"/>
              </w:rPr>
              <w:instrText xml:space="preserve"> </w:instrText>
            </w:r>
            <w:r w:rsidRPr="00E61C43">
              <w:instrText>продукт</w:instrText>
            </w:r>
            <w:r w:rsidRPr="00B40334">
              <w:rPr>
                <w:lang w:val="en-US"/>
              </w:rPr>
              <w:instrText xml:space="preserve">”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61F1F9A4" w14:textId="77777777" w:rsidR="00675770" w:rsidRDefault="00675770" w:rsidP="000F0FB8">
            <w:pPr>
              <w:pStyle w:val="ProductList-OfferingBody"/>
              <w:ind w:left="-113"/>
              <w:jc w:val="center"/>
            </w:pPr>
          </w:p>
        </w:tc>
        <w:tc>
          <w:tcPr>
            <w:tcW w:w="767" w:type="dxa"/>
            <w:shd w:val="clear" w:color="auto" w:fill="BFBFBF" w:themeFill="background1" w:themeFillShade="BF"/>
            <w:vAlign w:val="center"/>
          </w:tcPr>
          <w:p w14:paraId="1B02EF9B" w14:textId="77777777" w:rsidR="00675770" w:rsidRDefault="00675770" w:rsidP="000F0FB8">
            <w:pPr>
              <w:pStyle w:val="ProductList-OfferingBody"/>
              <w:ind w:left="-113"/>
              <w:jc w:val="center"/>
            </w:pPr>
          </w:p>
        </w:tc>
        <w:tc>
          <w:tcPr>
            <w:tcW w:w="768" w:type="dxa"/>
            <w:shd w:val="clear" w:color="auto" w:fill="BFBFBF" w:themeFill="background1" w:themeFillShade="BF"/>
            <w:vAlign w:val="center"/>
          </w:tcPr>
          <w:p w14:paraId="5AAEDDC8" w14:textId="77777777" w:rsidR="00675770" w:rsidRDefault="00675770" w:rsidP="000F0FB8">
            <w:pPr>
              <w:pStyle w:val="ProductList-OfferingBody"/>
              <w:ind w:left="-113"/>
              <w:jc w:val="center"/>
            </w:pPr>
          </w:p>
        </w:tc>
        <w:tc>
          <w:tcPr>
            <w:tcW w:w="767" w:type="dxa"/>
            <w:shd w:val="clear" w:color="auto" w:fill="BFBFBF" w:themeFill="background1" w:themeFillShade="BF"/>
            <w:vAlign w:val="center"/>
          </w:tcPr>
          <w:p w14:paraId="017F1EA5" w14:textId="77777777" w:rsidR="00675770" w:rsidRDefault="00675770" w:rsidP="000F0FB8">
            <w:pPr>
              <w:pStyle w:val="ProductList-OfferingBody"/>
              <w:ind w:left="-113"/>
              <w:jc w:val="center"/>
            </w:pPr>
          </w:p>
        </w:tc>
        <w:tc>
          <w:tcPr>
            <w:tcW w:w="767" w:type="dxa"/>
            <w:shd w:val="clear" w:color="auto" w:fill="BFBFBF" w:themeFill="background1" w:themeFillShade="BF"/>
            <w:vAlign w:val="center"/>
          </w:tcPr>
          <w:p w14:paraId="04C76361" w14:textId="77777777" w:rsidR="00675770" w:rsidRDefault="00675770" w:rsidP="000F0FB8">
            <w:pPr>
              <w:pStyle w:val="ProductList-OfferingBody"/>
              <w:ind w:left="-113"/>
              <w:jc w:val="center"/>
            </w:pPr>
          </w:p>
        </w:tc>
        <w:tc>
          <w:tcPr>
            <w:tcW w:w="780" w:type="dxa"/>
            <w:shd w:val="clear" w:color="auto" w:fill="BFBFBF" w:themeFill="background1" w:themeFillShade="BF"/>
            <w:vAlign w:val="center"/>
          </w:tcPr>
          <w:p w14:paraId="703C45FF" w14:textId="77777777" w:rsidR="00675770" w:rsidRDefault="00675770" w:rsidP="000F0FB8">
            <w:pPr>
              <w:pStyle w:val="ProductList-OfferingBody"/>
              <w:ind w:left="-113"/>
              <w:jc w:val="center"/>
            </w:pPr>
          </w:p>
        </w:tc>
      </w:tr>
      <w:tr w:rsidR="000F0FB8" w14:paraId="05BEBC44" w14:textId="77777777" w:rsidTr="00FB68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AAB989C" w14:textId="0014BD0B" w:rsidR="000F0FB8" w:rsidRPr="00B40334" w:rsidRDefault="000F0FB8" w:rsidP="006F21DF">
            <w:pPr>
              <w:pStyle w:val="ProductList-Offering2"/>
              <w:rPr>
                <w:lang w:val="en-US"/>
              </w:rPr>
            </w:pPr>
            <w:bookmarkStart w:id="1071" w:name="_Toc380513348"/>
            <w:bookmarkStart w:id="1072" w:name="_Toc380655398"/>
            <w:bookmarkStart w:id="1073" w:name="_Toc419793218"/>
            <w:r w:rsidRPr="00B40334">
              <w:rPr>
                <w:lang w:val="en-US"/>
              </w:rPr>
              <w:t>Microsoft Social Engagement Professional EDU Add-on (</w:t>
            </w:r>
            <w:r>
              <w:t>подписная</w:t>
            </w:r>
            <w:r w:rsidRPr="00B40334">
              <w:rPr>
                <w:lang w:val="en-US"/>
              </w:rPr>
              <w:t xml:space="preserve"> </w:t>
            </w:r>
            <w:r>
              <w:t>лицензия</w:t>
            </w:r>
            <w:r w:rsidRPr="00B40334">
              <w:rPr>
                <w:lang w:val="en-US"/>
              </w:rPr>
              <w:t xml:space="preserve"> «</w:t>
            </w:r>
            <w:r>
              <w:t>на</w:t>
            </w:r>
            <w:r w:rsidRPr="00B40334">
              <w:rPr>
                <w:lang w:val="en-US"/>
              </w:rPr>
              <w:t xml:space="preserve"> </w:t>
            </w:r>
            <w:r>
              <w:t>пользователя</w:t>
            </w:r>
            <w:r w:rsidRPr="00B40334">
              <w:rPr>
                <w:lang w:val="en-US"/>
              </w:rPr>
              <w:t>»)</w:t>
            </w:r>
            <w:bookmarkEnd w:id="1071"/>
            <w:bookmarkEnd w:id="1072"/>
            <w:bookmarkEnd w:id="1073"/>
            <w:r>
              <w:fldChar w:fldCharType="begin"/>
            </w:r>
            <w:r w:rsidRPr="00B40334">
              <w:rPr>
                <w:lang w:val="en-US"/>
              </w:rPr>
              <w:instrText>XE "Microsoft Social Engagement Professional EDU Add-on (</w:instrText>
            </w:r>
            <w:r>
              <w:instrText>подписная</w:instrText>
            </w:r>
            <w:r w:rsidRPr="00B40334">
              <w:rPr>
                <w:lang w:val="en-US"/>
              </w:rPr>
              <w:instrText xml:space="preserve"> </w:instrText>
            </w:r>
            <w:r>
              <w:instrText>лицензия</w:instrText>
            </w:r>
            <w:r w:rsidRPr="00B40334">
              <w:rPr>
                <w:lang w:val="en-US"/>
              </w:rPr>
              <w:instrText xml:space="preserve"> «</w:instrText>
            </w:r>
            <w:r>
              <w:instrText>на</w:instrText>
            </w:r>
            <w:r w:rsidRPr="00B40334">
              <w:rPr>
                <w:lang w:val="en-US"/>
              </w:rPr>
              <w:instrText xml:space="preserve"> </w:instrText>
            </w:r>
            <w:r>
              <w:instrText>пользователя</w:instrText>
            </w:r>
            <w:r w:rsidRPr="00B40334">
              <w:rPr>
                <w:lang w:val="en-US"/>
              </w:rPr>
              <w:instrTex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40A7882" w14:textId="77777777" w:rsidR="000F0FB8" w:rsidRPr="00B40334" w:rsidRDefault="000F0FB8" w:rsidP="000F0FB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10BDD2EB" w14:textId="77777777" w:rsidR="000F0FB8" w:rsidRPr="00B40334" w:rsidRDefault="000F0FB8" w:rsidP="000F0FB8">
            <w:pPr>
              <w:pStyle w:val="ProductList-OfferingBody"/>
              <w:ind w:left="-113"/>
              <w:jc w:val="center"/>
              <w:rPr>
                <w:lang w:val="en-US"/>
              </w:rPr>
            </w:pPr>
          </w:p>
        </w:tc>
        <w:tc>
          <w:tcPr>
            <w:tcW w:w="767" w:type="dxa"/>
            <w:shd w:val="clear" w:color="auto" w:fill="BFBFBF" w:themeFill="background1" w:themeFillShade="BF"/>
            <w:vAlign w:val="center"/>
          </w:tcPr>
          <w:p w14:paraId="5D5143FB" w14:textId="38677CB0" w:rsidR="000F0FB8" w:rsidRPr="00B40334" w:rsidRDefault="000F0FB8" w:rsidP="000F0FB8">
            <w:pPr>
              <w:pStyle w:val="ProductList-OfferingBody"/>
              <w:ind w:left="-113"/>
              <w:jc w:val="center"/>
              <w:rPr>
                <w:lang w:val="en-US"/>
              </w:rPr>
            </w:pPr>
          </w:p>
        </w:tc>
        <w:tc>
          <w:tcPr>
            <w:tcW w:w="768" w:type="dxa"/>
            <w:shd w:val="clear" w:color="auto" w:fill="70AD47" w:themeFill="accent6"/>
            <w:vAlign w:val="center"/>
          </w:tcPr>
          <w:p w14:paraId="11A9E062" w14:textId="5546B905" w:rsidR="000F0FB8" w:rsidRPr="00675770" w:rsidRDefault="00675770" w:rsidP="000F0FB8">
            <w:pPr>
              <w:pStyle w:val="ProductList-OfferingBody"/>
              <w:ind w:left="-113"/>
              <w:jc w:val="center"/>
            </w:pPr>
            <w:r w:rsidRPr="00675770">
              <w:fldChar w:fldCharType="begin"/>
            </w:r>
            <w:r w:rsidRPr="00B40334">
              <w:rPr>
                <w:lang w:val="en-US"/>
              </w:rPr>
              <w:instrText xml:space="preserve"> AutoTextList  \s NoStyle \t “</w:instrText>
            </w:r>
            <w:r w:rsidRPr="00675770">
              <w:instrText>дополнительный</w:instrText>
            </w:r>
            <w:r w:rsidRPr="00B40334">
              <w:rPr>
                <w:lang w:val="en-US"/>
              </w:rPr>
              <w:instrText xml:space="preserve"> </w:instrText>
            </w:r>
            <w:r w:rsidRPr="00675770">
              <w:instrText>продукт</w:instrText>
            </w:r>
            <w:r w:rsidRPr="00B40334">
              <w:rPr>
                <w:lang w:val="en-US"/>
              </w:rPr>
              <w:instrText xml:space="preserve">” </w:instrText>
            </w:r>
            <w:r w:rsidRPr="00675770">
              <w:fldChar w:fldCharType="separate"/>
            </w:r>
            <w:r w:rsidRPr="00675770">
              <w:rPr>
                <w:lang w:val="en-US"/>
              </w:rPr>
              <w:t xml:space="preserve"> A </w:t>
            </w:r>
            <w:r w:rsidRPr="00675770">
              <w:fldChar w:fldCharType="end"/>
            </w:r>
          </w:p>
        </w:tc>
        <w:tc>
          <w:tcPr>
            <w:tcW w:w="767" w:type="dxa"/>
            <w:shd w:val="clear" w:color="auto" w:fill="70AD47" w:themeFill="accent6"/>
            <w:vAlign w:val="center"/>
          </w:tcPr>
          <w:p w14:paraId="3D11CE2B" w14:textId="68DC38D8" w:rsidR="000F0FB8" w:rsidRDefault="000F0FB8" w:rsidP="000F0FB8">
            <w:pPr>
              <w:pStyle w:val="ProductList-OfferingBody"/>
              <w:ind w:left="-113"/>
              <w:jc w:val="center"/>
            </w:pPr>
            <w:r>
              <w:t xml:space="preserve"> </w:t>
            </w:r>
          </w:p>
        </w:tc>
        <w:tc>
          <w:tcPr>
            <w:tcW w:w="767" w:type="dxa"/>
            <w:shd w:val="clear" w:color="auto" w:fill="BFBFBF" w:themeFill="background1" w:themeFillShade="BF"/>
            <w:vAlign w:val="center"/>
          </w:tcPr>
          <w:p w14:paraId="6F1F14CB" w14:textId="77777777" w:rsidR="000F0FB8" w:rsidRDefault="000F0FB8" w:rsidP="000F0FB8">
            <w:pPr>
              <w:pStyle w:val="ProductList-OfferingBody"/>
              <w:ind w:left="-113"/>
              <w:jc w:val="center"/>
            </w:pPr>
          </w:p>
        </w:tc>
        <w:tc>
          <w:tcPr>
            <w:tcW w:w="768" w:type="dxa"/>
            <w:shd w:val="clear" w:color="auto" w:fill="BFBFBF" w:themeFill="background1" w:themeFillShade="BF"/>
            <w:vAlign w:val="center"/>
          </w:tcPr>
          <w:p w14:paraId="166DB366"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09880914" w14:textId="77777777" w:rsidR="000F0FB8" w:rsidRDefault="000F0FB8" w:rsidP="000F0FB8">
            <w:pPr>
              <w:pStyle w:val="ProductList-OfferingBody"/>
              <w:ind w:left="-113"/>
              <w:jc w:val="center"/>
            </w:pPr>
          </w:p>
        </w:tc>
        <w:tc>
          <w:tcPr>
            <w:tcW w:w="767" w:type="dxa"/>
            <w:shd w:val="clear" w:color="auto" w:fill="BFBFBF" w:themeFill="background1" w:themeFillShade="BF"/>
            <w:vAlign w:val="center"/>
          </w:tcPr>
          <w:p w14:paraId="42D10082" w14:textId="77777777" w:rsidR="000F0FB8" w:rsidRDefault="000F0FB8" w:rsidP="000F0FB8">
            <w:pPr>
              <w:pStyle w:val="ProductList-OfferingBody"/>
              <w:ind w:left="-113"/>
              <w:jc w:val="center"/>
            </w:pPr>
          </w:p>
        </w:tc>
        <w:tc>
          <w:tcPr>
            <w:tcW w:w="780" w:type="dxa"/>
            <w:shd w:val="clear" w:color="auto" w:fill="BFBFBF" w:themeFill="background1" w:themeFillShade="BF"/>
            <w:vAlign w:val="center"/>
          </w:tcPr>
          <w:p w14:paraId="670D5690" w14:textId="77777777" w:rsidR="000F0FB8" w:rsidRDefault="000F0FB8" w:rsidP="000F0FB8">
            <w:pPr>
              <w:pStyle w:val="ProductList-OfferingBody"/>
              <w:ind w:left="-113"/>
              <w:jc w:val="center"/>
            </w:pPr>
          </w:p>
        </w:tc>
      </w:tr>
      <w:tr w:rsidR="00675770" w14:paraId="168E9772" w14:textId="77777777" w:rsidTr="00FB68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1492A0A" w14:textId="7217DC3E" w:rsidR="00675770" w:rsidRDefault="00675770" w:rsidP="006F21DF">
            <w:pPr>
              <w:pStyle w:val="ProductList-Offering2"/>
            </w:pPr>
            <w:bookmarkStart w:id="1074" w:name="_Toc380513349"/>
            <w:bookmarkStart w:id="1075" w:name="_Toc380655399"/>
            <w:bookmarkStart w:id="1076" w:name="_Toc419793219"/>
            <w:r>
              <w:t>Дополнительные публикации Microsoft Social Engagement EDU (подписная лицензия Add-on)</w:t>
            </w:r>
            <w:bookmarkEnd w:id="1074"/>
            <w:bookmarkEnd w:id="1075"/>
            <w:bookmarkEnd w:id="1076"/>
            <w:r>
              <w:fldChar w:fldCharType="begin"/>
            </w:r>
            <w:r>
              <w:instrText>XE "Дополнительные публикации Microsoft Social Engagement EDU (подписная лицензия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EDE70FC" w14:textId="77777777" w:rsidR="00675770" w:rsidRDefault="00675770" w:rsidP="00D93BA2">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6A16BF5" w14:textId="77777777" w:rsidR="00675770" w:rsidRDefault="00675770" w:rsidP="00D93BA2">
            <w:pPr>
              <w:pStyle w:val="ProductList-OfferingBody"/>
              <w:ind w:left="-113"/>
              <w:jc w:val="center"/>
            </w:pPr>
          </w:p>
        </w:tc>
        <w:tc>
          <w:tcPr>
            <w:tcW w:w="767" w:type="dxa"/>
            <w:shd w:val="clear" w:color="auto" w:fill="BFBFBF" w:themeFill="background1" w:themeFillShade="BF"/>
            <w:vAlign w:val="center"/>
          </w:tcPr>
          <w:p w14:paraId="59B7777C" w14:textId="77777777" w:rsidR="00675770" w:rsidRDefault="00675770" w:rsidP="00D93BA2">
            <w:pPr>
              <w:pStyle w:val="ProductList-OfferingBody"/>
              <w:ind w:left="-113"/>
              <w:jc w:val="center"/>
            </w:pPr>
          </w:p>
        </w:tc>
        <w:tc>
          <w:tcPr>
            <w:tcW w:w="768" w:type="dxa"/>
            <w:shd w:val="clear" w:color="auto" w:fill="70AD47" w:themeFill="accent6"/>
            <w:vAlign w:val="center"/>
          </w:tcPr>
          <w:p w14:paraId="6E6FB5F2" w14:textId="77D651D3" w:rsidR="00675770" w:rsidRDefault="00675770" w:rsidP="00D93BA2">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B40334">
              <w:t xml:space="preserve"> </w:t>
            </w:r>
            <w:r w:rsidRPr="00E61C43">
              <w:rPr>
                <w:lang w:val="en-US"/>
              </w:rPr>
              <w:t>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4EA40651" w14:textId="2AE20403" w:rsidR="00675770" w:rsidRDefault="00675770" w:rsidP="00D93BA2">
            <w:pPr>
              <w:pStyle w:val="ProductList-OfferingBody"/>
              <w:ind w:left="-113"/>
              <w:jc w:val="center"/>
            </w:pPr>
            <w:r>
              <w:t xml:space="preserve"> </w:t>
            </w:r>
          </w:p>
        </w:tc>
        <w:tc>
          <w:tcPr>
            <w:tcW w:w="767" w:type="dxa"/>
            <w:shd w:val="clear" w:color="auto" w:fill="70AD47" w:themeFill="accent6"/>
            <w:vAlign w:val="center"/>
          </w:tcPr>
          <w:p w14:paraId="05931F94" w14:textId="77777777" w:rsidR="00675770" w:rsidRDefault="00675770" w:rsidP="00D93BA2">
            <w:pPr>
              <w:pStyle w:val="ProductList-OfferingBody"/>
              <w:ind w:left="-113"/>
              <w:jc w:val="center"/>
            </w:pPr>
          </w:p>
        </w:tc>
        <w:tc>
          <w:tcPr>
            <w:tcW w:w="768" w:type="dxa"/>
            <w:shd w:val="clear" w:color="auto" w:fill="70AD47" w:themeFill="accent6"/>
            <w:vAlign w:val="center"/>
          </w:tcPr>
          <w:p w14:paraId="782F358C" w14:textId="779A8F30" w:rsidR="00675770" w:rsidRPr="00675770" w:rsidRDefault="00675770" w:rsidP="00D93BA2">
            <w:pPr>
              <w:pStyle w:val="ProductList-OfferingBody"/>
              <w:ind w:left="-113"/>
              <w:jc w:val="center"/>
            </w:pPr>
            <w:r w:rsidRPr="00675770">
              <w:fldChar w:fldCharType="begin"/>
            </w:r>
            <w:r w:rsidRPr="00675770">
              <w:instrText xml:space="preserve"> AutoTextList  \s NoStyle \t “Open License и Open Value” </w:instrText>
            </w:r>
            <w:r w:rsidRPr="00675770">
              <w:fldChar w:fldCharType="separate"/>
            </w:r>
            <w:r w:rsidRPr="00675770">
              <w:rPr>
                <w:lang w:val="en-US"/>
              </w:rPr>
              <w:t>OF</w:t>
            </w:r>
            <w:r w:rsidRPr="00675770">
              <w:fldChar w:fldCharType="end"/>
            </w:r>
          </w:p>
        </w:tc>
        <w:tc>
          <w:tcPr>
            <w:tcW w:w="767" w:type="dxa"/>
            <w:shd w:val="clear" w:color="auto" w:fill="70AD47" w:themeFill="accent6"/>
            <w:vAlign w:val="center"/>
          </w:tcPr>
          <w:p w14:paraId="46263252" w14:textId="09D69402" w:rsidR="00675770" w:rsidRPr="00675770" w:rsidRDefault="00675770" w:rsidP="00D93BA2">
            <w:pPr>
              <w:pStyle w:val="ProductList-OfferingBody"/>
              <w:ind w:left="-113"/>
              <w:jc w:val="center"/>
            </w:pPr>
            <w:r w:rsidRPr="00675770">
              <w:fldChar w:fldCharType="begin"/>
            </w:r>
            <w:r w:rsidRPr="00675770">
              <w:instrText xml:space="preserve"> AutoTextList  \s NoStyle \t “для части организации в рамках Open Value” </w:instrText>
            </w:r>
            <w:r w:rsidRPr="00675770">
              <w:fldChar w:fldCharType="separate"/>
            </w:r>
            <w:r w:rsidRPr="00675770">
              <w:rPr>
                <w:lang w:val="en-US"/>
              </w:rPr>
              <w:t xml:space="preserve"> P </w:t>
            </w:r>
            <w:r w:rsidRPr="00675770">
              <w:fldChar w:fldCharType="end"/>
            </w:r>
          </w:p>
        </w:tc>
        <w:tc>
          <w:tcPr>
            <w:tcW w:w="767" w:type="dxa"/>
            <w:shd w:val="clear" w:color="auto" w:fill="BFBFBF" w:themeFill="background1" w:themeFillShade="BF"/>
            <w:vAlign w:val="center"/>
          </w:tcPr>
          <w:p w14:paraId="4265545F" w14:textId="77777777" w:rsidR="00675770" w:rsidRDefault="00675770" w:rsidP="00D93BA2">
            <w:pPr>
              <w:pStyle w:val="ProductList-OfferingBody"/>
              <w:ind w:left="-113"/>
              <w:jc w:val="center"/>
            </w:pPr>
          </w:p>
        </w:tc>
        <w:tc>
          <w:tcPr>
            <w:tcW w:w="780" w:type="dxa"/>
            <w:shd w:val="clear" w:color="auto" w:fill="BFBFBF" w:themeFill="background1" w:themeFillShade="BF"/>
            <w:vAlign w:val="center"/>
          </w:tcPr>
          <w:p w14:paraId="44629F85" w14:textId="77777777" w:rsidR="00675770" w:rsidRDefault="00675770" w:rsidP="00D93BA2">
            <w:pPr>
              <w:pStyle w:val="ProductList-OfferingBody"/>
              <w:ind w:left="-113"/>
              <w:jc w:val="center"/>
            </w:pPr>
          </w:p>
        </w:tc>
      </w:tr>
      <w:tr w:rsidR="00B033E8" w14:paraId="6A7FA2C1" w14:textId="77777777" w:rsidTr="00FB68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A36A97" w14:textId="146B91AB" w:rsidR="00B033E8" w:rsidRDefault="00B033E8" w:rsidP="00B033E8">
            <w:pPr>
              <w:pStyle w:val="ProductList-Offering2"/>
            </w:pPr>
            <w:bookmarkStart w:id="1077" w:name="_Toc419793220"/>
            <w:r>
              <w:t>Расширенная поддержка Microsoft Social Engagement</w:t>
            </w:r>
            <w:bookmarkEnd w:id="1077"/>
            <w:r>
              <w:fldChar w:fldCharType="begin"/>
            </w:r>
            <w:r>
              <w:instrText>XE "Расширенная поддержка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13D059D" w14:textId="77777777" w:rsidR="00B033E8" w:rsidRDefault="00B033E8" w:rsidP="00B033E8">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D0D1AF2" w14:textId="749CE8FF" w:rsidR="00B033E8" w:rsidRDefault="00B033E8" w:rsidP="00B033E8">
            <w:pPr>
              <w:pStyle w:val="ProductList-OfferingBody"/>
              <w:ind w:left="-113"/>
              <w:jc w:val="center"/>
            </w:pPr>
          </w:p>
        </w:tc>
        <w:tc>
          <w:tcPr>
            <w:tcW w:w="767" w:type="dxa"/>
            <w:shd w:val="clear" w:color="auto" w:fill="70AD47" w:themeFill="accent6"/>
            <w:vAlign w:val="center"/>
          </w:tcPr>
          <w:p w14:paraId="2ACF979F" w14:textId="718D696C" w:rsidR="00B033E8" w:rsidRPr="00675770" w:rsidRDefault="00675770" w:rsidP="00B033E8">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675770">
              <w:rPr>
                <w:lang w:val="en-US"/>
              </w:rPr>
              <w:t xml:space="preserve"> A </w:t>
            </w:r>
            <w:r w:rsidRPr="00675770">
              <w:fldChar w:fldCharType="end"/>
            </w:r>
          </w:p>
        </w:tc>
        <w:tc>
          <w:tcPr>
            <w:tcW w:w="768" w:type="dxa"/>
            <w:shd w:val="clear" w:color="auto" w:fill="BFBFBF" w:themeFill="background1" w:themeFillShade="BF"/>
            <w:vAlign w:val="center"/>
          </w:tcPr>
          <w:p w14:paraId="78F88334" w14:textId="18B33DD9" w:rsidR="00B033E8" w:rsidRPr="00287117" w:rsidRDefault="00B033E8" w:rsidP="00B033E8">
            <w:pPr>
              <w:pStyle w:val="ProductList-OfferingBody"/>
              <w:ind w:left="-113"/>
              <w:jc w:val="center"/>
            </w:pPr>
          </w:p>
        </w:tc>
        <w:tc>
          <w:tcPr>
            <w:tcW w:w="767" w:type="dxa"/>
            <w:shd w:val="clear" w:color="auto" w:fill="70AD47" w:themeFill="accent6"/>
            <w:vAlign w:val="center"/>
          </w:tcPr>
          <w:p w14:paraId="70CE56ED"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36E9B7D0" w14:textId="77777777" w:rsidR="00B033E8" w:rsidRDefault="00B033E8" w:rsidP="00B033E8">
            <w:pPr>
              <w:pStyle w:val="ProductList-OfferingBody"/>
              <w:ind w:left="-113"/>
              <w:jc w:val="center"/>
            </w:pPr>
          </w:p>
        </w:tc>
        <w:tc>
          <w:tcPr>
            <w:tcW w:w="768" w:type="dxa"/>
            <w:shd w:val="clear" w:color="auto" w:fill="BFBFBF" w:themeFill="background1" w:themeFillShade="BF"/>
            <w:vAlign w:val="center"/>
          </w:tcPr>
          <w:p w14:paraId="3F3D67D3"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31C4EB83"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6A8BBC9B" w14:textId="77777777" w:rsidR="00B033E8" w:rsidRDefault="00B033E8" w:rsidP="00B033E8">
            <w:pPr>
              <w:pStyle w:val="ProductList-OfferingBody"/>
              <w:ind w:left="-113"/>
              <w:jc w:val="center"/>
            </w:pPr>
          </w:p>
        </w:tc>
        <w:tc>
          <w:tcPr>
            <w:tcW w:w="780" w:type="dxa"/>
            <w:shd w:val="clear" w:color="auto" w:fill="70AD47" w:themeFill="accent6"/>
            <w:vAlign w:val="center"/>
          </w:tcPr>
          <w:p w14:paraId="0DCF731C" w14:textId="15F7437F" w:rsidR="00B033E8" w:rsidRPr="00675770" w:rsidRDefault="00675770" w:rsidP="00B033E8">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675770">
              <w:rPr>
                <w:lang w:val="en-US"/>
              </w:rPr>
              <w:t xml:space="preserve"> A </w:t>
            </w:r>
            <w:r w:rsidRPr="00675770">
              <w:fldChar w:fldCharType="end"/>
            </w:r>
          </w:p>
        </w:tc>
      </w:tr>
      <w:tr w:rsidR="00B033E8" w14:paraId="2F28DC97" w14:textId="77777777" w:rsidTr="00FB68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23AE2799" w14:textId="48D86B48" w:rsidR="00B033E8" w:rsidRPr="00B40334" w:rsidRDefault="00B033E8" w:rsidP="00B033E8">
            <w:pPr>
              <w:pStyle w:val="ProductList-Offering2"/>
              <w:rPr>
                <w:lang w:val="en-US"/>
              </w:rPr>
            </w:pPr>
            <w:bookmarkStart w:id="1078" w:name="_Toc419793221"/>
            <w:r>
              <w:t>Прямая</w:t>
            </w:r>
            <w:r w:rsidRPr="00B40334">
              <w:rPr>
                <w:lang w:val="en-US"/>
              </w:rPr>
              <w:t xml:space="preserve"> </w:t>
            </w:r>
            <w:r>
              <w:t>поддержка</w:t>
            </w:r>
            <w:r w:rsidRPr="00B40334">
              <w:rPr>
                <w:lang w:val="en-US"/>
              </w:rPr>
              <w:t xml:space="preserve"> Microsoft Social Engagement Professional</w:t>
            </w:r>
            <w:bookmarkEnd w:id="1078"/>
            <w:r>
              <w:fldChar w:fldCharType="begin"/>
            </w:r>
            <w:r w:rsidRPr="00B40334">
              <w:rPr>
                <w:lang w:val="en-US"/>
              </w:rPr>
              <w:instrText>XE "</w:instrText>
            </w:r>
            <w:r>
              <w:instrText>Прямая</w:instrText>
            </w:r>
            <w:r w:rsidRPr="00B40334">
              <w:rPr>
                <w:lang w:val="en-US"/>
              </w:rPr>
              <w:instrText xml:space="preserve"> </w:instrText>
            </w:r>
            <w:r>
              <w:instrText>поддержка</w:instrText>
            </w:r>
            <w:r w:rsidRPr="00B40334">
              <w:rPr>
                <w:lang w:val="en-US"/>
              </w:rPr>
              <w:instrText xml:space="preserve"> Microsoft Social Engagement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B31EF32" w14:textId="77777777" w:rsidR="00B033E8" w:rsidRPr="00B40334" w:rsidRDefault="00B033E8" w:rsidP="00B033E8">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14:paraId="75B25077" w14:textId="2F586EF2" w:rsidR="00B033E8" w:rsidRPr="00B40334" w:rsidRDefault="00B033E8" w:rsidP="00B033E8">
            <w:pPr>
              <w:pStyle w:val="ProductList-OfferingBody"/>
              <w:ind w:left="-113"/>
              <w:jc w:val="center"/>
              <w:rPr>
                <w:lang w:val="en-US"/>
              </w:rPr>
            </w:pPr>
          </w:p>
        </w:tc>
        <w:tc>
          <w:tcPr>
            <w:tcW w:w="767" w:type="dxa"/>
            <w:shd w:val="clear" w:color="auto" w:fill="70AD47" w:themeFill="accent6"/>
            <w:vAlign w:val="center"/>
          </w:tcPr>
          <w:p w14:paraId="54C5D672" w14:textId="2B3ECC7A" w:rsidR="00B033E8" w:rsidRPr="00675770" w:rsidRDefault="00675770" w:rsidP="00B033E8">
            <w:pPr>
              <w:pStyle w:val="ProductList-OfferingBody"/>
              <w:ind w:left="-113"/>
              <w:jc w:val="center"/>
            </w:pPr>
            <w:r w:rsidRPr="00675770">
              <w:fldChar w:fldCharType="begin"/>
            </w:r>
            <w:r w:rsidRPr="00B40334">
              <w:rPr>
                <w:lang w:val="en-US"/>
              </w:rPr>
              <w:instrText xml:space="preserve"> AutoTextList  \s NoStyle \t “</w:instrText>
            </w:r>
            <w:r w:rsidRPr="00675770">
              <w:instrText>дополнительный</w:instrText>
            </w:r>
            <w:r w:rsidRPr="00B40334">
              <w:rPr>
                <w:lang w:val="en-US"/>
              </w:rPr>
              <w:instrText xml:space="preserve"> </w:instrText>
            </w:r>
            <w:r w:rsidRPr="00675770">
              <w:instrText>продукт</w:instrText>
            </w:r>
            <w:r w:rsidRPr="00B40334">
              <w:rPr>
                <w:lang w:val="en-US"/>
              </w:rPr>
              <w:instrText xml:space="preserve">” </w:instrText>
            </w:r>
            <w:r w:rsidRPr="00675770">
              <w:fldChar w:fldCharType="separate"/>
            </w:r>
            <w:r w:rsidRPr="00675770">
              <w:rPr>
                <w:lang w:val="en-US"/>
              </w:rPr>
              <w:t xml:space="preserve"> A </w:t>
            </w:r>
            <w:r w:rsidRPr="00675770">
              <w:fldChar w:fldCharType="end"/>
            </w:r>
          </w:p>
        </w:tc>
        <w:tc>
          <w:tcPr>
            <w:tcW w:w="768" w:type="dxa"/>
            <w:shd w:val="clear" w:color="auto" w:fill="BFBFBF" w:themeFill="background1" w:themeFillShade="BF"/>
            <w:vAlign w:val="center"/>
          </w:tcPr>
          <w:p w14:paraId="44C0BEF0" w14:textId="0F4ADF20" w:rsidR="00B033E8" w:rsidRPr="00287117" w:rsidRDefault="00B033E8" w:rsidP="00B033E8">
            <w:pPr>
              <w:pStyle w:val="ProductList-OfferingBody"/>
              <w:ind w:left="-113"/>
              <w:jc w:val="center"/>
            </w:pPr>
          </w:p>
        </w:tc>
        <w:tc>
          <w:tcPr>
            <w:tcW w:w="767" w:type="dxa"/>
            <w:shd w:val="clear" w:color="auto" w:fill="70AD47" w:themeFill="accent6"/>
            <w:vAlign w:val="center"/>
          </w:tcPr>
          <w:p w14:paraId="3169C9C4"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426E301B" w14:textId="77777777" w:rsidR="00B033E8" w:rsidRDefault="00B033E8" w:rsidP="00B033E8">
            <w:pPr>
              <w:pStyle w:val="ProductList-OfferingBody"/>
              <w:ind w:left="-113"/>
              <w:jc w:val="center"/>
            </w:pPr>
          </w:p>
        </w:tc>
        <w:tc>
          <w:tcPr>
            <w:tcW w:w="768" w:type="dxa"/>
            <w:shd w:val="clear" w:color="auto" w:fill="BFBFBF" w:themeFill="background1" w:themeFillShade="BF"/>
            <w:vAlign w:val="center"/>
          </w:tcPr>
          <w:p w14:paraId="183855BA"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443D72D9" w14:textId="77777777" w:rsidR="00B033E8" w:rsidRDefault="00B033E8" w:rsidP="00B033E8">
            <w:pPr>
              <w:pStyle w:val="ProductList-OfferingBody"/>
              <w:ind w:left="-113"/>
              <w:jc w:val="center"/>
            </w:pPr>
          </w:p>
        </w:tc>
        <w:tc>
          <w:tcPr>
            <w:tcW w:w="767" w:type="dxa"/>
            <w:shd w:val="clear" w:color="auto" w:fill="BFBFBF" w:themeFill="background1" w:themeFillShade="BF"/>
            <w:vAlign w:val="center"/>
          </w:tcPr>
          <w:p w14:paraId="046BC41B" w14:textId="77777777" w:rsidR="00B033E8" w:rsidRDefault="00B033E8" w:rsidP="00B033E8">
            <w:pPr>
              <w:pStyle w:val="ProductList-OfferingBody"/>
              <w:ind w:left="-113"/>
              <w:jc w:val="center"/>
            </w:pPr>
          </w:p>
        </w:tc>
        <w:tc>
          <w:tcPr>
            <w:tcW w:w="780" w:type="dxa"/>
            <w:shd w:val="clear" w:color="auto" w:fill="70AD47" w:themeFill="accent6"/>
            <w:vAlign w:val="center"/>
          </w:tcPr>
          <w:p w14:paraId="354EE80C" w14:textId="75E22D5E" w:rsidR="00B033E8" w:rsidRPr="00675770" w:rsidRDefault="00675770" w:rsidP="00B033E8">
            <w:pPr>
              <w:pStyle w:val="ProductList-OfferingBody"/>
              <w:ind w:left="-113"/>
              <w:jc w:val="center"/>
            </w:pPr>
            <w:r w:rsidRPr="00675770">
              <w:fldChar w:fldCharType="begin"/>
            </w:r>
            <w:r w:rsidRPr="00675770">
              <w:instrText xml:space="preserve"> AutoTextList  \s NoStyle \t “дополнительный продукт” </w:instrText>
            </w:r>
            <w:r w:rsidRPr="00675770">
              <w:fldChar w:fldCharType="separate"/>
            </w:r>
            <w:r w:rsidRPr="00675770">
              <w:rPr>
                <w:lang w:val="en-US"/>
              </w:rPr>
              <w:t xml:space="preserve"> A </w:t>
            </w:r>
            <w:r w:rsidRPr="00675770">
              <w:fldChar w:fldCharType="end"/>
            </w:r>
          </w:p>
        </w:tc>
      </w:tr>
      <w:tr w:rsidR="00675770" w14:paraId="286A8801" w14:textId="77777777" w:rsidTr="00FB6803">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61FF57F7" w14:textId="66B70F53" w:rsidR="00675770" w:rsidRPr="00B40334" w:rsidRDefault="00675770" w:rsidP="00B033E8">
            <w:pPr>
              <w:pStyle w:val="ProductList-Offering2"/>
              <w:rPr>
                <w:lang w:val="en-US"/>
              </w:rPr>
            </w:pPr>
            <w:bookmarkStart w:id="1079" w:name="_Toc419793222"/>
            <w:r>
              <w:t>Расширенная</w:t>
            </w:r>
            <w:r w:rsidRPr="00B40334">
              <w:rPr>
                <w:lang w:val="en-US"/>
              </w:rPr>
              <w:t xml:space="preserve"> </w:t>
            </w:r>
            <w:r>
              <w:t>поддержка</w:t>
            </w:r>
            <w:r w:rsidRPr="00B40334">
              <w:rPr>
                <w:lang w:val="en-US"/>
              </w:rPr>
              <w:t xml:space="preserve"> Microsoft Social Engagement EDU</w:t>
            </w:r>
            <w:bookmarkEnd w:id="1079"/>
            <w:r>
              <w:fldChar w:fldCharType="begin"/>
            </w:r>
            <w:r w:rsidRPr="00B40334">
              <w:rPr>
                <w:lang w:val="en-US"/>
              </w:rPr>
              <w:instrText>XE "</w:instrText>
            </w:r>
            <w:r>
              <w:instrText>Профессиональная</w:instrText>
            </w:r>
            <w:r w:rsidRPr="00B40334">
              <w:rPr>
                <w:lang w:val="en-US"/>
              </w:rPr>
              <w:instrText xml:space="preserve"> </w:instrText>
            </w:r>
            <w:r>
              <w:instrText>расширенная</w:instrText>
            </w:r>
            <w:r w:rsidRPr="00B40334">
              <w:rPr>
                <w:lang w:val="en-US"/>
              </w:rPr>
              <w:instrText xml:space="preserve"> </w:instrText>
            </w:r>
            <w:r>
              <w:instrText>поддержка</w:instrText>
            </w:r>
            <w:r w:rsidRPr="00B40334">
              <w:rPr>
                <w:lang w:val="en-US"/>
              </w:rPr>
              <w:instrText xml:space="preserve"> Microsoft Social Engagement EDU"</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1BDE877C" w14:textId="77777777" w:rsidR="00675770" w:rsidRPr="00B40334" w:rsidRDefault="00675770" w:rsidP="00B033E8">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14:paraId="430050FA" w14:textId="17D3C3D0" w:rsidR="00675770" w:rsidRDefault="00675770" w:rsidP="00B033E8">
            <w:pPr>
              <w:pStyle w:val="ProductList-OfferingBody"/>
              <w:ind w:left="-113"/>
              <w:jc w:val="center"/>
            </w:pPr>
            <w:r>
              <w:t>1</w:t>
            </w:r>
          </w:p>
        </w:tc>
        <w:tc>
          <w:tcPr>
            <w:tcW w:w="767" w:type="dxa"/>
            <w:shd w:val="clear" w:color="auto" w:fill="BFBFBF" w:themeFill="background1" w:themeFillShade="BF"/>
            <w:vAlign w:val="center"/>
          </w:tcPr>
          <w:p w14:paraId="7E2F51BF" w14:textId="77777777" w:rsidR="00675770" w:rsidRPr="00287117" w:rsidRDefault="00675770" w:rsidP="00B033E8">
            <w:pPr>
              <w:pStyle w:val="ProductList-OfferingBody"/>
              <w:ind w:left="-113"/>
              <w:jc w:val="center"/>
            </w:pPr>
          </w:p>
        </w:tc>
        <w:tc>
          <w:tcPr>
            <w:tcW w:w="768" w:type="dxa"/>
            <w:shd w:val="clear" w:color="auto" w:fill="70AD47" w:themeFill="accent6"/>
            <w:vAlign w:val="center"/>
          </w:tcPr>
          <w:p w14:paraId="785FFECD" w14:textId="3FAC5EE3" w:rsidR="00675770" w:rsidRPr="002050C9" w:rsidRDefault="00675770" w:rsidP="00B033E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15BEE667" w14:textId="77777777" w:rsidR="00675770" w:rsidRDefault="00675770" w:rsidP="00B033E8">
            <w:pPr>
              <w:pStyle w:val="ProductList-OfferingBody"/>
              <w:ind w:left="-113"/>
              <w:jc w:val="center"/>
            </w:pPr>
          </w:p>
        </w:tc>
        <w:tc>
          <w:tcPr>
            <w:tcW w:w="767" w:type="dxa"/>
            <w:shd w:val="clear" w:color="auto" w:fill="BFBFBF" w:themeFill="background1" w:themeFillShade="BF"/>
            <w:vAlign w:val="center"/>
          </w:tcPr>
          <w:p w14:paraId="5799AE7F" w14:textId="77777777" w:rsidR="00675770" w:rsidRDefault="00675770" w:rsidP="00B033E8">
            <w:pPr>
              <w:pStyle w:val="ProductList-OfferingBody"/>
              <w:ind w:left="-113"/>
              <w:jc w:val="center"/>
            </w:pPr>
          </w:p>
        </w:tc>
        <w:tc>
          <w:tcPr>
            <w:tcW w:w="768" w:type="dxa"/>
            <w:shd w:val="clear" w:color="auto" w:fill="BFBFBF" w:themeFill="background1" w:themeFillShade="BF"/>
            <w:vAlign w:val="center"/>
          </w:tcPr>
          <w:p w14:paraId="3DC81701" w14:textId="77777777" w:rsidR="00675770" w:rsidRDefault="00675770" w:rsidP="00B033E8">
            <w:pPr>
              <w:pStyle w:val="ProductList-OfferingBody"/>
              <w:ind w:left="-113"/>
              <w:jc w:val="center"/>
            </w:pPr>
          </w:p>
        </w:tc>
        <w:tc>
          <w:tcPr>
            <w:tcW w:w="767" w:type="dxa"/>
            <w:shd w:val="clear" w:color="auto" w:fill="BFBFBF" w:themeFill="background1" w:themeFillShade="BF"/>
            <w:vAlign w:val="center"/>
          </w:tcPr>
          <w:p w14:paraId="4027452C" w14:textId="77777777" w:rsidR="00675770" w:rsidRDefault="00675770" w:rsidP="00B033E8">
            <w:pPr>
              <w:pStyle w:val="ProductList-OfferingBody"/>
              <w:ind w:left="-113"/>
              <w:jc w:val="center"/>
            </w:pPr>
          </w:p>
        </w:tc>
        <w:tc>
          <w:tcPr>
            <w:tcW w:w="767" w:type="dxa"/>
            <w:shd w:val="clear" w:color="auto" w:fill="BFBFBF" w:themeFill="background1" w:themeFillShade="BF"/>
            <w:vAlign w:val="center"/>
          </w:tcPr>
          <w:p w14:paraId="3D959196" w14:textId="77777777" w:rsidR="00675770" w:rsidRDefault="00675770" w:rsidP="00B033E8">
            <w:pPr>
              <w:pStyle w:val="ProductList-OfferingBody"/>
              <w:ind w:left="-113"/>
              <w:jc w:val="center"/>
            </w:pPr>
          </w:p>
        </w:tc>
        <w:tc>
          <w:tcPr>
            <w:tcW w:w="780" w:type="dxa"/>
            <w:shd w:val="clear" w:color="auto" w:fill="BFBFBF" w:themeFill="background1" w:themeFillShade="BF"/>
            <w:vAlign w:val="center"/>
          </w:tcPr>
          <w:p w14:paraId="2DFEF0D9" w14:textId="77777777" w:rsidR="00675770" w:rsidRPr="00287117" w:rsidRDefault="00675770" w:rsidP="00B033E8">
            <w:pPr>
              <w:pStyle w:val="ProductList-OfferingBody"/>
              <w:ind w:left="-113"/>
              <w:jc w:val="center"/>
            </w:pPr>
          </w:p>
        </w:tc>
      </w:tr>
      <w:tr w:rsidR="00675770" w14:paraId="458A3425" w14:textId="77777777" w:rsidTr="00FB6803">
        <w:trPr>
          <w:cantSplit/>
          <w:trHeight w:val="44"/>
          <w:tblHeader/>
        </w:trPr>
        <w:tc>
          <w:tcPr>
            <w:tcW w:w="3097" w:type="dxa"/>
            <w:tcBorders>
              <w:top w:val="dashSmallGap" w:sz="4" w:space="0" w:color="BFBFBF" w:themeColor="background1" w:themeShade="BF"/>
              <w:left w:val="nil"/>
              <w:bottom w:val="nil"/>
              <w:right w:val="nil"/>
            </w:tcBorders>
          </w:tcPr>
          <w:p w14:paraId="256A8C62" w14:textId="08251A5C" w:rsidR="00675770" w:rsidRDefault="00675770" w:rsidP="00B033E8">
            <w:pPr>
              <w:pStyle w:val="ProductList-Offering2"/>
            </w:pPr>
            <w:bookmarkStart w:id="1080" w:name="_Toc419793223"/>
            <w:r>
              <w:t>Профессиональная прямая поддержка Microsoft Social Engagement EDU</w:t>
            </w:r>
            <w:bookmarkEnd w:id="1080"/>
            <w:r>
              <w:fldChar w:fldCharType="begin"/>
            </w:r>
            <w:r>
              <w:instrText>XE "Профессиональная прямая поддержка Microsoft Social Engagement EDU"</w:instrText>
            </w:r>
            <w:r>
              <w:fldChar w:fldCharType="end"/>
            </w:r>
          </w:p>
        </w:tc>
        <w:tc>
          <w:tcPr>
            <w:tcW w:w="767" w:type="dxa"/>
            <w:tcBorders>
              <w:top w:val="dashSmallGap" w:sz="4" w:space="0" w:color="BFBFBF" w:themeColor="background1" w:themeShade="BF"/>
              <w:left w:val="nil"/>
              <w:bottom w:val="nil"/>
              <w:right w:val="nil"/>
            </w:tcBorders>
            <w:vAlign w:val="center"/>
          </w:tcPr>
          <w:p w14:paraId="03984287" w14:textId="77777777" w:rsidR="00675770" w:rsidRDefault="00675770" w:rsidP="00B033E8">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33CEDFE" w14:textId="1270DF04" w:rsidR="00675770" w:rsidRDefault="00675770" w:rsidP="00B033E8">
            <w:pPr>
              <w:pStyle w:val="ProductList-OfferingBody"/>
              <w:ind w:left="-113"/>
              <w:jc w:val="center"/>
            </w:pPr>
            <w:r>
              <w:t>1</w:t>
            </w:r>
          </w:p>
        </w:tc>
        <w:tc>
          <w:tcPr>
            <w:tcW w:w="767" w:type="dxa"/>
            <w:shd w:val="clear" w:color="auto" w:fill="BFBFBF" w:themeFill="background1" w:themeFillShade="BF"/>
            <w:vAlign w:val="center"/>
          </w:tcPr>
          <w:p w14:paraId="5382DE8C" w14:textId="77777777" w:rsidR="00675770" w:rsidRPr="00287117" w:rsidRDefault="00675770" w:rsidP="00B033E8">
            <w:pPr>
              <w:pStyle w:val="ProductList-OfferingBody"/>
              <w:ind w:left="-113"/>
              <w:jc w:val="center"/>
            </w:pPr>
          </w:p>
        </w:tc>
        <w:tc>
          <w:tcPr>
            <w:tcW w:w="768" w:type="dxa"/>
            <w:shd w:val="clear" w:color="auto" w:fill="70AD47" w:themeFill="accent6"/>
            <w:vAlign w:val="center"/>
          </w:tcPr>
          <w:p w14:paraId="5EA08052" w14:textId="4C84C169" w:rsidR="00675770" w:rsidRPr="002050C9" w:rsidRDefault="00675770" w:rsidP="00B033E8">
            <w:pPr>
              <w:pStyle w:val="ProductList-OfferingBody"/>
              <w:ind w:left="-113"/>
              <w:jc w:val="center"/>
            </w:pPr>
            <w:r w:rsidRPr="00E61C43">
              <w:fldChar w:fldCharType="begin"/>
            </w:r>
            <w:r w:rsidRPr="00E61C43">
              <w:instrText xml:space="preserve"> AutoTextList  \s NoStyle \t “дополнительный продукт” </w:instrText>
            </w:r>
            <w:r w:rsidRPr="00E61C43">
              <w:fldChar w:fldCharType="separate"/>
            </w:r>
            <w:r w:rsidRPr="00E61C43">
              <w:rPr>
                <w:lang w:val="en-US"/>
              </w:rPr>
              <w:t xml:space="preserve"> A</w:t>
            </w:r>
            <w:r w:rsidRPr="00E61C43">
              <w:fldChar w:fldCharType="end"/>
            </w:r>
            <w:r w:rsidRPr="00E61C43">
              <w:rPr>
                <w:lang w:val="en-US"/>
              </w:rPr>
              <w:t>,</w:t>
            </w:r>
            <w:r w:rsidRPr="00E61C43">
              <w:fldChar w:fldCharType="begin"/>
            </w:r>
            <w:r w:rsidRPr="00E61C43">
              <w:instrText xml:space="preserve"> AutoTextList  \s NoStyle \t “предложение Student” </w:instrText>
            </w:r>
            <w:r w:rsidRPr="00E61C43">
              <w:fldChar w:fldCharType="separate"/>
            </w:r>
            <w:r w:rsidRPr="00E61C43">
              <w:rPr>
                <w:lang w:val="en-US"/>
              </w:rPr>
              <w:t>ST</w:t>
            </w:r>
            <w:r w:rsidRPr="00E61C43">
              <w:fldChar w:fldCharType="end"/>
            </w:r>
          </w:p>
        </w:tc>
        <w:tc>
          <w:tcPr>
            <w:tcW w:w="767" w:type="dxa"/>
            <w:shd w:val="clear" w:color="auto" w:fill="70AD47" w:themeFill="accent6"/>
            <w:vAlign w:val="center"/>
          </w:tcPr>
          <w:p w14:paraId="4E67A401" w14:textId="77777777" w:rsidR="00675770" w:rsidRDefault="00675770" w:rsidP="00B033E8">
            <w:pPr>
              <w:pStyle w:val="ProductList-OfferingBody"/>
              <w:ind w:left="-113"/>
              <w:jc w:val="center"/>
            </w:pPr>
          </w:p>
        </w:tc>
        <w:tc>
          <w:tcPr>
            <w:tcW w:w="767" w:type="dxa"/>
            <w:shd w:val="clear" w:color="auto" w:fill="BFBFBF" w:themeFill="background1" w:themeFillShade="BF"/>
            <w:vAlign w:val="center"/>
          </w:tcPr>
          <w:p w14:paraId="790B8883" w14:textId="77777777" w:rsidR="00675770" w:rsidRDefault="00675770" w:rsidP="00B033E8">
            <w:pPr>
              <w:pStyle w:val="ProductList-OfferingBody"/>
              <w:ind w:left="-113"/>
              <w:jc w:val="center"/>
            </w:pPr>
          </w:p>
        </w:tc>
        <w:tc>
          <w:tcPr>
            <w:tcW w:w="768" w:type="dxa"/>
            <w:shd w:val="clear" w:color="auto" w:fill="BFBFBF" w:themeFill="background1" w:themeFillShade="BF"/>
            <w:vAlign w:val="center"/>
          </w:tcPr>
          <w:p w14:paraId="4A80F4BD" w14:textId="77777777" w:rsidR="00675770" w:rsidRDefault="00675770" w:rsidP="00B033E8">
            <w:pPr>
              <w:pStyle w:val="ProductList-OfferingBody"/>
              <w:ind w:left="-113"/>
              <w:jc w:val="center"/>
            </w:pPr>
          </w:p>
        </w:tc>
        <w:tc>
          <w:tcPr>
            <w:tcW w:w="767" w:type="dxa"/>
            <w:shd w:val="clear" w:color="auto" w:fill="BFBFBF" w:themeFill="background1" w:themeFillShade="BF"/>
            <w:vAlign w:val="center"/>
          </w:tcPr>
          <w:p w14:paraId="5039C6E8" w14:textId="77777777" w:rsidR="00675770" w:rsidRDefault="00675770" w:rsidP="00B033E8">
            <w:pPr>
              <w:pStyle w:val="ProductList-OfferingBody"/>
              <w:ind w:left="-113"/>
              <w:jc w:val="center"/>
            </w:pPr>
          </w:p>
        </w:tc>
        <w:tc>
          <w:tcPr>
            <w:tcW w:w="767" w:type="dxa"/>
            <w:shd w:val="clear" w:color="auto" w:fill="BFBFBF" w:themeFill="background1" w:themeFillShade="BF"/>
            <w:vAlign w:val="center"/>
          </w:tcPr>
          <w:p w14:paraId="5390A0BA" w14:textId="77777777" w:rsidR="00675770" w:rsidRDefault="00675770" w:rsidP="00B033E8">
            <w:pPr>
              <w:pStyle w:val="ProductList-OfferingBody"/>
              <w:ind w:left="-113"/>
              <w:jc w:val="center"/>
            </w:pPr>
          </w:p>
        </w:tc>
        <w:tc>
          <w:tcPr>
            <w:tcW w:w="780" w:type="dxa"/>
            <w:shd w:val="clear" w:color="auto" w:fill="BFBFBF" w:themeFill="background1" w:themeFillShade="BF"/>
            <w:vAlign w:val="center"/>
          </w:tcPr>
          <w:p w14:paraId="6E72CF5E" w14:textId="77777777" w:rsidR="00675770" w:rsidRPr="00287117" w:rsidRDefault="00675770" w:rsidP="00B033E8">
            <w:pPr>
              <w:pStyle w:val="ProductList-OfferingBody"/>
              <w:ind w:left="-113"/>
              <w:jc w:val="center"/>
            </w:pPr>
          </w:p>
        </w:tc>
      </w:tr>
    </w:tbl>
    <w:p w14:paraId="7754B9FE" w14:textId="77777777" w:rsidR="00E67F37" w:rsidRPr="004F231B" w:rsidRDefault="00E67F37" w:rsidP="00E67F37">
      <w:pPr>
        <w:pStyle w:val="ProductList-Body"/>
        <w:tabs>
          <w:tab w:val="clear" w:pos="158"/>
          <w:tab w:val="left" w:pos="3288"/>
        </w:tabs>
        <w:rPr>
          <w:sz w:val="10"/>
          <w:szCs w:val="2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0"/>
        <w:gridCol w:w="3561"/>
      </w:tblGrid>
      <w:tr w:rsidR="00E67F37" w14:paraId="7A7D6F94" w14:textId="77777777" w:rsidTr="006D2E67">
        <w:tc>
          <w:tcPr>
            <w:tcW w:w="3596" w:type="dxa"/>
          </w:tcPr>
          <w:p w14:paraId="08702D5A" w14:textId="1E2DB93D" w:rsidR="00E67F37" w:rsidRDefault="008B2E04" w:rsidP="008B2E04">
            <w:pPr>
              <w:pStyle w:val="ProductList-Body"/>
              <w:spacing w:before="20" w:after="20"/>
            </w:pPr>
            <w:r>
              <w:t xml:space="preserve">Право на сокращение: </w:t>
            </w:r>
            <w:r>
              <w:rPr>
                <w:b/>
              </w:rPr>
              <w:t>Все</w:t>
            </w:r>
          </w:p>
        </w:tc>
        <w:tc>
          <w:tcPr>
            <w:tcW w:w="3597" w:type="dxa"/>
          </w:tcPr>
          <w:p w14:paraId="528894B6" w14:textId="77777777" w:rsidR="00E67F37" w:rsidRDefault="00E67F37" w:rsidP="00EF171D">
            <w:pPr>
              <w:pStyle w:val="ProductList-Body"/>
              <w:spacing w:before="20" w:after="20"/>
            </w:pPr>
            <w:r>
              <w:t xml:space="preserve">Категория продукта: </w:t>
            </w:r>
            <w:r>
              <w:rPr>
                <w:b/>
              </w:rPr>
              <w:t>Сервер</w:t>
            </w:r>
          </w:p>
        </w:tc>
        <w:tc>
          <w:tcPr>
            <w:tcW w:w="3597" w:type="dxa"/>
          </w:tcPr>
          <w:p w14:paraId="5CBDDABD" w14:textId="13F6294D" w:rsidR="00E67F37" w:rsidRDefault="008B2E04" w:rsidP="00EF171D">
            <w:pPr>
              <w:pStyle w:val="ProductList-Body"/>
              <w:spacing w:before="20" w:after="20"/>
            </w:pPr>
            <w:r>
              <w:t xml:space="preserve">Право на сверочный заказ: </w:t>
            </w:r>
            <w:r>
              <w:rPr>
                <w:b/>
              </w:rPr>
              <w:t>Все</w:t>
            </w:r>
          </w:p>
        </w:tc>
      </w:tr>
    </w:tbl>
    <w:p w14:paraId="392E88B0" w14:textId="77777777" w:rsidR="00E67F37" w:rsidRPr="00C83987" w:rsidRDefault="00E67F37" w:rsidP="00E67F37">
      <w:pPr>
        <w:pStyle w:val="ProductList-Body"/>
        <w:shd w:val="clear" w:color="auto" w:fill="D9D9D9" w:themeFill="background1" w:themeFillShade="D9"/>
        <w:spacing w:before="120" w:after="120"/>
      </w:pPr>
      <w:r>
        <w:rPr>
          <w:b/>
        </w:rPr>
        <w:t>Дополнительная информация</w:t>
      </w:r>
    </w:p>
    <w:p w14:paraId="146F6A9E" w14:textId="4AC7C576" w:rsidR="00FC2B19" w:rsidRPr="00C83987" w:rsidRDefault="00FC2B19" w:rsidP="00FC2B19">
      <w:pPr>
        <w:pStyle w:val="ProductList-Body"/>
      </w:pPr>
      <w:r>
        <w:rPr>
          <w:b/>
          <w:color w:val="00188F"/>
        </w:rPr>
        <w:t>Подписные лицензии Add-on «на пользователя»</w:t>
      </w:r>
    </w:p>
    <w:p w14:paraId="1159DD8F" w14:textId="484D57D2" w:rsidR="00FC2B19" w:rsidRPr="00C83987" w:rsidRDefault="00FC2B19" w:rsidP="00FC2B19">
      <w:pPr>
        <w:pStyle w:val="ProductList-Body"/>
      </w:pPr>
      <w:r>
        <w:t>Подписные лицензии Add-on «на пользователя» — это подписные лицензии на пользователя, приобретаемые в дополнение к соответствующей лицензии или набору соответствующих лицензий и связываемые с ними, как указано в таблице ниже. Подписные лицензии Add-on «на пользователя» дают доступ к веб-службам и права на использование, эквивалентные полной подписной лицензии «на пользователя» на эту же службу.</w:t>
      </w:r>
    </w:p>
    <w:p w14:paraId="4276FBDA" w14:textId="77777777" w:rsidR="007304A1" w:rsidRPr="004F231B" w:rsidRDefault="007304A1" w:rsidP="00FC2B19">
      <w:pPr>
        <w:pStyle w:val="ProductList-Body"/>
        <w:rPr>
          <w:sz w:val="14"/>
          <w:szCs w:val="20"/>
        </w:rPr>
      </w:pPr>
    </w:p>
    <w:tbl>
      <w:tblPr>
        <w:tblStyle w:val="TableGrid"/>
        <w:tblW w:w="0" w:type="auto"/>
        <w:tblInd w:w="117" w:type="dxa"/>
        <w:tblLook w:val="04A0" w:firstRow="1" w:lastRow="0" w:firstColumn="1" w:lastColumn="0" w:noHBand="0" w:noVBand="1"/>
      </w:tblPr>
      <w:tblGrid>
        <w:gridCol w:w="3568"/>
        <w:gridCol w:w="7105"/>
      </w:tblGrid>
      <w:tr w:rsidR="00FC2B19" w14:paraId="6A62EC5F" w14:textId="77777777" w:rsidTr="006D2E67">
        <w:trPr>
          <w:tblHeader/>
        </w:trPr>
        <w:tc>
          <w:tcPr>
            <w:tcW w:w="3600" w:type="dxa"/>
            <w:shd w:val="clear" w:color="auto" w:fill="0072C6"/>
          </w:tcPr>
          <w:p w14:paraId="617FB083" w14:textId="77777777"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195" w:type="dxa"/>
            <w:shd w:val="clear" w:color="auto" w:fill="0072C6"/>
          </w:tcPr>
          <w:p w14:paraId="7AA36B93" w14:textId="77777777"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14:paraId="6C946702" w14:textId="77777777" w:rsidTr="006D2E67">
        <w:tc>
          <w:tcPr>
            <w:tcW w:w="3600" w:type="dxa"/>
          </w:tcPr>
          <w:p w14:paraId="37EE3A15" w14:textId="77777777" w:rsidR="00FC2B19" w:rsidRPr="00B40334" w:rsidRDefault="00FC2B19" w:rsidP="00FC2B19">
            <w:pPr>
              <w:pStyle w:val="ProductList-Body"/>
              <w:rPr>
                <w:lang w:val="en-US"/>
              </w:rPr>
            </w:pPr>
            <w:r w:rsidRPr="00B40334">
              <w:rPr>
                <w:lang w:val="en-US"/>
              </w:rPr>
              <w:t>Microsoft Dynamics CRM Professional CAL</w:t>
            </w:r>
            <w:r w:rsidRPr="00B40334">
              <w:rPr>
                <w:vertAlign w:val="superscript"/>
                <w:lang w:val="en-US"/>
              </w:rPr>
              <w:t>1</w:t>
            </w:r>
          </w:p>
        </w:tc>
        <w:tc>
          <w:tcPr>
            <w:tcW w:w="7195" w:type="dxa"/>
          </w:tcPr>
          <w:p w14:paraId="5C74491A" w14:textId="3198823F" w:rsidR="00270CD4" w:rsidRPr="00B40334" w:rsidRDefault="00270CD4" w:rsidP="00270CD4">
            <w:pPr>
              <w:pStyle w:val="ProductList-Body"/>
              <w:rPr>
                <w:lang w:val="en-US"/>
              </w:rPr>
            </w:pPr>
            <w:r>
              <w:t>Дополнительный</w:t>
            </w:r>
            <w:r w:rsidRPr="00B40334">
              <w:rPr>
                <w:lang w:val="en-US"/>
              </w:rPr>
              <w:t xml:space="preserve"> </w:t>
            </w:r>
            <w:r>
              <w:t>компонент</w:t>
            </w:r>
            <w:r w:rsidRPr="00B40334">
              <w:rPr>
                <w:lang w:val="en-US"/>
              </w:rPr>
              <w:t xml:space="preserve"> Microsoft Social Engagement Professional</w:t>
            </w:r>
          </w:p>
          <w:p w14:paraId="493700AF" w14:textId="42C9839A" w:rsidR="00FC2B19" w:rsidRPr="00C83987" w:rsidRDefault="00FC2B19" w:rsidP="00FC2B19">
            <w:pPr>
              <w:pStyle w:val="ProductList-Body"/>
            </w:pPr>
            <w:r>
              <w:t>Дополнительные публикации Microsoft Social Engagement</w:t>
            </w:r>
          </w:p>
          <w:p w14:paraId="6D082586" w14:textId="47CA872F" w:rsidR="00FC2B19" w:rsidRDefault="00FC2B19" w:rsidP="006F21DF">
            <w:pPr>
              <w:pStyle w:val="ProductList-Body"/>
            </w:pPr>
            <w:r>
              <w:t>Дополнительные публикации Microsoft Social Engagement Education</w:t>
            </w:r>
          </w:p>
        </w:tc>
      </w:tr>
    </w:tbl>
    <w:p w14:paraId="1440B622" w14:textId="729B7081" w:rsidR="00FC2B19" w:rsidRPr="00C83987" w:rsidRDefault="00FC2B19" w:rsidP="00FC2B19">
      <w:pPr>
        <w:pStyle w:val="ProductList-Body"/>
        <w:tabs>
          <w:tab w:val="clear" w:pos="158"/>
          <w:tab w:val="left" w:pos="180"/>
        </w:tabs>
      </w:pPr>
      <w:r>
        <w:rPr>
          <w:vertAlign w:val="superscript"/>
        </w:rPr>
        <w:t>1</w:t>
      </w:r>
      <w:r>
        <w:rPr>
          <w:i/>
        </w:rPr>
        <w:t>С активным покрытием SA</w:t>
      </w:r>
    </w:p>
    <w:p w14:paraId="1197FA51" w14:textId="77777777" w:rsidR="00FC2B19" w:rsidRPr="004F231B" w:rsidRDefault="00FC2B19" w:rsidP="00FC2B19">
      <w:pPr>
        <w:pStyle w:val="ProductList-Body"/>
        <w:rPr>
          <w:sz w:val="10"/>
          <w:szCs w:val="20"/>
        </w:rPr>
      </w:pPr>
    </w:p>
    <w:p w14:paraId="5C235959" w14:textId="77777777" w:rsidR="00FC2B19" w:rsidRPr="00C83987" w:rsidRDefault="00FC2B19" w:rsidP="00FC2B19">
      <w:pPr>
        <w:pStyle w:val="ProductList-Body"/>
      </w:pPr>
      <w:r>
        <w:rPr>
          <w:b/>
          <w:color w:val="00188F"/>
        </w:rPr>
        <w:t>Назначение лицензии</w:t>
      </w:r>
    </w:p>
    <w:p w14:paraId="532795F4" w14:textId="40C90744" w:rsidR="00FC2B19" w:rsidRPr="00C83987"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30B09DB0" w14:textId="77777777" w:rsidR="00FC2B19" w:rsidRPr="004F231B" w:rsidRDefault="00FC2B19" w:rsidP="00FC2B19">
      <w:pPr>
        <w:pStyle w:val="ProductList-Body"/>
        <w:rPr>
          <w:sz w:val="10"/>
          <w:szCs w:val="20"/>
        </w:rPr>
      </w:pPr>
    </w:p>
    <w:p w14:paraId="029E3FEF" w14:textId="77777777" w:rsidR="00FC2B19" w:rsidRPr="00C83987" w:rsidRDefault="00FC2B19" w:rsidP="00FC2B19">
      <w:pPr>
        <w:pStyle w:val="ProductList-Body"/>
      </w:pPr>
      <w:r>
        <w:rPr>
          <w:b/>
          <w:color w:val="00188F"/>
        </w:rPr>
        <w:t>Права на использование</w:t>
      </w:r>
    </w:p>
    <w:p w14:paraId="493E8E98" w14:textId="04670C84" w:rsidR="00E67F37" w:rsidRPr="00C83987"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54C67D83" w14:textId="77777777" w:rsidR="00705490" w:rsidRPr="004F231B" w:rsidRDefault="00705490" w:rsidP="00002663">
      <w:pPr>
        <w:pStyle w:val="ProductList-Body"/>
        <w:rPr>
          <w:b/>
          <w:color w:val="00188F"/>
          <w:sz w:val="14"/>
          <w:szCs w:val="20"/>
        </w:rPr>
      </w:pPr>
    </w:p>
    <w:p w14:paraId="0B0FFAF7" w14:textId="7FA37030" w:rsidR="00002663" w:rsidRPr="00196A81" w:rsidRDefault="00002663" w:rsidP="00002663">
      <w:pPr>
        <w:pStyle w:val="ProductList-Body"/>
      </w:pPr>
      <w:r>
        <w:rPr>
          <w:b/>
          <w:color w:val="00188F"/>
        </w:rPr>
        <w:t>Предложения</w:t>
      </w:r>
      <w:r w:rsidRPr="00196A81">
        <w:rPr>
          <w:b/>
          <w:color w:val="00188F"/>
        </w:rPr>
        <w:t xml:space="preserve"> </w:t>
      </w:r>
      <w:r>
        <w:rPr>
          <w:b/>
          <w:color w:val="00188F"/>
        </w:rPr>
        <w:t>поддержки</w:t>
      </w:r>
      <w:r w:rsidRPr="00196A81">
        <w:rPr>
          <w:b/>
          <w:color w:val="00188F"/>
        </w:rPr>
        <w:t xml:space="preserve"> </w:t>
      </w:r>
      <w:r w:rsidRPr="00D51FD7">
        <w:rPr>
          <w:b/>
          <w:color w:val="00188F"/>
          <w:lang w:val="en-US"/>
        </w:rPr>
        <w:t>Microsoft</w:t>
      </w:r>
      <w:r w:rsidRPr="00196A81">
        <w:rPr>
          <w:b/>
          <w:color w:val="00188F"/>
        </w:rPr>
        <w:t xml:space="preserve"> </w:t>
      </w:r>
      <w:r w:rsidRPr="00D51FD7">
        <w:rPr>
          <w:b/>
          <w:color w:val="00188F"/>
          <w:lang w:val="en-US"/>
        </w:rPr>
        <w:t>Social</w:t>
      </w:r>
      <w:r w:rsidRPr="00196A81">
        <w:rPr>
          <w:b/>
          <w:color w:val="00188F"/>
        </w:rPr>
        <w:t xml:space="preserve"> </w:t>
      </w:r>
      <w:r w:rsidRPr="00D51FD7">
        <w:rPr>
          <w:b/>
          <w:color w:val="00188F"/>
          <w:lang w:val="en-US"/>
        </w:rPr>
        <w:t>Engagement</w:t>
      </w:r>
    </w:p>
    <w:p w14:paraId="7F1B7ABE" w14:textId="3B2B8958" w:rsidR="00002663" w:rsidRPr="000003B4" w:rsidRDefault="00002663" w:rsidP="006D2E67">
      <w:pPr>
        <w:autoSpaceDE w:val="0"/>
        <w:autoSpaceDN w:val="0"/>
        <w:spacing w:after="0" w:line="240" w:lineRule="auto"/>
        <w:ind w:right="450"/>
        <w:rPr>
          <w:sz w:val="18"/>
          <w:szCs w:val="18"/>
        </w:rPr>
      </w:pPr>
      <w:r w:rsidRPr="000003B4">
        <w:rPr>
          <w:rFonts w:cstheme="minorHAnsi"/>
          <w:sz w:val="18"/>
          <w:szCs w:val="18"/>
        </w:rPr>
        <w:lastRenderedPageBreak/>
        <w:t xml:space="preserve">Дополнительные сведения о предложениях поддержки для Microsoft Social </w:t>
      </w:r>
      <w:r w:rsidRPr="000003B4">
        <w:rPr>
          <w:rStyle w:val="ProductList-BodyChar"/>
          <w:szCs w:val="18"/>
        </w:rPr>
        <w:t>Engagement</w:t>
      </w:r>
      <w:r w:rsidRPr="000003B4">
        <w:rPr>
          <w:rFonts w:cstheme="minorHAnsi"/>
          <w:sz w:val="18"/>
          <w:szCs w:val="18"/>
        </w:rPr>
        <w:t xml:space="preserve"> см. </w:t>
      </w:r>
      <w:r w:rsidRPr="000003B4">
        <w:rPr>
          <w:rStyle w:val="ProductList-BodyChar"/>
          <w:szCs w:val="18"/>
        </w:rPr>
        <w:t xml:space="preserve">на веб-странице </w:t>
      </w:r>
      <w:hyperlink r:id="rId57" w:history="1">
        <w:r w:rsidRPr="000003B4">
          <w:rPr>
            <w:rStyle w:val="Hyperlink"/>
            <w:sz w:val="18"/>
            <w:szCs w:val="18"/>
          </w:rPr>
          <w:t>http://www.microsoft.com/en-us/dynamics/dynamics-online-support.aspx</w:t>
        </w:r>
      </w:hyperlink>
      <w:r w:rsidRPr="000003B4">
        <w:rPr>
          <w:rFonts w:cstheme="minorHAnsi"/>
          <w:sz w:val="18"/>
          <w:szCs w:val="18"/>
        </w:rPr>
        <w:t>.</w:t>
      </w:r>
      <w:r w:rsidR="00607330" w:rsidRPr="000003B4">
        <w:rPr>
          <w:rFonts w:cstheme="minorHAnsi"/>
          <w:sz w:val="18"/>
          <w:szCs w:val="18"/>
        </w:rPr>
        <w:t xml:space="preserve"> </w:t>
      </w:r>
      <w:r w:rsidRPr="000003B4">
        <w:rPr>
          <w:sz w:val="18"/>
          <w:szCs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607330" w:rsidRPr="000003B4">
        <w:rPr>
          <w:sz w:val="18"/>
          <w:szCs w:val="18"/>
        </w:rPr>
        <w:t xml:space="preserve"> </w:t>
      </w:r>
    </w:p>
    <w:p w14:paraId="6580991C" w14:textId="7A8D0F2D" w:rsidR="00E1260A" w:rsidRPr="00C83987" w:rsidRDefault="00FE075C" w:rsidP="00E67F37">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4580E548" w14:textId="127CDD58" w:rsidR="00AC28B1" w:rsidRPr="00C83987" w:rsidRDefault="00AC28B1" w:rsidP="00AC28B1">
      <w:pPr>
        <w:pStyle w:val="ProductList-Offering2Heading"/>
        <w:outlineLvl w:val="2"/>
      </w:pPr>
      <w:r>
        <w:tab/>
      </w:r>
      <w:bookmarkStart w:id="1081" w:name="_Toc419793224"/>
      <w:r>
        <w:t>Parature от Microsoft</w:t>
      </w:r>
      <w:bookmarkEnd w:id="1081"/>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675"/>
        <w:gridCol w:w="662"/>
        <w:gridCol w:w="767"/>
        <w:gridCol w:w="768"/>
        <w:gridCol w:w="767"/>
        <w:gridCol w:w="767"/>
        <w:gridCol w:w="768"/>
        <w:gridCol w:w="767"/>
        <w:gridCol w:w="767"/>
        <w:gridCol w:w="768"/>
      </w:tblGrid>
      <w:tr w:rsidR="0098019B" w14:paraId="2043E30A" w14:textId="77777777" w:rsidTr="00D23242">
        <w:trPr>
          <w:cantSplit/>
          <w:tblHeader/>
        </w:trPr>
        <w:tc>
          <w:tcPr>
            <w:tcW w:w="3294" w:type="dxa"/>
            <w:tcBorders>
              <w:bottom w:val="nil"/>
            </w:tcBorders>
            <w:shd w:val="clear" w:color="auto" w:fill="00188F"/>
          </w:tcPr>
          <w:p w14:paraId="7CE8CC73" w14:textId="77777777" w:rsidR="0098019B" w:rsidRPr="00EE0836" w:rsidRDefault="0098019B" w:rsidP="007F2F44">
            <w:pPr>
              <w:pStyle w:val="ProductList-OfferingBody"/>
              <w:ind w:left="-28"/>
              <w:rPr>
                <w:color w:val="FFFFFF" w:themeColor="background1"/>
              </w:rPr>
            </w:pPr>
            <w:r>
              <w:rPr>
                <w:color w:val="FFFFFF" w:themeColor="background1"/>
              </w:rPr>
              <w:t>Продукты</w:t>
            </w:r>
          </w:p>
        </w:tc>
        <w:tc>
          <w:tcPr>
            <w:tcW w:w="675" w:type="dxa"/>
            <w:tcBorders>
              <w:bottom w:val="nil"/>
            </w:tcBorders>
            <w:shd w:val="clear" w:color="auto" w:fill="00188F"/>
            <w:vAlign w:val="center"/>
          </w:tcPr>
          <w:p w14:paraId="09F85B0E" w14:textId="77777777" w:rsidR="0098019B" w:rsidRPr="00EE0836" w:rsidRDefault="0098019B" w:rsidP="007F2F44">
            <w:pPr>
              <w:pStyle w:val="ProductList-OfferingBody"/>
              <w:ind w:left="-113"/>
              <w:jc w:val="center"/>
              <w:rPr>
                <w:color w:val="FFFFFF" w:themeColor="background1"/>
              </w:rPr>
            </w:pPr>
            <w:r>
              <w:rPr>
                <w:color w:val="FFFFFF" w:themeColor="background1"/>
              </w:rPr>
              <w:t>Балл</w:t>
            </w:r>
          </w:p>
        </w:tc>
        <w:tc>
          <w:tcPr>
            <w:tcW w:w="662" w:type="dxa"/>
            <w:tcBorders>
              <w:left w:val="single" w:sz="12" w:space="0" w:color="FFFFFF" w:themeColor="background1"/>
            </w:tcBorders>
            <w:shd w:val="clear" w:color="auto" w:fill="00188F"/>
            <w:vAlign w:val="center"/>
          </w:tcPr>
          <w:p w14:paraId="17C9E48E" w14:textId="1613DD25"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67" w:type="dxa"/>
            <w:shd w:val="clear" w:color="auto" w:fill="00188F"/>
            <w:vAlign w:val="center"/>
          </w:tcPr>
          <w:p w14:paraId="3751E577" w14:textId="080B3C74"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68" w:type="dxa"/>
            <w:shd w:val="clear" w:color="auto" w:fill="00188F"/>
            <w:vAlign w:val="center"/>
          </w:tcPr>
          <w:p w14:paraId="5BDCE3D1" w14:textId="4C231E02"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67" w:type="dxa"/>
            <w:shd w:val="clear" w:color="auto" w:fill="00188F"/>
            <w:vAlign w:val="center"/>
          </w:tcPr>
          <w:p w14:paraId="441C9DBF" w14:textId="7CB860A4"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67" w:type="dxa"/>
            <w:shd w:val="clear" w:color="auto" w:fill="00188F"/>
            <w:vAlign w:val="center"/>
          </w:tcPr>
          <w:p w14:paraId="18DC738B" w14:textId="3757D0A1"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68" w:type="dxa"/>
            <w:shd w:val="clear" w:color="auto" w:fill="00188F"/>
            <w:vAlign w:val="center"/>
          </w:tcPr>
          <w:p w14:paraId="5C495617" w14:textId="6A6C099D"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67" w:type="dxa"/>
            <w:shd w:val="clear" w:color="auto" w:fill="00188F"/>
            <w:vAlign w:val="center"/>
          </w:tcPr>
          <w:p w14:paraId="04788BD9" w14:textId="66A46DF7"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67" w:type="dxa"/>
            <w:shd w:val="clear" w:color="auto" w:fill="00188F"/>
            <w:vAlign w:val="center"/>
          </w:tcPr>
          <w:p w14:paraId="1F99AEFE" w14:textId="37073282"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68" w:type="dxa"/>
            <w:shd w:val="clear" w:color="auto" w:fill="00188F"/>
            <w:vAlign w:val="center"/>
          </w:tcPr>
          <w:p w14:paraId="65DB11B9" w14:textId="11114DFC" w:rsidR="0098019B" w:rsidRPr="00EE0836" w:rsidRDefault="0098019B" w:rsidP="007F2F44">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7A5CAF" w14:paraId="5D9C8EF4" w14:textId="77777777" w:rsidTr="00D23242">
        <w:trPr>
          <w:cantSplit/>
          <w:tblHeader/>
        </w:trPr>
        <w:tc>
          <w:tcPr>
            <w:tcW w:w="3294" w:type="dxa"/>
            <w:tcBorders>
              <w:top w:val="nil"/>
              <w:left w:val="nil"/>
              <w:bottom w:val="dashSmallGap" w:sz="4" w:space="0" w:color="BFBFBF" w:themeColor="background1" w:themeShade="BF"/>
              <w:right w:val="nil"/>
            </w:tcBorders>
          </w:tcPr>
          <w:p w14:paraId="6769C1A2" w14:textId="77777777" w:rsidR="007A5CAF" w:rsidRDefault="007A5CAF" w:rsidP="007F2F44">
            <w:pPr>
              <w:pStyle w:val="ProductList-Offering2"/>
            </w:pPr>
            <w:bookmarkStart w:id="1082" w:name="_Toc419793225"/>
            <w:r>
              <w:t>Parature Enterprise (Подписная лицензия «на пользователя»)</w:t>
            </w:r>
            <w:bookmarkEnd w:id="1082"/>
            <w:r>
              <w:fldChar w:fldCharType="begin"/>
            </w:r>
            <w:r>
              <w:instrText>XE "Parature Enterprise"</w:instrText>
            </w:r>
            <w:r>
              <w:fldChar w:fldCharType="end"/>
            </w:r>
          </w:p>
        </w:tc>
        <w:tc>
          <w:tcPr>
            <w:tcW w:w="675" w:type="dxa"/>
            <w:tcBorders>
              <w:top w:val="nil"/>
              <w:left w:val="nil"/>
              <w:bottom w:val="dashSmallGap" w:sz="4" w:space="0" w:color="BFBFBF" w:themeColor="background1" w:themeShade="BF"/>
              <w:right w:val="nil"/>
            </w:tcBorders>
            <w:vAlign w:val="center"/>
          </w:tcPr>
          <w:p w14:paraId="5F365D3C"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BFBFBF" w:themeFill="background1" w:themeFillShade="BF"/>
            <w:vAlign w:val="center"/>
          </w:tcPr>
          <w:p w14:paraId="43A3AA87" w14:textId="77777777" w:rsidR="007A5CAF" w:rsidRDefault="007A5CAF" w:rsidP="007F2F44">
            <w:pPr>
              <w:pStyle w:val="ProductList-OfferingBody"/>
              <w:ind w:left="-113"/>
              <w:jc w:val="center"/>
            </w:pPr>
          </w:p>
        </w:tc>
        <w:tc>
          <w:tcPr>
            <w:tcW w:w="767" w:type="dxa"/>
            <w:shd w:val="clear" w:color="auto" w:fill="70AD47" w:themeFill="accent6"/>
            <w:vAlign w:val="center"/>
          </w:tcPr>
          <w:p w14:paraId="78D1CDD0" w14:textId="727DFDF4"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B40334">
              <w:t xml:space="preserve"> </w:t>
            </w:r>
            <w:r w:rsidRPr="008D3B98">
              <w:rPr>
                <w:lang w:val="en-US"/>
              </w:rPr>
              <w:t xml:space="preserve">A </w:t>
            </w:r>
            <w:r w:rsidRPr="008D3B98">
              <w:fldChar w:fldCharType="end"/>
            </w:r>
          </w:p>
        </w:tc>
        <w:tc>
          <w:tcPr>
            <w:tcW w:w="768" w:type="dxa"/>
            <w:shd w:val="clear" w:color="auto" w:fill="BFBFBF" w:themeFill="background1" w:themeFillShade="BF"/>
            <w:vAlign w:val="center"/>
          </w:tcPr>
          <w:p w14:paraId="23D19D6D" w14:textId="77777777" w:rsidR="007A5CAF" w:rsidRDefault="007A5CAF" w:rsidP="007F2F44">
            <w:pPr>
              <w:pStyle w:val="ProductList-OfferingBody"/>
              <w:ind w:left="-113"/>
              <w:jc w:val="center"/>
            </w:pPr>
          </w:p>
        </w:tc>
        <w:tc>
          <w:tcPr>
            <w:tcW w:w="767" w:type="dxa"/>
            <w:shd w:val="clear" w:color="auto" w:fill="70AD47" w:themeFill="accent6"/>
            <w:vAlign w:val="center"/>
          </w:tcPr>
          <w:p w14:paraId="3B9111A0"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475DF55A"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7A9A4972"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C008CC2"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C24A926" w14:textId="77777777" w:rsidR="007A5CAF" w:rsidRDefault="007A5CAF" w:rsidP="007F2F44">
            <w:pPr>
              <w:pStyle w:val="ProductList-OfferingBody"/>
              <w:ind w:left="-113"/>
              <w:jc w:val="center"/>
            </w:pPr>
          </w:p>
        </w:tc>
        <w:tc>
          <w:tcPr>
            <w:tcW w:w="768" w:type="dxa"/>
            <w:shd w:val="clear" w:color="auto" w:fill="70AD47" w:themeFill="accent6"/>
            <w:vAlign w:val="center"/>
          </w:tcPr>
          <w:p w14:paraId="7579D2E5" w14:textId="32635F98"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r>
      <w:tr w:rsidR="007A5CAF" w14:paraId="0F826390" w14:textId="77777777" w:rsidTr="00D23242">
        <w:trPr>
          <w:cantSplit/>
          <w:tblHeader/>
        </w:trPr>
        <w:tc>
          <w:tcPr>
            <w:tcW w:w="3294" w:type="dxa"/>
            <w:tcBorders>
              <w:top w:val="nil"/>
              <w:left w:val="nil"/>
              <w:bottom w:val="dashSmallGap" w:sz="4" w:space="0" w:color="BFBFBF" w:themeColor="background1" w:themeShade="BF"/>
              <w:right w:val="nil"/>
            </w:tcBorders>
          </w:tcPr>
          <w:p w14:paraId="5A2518E8" w14:textId="77777777" w:rsidR="007A5CAF" w:rsidRDefault="007A5CAF" w:rsidP="007F2F44">
            <w:pPr>
              <w:pStyle w:val="ProductList-Offering2"/>
            </w:pPr>
            <w:bookmarkStart w:id="1083" w:name="_Toc419793226"/>
            <w:r>
              <w:t>Дополнительные записи Parature Enterprise</w:t>
            </w:r>
            <w:r>
              <w:fldChar w:fldCharType="begin"/>
            </w:r>
            <w:r>
              <w:instrText>XE "Дополнительные записи Parature Enterprise"</w:instrText>
            </w:r>
            <w:r>
              <w:fldChar w:fldCharType="end"/>
            </w:r>
            <w:r>
              <w:t xml:space="preserve"> (лицензия Add-on SL)</w:t>
            </w:r>
            <w:bookmarkEnd w:id="1083"/>
          </w:p>
        </w:tc>
        <w:tc>
          <w:tcPr>
            <w:tcW w:w="675" w:type="dxa"/>
            <w:tcBorders>
              <w:top w:val="nil"/>
              <w:left w:val="nil"/>
              <w:bottom w:val="dashSmallGap" w:sz="4" w:space="0" w:color="BFBFBF" w:themeColor="background1" w:themeShade="BF"/>
              <w:right w:val="nil"/>
            </w:tcBorders>
            <w:vAlign w:val="center"/>
          </w:tcPr>
          <w:p w14:paraId="5C395632"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BFBFBF" w:themeFill="background1" w:themeFillShade="BF"/>
            <w:vAlign w:val="center"/>
          </w:tcPr>
          <w:p w14:paraId="1EAC94CE" w14:textId="77777777" w:rsidR="007A5CAF" w:rsidRDefault="007A5CAF" w:rsidP="007F2F44">
            <w:pPr>
              <w:pStyle w:val="ProductList-OfferingBody"/>
              <w:ind w:left="-113"/>
              <w:jc w:val="center"/>
            </w:pPr>
          </w:p>
        </w:tc>
        <w:tc>
          <w:tcPr>
            <w:tcW w:w="767" w:type="dxa"/>
            <w:shd w:val="clear" w:color="auto" w:fill="70AD47" w:themeFill="accent6"/>
            <w:vAlign w:val="center"/>
          </w:tcPr>
          <w:p w14:paraId="5DD5781A" w14:textId="7EB139C6"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B40334">
              <w:t xml:space="preserve"> </w:t>
            </w:r>
            <w:r w:rsidRPr="008D3B98">
              <w:rPr>
                <w:lang w:val="en-US"/>
              </w:rPr>
              <w:t xml:space="preserve">A </w:t>
            </w:r>
            <w:r w:rsidRPr="008D3B98">
              <w:fldChar w:fldCharType="end"/>
            </w:r>
          </w:p>
        </w:tc>
        <w:tc>
          <w:tcPr>
            <w:tcW w:w="768" w:type="dxa"/>
            <w:shd w:val="clear" w:color="auto" w:fill="BFBFBF" w:themeFill="background1" w:themeFillShade="BF"/>
            <w:vAlign w:val="center"/>
          </w:tcPr>
          <w:p w14:paraId="616D7268" w14:textId="77777777" w:rsidR="007A5CAF" w:rsidRDefault="007A5CAF" w:rsidP="007F2F44">
            <w:pPr>
              <w:pStyle w:val="ProductList-OfferingBody"/>
              <w:ind w:left="-113"/>
              <w:jc w:val="center"/>
            </w:pPr>
          </w:p>
        </w:tc>
        <w:tc>
          <w:tcPr>
            <w:tcW w:w="767" w:type="dxa"/>
            <w:shd w:val="clear" w:color="auto" w:fill="70AD47" w:themeFill="accent6"/>
            <w:vAlign w:val="center"/>
          </w:tcPr>
          <w:p w14:paraId="3ECAEE60"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A27B69D"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3095616E"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6DC77BDF"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18E7FBB9" w14:textId="77777777" w:rsidR="007A5CAF" w:rsidRDefault="007A5CAF" w:rsidP="007F2F44">
            <w:pPr>
              <w:pStyle w:val="ProductList-OfferingBody"/>
              <w:ind w:left="-113"/>
              <w:jc w:val="center"/>
            </w:pPr>
          </w:p>
        </w:tc>
        <w:tc>
          <w:tcPr>
            <w:tcW w:w="768" w:type="dxa"/>
            <w:shd w:val="clear" w:color="auto" w:fill="70AD47" w:themeFill="accent6"/>
            <w:vAlign w:val="center"/>
          </w:tcPr>
          <w:p w14:paraId="16B0964A" w14:textId="0D7CB73B"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r>
      <w:tr w:rsidR="007A5CAF" w14:paraId="321C69A6" w14:textId="77777777" w:rsidTr="00D23242">
        <w:trPr>
          <w:cantSplit/>
          <w:tblHeader/>
        </w:trPr>
        <w:tc>
          <w:tcPr>
            <w:tcW w:w="3294" w:type="dxa"/>
            <w:tcBorders>
              <w:top w:val="nil"/>
              <w:left w:val="nil"/>
              <w:bottom w:val="dashSmallGap" w:sz="4" w:space="0" w:color="BFBFBF" w:themeColor="background1" w:themeShade="BF"/>
              <w:right w:val="nil"/>
            </w:tcBorders>
          </w:tcPr>
          <w:p w14:paraId="18323427" w14:textId="77777777" w:rsidR="007A5CAF" w:rsidRDefault="007A5CAF" w:rsidP="007F2F44">
            <w:pPr>
              <w:pStyle w:val="ProductList-Offering2"/>
            </w:pPr>
            <w:bookmarkStart w:id="1084" w:name="_Toc419793227"/>
            <w:r>
              <w:t>Дополнительные просмотры страниц Parature Enterprise</w:t>
            </w:r>
            <w:r>
              <w:fldChar w:fldCharType="begin"/>
            </w:r>
            <w:r>
              <w:instrText>XE "Дополнительные просмотры страниц Parature Enterprise"</w:instrText>
            </w:r>
            <w:r>
              <w:fldChar w:fldCharType="end"/>
            </w:r>
            <w:r>
              <w:t xml:space="preserve"> (лицензия Add-on SL)</w:t>
            </w:r>
            <w:bookmarkEnd w:id="1084"/>
          </w:p>
        </w:tc>
        <w:tc>
          <w:tcPr>
            <w:tcW w:w="675" w:type="dxa"/>
            <w:tcBorders>
              <w:top w:val="nil"/>
              <w:left w:val="nil"/>
              <w:bottom w:val="dashSmallGap" w:sz="4" w:space="0" w:color="BFBFBF" w:themeColor="background1" w:themeShade="BF"/>
              <w:right w:val="nil"/>
            </w:tcBorders>
            <w:vAlign w:val="center"/>
          </w:tcPr>
          <w:p w14:paraId="59076F6B"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BFBFBF" w:themeFill="background1" w:themeFillShade="BF"/>
            <w:vAlign w:val="center"/>
          </w:tcPr>
          <w:p w14:paraId="0D4A3F01" w14:textId="77777777" w:rsidR="007A5CAF" w:rsidRDefault="007A5CAF" w:rsidP="007F2F44">
            <w:pPr>
              <w:pStyle w:val="ProductList-OfferingBody"/>
              <w:ind w:left="-113"/>
              <w:jc w:val="center"/>
            </w:pPr>
          </w:p>
        </w:tc>
        <w:tc>
          <w:tcPr>
            <w:tcW w:w="767" w:type="dxa"/>
            <w:shd w:val="clear" w:color="auto" w:fill="70AD47" w:themeFill="accent6"/>
            <w:vAlign w:val="center"/>
          </w:tcPr>
          <w:p w14:paraId="745FC8C0" w14:textId="24A8DA4C"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B40334">
              <w:t xml:space="preserve"> </w:t>
            </w:r>
            <w:r w:rsidRPr="008D3B98">
              <w:rPr>
                <w:lang w:val="en-US"/>
              </w:rPr>
              <w:t xml:space="preserve">A </w:t>
            </w:r>
            <w:r w:rsidRPr="008D3B98">
              <w:fldChar w:fldCharType="end"/>
            </w:r>
          </w:p>
        </w:tc>
        <w:tc>
          <w:tcPr>
            <w:tcW w:w="768" w:type="dxa"/>
            <w:shd w:val="clear" w:color="auto" w:fill="BFBFBF" w:themeFill="background1" w:themeFillShade="BF"/>
            <w:vAlign w:val="center"/>
          </w:tcPr>
          <w:p w14:paraId="19A56138" w14:textId="77777777" w:rsidR="007A5CAF" w:rsidRDefault="007A5CAF" w:rsidP="007F2F44">
            <w:pPr>
              <w:pStyle w:val="ProductList-OfferingBody"/>
              <w:ind w:left="-113"/>
              <w:jc w:val="center"/>
            </w:pPr>
          </w:p>
        </w:tc>
        <w:tc>
          <w:tcPr>
            <w:tcW w:w="767" w:type="dxa"/>
            <w:shd w:val="clear" w:color="auto" w:fill="70AD47" w:themeFill="accent6"/>
            <w:vAlign w:val="center"/>
          </w:tcPr>
          <w:p w14:paraId="788F515F"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2D3193E9"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620428C9"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549D8A60"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3AD2592C" w14:textId="77777777" w:rsidR="007A5CAF" w:rsidRDefault="007A5CAF" w:rsidP="007F2F44">
            <w:pPr>
              <w:pStyle w:val="ProductList-OfferingBody"/>
              <w:ind w:left="-113"/>
              <w:jc w:val="center"/>
            </w:pPr>
          </w:p>
        </w:tc>
        <w:tc>
          <w:tcPr>
            <w:tcW w:w="768" w:type="dxa"/>
            <w:shd w:val="clear" w:color="auto" w:fill="70AD47" w:themeFill="accent6"/>
            <w:vAlign w:val="center"/>
          </w:tcPr>
          <w:p w14:paraId="32B3ADB9" w14:textId="57ADCB81"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r>
      <w:tr w:rsidR="007A5CAF" w14:paraId="5C932193" w14:textId="77777777" w:rsidTr="00D23242">
        <w:trPr>
          <w:cantSplit/>
          <w:tblHeader/>
        </w:trPr>
        <w:tc>
          <w:tcPr>
            <w:tcW w:w="3294" w:type="dxa"/>
            <w:tcBorders>
              <w:top w:val="nil"/>
              <w:left w:val="nil"/>
              <w:bottom w:val="dashSmallGap" w:sz="4" w:space="0" w:color="BFBFBF" w:themeColor="background1" w:themeShade="BF"/>
              <w:right w:val="nil"/>
            </w:tcBorders>
          </w:tcPr>
          <w:p w14:paraId="070DDE2C" w14:textId="77777777" w:rsidR="007A5CAF" w:rsidRDefault="007A5CAF" w:rsidP="007F2F44">
            <w:pPr>
              <w:pStyle w:val="ProductList-Offering2"/>
            </w:pPr>
            <w:bookmarkStart w:id="1085" w:name="_Toc419793228"/>
            <w:r>
              <w:t>Дополнительные подразделения Parature Enterprise</w:t>
            </w:r>
            <w:r>
              <w:fldChar w:fldCharType="begin"/>
            </w:r>
            <w:r>
              <w:instrText>XE "Дополнительные подразделения Parature Enterprise"</w:instrText>
            </w:r>
            <w:r>
              <w:fldChar w:fldCharType="end"/>
            </w:r>
            <w:r>
              <w:t xml:space="preserve"> (лицензия Add-on SL)</w:t>
            </w:r>
            <w:bookmarkEnd w:id="1085"/>
          </w:p>
        </w:tc>
        <w:tc>
          <w:tcPr>
            <w:tcW w:w="675" w:type="dxa"/>
            <w:tcBorders>
              <w:top w:val="nil"/>
              <w:left w:val="nil"/>
              <w:bottom w:val="dashSmallGap" w:sz="4" w:space="0" w:color="BFBFBF" w:themeColor="background1" w:themeShade="BF"/>
              <w:right w:val="nil"/>
            </w:tcBorders>
            <w:vAlign w:val="center"/>
          </w:tcPr>
          <w:p w14:paraId="3A1101CC"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BFBFBF" w:themeFill="background1" w:themeFillShade="BF"/>
            <w:vAlign w:val="center"/>
          </w:tcPr>
          <w:p w14:paraId="397EB159" w14:textId="77777777" w:rsidR="007A5CAF" w:rsidRDefault="007A5CAF" w:rsidP="007F2F44">
            <w:pPr>
              <w:pStyle w:val="ProductList-OfferingBody"/>
              <w:ind w:left="-113"/>
              <w:jc w:val="center"/>
            </w:pPr>
          </w:p>
        </w:tc>
        <w:tc>
          <w:tcPr>
            <w:tcW w:w="767" w:type="dxa"/>
            <w:shd w:val="clear" w:color="auto" w:fill="70AD47" w:themeFill="accent6"/>
            <w:vAlign w:val="center"/>
          </w:tcPr>
          <w:p w14:paraId="4C666CB0" w14:textId="1DB9E2ED"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B40334">
              <w:t xml:space="preserve"> </w:t>
            </w:r>
            <w:r w:rsidRPr="008D3B98">
              <w:rPr>
                <w:lang w:val="en-US"/>
              </w:rPr>
              <w:t xml:space="preserve">A </w:t>
            </w:r>
            <w:r w:rsidRPr="008D3B98">
              <w:fldChar w:fldCharType="end"/>
            </w:r>
          </w:p>
        </w:tc>
        <w:tc>
          <w:tcPr>
            <w:tcW w:w="768" w:type="dxa"/>
            <w:shd w:val="clear" w:color="auto" w:fill="BFBFBF" w:themeFill="background1" w:themeFillShade="BF"/>
            <w:vAlign w:val="center"/>
          </w:tcPr>
          <w:p w14:paraId="10646F1C" w14:textId="77777777" w:rsidR="007A5CAF" w:rsidRDefault="007A5CAF" w:rsidP="007F2F44">
            <w:pPr>
              <w:pStyle w:val="ProductList-OfferingBody"/>
              <w:ind w:left="-113"/>
              <w:jc w:val="center"/>
            </w:pPr>
          </w:p>
        </w:tc>
        <w:tc>
          <w:tcPr>
            <w:tcW w:w="767" w:type="dxa"/>
            <w:shd w:val="clear" w:color="auto" w:fill="70AD47" w:themeFill="accent6"/>
            <w:vAlign w:val="center"/>
          </w:tcPr>
          <w:p w14:paraId="78075079"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4BA720DA"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65A41E70"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6430A752"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398FDF90" w14:textId="77777777" w:rsidR="007A5CAF" w:rsidRDefault="007A5CAF" w:rsidP="007F2F44">
            <w:pPr>
              <w:pStyle w:val="ProductList-OfferingBody"/>
              <w:ind w:left="-113"/>
              <w:jc w:val="center"/>
            </w:pPr>
          </w:p>
        </w:tc>
        <w:tc>
          <w:tcPr>
            <w:tcW w:w="768" w:type="dxa"/>
            <w:shd w:val="clear" w:color="auto" w:fill="70AD47" w:themeFill="accent6"/>
            <w:vAlign w:val="center"/>
          </w:tcPr>
          <w:p w14:paraId="5F806AEE" w14:textId="5AC8C3FD"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r>
      <w:tr w:rsidR="007A5CAF" w14:paraId="0220990D"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137BDA93" w14:textId="77777777" w:rsidR="007A5CAF" w:rsidRDefault="007A5CAF" w:rsidP="007F2F44">
            <w:pPr>
              <w:pStyle w:val="ProductList-Offering2"/>
            </w:pPr>
            <w:bookmarkStart w:id="1086" w:name="_Toc419793229"/>
            <w:r>
              <w:t>Дополнительное хранилище файлов Parature Enterprise</w:t>
            </w:r>
            <w:r>
              <w:fldChar w:fldCharType="begin"/>
            </w:r>
            <w:r>
              <w:instrText>XE "Дополнительное хранилище файлов Parature Enterprise"</w:instrText>
            </w:r>
            <w:r>
              <w:fldChar w:fldCharType="end"/>
            </w:r>
            <w:r>
              <w:t xml:space="preserve"> (лицензия Add-on SL)</w:t>
            </w:r>
            <w:bookmarkEnd w:id="1086"/>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117CE889"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BFBFBF" w:themeFill="background1" w:themeFillShade="BF"/>
            <w:vAlign w:val="center"/>
          </w:tcPr>
          <w:p w14:paraId="7FF18CE8" w14:textId="77777777" w:rsidR="007A5CAF" w:rsidRDefault="007A5CAF" w:rsidP="007F2F44">
            <w:pPr>
              <w:pStyle w:val="ProductList-OfferingBody"/>
              <w:ind w:left="-113"/>
              <w:jc w:val="center"/>
            </w:pPr>
          </w:p>
        </w:tc>
        <w:tc>
          <w:tcPr>
            <w:tcW w:w="767" w:type="dxa"/>
            <w:shd w:val="clear" w:color="auto" w:fill="70AD47" w:themeFill="accent6"/>
            <w:vAlign w:val="center"/>
          </w:tcPr>
          <w:p w14:paraId="70B7A8DF" w14:textId="55C838A0"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B40334">
              <w:t xml:space="preserve"> </w:t>
            </w:r>
            <w:r w:rsidRPr="008D3B98">
              <w:rPr>
                <w:lang w:val="en-US"/>
              </w:rPr>
              <w:t xml:space="preserve">A </w:t>
            </w:r>
            <w:r w:rsidRPr="008D3B98">
              <w:fldChar w:fldCharType="end"/>
            </w:r>
          </w:p>
        </w:tc>
        <w:tc>
          <w:tcPr>
            <w:tcW w:w="768" w:type="dxa"/>
            <w:shd w:val="clear" w:color="auto" w:fill="BFBFBF" w:themeFill="background1" w:themeFillShade="BF"/>
            <w:vAlign w:val="center"/>
          </w:tcPr>
          <w:p w14:paraId="50D6784F" w14:textId="77777777" w:rsidR="007A5CAF" w:rsidRDefault="007A5CAF" w:rsidP="007F2F44">
            <w:pPr>
              <w:pStyle w:val="ProductList-OfferingBody"/>
              <w:ind w:left="-113"/>
              <w:jc w:val="center"/>
            </w:pPr>
          </w:p>
        </w:tc>
        <w:tc>
          <w:tcPr>
            <w:tcW w:w="767" w:type="dxa"/>
            <w:shd w:val="clear" w:color="auto" w:fill="70AD47" w:themeFill="accent6"/>
            <w:vAlign w:val="center"/>
          </w:tcPr>
          <w:p w14:paraId="4ED24DEF"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75049E7E"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4D412B5A"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582904F8"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38B07FCD" w14:textId="77777777" w:rsidR="007A5CAF" w:rsidRDefault="007A5CAF" w:rsidP="007F2F44">
            <w:pPr>
              <w:pStyle w:val="ProductList-OfferingBody"/>
              <w:ind w:left="-113"/>
              <w:jc w:val="center"/>
            </w:pPr>
          </w:p>
        </w:tc>
        <w:tc>
          <w:tcPr>
            <w:tcW w:w="768" w:type="dxa"/>
            <w:shd w:val="clear" w:color="auto" w:fill="70AD47" w:themeFill="accent6"/>
            <w:vAlign w:val="center"/>
          </w:tcPr>
          <w:p w14:paraId="6623AFEA" w14:textId="04243268"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r>
      <w:tr w:rsidR="007A5CAF" w14:paraId="07A06138"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379C308F" w14:textId="77777777" w:rsidR="007A5CAF" w:rsidRDefault="007A5CAF" w:rsidP="007F2F44">
            <w:pPr>
              <w:pStyle w:val="ProductList-Offering2"/>
            </w:pPr>
            <w:bookmarkStart w:id="1087" w:name="_Toc419793230"/>
            <w:r>
              <w:t>Parature Enterprise EDU</w:t>
            </w:r>
            <w:r>
              <w:fldChar w:fldCharType="begin"/>
            </w:r>
            <w:r>
              <w:instrText>XE "Parature Enterprise EDU"</w:instrText>
            </w:r>
            <w:r>
              <w:fldChar w:fldCharType="end"/>
            </w:r>
            <w:r>
              <w:t xml:space="preserve"> (Подписная лицензия «на пользователя»)</w:t>
            </w:r>
            <w:bookmarkEnd w:id="1087"/>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7DFFB790"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70AD47" w:themeFill="accent6"/>
            <w:vAlign w:val="center"/>
          </w:tcPr>
          <w:p w14:paraId="56320972" w14:textId="77777777" w:rsidR="007A5CAF" w:rsidRDefault="007A5CAF" w:rsidP="007F2F44">
            <w:pPr>
              <w:pStyle w:val="ProductList-OfferingBody"/>
              <w:ind w:left="-113"/>
              <w:jc w:val="center"/>
            </w:pPr>
            <w:r>
              <w:t>1</w:t>
            </w:r>
          </w:p>
        </w:tc>
        <w:tc>
          <w:tcPr>
            <w:tcW w:w="767" w:type="dxa"/>
            <w:shd w:val="clear" w:color="auto" w:fill="BFBFBF" w:themeFill="background1" w:themeFillShade="BF"/>
            <w:vAlign w:val="center"/>
          </w:tcPr>
          <w:p w14:paraId="58A13740" w14:textId="77777777" w:rsidR="007A5CAF" w:rsidRDefault="007A5CAF" w:rsidP="007F2F44">
            <w:pPr>
              <w:pStyle w:val="ProductList-OfferingBody"/>
              <w:ind w:left="-113"/>
              <w:jc w:val="center"/>
            </w:pPr>
          </w:p>
        </w:tc>
        <w:tc>
          <w:tcPr>
            <w:tcW w:w="768" w:type="dxa"/>
            <w:shd w:val="clear" w:color="auto" w:fill="70AD47" w:themeFill="accent6"/>
            <w:vAlign w:val="center"/>
          </w:tcPr>
          <w:p w14:paraId="3BD16E1D" w14:textId="5E1DAD71" w:rsidR="007A5CAF" w:rsidRPr="008D3B98" w:rsidRDefault="007A5CAF" w:rsidP="008D3B98">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w:t>
            </w:r>
            <w:r w:rsidRPr="008D3B98">
              <w:fldChar w:fldCharType="end"/>
            </w:r>
            <w:r w:rsidRPr="008D3B98">
              <w:rPr>
                <w:lang w:val="en-US"/>
              </w:rPr>
              <w:t>,</w:t>
            </w:r>
            <w:r w:rsidRPr="008D3B98">
              <w:fldChar w:fldCharType="begin"/>
            </w:r>
            <w:r w:rsidRPr="008D3B98">
              <w:instrText xml:space="preserve"> AutoTextList  \s NoStyle \t “предложение Student” </w:instrText>
            </w:r>
            <w:r w:rsidRPr="008D3B98">
              <w:fldChar w:fldCharType="separate"/>
            </w:r>
            <w:r w:rsidRPr="008D3B98">
              <w:rPr>
                <w:lang w:val="en-US"/>
              </w:rPr>
              <w:t>ST</w:t>
            </w:r>
            <w:r w:rsidRPr="008D3B98">
              <w:fldChar w:fldCharType="end"/>
            </w:r>
          </w:p>
        </w:tc>
        <w:tc>
          <w:tcPr>
            <w:tcW w:w="767" w:type="dxa"/>
            <w:shd w:val="clear" w:color="auto" w:fill="70AD47" w:themeFill="accent6"/>
            <w:vAlign w:val="center"/>
          </w:tcPr>
          <w:p w14:paraId="6C7A1C88"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23A590FB"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21B7C587"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22218571"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7B08F8C5"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223C8AAA" w14:textId="77777777" w:rsidR="007A5CAF" w:rsidRDefault="007A5CAF" w:rsidP="007F2F44">
            <w:pPr>
              <w:pStyle w:val="ProductList-OfferingBody"/>
              <w:ind w:left="-113"/>
              <w:jc w:val="center"/>
            </w:pPr>
          </w:p>
        </w:tc>
      </w:tr>
      <w:tr w:rsidR="007A5CAF" w14:paraId="29DAA93C"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2EBE636F" w14:textId="77777777" w:rsidR="007A5CAF" w:rsidRDefault="007A5CAF" w:rsidP="007F2F44">
            <w:pPr>
              <w:pStyle w:val="ProductList-Offering2"/>
            </w:pPr>
            <w:bookmarkStart w:id="1088" w:name="_Toc419793231"/>
            <w:r>
              <w:t>Дополнительные записи Parature Enterprise EDU</w:t>
            </w:r>
            <w:r>
              <w:fldChar w:fldCharType="begin"/>
            </w:r>
            <w:r>
              <w:instrText>XE "Дополнительные записи Parature Enterprise EDU"</w:instrText>
            </w:r>
            <w:r>
              <w:fldChar w:fldCharType="end"/>
            </w:r>
            <w:r>
              <w:t xml:space="preserve"> (лицензия Add-on SL)</w:t>
            </w:r>
            <w:bookmarkEnd w:id="1088"/>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58F954BE"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70AD47" w:themeFill="accent6"/>
            <w:vAlign w:val="center"/>
          </w:tcPr>
          <w:p w14:paraId="7034D86F" w14:textId="77777777" w:rsidR="007A5CAF" w:rsidRDefault="007A5CAF" w:rsidP="007F2F44">
            <w:pPr>
              <w:pStyle w:val="ProductList-OfferingBody"/>
              <w:ind w:left="-113"/>
              <w:jc w:val="center"/>
            </w:pPr>
            <w:r>
              <w:t>1</w:t>
            </w:r>
          </w:p>
        </w:tc>
        <w:tc>
          <w:tcPr>
            <w:tcW w:w="767" w:type="dxa"/>
            <w:shd w:val="clear" w:color="auto" w:fill="BFBFBF" w:themeFill="background1" w:themeFillShade="BF"/>
            <w:vAlign w:val="center"/>
          </w:tcPr>
          <w:p w14:paraId="36600B3E" w14:textId="77777777" w:rsidR="007A5CAF" w:rsidRDefault="007A5CAF" w:rsidP="007F2F44">
            <w:pPr>
              <w:pStyle w:val="ProductList-OfferingBody"/>
              <w:ind w:left="-113"/>
              <w:jc w:val="center"/>
            </w:pPr>
          </w:p>
        </w:tc>
        <w:tc>
          <w:tcPr>
            <w:tcW w:w="768" w:type="dxa"/>
            <w:shd w:val="clear" w:color="auto" w:fill="70AD47" w:themeFill="accent6"/>
            <w:vAlign w:val="center"/>
          </w:tcPr>
          <w:p w14:paraId="1D9C192D" w14:textId="4320A934"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w:t>
            </w:r>
            <w:r w:rsidRPr="008D3B98">
              <w:fldChar w:fldCharType="end"/>
            </w:r>
            <w:r w:rsidRPr="008D3B98">
              <w:rPr>
                <w:lang w:val="en-US"/>
              </w:rPr>
              <w:t>,</w:t>
            </w:r>
            <w:r w:rsidRPr="008D3B98">
              <w:fldChar w:fldCharType="begin"/>
            </w:r>
            <w:r w:rsidRPr="008D3B98">
              <w:instrText xml:space="preserve"> AutoTextList  \s NoStyle \t “предложение Student” </w:instrText>
            </w:r>
            <w:r w:rsidRPr="008D3B98">
              <w:fldChar w:fldCharType="separate"/>
            </w:r>
            <w:r w:rsidRPr="008D3B98">
              <w:rPr>
                <w:lang w:val="en-US"/>
              </w:rPr>
              <w:t>ST</w:t>
            </w:r>
            <w:r w:rsidRPr="008D3B98">
              <w:fldChar w:fldCharType="end"/>
            </w:r>
          </w:p>
        </w:tc>
        <w:tc>
          <w:tcPr>
            <w:tcW w:w="767" w:type="dxa"/>
            <w:shd w:val="clear" w:color="auto" w:fill="70AD47" w:themeFill="accent6"/>
            <w:vAlign w:val="center"/>
          </w:tcPr>
          <w:p w14:paraId="087E8A0D"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7982B8C3"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26F6F8D8"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6BB52E70"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20C372D4"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0518F77A" w14:textId="77777777" w:rsidR="007A5CAF" w:rsidRDefault="007A5CAF" w:rsidP="007F2F44">
            <w:pPr>
              <w:pStyle w:val="ProductList-OfferingBody"/>
              <w:ind w:left="-113"/>
              <w:jc w:val="center"/>
            </w:pPr>
          </w:p>
        </w:tc>
      </w:tr>
      <w:tr w:rsidR="007A5CAF" w14:paraId="459C2C0E"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49B3930" w14:textId="77777777" w:rsidR="007A5CAF" w:rsidRDefault="007A5CAF" w:rsidP="007F2F44">
            <w:pPr>
              <w:pStyle w:val="ProductList-Offering2"/>
            </w:pPr>
            <w:bookmarkStart w:id="1089" w:name="_Toc419793232"/>
            <w:r>
              <w:t>Дополнительные просмотры страниц Parature Enterprise EDU</w:t>
            </w:r>
            <w:r>
              <w:fldChar w:fldCharType="begin"/>
            </w:r>
            <w:r>
              <w:instrText>XE "Дополнительные просмотры страниц Parature Enterprise EDU"</w:instrText>
            </w:r>
            <w:r>
              <w:fldChar w:fldCharType="end"/>
            </w:r>
            <w:r>
              <w:t xml:space="preserve"> (лицензия Add-on SL)</w:t>
            </w:r>
            <w:bookmarkEnd w:id="1089"/>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11EDD0D7"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70AD47" w:themeFill="accent6"/>
            <w:vAlign w:val="center"/>
          </w:tcPr>
          <w:p w14:paraId="6B7178E2" w14:textId="77777777" w:rsidR="007A5CAF" w:rsidRDefault="007A5CAF" w:rsidP="007F2F44">
            <w:pPr>
              <w:pStyle w:val="ProductList-OfferingBody"/>
              <w:ind w:left="-113"/>
              <w:jc w:val="center"/>
            </w:pPr>
            <w:r>
              <w:t>1</w:t>
            </w:r>
          </w:p>
        </w:tc>
        <w:tc>
          <w:tcPr>
            <w:tcW w:w="767" w:type="dxa"/>
            <w:shd w:val="clear" w:color="auto" w:fill="BFBFBF" w:themeFill="background1" w:themeFillShade="BF"/>
            <w:vAlign w:val="center"/>
          </w:tcPr>
          <w:p w14:paraId="7B375974" w14:textId="77777777" w:rsidR="007A5CAF" w:rsidRDefault="007A5CAF" w:rsidP="007F2F44">
            <w:pPr>
              <w:pStyle w:val="ProductList-OfferingBody"/>
              <w:ind w:left="-113"/>
              <w:jc w:val="center"/>
            </w:pPr>
          </w:p>
        </w:tc>
        <w:tc>
          <w:tcPr>
            <w:tcW w:w="768" w:type="dxa"/>
            <w:shd w:val="clear" w:color="auto" w:fill="70AD47" w:themeFill="accent6"/>
            <w:vAlign w:val="center"/>
          </w:tcPr>
          <w:p w14:paraId="156FB1F3" w14:textId="6D04FE99"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w:t>
            </w:r>
            <w:r w:rsidRPr="008D3B98">
              <w:fldChar w:fldCharType="end"/>
            </w:r>
            <w:r w:rsidRPr="008D3B98">
              <w:rPr>
                <w:lang w:val="en-US"/>
              </w:rPr>
              <w:t>,</w:t>
            </w:r>
            <w:r w:rsidRPr="008D3B98">
              <w:fldChar w:fldCharType="begin"/>
            </w:r>
            <w:r w:rsidRPr="008D3B98">
              <w:instrText xml:space="preserve"> AutoTextList  \s NoStyle \t “предложение Student” </w:instrText>
            </w:r>
            <w:r w:rsidRPr="008D3B98">
              <w:fldChar w:fldCharType="separate"/>
            </w:r>
            <w:r w:rsidRPr="008D3B98">
              <w:rPr>
                <w:lang w:val="en-US"/>
              </w:rPr>
              <w:t>ST</w:t>
            </w:r>
            <w:r w:rsidRPr="008D3B98">
              <w:fldChar w:fldCharType="end"/>
            </w:r>
          </w:p>
        </w:tc>
        <w:tc>
          <w:tcPr>
            <w:tcW w:w="767" w:type="dxa"/>
            <w:shd w:val="clear" w:color="auto" w:fill="70AD47" w:themeFill="accent6"/>
            <w:vAlign w:val="center"/>
          </w:tcPr>
          <w:p w14:paraId="790A8606"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23C490B6"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46F06BC3"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1062E2EC"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3CA82B5C"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1A944808" w14:textId="77777777" w:rsidR="007A5CAF" w:rsidRDefault="007A5CAF" w:rsidP="007F2F44">
            <w:pPr>
              <w:pStyle w:val="ProductList-OfferingBody"/>
              <w:ind w:left="-113"/>
              <w:jc w:val="center"/>
            </w:pPr>
          </w:p>
        </w:tc>
      </w:tr>
      <w:tr w:rsidR="007A5CAF" w14:paraId="151BA763"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1352E410" w14:textId="77777777" w:rsidR="007A5CAF" w:rsidRDefault="007A5CAF" w:rsidP="007F2F44">
            <w:pPr>
              <w:pStyle w:val="ProductList-Offering2"/>
            </w:pPr>
            <w:bookmarkStart w:id="1090" w:name="_Toc419793233"/>
            <w:r>
              <w:t>Дополнительные подразделения Parature Enterprise EDU</w:t>
            </w:r>
            <w:r>
              <w:fldChar w:fldCharType="begin"/>
            </w:r>
            <w:r>
              <w:instrText>XE "Дополнительные подразделения Parature Enterprise EDU"</w:instrText>
            </w:r>
            <w:r>
              <w:fldChar w:fldCharType="end"/>
            </w:r>
            <w:r>
              <w:t xml:space="preserve"> (лицензия Add-on SL)</w:t>
            </w:r>
            <w:bookmarkEnd w:id="1090"/>
            <w:r>
              <w:t xml:space="preserve"> </w:t>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6E03FE85"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70AD47" w:themeFill="accent6"/>
            <w:vAlign w:val="center"/>
          </w:tcPr>
          <w:p w14:paraId="2A4823D0" w14:textId="77777777" w:rsidR="007A5CAF" w:rsidRDefault="007A5CAF" w:rsidP="007F2F44">
            <w:pPr>
              <w:pStyle w:val="ProductList-OfferingBody"/>
              <w:ind w:left="-113"/>
              <w:jc w:val="center"/>
            </w:pPr>
            <w:r>
              <w:t>1</w:t>
            </w:r>
          </w:p>
        </w:tc>
        <w:tc>
          <w:tcPr>
            <w:tcW w:w="767" w:type="dxa"/>
            <w:shd w:val="clear" w:color="auto" w:fill="BFBFBF" w:themeFill="background1" w:themeFillShade="BF"/>
            <w:vAlign w:val="center"/>
          </w:tcPr>
          <w:p w14:paraId="2C92A0D4" w14:textId="77777777" w:rsidR="007A5CAF" w:rsidRDefault="007A5CAF" w:rsidP="007F2F44">
            <w:pPr>
              <w:pStyle w:val="ProductList-OfferingBody"/>
              <w:ind w:left="-113"/>
              <w:jc w:val="center"/>
            </w:pPr>
          </w:p>
        </w:tc>
        <w:tc>
          <w:tcPr>
            <w:tcW w:w="768" w:type="dxa"/>
            <w:shd w:val="clear" w:color="auto" w:fill="70AD47" w:themeFill="accent6"/>
            <w:vAlign w:val="center"/>
          </w:tcPr>
          <w:p w14:paraId="1030BCAF" w14:textId="1739335F"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w:t>
            </w:r>
            <w:r w:rsidRPr="008D3B98">
              <w:fldChar w:fldCharType="end"/>
            </w:r>
            <w:r w:rsidRPr="008D3B98">
              <w:rPr>
                <w:lang w:val="en-US"/>
              </w:rPr>
              <w:t>,</w:t>
            </w:r>
            <w:r w:rsidRPr="008D3B98">
              <w:fldChar w:fldCharType="begin"/>
            </w:r>
            <w:r w:rsidRPr="008D3B98">
              <w:instrText xml:space="preserve"> AutoTextList  \s NoStyle \t “предложение Student” </w:instrText>
            </w:r>
            <w:r w:rsidRPr="008D3B98">
              <w:fldChar w:fldCharType="separate"/>
            </w:r>
            <w:r w:rsidRPr="008D3B98">
              <w:rPr>
                <w:lang w:val="en-US"/>
              </w:rPr>
              <w:t>ST</w:t>
            </w:r>
            <w:r w:rsidRPr="008D3B98">
              <w:fldChar w:fldCharType="end"/>
            </w:r>
          </w:p>
        </w:tc>
        <w:tc>
          <w:tcPr>
            <w:tcW w:w="767" w:type="dxa"/>
            <w:shd w:val="clear" w:color="auto" w:fill="70AD47" w:themeFill="accent6"/>
            <w:vAlign w:val="center"/>
          </w:tcPr>
          <w:p w14:paraId="38C34CFB"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376D16FF"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6F17F7FF"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591D6CB"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46E9E59D"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161A96E6" w14:textId="77777777" w:rsidR="007A5CAF" w:rsidRDefault="007A5CAF" w:rsidP="007F2F44">
            <w:pPr>
              <w:pStyle w:val="ProductList-OfferingBody"/>
              <w:ind w:left="-113"/>
              <w:jc w:val="center"/>
            </w:pPr>
          </w:p>
        </w:tc>
      </w:tr>
      <w:tr w:rsidR="007A5CAF" w14:paraId="05374E04"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60F12C6C" w14:textId="77777777" w:rsidR="007A5CAF" w:rsidRDefault="007A5CAF" w:rsidP="007F2F44">
            <w:pPr>
              <w:pStyle w:val="ProductList-Offering2"/>
            </w:pPr>
            <w:bookmarkStart w:id="1091" w:name="_Toc419793234"/>
            <w:r>
              <w:t>Дополнительное хранилище файлов Parature Enterprise EDU</w:t>
            </w:r>
            <w:r>
              <w:fldChar w:fldCharType="begin"/>
            </w:r>
            <w:r>
              <w:instrText>XE "Дополнительное хранилище файлов Parature Enterprise EDU"</w:instrText>
            </w:r>
            <w:r>
              <w:fldChar w:fldCharType="end"/>
            </w:r>
            <w:r>
              <w:t xml:space="preserve"> (лицензия Add-on SL)</w:t>
            </w:r>
            <w:bookmarkEnd w:id="1091"/>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1F421290"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70AD47" w:themeFill="accent6"/>
            <w:vAlign w:val="center"/>
          </w:tcPr>
          <w:p w14:paraId="44CEE44C" w14:textId="77777777" w:rsidR="007A5CAF" w:rsidRDefault="007A5CAF" w:rsidP="007F2F44">
            <w:pPr>
              <w:pStyle w:val="ProductList-OfferingBody"/>
              <w:ind w:left="-113"/>
              <w:jc w:val="center"/>
            </w:pPr>
            <w:r>
              <w:t>1</w:t>
            </w:r>
          </w:p>
        </w:tc>
        <w:tc>
          <w:tcPr>
            <w:tcW w:w="767" w:type="dxa"/>
            <w:shd w:val="clear" w:color="auto" w:fill="BFBFBF" w:themeFill="background1" w:themeFillShade="BF"/>
            <w:vAlign w:val="center"/>
          </w:tcPr>
          <w:p w14:paraId="5019041C" w14:textId="77777777" w:rsidR="007A5CAF" w:rsidRDefault="007A5CAF" w:rsidP="007F2F44">
            <w:pPr>
              <w:pStyle w:val="ProductList-OfferingBody"/>
              <w:ind w:left="-113"/>
              <w:jc w:val="center"/>
            </w:pPr>
          </w:p>
        </w:tc>
        <w:tc>
          <w:tcPr>
            <w:tcW w:w="768" w:type="dxa"/>
            <w:shd w:val="clear" w:color="auto" w:fill="70AD47" w:themeFill="accent6"/>
            <w:vAlign w:val="center"/>
          </w:tcPr>
          <w:p w14:paraId="6ABF9178" w14:textId="7A02372E"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w:t>
            </w:r>
            <w:r w:rsidRPr="008D3B98">
              <w:fldChar w:fldCharType="end"/>
            </w:r>
            <w:r w:rsidRPr="008D3B98">
              <w:rPr>
                <w:lang w:val="en-US"/>
              </w:rPr>
              <w:t>,</w:t>
            </w:r>
            <w:r w:rsidRPr="008D3B98">
              <w:fldChar w:fldCharType="begin"/>
            </w:r>
            <w:r w:rsidRPr="008D3B98">
              <w:instrText xml:space="preserve"> AutoTextList  \s NoStyle \t “предложение Student” </w:instrText>
            </w:r>
            <w:r w:rsidRPr="008D3B98">
              <w:fldChar w:fldCharType="separate"/>
            </w:r>
            <w:r w:rsidRPr="008D3B98">
              <w:rPr>
                <w:lang w:val="en-US"/>
              </w:rPr>
              <w:t>ST</w:t>
            </w:r>
            <w:r w:rsidRPr="008D3B98">
              <w:fldChar w:fldCharType="end"/>
            </w:r>
          </w:p>
        </w:tc>
        <w:tc>
          <w:tcPr>
            <w:tcW w:w="767" w:type="dxa"/>
            <w:shd w:val="clear" w:color="auto" w:fill="70AD47" w:themeFill="accent6"/>
            <w:vAlign w:val="center"/>
          </w:tcPr>
          <w:p w14:paraId="523C86A1"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7705A6C0"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2EDB12E8"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25710B33"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7CC770DA"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0A41466C" w14:textId="77777777" w:rsidR="007A5CAF" w:rsidRDefault="007A5CAF" w:rsidP="007F2F44">
            <w:pPr>
              <w:pStyle w:val="ProductList-OfferingBody"/>
              <w:ind w:left="-113"/>
              <w:jc w:val="center"/>
            </w:pPr>
          </w:p>
        </w:tc>
      </w:tr>
      <w:tr w:rsidR="007A5CAF" w14:paraId="1C7A410B"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35B8AC72" w14:textId="77777777" w:rsidR="007A5CAF" w:rsidRDefault="007A5CAF" w:rsidP="007F2F44">
            <w:pPr>
              <w:pStyle w:val="ProductList-Offering2"/>
            </w:pPr>
            <w:bookmarkStart w:id="1092" w:name="_Toc419793235"/>
            <w:r>
              <w:t>Расширенная поддержка Parature</w:t>
            </w:r>
            <w:bookmarkEnd w:id="1092"/>
            <w:r>
              <w:fldChar w:fldCharType="begin"/>
            </w:r>
            <w:r>
              <w:instrText>XE "Расширенная поддержка Parature"</w:instrText>
            </w:r>
            <w:r>
              <w:fldChar w:fldCharType="end"/>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08BC65B6"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BFBFBF" w:themeFill="background1" w:themeFillShade="BF"/>
            <w:vAlign w:val="center"/>
          </w:tcPr>
          <w:p w14:paraId="3E96B7DB" w14:textId="77777777" w:rsidR="007A5CAF" w:rsidRDefault="007A5CAF" w:rsidP="007F2F44">
            <w:pPr>
              <w:pStyle w:val="ProductList-OfferingBody"/>
              <w:ind w:left="-113"/>
              <w:jc w:val="center"/>
            </w:pPr>
          </w:p>
        </w:tc>
        <w:tc>
          <w:tcPr>
            <w:tcW w:w="767" w:type="dxa"/>
            <w:shd w:val="clear" w:color="auto" w:fill="70AD47" w:themeFill="accent6"/>
            <w:vAlign w:val="center"/>
          </w:tcPr>
          <w:p w14:paraId="37182400" w14:textId="26D33BE7"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c>
          <w:tcPr>
            <w:tcW w:w="768" w:type="dxa"/>
            <w:shd w:val="clear" w:color="auto" w:fill="BFBFBF" w:themeFill="background1" w:themeFillShade="BF"/>
            <w:vAlign w:val="center"/>
          </w:tcPr>
          <w:p w14:paraId="3429ECDE" w14:textId="77777777" w:rsidR="007A5CAF" w:rsidRPr="008D3B98" w:rsidRDefault="007A5CAF" w:rsidP="007F2F44">
            <w:pPr>
              <w:pStyle w:val="ProductList-OfferingBody"/>
              <w:ind w:left="-113"/>
              <w:jc w:val="center"/>
            </w:pPr>
          </w:p>
        </w:tc>
        <w:tc>
          <w:tcPr>
            <w:tcW w:w="767" w:type="dxa"/>
            <w:shd w:val="clear" w:color="auto" w:fill="70AD47" w:themeFill="accent6"/>
            <w:vAlign w:val="center"/>
          </w:tcPr>
          <w:p w14:paraId="4770C475"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4C2DA51A"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0E23C62B"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D760C6E"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4C7A345" w14:textId="77777777" w:rsidR="007A5CAF" w:rsidRDefault="007A5CAF" w:rsidP="007F2F44">
            <w:pPr>
              <w:pStyle w:val="ProductList-OfferingBody"/>
              <w:ind w:left="-113"/>
              <w:jc w:val="center"/>
            </w:pPr>
          </w:p>
        </w:tc>
        <w:tc>
          <w:tcPr>
            <w:tcW w:w="768" w:type="dxa"/>
            <w:shd w:val="clear" w:color="auto" w:fill="70AD47" w:themeFill="accent6"/>
            <w:vAlign w:val="center"/>
          </w:tcPr>
          <w:p w14:paraId="79CF303B" w14:textId="4679C55C"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r>
      <w:tr w:rsidR="007A5CAF" w14:paraId="056ABC8F"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191E1558" w14:textId="77777777" w:rsidR="007A5CAF" w:rsidRDefault="007A5CAF" w:rsidP="007F2F44">
            <w:pPr>
              <w:pStyle w:val="ProductList-Offering2"/>
            </w:pPr>
            <w:bookmarkStart w:id="1093" w:name="_Toc419793236"/>
            <w:r>
              <w:t>Профессиональная прямая поддержка для Parature</w:t>
            </w:r>
            <w:bookmarkEnd w:id="1093"/>
            <w:r>
              <w:fldChar w:fldCharType="begin"/>
            </w:r>
            <w:r>
              <w:instrText>XE "Профессиональная прямая поддержка для Parature"</w:instrText>
            </w:r>
            <w:r>
              <w:fldChar w:fldCharType="end"/>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32259C59"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BFBFBF" w:themeFill="background1" w:themeFillShade="BF"/>
            <w:vAlign w:val="center"/>
          </w:tcPr>
          <w:p w14:paraId="67EBD1D4" w14:textId="77777777" w:rsidR="007A5CAF" w:rsidRDefault="007A5CAF" w:rsidP="007F2F44">
            <w:pPr>
              <w:pStyle w:val="ProductList-OfferingBody"/>
              <w:ind w:left="-113"/>
              <w:jc w:val="center"/>
            </w:pPr>
          </w:p>
        </w:tc>
        <w:tc>
          <w:tcPr>
            <w:tcW w:w="767" w:type="dxa"/>
            <w:shd w:val="clear" w:color="auto" w:fill="70AD47" w:themeFill="accent6"/>
            <w:vAlign w:val="center"/>
          </w:tcPr>
          <w:p w14:paraId="5CDDA780" w14:textId="7752B67C"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B40334">
              <w:t xml:space="preserve"> </w:t>
            </w:r>
            <w:r w:rsidRPr="008D3B98">
              <w:rPr>
                <w:lang w:val="en-US"/>
              </w:rPr>
              <w:t xml:space="preserve">A </w:t>
            </w:r>
            <w:r w:rsidRPr="008D3B98">
              <w:fldChar w:fldCharType="end"/>
            </w:r>
          </w:p>
        </w:tc>
        <w:tc>
          <w:tcPr>
            <w:tcW w:w="768" w:type="dxa"/>
            <w:shd w:val="clear" w:color="auto" w:fill="BFBFBF" w:themeFill="background1" w:themeFillShade="BF"/>
            <w:vAlign w:val="center"/>
          </w:tcPr>
          <w:p w14:paraId="3E6FD282" w14:textId="77777777" w:rsidR="007A5CAF" w:rsidRPr="008D3B98" w:rsidRDefault="007A5CAF" w:rsidP="007F2F44">
            <w:pPr>
              <w:pStyle w:val="ProductList-OfferingBody"/>
              <w:ind w:left="-113"/>
              <w:jc w:val="center"/>
            </w:pPr>
          </w:p>
        </w:tc>
        <w:tc>
          <w:tcPr>
            <w:tcW w:w="767" w:type="dxa"/>
            <w:shd w:val="clear" w:color="auto" w:fill="70AD47" w:themeFill="accent6"/>
            <w:vAlign w:val="center"/>
          </w:tcPr>
          <w:p w14:paraId="62EBAC7A"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644A9B4"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132F08A7"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E6BB33B"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54C799A0" w14:textId="77777777" w:rsidR="007A5CAF" w:rsidRDefault="007A5CAF" w:rsidP="007F2F44">
            <w:pPr>
              <w:pStyle w:val="ProductList-OfferingBody"/>
              <w:ind w:left="-113"/>
              <w:jc w:val="center"/>
            </w:pPr>
          </w:p>
        </w:tc>
        <w:tc>
          <w:tcPr>
            <w:tcW w:w="768" w:type="dxa"/>
            <w:shd w:val="clear" w:color="auto" w:fill="70AD47" w:themeFill="accent6"/>
            <w:vAlign w:val="center"/>
          </w:tcPr>
          <w:p w14:paraId="085D7C00" w14:textId="1E47E86C"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 </w:t>
            </w:r>
            <w:r w:rsidRPr="008D3B98">
              <w:fldChar w:fldCharType="end"/>
            </w:r>
          </w:p>
        </w:tc>
      </w:tr>
      <w:tr w:rsidR="007A5CAF" w14:paraId="08D63BE9" w14:textId="77777777" w:rsidTr="00D23242">
        <w:trPr>
          <w:cantSplit/>
          <w:trHeight w:val="44"/>
          <w:tblHeader/>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6AD06209" w14:textId="77777777" w:rsidR="007A5CAF" w:rsidRDefault="007A5CAF" w:rsidP="007F2F44">
            <w:pPr>
              <w:pStyle w:val="ProductList-Offering2"/>
            </w:pPr>
            <w:bookmarkStart w:id="1094" w:name="_Toc419793237"/>
            <w:r>
              <w:t>Расширенная поддержка Parature EDU</w:t>
            </w:r>
            <w:bookmarkEnd w:id="1094"/>
            <w:r>
              <w:fldChar w:fldCharType="begin"/>
            </w:r>
            <w:r>
              <w:instrText>XE "Расширенная поддержка Parature EDU"</w:instrText>
            </w:r>
            <w:r>
              <w:fldChar w:fldCharType="end"/>
            </w:r>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14:paraId="574DD3ED"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70AD47" w:themeFill="accent6"/>
            <w:vAlign w:val="center"/>
          </w:tcPr>
          <w:p w14:paraId="5FC81139" w14:textId="77777777" w:rsidR="007A5CAF" w:rsidRDefault="007A5CAF" w:rsidP="007F2F44">
            <w:pPr>
              <w:pStyle w:val="ProductList-OfferingBody"/>
              <w:ind w:left="-113"/>
              <w:jc w:val="center"/>
            </w:pPr>
            <w:r>
              <w:t>1</w:t>
            </w:r>
          </w:p>
        </w:tc>
        <w:tc>
          <w:tcPr>
            <w:tcW w:w="767" w:type="dxa"/>
            <w:shd w:val="clear" w:color="auto" w:fill="BFBFBF" w:themeFill="background1" w:themeFillShade="BF"/>
            <w:vAlign w:val="center"/>
          </w:tcPr>
          <w:p w14:paraId="1949A7A7" w14:textId="77777777" w:rsidR="007A5CAF" w:rsidRPr="008D3B98" w:rsidRDefault="007A5CAF" w:rsidP="007F2F44">
            <w:pPr>
              <w:pStyle w:val="ProductList-OfferingBody"/>
              <w:ind w:left="-113"/>
              <w:jc w:val="center"/>
            </w:pPr>
          </w:p>
        </w:tc>
        <w:tc>
          <w:tcPr>
            <w:tcW w:w="768" w:type="dxa"/>
            <w:shd w:val="clear" w:color="auto" w:fill="70AD47" w:themeFill="accent6"/>
            <w:vAlign w:val="center"/>
          </w:tcPr>
          <w:p w14:paraId="39B17361" w14:textId="04A08814"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w:t>
            </w:r>
            <w:r w:rsidRPr="008D3B98">
              <w:fldChar w:fldCharType="end"/>
            </w:r>
            <w:r w:rsidRPr="008D3B98">
              <w:rPr>
                <w:lang w:val="en-US"/>
              </w:rPr>
              <w:t>,</w:t>
            </w:r>
            <w:r w:rsidRPr="008D3B98">
              <w:fldChar w:fldCharType="begin"/>
            </w:r>
            <w:r w:rsidRPr="008D3B98">
              <w:instrText xml:space="preserve"> AutoTextList  \s NoStyle \t “предложение Student” </w:instrText>
            </w:r>
            <w:r w:rsidRPr="008D3B98">
              <w:fldChar w:fldCharType="separate"/>
            </w:r>
            <w:r w:rsidRPr="008D3B98">
              <w:rPr>
                <w:lang w:val="en-US"/>
              </w:rPr>
              <w:t>ST</w:t>
            </w:r>
            <w:r w:rsidRPr="008D3B98">
              <w:fldChar w:fldCharType="end"/>
            </w:r>
          </w:p>
        </w:tc>
        <w:tc>
          <w:tcPr>
            <w:tcW w:w="767" w:type="dxa"/>
            <w:shd w:val="clear" w:color="auto" w:fill="70AD47" w:themeFill="accent6"/>
            <w:vAlign w:val="center"/>
          </w:tcPr>
          <w:p w14:paraId="67A4358A"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21A6DF27"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19CBA3DA"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34599D04"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6CE96C7B"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51F39634" w14:textId="77777777" w:rsidR="007A5CAF" w:rsidRDefault="007A5CAF" w:rsidP="007F2F44">
            <w:pPr>
              <w:pStyle w:val="ProductList-OfferingBody"/>
              <w:ind w:left="-113"/>
              <w:jc w:val="center"/>
            </w:pPr>
          </w:p>
        </w:tc>
      </w:tr>
      <w:tr w:rsidR="007A5CAF" w14:paraId="52A31BD6" w14:textId="77777777" w:rsidTr="00D23242">
        <w:trPr>
          <w:cantSplit/>
          <w:trHeight w:val="44"/>
          <w:tblHeader/>
        </w:trPr>
        <w:tc>
          <w:tcPr>
            <w:tcW w:w="3294" w:type="dxa"/>
            <w:tcBorders>
              <w:top w:val="dashSmallGap" w:sz="4" w:space="0" w:color="BFBFBF" w:themeColor="background1" w:themeShade="BF"/>
              <w:left w:val="nil"/>
              <w:bottom w:val="nil"/>
              <w:right w:val="nil"/>
            </w:tcBorders>
          </w:tcPr>
          <w:p w14:paraId="1DC50628" w14:textId="77777777" w:rsidR="007A5CAF" w:rsidRDefault="007A5CAF" w:rsidP="007F2F44">
            <w:pPr>
              <w:pStyle w:val="ProductList-Offering2"/>
            </w:pPr>
            <w:bookmarkStart w:id="1095" w:name="_Toc419793238"/>
            <w:r>
              <w:t>Профессиональная прямая поддержка для Parature EDU</w:t>
            </w:r>
            <w:bookmarkEnd w:id="1095"/>
            <w:r>
              <w:fldChar w:fldCharType="begin"/>
            </w:r>
            <w:r>
              <w:instrText>XE "Профессиональная прямая поддержка для Parature EDU"</w:instrText>
            </w:r>
            <w:r>
              <w:fldChar w:fldCharType="end"/>
            </w:r>
          </w:p>
        </w:tc>
        <w:tc>
          <w:tcPr>
            <w:tcW w:w="675" w:type="dxa"/>
            <w:tcBorders>
              <w:top w:val="dashSmallGap" w:sz="4" w:space="0" w:color="BFBFBF" w:themeColor="background1" w:themeShade="BF"/>
              <w:left w:val="nil"/>
              <w:bottom w:val="nil"/>
              <w:right w:val="nil"/>
            </w:tcBorders>
            <w:vAlign w:val="center"/>
          </w:tcPr>
          <w:p w14:paraId="2A89DBF6" w14:textId="77777777" w:rsidR="007A5CAF" w:rsidRDefault="007A5CAF" w:rsidP="007F2F44">
            <w:pPr>
              <w:pStyle w:val="ProductList-OfferingBody"/>
              <w:ind w:left="-113"/>
              <w:jc w:val="center"/>
            </w:pPr>
          </w:p>
        </w:tc>
        <w:tc>
          <w:tcPr>
            <w:tcW w:w="662" w:type="dxa"/>
            <w:tcBorders>
              <w:left w:val="single" w:sz="12" w:space="0" w:color="FFFFFF" w:themeColor="background1"/>
            </w:tcBorders>
            <w:shd w:val="clear" w:color="auto" w:fill="70AD47" w:themeFill="accent6"/>
            <w:vAlign w:val="center"/>
          </w:tcPr>
          <w:p w14:paraId="05C84563" w14:textId="77777777" w:rsidR="007A5CAF" w:rsidRDefault="007A5CAF" w:rsidP="007F2F44">
            <w:pPr>
              <w:pStyle w:val="ProductList-OfferingBody"/>
              <w:ind w:left="-113"/>
              <w:jc w:val="center"/>
            </w:pPr>
            <w:r>
              <w:t>1</w:t>
            </w:r>
          </w:p>
        </w:tc>
        <w:tc>
          <w:tcPr>
            <w:tcW w:w="767" w:type="dxa"/>
            <w:shd w:val="clear" w:color="auto" w:fill="BFBFBF" w:themeFill="background1" w:themeFillShade="BF"/>
            <w:vAlign w:val="center"/>
          </w:tcPr>
          <w:p w14:paraId="6F1A9259" w14:textId="77777777" w:rsidR="007A5CAF" w:rsidRPr="008D3B98" w:rsidRDefault="007A5CAF" w:rsidP="007F2F44">
            <w:pPr>
              <w:pStyle w:val="ProductList-OfferingBody"/>
              <w:ind w:left="-113"/>
              <w:jc w:val="center"/>
            </w:pPr>
          </w:p>
        </w:tc>
        <w:tc>
          <w:tcPr>
            <w:tcW w:w="768" w:type="dxa"/>
            <w:shd w:val="clear" w:color="auto" w:fill="70AD47" w:themeFill="accent6"/>
            <w:vAlign w:val="center"/>
          </w:tcPr>
          <w:p w14:paraId="696D40B0" w14:textId="62BBBCB2" w:rsidR="007A5CAF" w:rsidRPr="008D3B98" w:rsidRDefault="007A5CAF" w:rsidP="007F2F44">
            <w:pPr>
              <w:pStyle w:val="ProductList-OfferingBody"/>
              <w:ind w:left="-113"/>
              <w:jc w:val="center"/>
            </w:pPr>
            <w:r w:rsidRPr="008D3B98">
              <w:fldChar w:fldCharType="begin"/>
            </w:r>
            <w:r w:rsidRPr="008D3B98">
              <w:instrText xml:space="preserve"> AutoTextList  \s NoStyle \t “дополнительный продукт” </w:instrText>
            </w:r>
            <w:r w:rsidRPr="008D3B98">
              <w:fldChar w:fldCharType="separate"/>
            </w:r>
            <w:r w:rsidRPr="008D3B98">
              <w:rPr>
                <w:lang w:val="en-US"/>
              </w:rPr>
              <w:t xml:space="preserve"> A</w:t>
            </w:r>
            <w:r w:rsidRPr="008D3B98">
              <w:fldChar w:fldCharType="end"/>
            </w:r>
            <w:r w:rsidRPr="008D3B98">
              <w:rPr>
                <w:lang w:val="en-US"/>
              </w:rPr>
              <w:t>,</w:t>
            </w:r>
            <w:r w:rsidRPr="008D3B98">
              <w:fldChar w:fldCharType="begin"/>
            </w:r>
            <w:r w:rsidRPr="008D3B98">
              <w:instrText xml:space="preserve"> AutoTextList  \s NoStyle \t “предложение Student” </w:instrText>
            </w:r>
            <w:r w:rsidRPr="008D3B98">
              <w:fldChar w:fldCharType="separate"/>
            </w:r>
            <w:r w:rsidRPr="008D3B98">
              <w:rPr>
                <w:lang w:val="en-US"/>
              </w:rPr>
              <w:t>ST</w:t>
            </w:r>
            <w:r w:rsidRPr="008D3B98">
              <w:fldChar w:fldCharType="end"/>
            </w:r>
          </w:p>
        </w:tc>
        <w:tc>
          <w:tcPr>
            <w:tcW w:w="767" w:type="dxa"/>
            <w:shd w:val="clear" w:color="auto" w:fill="70AD47" w:themeFill="accent6"/>
            <w:vAlign w:val="center"/>
          </w:tcPr>
          <w:p w14:paraId="1F57908F"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7D5171A5"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3881D3E2"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67AA5233" w14:textId="77777777" w:rsidR="007A5CAF" w:rsidRDefault="007A5CAF" w:rsidP="007F2F44">
            <w:pPr>
              <w:pStyle w:val="ProductList-OfferingBody"/>
              <w:ind w:left="-113"/>
              <w:jc w:val="center"/>
            </w:pPr>
          </w:p>
        </w:tc>
        <w:tc>
          <w:tcPr>
            <w:tcW w:w="767" w:type="dxa"/>
            <w:shd w:val="clear" w:color="auto" w:fill="BFBFBF" w:themeFill="background1" w:themeFillShade="BF"/>
            <w:vAlign w:val="center"/>
          </w:tcPr>
          <w:p w14:paraId="0C206B36" w14:textId="77777777" w:rsidR="007A5CAF" w:rsidRDefault="007A5CAF" w:rsidP="007F2F44">
            <w:pPr>
              <w:pStyle w:val="ProductList-OfferingBody"/>
              <w:ind w:left="-113"/>
              <w:jc w:val="center"/>
            </w:pPr>
          </w:p>
        </w:tc>
        <w:tc>
          <w:tcPr>
            <w:tcW w:w="768" w:type="dxa"/>
            <w:shd w:val="clear" w:color="auto" w:fill="BFBFBF" w:themeFill="background1" w:themeFillShade="BF"/>
            <w:vAlign w:val="center"/>
          </w:tcPr>
          <w:p w14:paraId="52BDB3AF" w14:textId="77777777" w:rsidR="007A5CAF" w:rsidRDefault="007A5CAF" w:rsidP="007F2F44">
            <w:pPr>
              <w:pStyle w:val="ProductList-OfferingBody"/>
              <w:ind w:left="-113"/>
              <w:jc w:val="center"/>
            </w:pPr>
          </w:p>
        </w:tc>
      </w:tr>
    </w:tbl>
    <w:p w14:paraId="566FC3B9" w14:textId="77777777" w:rsidR="00AC28B1" w:rsidRPr="00C83987" w:rsidRDefault="00AC28B1" w:rsidP="00AC28B1">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0"/>
        <w:gridCol w:w="3561"/>
      </w:tblGrid>
      <w:tr w:rsidR="00AC28B1" w14:paraId="6364385C" w14:textId="77777777" w:rsidTr="00CA06CD">
        <w:tc>
          <w:tcPr>
            <w:tcW w:w="3596" w:type="dxa"/>
          </w:tcPr>
          <w:p w14:paraId="18B46807" w14:textId="77777777" w:rsidR="00AC28B1" w:rsidRDefault="00AC28B1" w:rsidP="007F2F44">
            <w:pPr>
              <w:pStyle w:val="ProductList-Body"/>
              <w:spacing w:before="20" w:after="20"/>
            </w:pPr>
            <w:r>
              <w:t xml:space="preserve">Право на сокращение: </w:t>
            </w:r>
            <w:r>
              <w:rPr>
                <w:b/>
              </w:rPr>
              <w:t>Все</w:t>
            </w:r>
          </w:p>
        </w:tc>
        <w:tc>
          <w:tcPr>
            <w:tcW w:w="3597" w:type="dxa"/>
          </w:tcPr>
          <w:p w14:paraId="5C078386" w14:textId="77777777" w:rsidR="00AC28B1" w:rsidRDefault="00AC28B1" w:rsidP="007F2F44">
            <w:pPr>
              <w:pStyle w:val="ProductList-Body"/>
              <w:spacing w:before="20" w:after="20"/>
            </w:pPr>
            <w:r>
              <w:t xml:space="preserve">Категория продукта: </w:t>
            </w:r>
            <w:r>
              <w:rPr>
                <w:b/>
              </w:rPr>
              <w:t>Сервер</w:t>
            </w:r>
          </w:p>
        </w:tc>
        <w:tc>
          <w:tcPr>
            <w:tcW w:w="3597" w:type="dxa"/>
          </w:tcPr>
          <w:p w14:paraId="274D8140" w14:textId="77777777" w:rsidR="00AC28B1" w:rsidRDefault="00AC28B1" w:rsidP="007F2F44">
            <w:pPr>
              <w:pStyle w:val="ProductList-Body"/>
              <w:spacing w:before="20" w:after="20"/>
            </w:pPr>
            <w:r>
              <w:t xml:space="preserve">Право на сверочный заказ: </w:t>
            </w:r>
            <w:r>
              <w:rPr>
                <w:b/>
              </w:rPr>
              <w:t>Все</w:t>
            </w:r>
          </w:p>
        </w:tc>
      </w:tr>
    </w:tbl>
    <w:p w14:paraId="16D2FF89" w14:textId="77777777" w:rsidR="00AC28B1" w:rsidRPr="00C83987" w:rsidRDefault="00AC28B1" w:rsidP="00AC28B1">
      <w:pPr>
        <w:pStyle w:val="ProductList-Body"/>
        <w:shd w:val="clear" w:color="auto" w:fill="D9D9D9" w:themeFill="background1" w:themeFillShade="D9"/>
        <w:spacing w:before="120" w:after="120"/>
      </w:pPr>
      <w:r>
        <w:rPr>
          <w:b/>
        </w:rPr>
        <w:t>Дополнительная информация</w:t>
      </w:r>
    </w:p>
    <w:p w14:paraId="37A1E3A4" w14:textId="77777777" w:rsidR="00AC28B1" w:rsidRPr="00C83987" w:rsidRDefault="00AC28B1" w:rsidP="00AC28B1">
      <w:pPr>
        <w:pStyle w:val="ProductList-Body"/>
      </w:pPr>
      <w:r>
        <w:rPr>
          <w:b/>
          <w:color w:val="00188F"/>
        </w:rPr>
        <w:t>Предложения поддержки Parature</w:t>
      </w:r>
    </w:p>
    <w:p w14:paraId="58A6DF3F" w14:textId="21DD4647" w:rsidR="00AC28B1" w:rsidRPr="00C83987" w:rsidRDefault="00AC28B1" w:rsidP="00CA06CD">
      <w:pPr>
        <w:autoSpaceDE w:val="0"/>
        <w:autoSpaceDN w:val="0"/>
        <w:spacing w:after="0" w:line="240" w:lineRule="auto"/>
        <w:ind w:right="1080"/>
      </w:pPr>
      <w:r>
        <w:rPr>
          <w:rFonts w:cstheme="minorHAnsi"/>
          <w:sz w:val="18"/>
          <w:szCs w:val="18"/>
        </w:rPr>
        <w:t xml:space="preserve">Дополнительные сведения о предложениях поддержки для Parature от Microsoft см. </w:t>
      </w:r>
      <w:r>
        <w:rPr>
          <w:rStyle w:val="ProductList-BodyChar"/>
        </w:rPr>
        <w:t>на веб-странице</w:t>
      </w:r>
      <w:r>
        <w:rPr>
          <w:rStyle w:val="Hyperlink"/>
          <w:sz w:val="18"/>
        </w:rPr>
        <w:t xml:space="preserve"> </w:t>
      </w:r>
      <w:hyperlink r:id="rId58" w:history="1">
        <w:r>
          <w:rPr>
            <w:rStyle w:val="Hyperlink"/>
            <w:sz w:val="18"/>
            <w:szCs w:val="18"/>
          </w:rPr>
          <w:t>http://www.microsoft.com/en-us/dynamics/dynamics-online-support.aspx</w:t>
        </w:r>
      </w:hyperlink>
      <w:r>
        <w:rPr>
          <w:rFonts w:cstheme="minorHAnsi"/>
          <w:sz w:val="18"/>
          <w:szCs w:val="18"/>
        </w:rPr>
        <w:t>.</w:t>
      </w:r>
      <w:r w:rsidR="00607330">
        <w:rPr>
          <w:rFonts w:cstheme="minorHAnsi"/>
          <w:sz w:val="18"/>
          <w:szCs w:val="18"/>
        </w:rPr>
        <w:t xml:space="preserve"> </w:t>
      </w:r>
      <w:r>
        <w:rPr>
          <w:sz w:val="18"/>
        </w:rPr>
        <w:t>Поддержка гарантируется на английском языке, если иное не согласовано письменно между клиентом и Microsoft.</w:t>
      </w:r>
    </w:p>
    <w:p w14:paraId="14CF5778" w14:textId="6EEB1932" w:rsidR="00AC28B1" w:rsidRPr="00C83987" w:rsidRDefault="00FE075C" w:rsidP="00AC28B1">
      <w:pPr>
        <w:pStyle w:val="ProductList-Body"/>
        <w:shd w:val="clear" w:color="auto" w:fill="A6A6A6" w:themeFill="background1" w:themeFillShade="A6"/>
        <w:spacing w:before="120" w:after="240"/>
        <w:jc w:val="right"/>
      </w:pPr>
      <w:hyperlink w:anchor="Оглавление" w:history="1">
        <w:r w:rsidR="006A50B4">
          <w:rPr>
            <w:rStyle w:val="Hyperlink"/>
            <w:sz w:val="16"/>
            <w:szCs w:val="16"/>
          </w:rPr>
          <w:t>Оглавление</w:t>
        </w:r>
      </w:hyperlink>
      <w:r w:rsidR="006A50B4">
        <w:rPr>
          <w:sz w:val="16"/>
          <w:szCs w:val="16"/>
        </w:rPr>
        <w:t xml:space="preserve"> / </w:t>
      </w:r>
      <w:hyperlink w:anchor="ChartKey" w:history="1">
        <w:r w:rsidR="006A50B4">
          <w:rPr>
            <w:rStyle w:val="Hyperlink"/>
            <w:sz w:val="16"/>
            <w:szCs w:val="16"/>
          </w:rPr>
          <w:t>Ключ к таблице</w:t>
        </w:r>
      </w:hyperlink>
      <w:r w:rsidR="006A50B4">
        <w:rPr>
          <w:sz w:val="16"/>
          <w:szCs w:val="16"/>
        </w:rPr>
        <w:t xml:space="preserve"> / </w:t>
      </w:r>
      <w:hyperlink w:anchor="Index" w:history="1">
        <w:r w:rsidR="006A50B4">
          <w:rPr>
            <w:rStyle w:val="Hyperlink"/>
            <w:sz w:val="16"/>
            <w:szCs w:val="16"/>
          </w:rPr>
          <w:t>Индекс</w:t>
        </w:r>
      </w:hyperlink>
    </w:p>
    <w:p w14:paraId="5D575C10" w14:textId="77777777" w:rsidR="00314A3A" w:rsidRPr="00B40334" w:rsidRDefault="00314A3A" w:rsidP="00314A3A">
      <w:pPr>
        <w:pStyle w:val="ProductList-OfferingGroupHeading"/>
        <w:pBdr>
          <w:bottom w:val="none" w:sz="0" w:space="0" w:color="auto"/>
        </w:pBdr>
        <w:outlineLvl w:val="1"/>
      </w:pPr>
      <w:bookmarkStart w:id="1096" w:name="_Toc380513350"/>
      <w:bookmarkStart w:id="1097" w:name="_Toc380655400"/>
      <w:bookmarkStart w:id="1098" w:name="_Toc419793239"/>
    </w:p>
    <w:p w14:paraId="7B73C92C" w14:textId="77777777" w:rsidR="00314A3A" w:rsidRPr="00B40334" w:rsidRDefault="00314A3A" w:rsidP="00314A3A">
      <w:pPr>
        <w:pStyle w:val="ProductList-OfferingGroupHeading"/>
        <w:pBdr>
          <w:bottom w:val="none" w:sz="0" w:space="0" w:color="auto"/>
        </w:pBdr>
        <w:outlineLvl w:val="1"/>
      </w:pPr>
    </w:p>
    <w:p w14:paraId="23F98463" w14:textId="77777777" w:rsidR="00314A3A" w:rsidRPr="00B40334" w:rsidRDefault="00314A3A" w:rsidP="00314A3A">
      <w:pPr>
        <w:pStyle w:val="ProductList-OfferingGroupHeading"/>
        <w:pBdr>
          <w:bottom w:val="none" w:sz="0" w:space="0" w:color="auto"/>
        </w:pBdr>
        <w:outlineLvl w:val="1"/>
      </w:pPr>
    </w:p>
    <w:p w14:paraId="5ECC0F3C" w14:textId="77777777" w:rsidR="00DF7A4D" w:rsidRPr="00196A81" w:rsidRDefault="00DF7A4D" w:rsidP="00DF7A4D">
      <w:pPr>
        <w:pStyle w:val="ProductList-OfferingGroupHeading"/>
        <w:pBdr>
          <w:bottom w:val="none" w:sz="0" w:space="0" w:color="auto"/>
        </w:pBdr>
        <w:outlineLvl w:val="1"/>
      </w:pPr>
    </w:p>
    <w:p w14:paraId="4FDCBDDE" w14:textId="703B7ADB" w:rsidR="00EE40B5" w:rsidRPr="00C83987" w:rsidRDefault="00EE40B5" w:rsidP="00E67F37">
      <w:pPr>
        <w:pStyle w:val="ProductList-OfferingGroupHeading"/>
        <w:outlineLvl w:val="1"/>
      </w:pPr>
      <w:r>
        <w:lastRenderedPageBreak/>
        <w:t>Службы Office 365</w:t>
      </w:r>
      <w:bookmarkEnd w:id="1042"/>
      <w:bookmarkEnd w:id="1043"/>
      <w:bookmarkEnd w:id="1044"/>
      <w:bookmarkEnd w:id="1096"/>
      <w:bookmarkEnd w:id="1097"/>
      <w:bookmarkEnd w:id="1098"/>
    </w:p>
    <w:p w14:paraId="4FDCBDDF" w14:textId="58A386B5" w:rsidR="00EE40B5" w:rsidRPr="00C83987" w:rsidRDefault="00EE40B5" w:rsidP="00680B4D">
      <w:pPr>
        <w:pStyle w:val="ProductList-Offering2Heading"/>
        <w:outlineLvl w:val="2"/>
      </w:pPr>
      <w:bookmarkStart w:id="1099" w:name="_Toc378147664"/>
      <w:bookmarkStart w:id="1100" w:name="_Toc378151561"/>
      <w:bookmarkStart w:id="1101" w:name="_Toc379797329"/>
      <w:bookmarkStart w:id="1102" w:name="_Toc380513351"/>
      <w:bookmarkStart w:id="1103" w:name="_Toc380655401"/>
      <w:bookmarkStart w:id="1104" w:name="_Toc419793240"/>
      <w:r>
        <w:t>Exchange Online</w:t>
      </w:r>
      <w:bookmarkEnd w:id="1099"/>
      <w:bookmarkEnd w:id="1100"/>
      <w:bookmarkEnd w:id="1101"/>
      <w:bookmarkEnd w:id="1102"/>
      <w:bookmarkEnd w:id="1103"/>
      <w:bookmarkEnd w:id="1104"/>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652"/>
        <w:gridCol w:w="739"/>
        <w:gridCol w:w="739"/>
        <w:gridCol w:w="739"/>
        <w:gridCol w:w="739"/>
        <w:gridCol w:w="738"/>
        <w:gridCol w:w="739"/>
        <w:gridCol w:w="739"/>
        <w:gridCol w:w="739"/>
        <w:gridCol w:w="781"/>
      </w:tblGrid>
      <w:tr w:rsidR="0098019B" w14:paraId="4FDCBDEB" w14:textId="77777777" w:rsidTr="00820F03">
        <w:trPr>
          <w:cantSplit/>
          <w:tblHeader/>
        </w:trPr>
        <w:tc>
          <w:tcPr>
            <w:tcW w:w="3438" w:type="dxa"/>
            <w:tcBorders>
              <w:bottom w:val="nil"/>
            </w:tcBorders>
            <w:shd w:val="clear" w:color="auto" w:fill="00188F"/>
          </w:tcPr>
          <w:p w14:paraId="4FDCBDE0"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652" w:type="dxa"/>
            <w:tcBorders>
              <w:bottom w:val="nil"/>
            </w:tcBorders>
            <w:shd w:val="clear" w:color="auto" w:fill="00188F"/>
            <w:vAlign w:val="center"/>
          </w:tcPr>
          <w:p w14:paraId="4FDCBDE1" w14:textId="7B6EAB75"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BDE2" w14:textId="0AAF1AA4"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BDE3" w14:textId="10A8B610"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BDE4" w14:textId="19BD27F4"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BDE5" w14:textId="440C792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BDE6" w14:textId="1FF999B2"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BDE7" w14:textId="5B90951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BDE8" w14:textId="29F31BA5"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BDE9" w14:textId="1BA06243"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81" w:type="dxa"/>
            <w:shd w:val="clear" w:color="auto" w:fill="00188F"/>
            <w:vAlign w:val="center"/>
          </w:tcPr>
          <w:p w14:paraId="4FDCBDEA" w14:textId="0B506CC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73317D" w14:paraId="4FDCBE03"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DF8" w14:textId="68BB913B" w:rsidR="0073317D" w:rsidRPr="00111ECD" w:rsidRDefault="0073317D" w:rsidP="0073317D">
            <w:pPr>
              <w:pStyle w:val="ProductList-Offering2"/>
            </w:pPr>
            <w:bookmarkStart w:id="1105" w:name="_Toc379797331"/>
            <w:bookmarkStart w:id="1106" w:name="_Toc380513353"/>
            <w:bookmarkStart w:id="1107" w:name="_Toc380655403"/>
            <w:bookmarkStart w:id="1108" w:name="_Toc419793241"/>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 пользователя»)</w:t>
            </w:r>
            <w:bookmarkEnd w:id="1105"/>
            <w:bookmarkEnd w:id="1106"/>
            <w:bookmarkEnd w:id="1107"/>
            <w:bookmarkEnd w:id="110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DF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DF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DFB" w14:textId="6CA2BA6E"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BFBFBF" w:themeFill="background1" w:themeFillShade="BF"/>
            <w:vAlign w:val="center"/>
          </w:tcPr>
          <w:p w14:paraId="4FDCBDFC"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DFD" w14:textId="77777777" w:rsidR="0073317D" w:rsidRPr="00D76708" w:rsidRDefault="0073317D" w:rsidP="0073317D">
            <w:pPr>
              <w:pStyle w:val="ProductList-OfferingBody"/>
              <w:ind w:left="-113"/>
              <w:jc w:val="center"/>
            </w:pPr>
          </w:p>
        </w:tc>
        <w:tc>
          <w:tcPr>
            <w:tcW w:w="738" w:type="dxa"/>
            <w:shd w:val="clear" w:color="auto" w:fill="BFBFBF" w:themeFill="background1" w:themeFillShade="BF"/>
            <w:vAlign w:val="center"/>
          </w:tcPr>
          <w:p w14:paraId="4FDCBDFE"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DFF"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00" w14:textId="40E4B62F"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01" w14:textId="77777777" w:rsidR="0073317D" w:rsidRPr="00D76708" w:rsidRDefault="0073317D" w:rsidP="0073317D">
            <w:pPr>
              <w:pStyle w:val="ProductList-OfferingBody"/>
              <w:ind w:left="-113"/>
              <w:jc w:val="center"/>
            </w:pPr>
          </w:p>
        </w:tc>
        <w:tc>
          <w:tcPr>
            <w:tcW w:w="781" w:type="dxa"/>
            <w:shd w:val="clear" w:color="auto" w:fill="BFBFBF" w:themeFill="background1" w:themeFillShade="BF"/>
            <w:vAlign w:val="center"/>
          </w:tcPr>
          <w:p w14:paraId="4FDCBE02" w14:textId="77777777" w:rsidR="0073317D" w:rsidRPr="00D76708" w:rsidRDefault="0073317D" w:rsidP="0073317D">
            <w:pPr>
              <w:pStyle w:val="ProductList-OfferingBody"/>
              <w:ind w:left="-113"/>
              <w:jc w:val="center"/>
            </w:pPr>
          </w:p>
        </w:tc>
      </w:tr>
      <w:tr w:rsidR="0073317D" w14:paraId="4FDCBE0F"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04" w14:textId="220F1EE1" w:rsidR="0073317D" w:rsidRPr="00111ECD" w:rsidRDefault="0073317D" w:rsidP="0073317D">
            <w:pPr>
              <w:pStyle w:val="ProductList-Offering2"/>
            </w:pPr>
            <w:bookmarkStart w:id="1109" w:name="_Toc379797332"/>
            <w:bookmarkStart w:id="1110" w:name="_Toc380513354"/>
            <w:bookmarkStart w:id="1111" w:name="_Toc380655404"/>
            <w:bookmarkStart w:id="1112" w:name="_Toc419793242"/>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w:instrText>
            </w:r>
            <w:r>
              <w:fldChar w:fldCharType="end"/>
            </w:r>
            <w:r>
              <w:t xml:space="preserve"> (подписная лицензия «на пользователя»)</w:t>
            </w:r>
            <w:bookmarkEnd w:id="1109"/>
            <w:bookmarkEnd w:id="1110"/>
            <w:bookmarkEnd w:id="1111"/>
            <w:bookmarkEnd w:id="1112"/>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0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FDCBE06"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07" w14:textId="6597553F"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08" w14:textId="13E1C1C0" w:rsidR="0073317D" w:rsidRPr="00D76708" w:rsidRDefault="00BA494C" w:rsidP="00BA494C">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w:t>
            </w:r>
            <w:r w:rsidRPr="00D76708">
              <w:fldChar w:fldCharType="end"/>
            </w:r>
            <w:r w:rsidRPr="00D76708">
              <w:rPr>
                <w:lang w:val="en-US"/>
              </w:rPr>
              <w:t>,</w:t>
            </w:r>
            <w:r w:rsidRPr="00D76708">
              <w:fldChar w:fldCharType="begin"/>
            </w:r>
            <w:r w:rsidRPr="00D76708">
              <w:instrText xml:space="preserve"> AutoTextList  \s NoStyle \t “предложение Student только для EES” </w:instrText>
            </w:r>
            <w:r w:rsidRPr="00D76708">
              <w:fldChar w:fldCharType="separate"/>
            </w:r>
            <w:r w:rsidRPr="00D76708">
              <w:rPr>
                <w:lang w:val="en-US"/>
              </w:rPr>
              <w:t>SE</w:t>
            </w:r>
            <w:r w:rsidRPr="00D76708">
              <w:fldChar w:fldCharType="end"/>
            </w:r>
          </w:p>
        </w:tc>
        <w:tc>
          <w:tcPr>
            <w:tcW w:w="739" w:type="dxa"/>
            <w:shd w:val="clear" w:color="auto" w:fill="BFBFBF" w:themeFill="background1" w:themeFillShade="BF"/>
            <w:vAlign w:val="center"/>
          </w:tcPr>
          <w:p w14:paraId="4FDCBE09" w14:textId="77777777" w:rsidR="0073317D" w:rsidRPr="00D76708" w:rsidRDefault="0073317D" w:rsidP="0073317D">
            <w:pPr>
              <w:pStyle w:val="ProductList-OfferingBody"/>
              <w:ind w:left="-113"/>
              <w:jc w:val="center"/>
            </w:pPr>
          </w:p>
        </w:tc>
        <w:tc>
          <w:tcPr>
            <w:tcW w:w="738" w:type="dxa"/>
            <w:shd w:val="clear" w:color="auto" w:fill="BFBFBF" w:themeFill="background1" w:themeFillShade="BF"/>
            <w:vAlign w:val="center"/>
          </w:tcPr>
          <w:p w14:paraId="4FDCBE0A"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0B"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0C" w14:textId="0BCBA383" w:rsidR="0073317D" w:rsidRPr="00D76708" w:rsidRDefault="00BA494C" w:rsidP="0073317D">
            <w:pPr>
              <w:pStyle w:val="ProductList-OfferingBody"/>
              <w:ind w:left="-113"/>
              <w:jc w:val="center"/>
            </w:pPr>
            <w:r w:rsidRPr="00D76708">
              <w:fldChar w:fldCharType="begin"/>
            </w:r>
            <w:r w:rsidRPr="00D76708">
              <w:instrText xml:space="preserve"> AutoTextList  \s NoStyle \t “для части организации в рамках Open Value” </w:instrText>
            </w:r>
            <w:r w:rsidRPr="00D76708">
              <w:fldChar w:fldCharType="separate"/>
            </w:r>
            <w:r w:rsidRPr="00D76708">
              <w:rPr>
                <w:lang w:val="en-US"/>
              </w:rPr>
              <w:t xml:space="preserve"> P </w:t>
            </w:r>
            <w:r w:rsidRPr="00D76708">
              <w:fldChar w:fldCharType="end"/>
            </w:r>
          </w:p>
        </w:tc>
        <w:tc>
          <w:tcPr>
            <w:tcW w:w="739" w:type="dxa"/>
            <w:shd w:val="clear" w:color="auto" w:fill="BFBFBF" w:themeFill="background1" w:themeFillShade="BF"/>
            <w:vAlign w:val="center"/>
          </w:tcPr>
          <w:p w14:paraId="4FDCBE0D" w14:textId="77777777" w:rsidR="0073317D" w:rsidRPr="00D76708" w:rsidRDefault="0073317D" w:rsidP="0073317D">
            <w:pPr>
              <w:pStyle w:val="ProductList-OfferingBody"/>
              <w:ind w:left="-113"/>
              <w:jc w:val="center"/>
            </w:pPr>
          </w:p>
        </w:tc>
        <w:tc>
          <w:tcPr>
            <w:tcW w:w="781" w:type="dxa"/>
            <w:shd w:val="clear" w:color="auto" w:fill="BFBFBF" w:themeFill="background1" w:themeFillShade="BF"/>
            <w:vAlign w:val="center"/>
          </w:tcPr>
          <w:p w14:paraId="4FDCBE0E" w14:textId="77777777" w:rsidR="0073317D" w:rsidRPr="00D76708" w:rsidRDefault="0073317D" w:rsidP="0073317D">
            <w:pPr>
              <w:pStyle w:val="ProductList-OfferingBody"/>
              <w:ind w:left="-113"/>
              <w:jc w:val="center"/>
            </w:pPr>
          </w:p>
        </w:tc>
      </w:tr>
      <w:tr w:rsidR="00FC3FF1" w14:paraId="4FDCBE1B"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10" w14:textId="63171437" w:rsidR="00FC3FF1" w:rsidRPr="00111ECD" w:rsidRDefault="00FC3FF1" w:rsidP="00FC3FF1">
            <w:pPr>
              <w:pStyle w:val="ProductList-Offering2"/>
            </w:pPr>
            <w:bookmarkStart w:id="1113" w:name="_Toc379797333"/>
            <w:bookmarkStart w:id="1114" w:name="_Toc380513355"/>
            <w:bookmarkStart w:id="1115" w:name="_Toc380655405"/>
            <w:bookmarkStart w:id="1116" w:name="_Toc419793243"/>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 пользователя»)</w:t>
            </w:r>
            <w:bookmarkEnd w:id="1113"/>
            <w:bookmarkEnd w:id="1114"/>
            <w:bookmarkEnd w:id="1115"/>
            <w:bookmarkEnd w:id="1116"/>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11" w14:textId="77777777"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12" w14:textId="77777777" w:rsidR="00FC3FF1" w:rsidRDefault="00FC3FF1" w:rsidP="0073317D">
            <w:pPr>
              <w:pStyle w:val="ProductList-OfferingBody"/>
              <w:ind w:left="-113"/>
              <w:jc w:val="center"/>
            </w:pPr>
          </w:p>
        </w:tc>
        <w:tc>
          <w:tcPr>
            <w:tcW w:w="739" w:type="dxa"/>
            <w:shd w:val="clear" w:color="auto" w:fill="70AD47" w:themeFill="accent6"/>
            <w:vAlign w:val="center"/>
          </w:tcPr>
          <w:p w14:paraId="4FDCBE13" w14:textId="15C87C88" w:rsidR="00FC3FF1" w:rsidRPr="00D76708" w:rsidRDefault="00BA494C" w:rsidP="00BA494C">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A</w:t>
            </w:r>
            <w:r w:rsidRPr="00D76708">
              <w:fldChar w:fldCharType="end"/>
            </w:r>
            <w:r w:rsidRPr="00D76708">
              <w:rPr>
                <w:lang w:val="en-US"/>
              </w:rPr>
              <w:t>,</w:t>
            </w: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9" w:type="dxa"/>
            <w:shd w:val="clear" w:color="auto" w:fill="BFBFBF" w:themeFill="background1" w:themeFillShade="BF"/>
            <w:vAlign w:val="center"/>
          </w:tcPr>
          <w:p w14:paraId="4FDCBE14" w14:textId="77777777" w:rsidR="00FC3FF1" w:rsidRPr="00D76708" w:rsidRDefault="00FC3FF1" w:rsidP="004D0ACF">
            <w:pPr>
              <w:pStyle w:val="ProductList-OfferingBody"/>
              <w:ind w:left="-113"/>
              <w:jc w:val="center"/>
            </w:pPr>
          </w:p>
        </w:tc>
        <w:tc>
          <w:tcPr>
            <w:tcW w:w="739" w:type="dxa"/>
            <w:shd w:val="clear" w:color="auto" w:fill="70AD47" w:themeFill="accent6"/>
            <w:vAlign w:val="center"/>
          </w:tcPr>
          <w:p w14:paraId="4FDCBE15" w14:textId="163302EC" w:rsidR="00FC3FF1" w:rsidRPr="00D76708" w:rsidRDefault="00BA494C" w:rsidP="0073317D">
            <w:pPr>
              <w:pStyle w:val="ProductList-OfferingBody"/>
              <w:ind w:left="-113"/>
              <w:jc w:val="center"/>
            </w:pP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8" w:type="dxa"/>
            <w:shd w:val="clear" w:color="auto" w:fill="BFBFBF" w:themeFill="background1" w:themeFillShade="BF"/>
            <w:vAlign w:val="center"/>
          </w:tcPr>
          <w:p w14:paraId="4FDCBE16" w14:textId="77777777" w:rsidR="00FC3FF1" w:rsidRPr="00D76708" w:rsidRDefault="00FC3FF1" w:rsidP="0073317D">
            <w:pPr>
              <w:pStyle w:val="ProductList-OfferingBody"/>
              <w:ind w:left="-113"/>
              <w:jc w:val="center"/>
            </w:pPr>
          </w:p>
        </w:tc>
        <w:tc>
          <w:tcPr>
            <w:tcW w:w="739" w:type="dxa"/>
            <w:shd w:val="clear" w:color="auto" w:fill="BFBFBF" w:themeFill="background1" w:themeFillShade="BF"/>
            <w:vAlign w:val="center"/>
          </w:tcPr>
          <w:p w14:paraId="4FDCBE17" w14:textId="77777777" w:rsidR="00FC3FF1" w:rsidRPr="00D76708" w:rsidRDefault="00FC3FF1" w:rsidP="0073317D">
            <w:pPr>
              <w:pStyle w:val="ProductList-OfferingBody"/>
              <w:ind w:left="-113"/>
              <w:jc w:val="center"/>
            </w:pPr>
          </w:p>
        </w:tc>
        <w:tc>
          <w:tcPr>
            <w:tcW w:w="739" w:type="dxa"/>
            <w:shd w:val="clear" w:color="auto" w:fill="BFBFBF" w:themeFill="background1" w:themeFillShade="BF"/>
            <w:vAlign w:val="center"/>
          </w:tcPr>
          <w:p w14:paraId="4FDCBE18" w14:textId="1F4E41B4" w:rsidR="00FC3FF1" w:rsidRPr="00D76708" w:rsidRDefault="00FC3FF1" w:rsidP="0073317D">
            <w:pPr>
              <w:pStyle w:val="ProductList-OfferingBody"/>
              <w:ind w:left="-113"/>
              <w:jc w:val="center"/>
            </w:pPr>
          </w:p>
        </w:tc>
        <w:tc>
          <w:tcPr>
            <w:tcW w:w="739" w:type="dxa"/>
            <w:shd w:val="clear" w:color="auto" w:fill="BFBFBF" w:themeFill="background1" w:themeFillShade="BF"/>
            <w:vAlign w:val="center"/>
          </w:tcPr>
          <w:p w14:paraId="4FDCBE19" w14:textId="77777777" w:rsidR="00FC3FF1" w:rsidRPr="00D76708" w:rsidRDefault="00FC3FF1" w:rsidP="0073317D">
            <w:pPr>
              <w:pStyle w:val="ProductList-OfferingBody"/>
              <w:ind w:left="-113"/>
              <w:jc w:val="center"/>
            </w:pPr>
          </w:p>
        </w:tc>
        <w:tc>
          <w:tcPr>
            <w:tcW w:w="781" w:type="dxa"/>
            <w:shd w:val="clear" w:color="auto" w:fill="BFBFBF" w:themeFill="background1" w:themeFillShade="BF"/>
            <w:vAlign w:val="center"/>
          </w:tcPr>
          <w:p w14:paraId="4FDCBE1A" w14:textId="77777777" w:rsidR="00FC3FF1" w:rsidRPr="00D76708" w:rsidRDefault="00FC3FF1" w:rsidP="0073317D">
            <w:pPr>
              <w:pStyle w:val="ProductList-OfferingBody"/>
              <w:ind w:left="-113"/>
              <w:jc w:val="center"/>
            </w:pPr>
          </w:p>
        </w:tc>
      </w:tr>
      <w:tr w:rsidR="00BA494C" w14:paraId="4FDCBE27"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1C" w14:textId="2C55EFEC" w:rsidR="00BA494C" w:rsidRPr="00B40334" w:rsidRDefault="00BA494C" w:rsidP="0073317D">
            <w:pPr>
              <w:pStyle w:val="ProductList-Offering2"/>
              <w:rPr>
                <w:lang w:val="en-US"/>
              </w:rPr>
            </w:pPr>
            <w:bookmarkStart w:id="1117" w:name="_Toc379797334"/>
            <w:bookmarkStart w:id="1118" w:name="_Toc380513356"/>
            <w:bookmarkStart w:id="1119" w:name="_Toc380655406"/>
            <w:bookmarkStart w:id="1120" w:name="_Toc419793244"/>
            <w:r>
              <w:t>Архивация</w:t>
            </w:r>
            <w:r w:rsidRPr="00B40334">
              <w:rPr>
                <w:lang w:val="en-US"/>
              </w:rPr>
              <w:t xml:space="preserve"> </w:t>
            </w:r>
            <w:r>
              <w:t>на</w:t>
            </w:r>
            <w:r w:rsidRPr="00B40334">
              <w:rPr>
                <w:lang w:val="en-US"/>
              </w:rPr>
              <w:t xml:space="preserve"> </w:t>
            </w:r>
            <w:r>
              <w:t>базе</w:t>
            </w:r>
            <w:r w:rsidRPr="00B40334">
              <w:rPr>
                <w:lang w:val="en-US"/>
              </w:rPr>
              <w:t xml:space="preserve"> Exchange Online </w:t>
            </w:r>
            <w:r>
              <w:t>для</w:t>
            </w:r>
            <w:r w:rsidRPr="00B40334">
              <w:rPr>
                <w:lang w:val="en-US"/>
              </w:rPr>
              <w:t xml:space="preserve"> Exchange Server</w:t>
            </w:r>
            <w:r>
              <w:fldChar w:fldCharType="begin"/>
            </w:r>
            <w:r w:rsidRPr="00B40334">
              <w:rPr>
                <w:lang w:val="en-US"/>
              </w:rPr>
              <w:instrText>XE "</w:instrText>
            </w:r>
            <w:r>
              <w:instrText>Архивация</w:instrText>
            </w:r>
            <w:r w:rsidRPr="00B40334">
              <w:rPr>
                <w:lang w:val="en-US"/>
              </w:rPr>
              <w:instrText xml:space="preserve"> </w:instrText>
            </w:r>
            <w:r>
              <w:instrText>на</w:instrText>
            </w:r>
            <w:r w:rsidRPr="00B40334">
              <w:rPr>
                <w:lang w:val="en-US"/>
              </w:rPr>
              <w:instrText xml:space="preserve"> </w:instrText>
            </w:r>
            <w:r>
              <w:instrText>базе</w:instrText>
            </w:r>
            <w:r w:rsidRPr="00B40334">
              <w:rPr>
                <w:lang w:val="en-US"/>
              </w:rPr>
              <w:instrText xml:space="preserve"> Exchange Online </w:instrText>
            </w:r>
            <w:r>
              <w:instrText>для</w:instrText>
            </w:r>
            <w:r w:rsidRPr="00B40334">
              <w:rPr>
                <w:lang w:val="en-US"/>
              </w:rPr>
              <w:instrText xml:space="preserve"> Exchange Server"</w:instrText>
            </w:r>
            <w:r>
              <w:fldChar w:fldCharType="end"/>
            </w:r>
            <w:r w:rsidRPr="00B40334">
              <w:rPr>
                <w:lang w:val="en-US"/>
              </w:rPr>
              <w:t xml:space="preserve"> (User SL)</w:t>
            </w:r>
            <w:bookmarkEnd w:id="1117"/>
            <w:bookmarkEnd w:id="1118"/>
            <w:bookmarkEnd w:id="1119"/>
            <w:bookmarkEnd w:id="112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1D" w14:textId="77777777" w:rsidR="00BA494C" w:rsidRPr="00B40334" w:rsidRDefault="00BA494C" w:rsidP="0073317D">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14:paraId="4FDCBE1E" w14:textId="77777777" w:rsidR="00BA494C" w:rsidRDefault="00BA494C" w:rsidP="0073317D">
            <w:pPr>
              <w:pStyle w:val="ProductList-OfferingBody"/>
              <w:ind w:left="-113"/>
              <w:jc w:val="center"/>
            </w:pPr>
            <w:r>
              <w:t>1</w:t>
            </w:r>
          </w:p>
        </w:tc>
        <w:tc>
          <w:tcPr>
            <w:tcW w:w="739" w:type="dxa"/>
            <w:shd w:val="clear" w:color="auto" w:fill="70AD47" w:themeFill="accent6"/>
            <w:vAlign w:val="center"/>
          </w:tcPr>
          <w:p w14:paraId="4FDCBE1F" w14:textId="08084CE0" w:rsidR="00BA494C"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 </w:t>
            </w:r>
            <w:r w:rsidRPr="00D76708">
              <w:fldChar w:fldCharType="end"/>
            </w:r>
          </w:p>
        </w:tc>
        <w:tc>
          <w:tcPr>
            <w:tcW w:w="739" w:type="dxa"/>
            <w:shd w:val="clear" w:color="auto" w:fill="70AD47" w:themeFill="accent6"/>
            <w:vAlign w:val="center"/>
          </w:tcPr>
          <w:p w14:paraId="4FDCBE20" w14:textId="406CB987" w:rsidR="00BA494C"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w:t>
            </w:r>
            <w:r w:rsidRPr="00D76708">
              <w:fldChar w:fldCharType="end"/>
            </w:r>
            <w:r w:rsidRPr="00D76708">
              <w:rPr>
                <w:lang w:val="en-US"/>
              </w:rPr>
              <w:t>,</w:t>
            </w:r>
            <w:r w:rsidRPr="00D76708">
              <w:fldChar w:fldCharType="begin"/>
            </w:r>
            <w:r w:rsidRPr="00D76708">
              <w:instrText xml:space="preserve"> AutoTextList  \s NoStyle \t “предложение Student” </w:instrText>
            </w:r>
            <w:r w:rsidRPr="00D76708">
              <w:fldChar w:fldCharType="separate"/>
            </w:r>
            <w:r w:rsidRPr="00D76708">
              <w:rPr>
                <w:lang w:val="en-US"/>
              </w:rPr>
              <w:t>ST</w:t>
            </w:r>
            <w:r w:rsidRPr="00D76708">
              <w:fldChar w:fldCharType="end"/>
            </w:r>
          </w:p>
        </w:tc>
        <w:tc>
          <w:tcPr>
            <w:tcW w:w="739" w:type="dxa"/>
            <w:shd w:val="clear" w:color="auto" w:fill="70AD47" w:themeFill="accent6"/>
            <w:vAlign w:val="center"/>
          </w:tcPr>
          <w:p w14:paraId="4FDCBE21" w14:textId="77777777" w:rsidR="00BA494C" w:rsidRPr="00D76708" w:rsidRDefault="00BA494C" w:rsidP="0073317D">
            <w:pPr>
              <w:pStyle w:val="ProductList-OfferingBody"/>
              <w:ind w:left="-113"/>
              <w:jc w:val="center"/>
            </w:pPr>
          </w:p>
        </w:tc>
        <w:tc>
          <w:tcPr>
            <w:tcW w:w="738" w:type="dxa"/>
            <w:shd w:val="clear" w:color="auto" w:fill="BFBFBF" w:themeFill="background1" w:themeFillShade="BF"/>
            <w:vAlign w:val="center"/>
          </w:tcPr>
          <w:p w14:paraId="4FDCBE22"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23"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24" w14:textId="36768ACC"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25" w14:textId="77777777" w:rsidR="00BA494C" w:rsidRPr="00D76708" w:rsidRDefault="00BA494C" w:rsidP="0073317D">
            <w:pPr>
              <w:pStyle w:val="ProductList-OfferingBody"/>
              <w:ind w:left="-113"/>
              <w:jc w:val="center"/>
            </w:pPr>
          </w:p>
        </w:tc>
        <w:tc>
          <w:tcPr>
            <w:tcW w:w="781" w:type="dxa"/>
            <w:shd w:val="clear" w:color="auto" w:fill="BFBFBF" w:themeFill="background1" w:themeFillShade="BF"/>
            <w:vAlign w:val="center"/>
          </w:tcPr>
          <w:p w14:paraId="4FDCBE26" w14:textId="77777777" w:rsidR="00BA494C" w:rsidRPr="00D76708" w:rsidRDefault="00BA494C" w:rsidP="0073317D">
            <w:pPr>
              <w:pStyle w:val="ProductList-OfferingBody"/>
              <w:ind w:left="-113"/>
              <w:jc w:val="center"/>
            </w:pPr>
          </w:p>
        </w:tc>
      </w:tr>
      <w:tr w:rsidR="0073317D" w14:paraId="4FDCBE33"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28" w14:textId="615F798A" w:rsidR="0073317D" w:rsidRPr="00111ECD" w:rsidRDefault="0073317D" w:rsidP="0073317D">
            <w:pPr>
              <w:pStyle w:val="ProductList-Offering2"/>
            </w:pPr>
            <w:bookmarkStart w:id="1121" w:name="_Toc379797335"/>
            <w:bookmarkStart w:id="1122" w:name="_Toc380513357"/>
            <w:bookmarkStart w:id="1123" w:name="_Toc380655407"/>
            <w:bookmarkStart w:id="1124" w:name="_Toc419793245"/>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 пользователя»)</w:t>
            </w:r>
            <w:bookmarkEnd w:id="1121"/>
            <w:bookmarkEnd w:id="1122"/>
            <w:bookmarkEnd w:id="1123"/>
            <w:bookmarkEnd w:id="1124"/>
            <w:r>
              <w:t xml:space="preserve"> </w:t>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2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2A"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2B"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2C" w14:textId="15BE49C0" w:rsidR="0073317D" w:rsidRPr="00D76708" w:rsidRDefault="00BA494C" w:rsidP="0073317D">
            <w:pPr>
              <w:pStyle w:val="ProductList-OfferingBody"/>
              <w:ind w:left="-113"/>
              <w:jc w:val="center"/>
            </w:pPr>
            <w:r w:rsidRPr="00D76708">
              <w:fldChar w:fldCharType="begin"/>
            </w:r>
            <w:r w:rsidRPr="00D76708">
              <w:instrText xml:space="preserve"> AutoTextList  \s NoStyle \t “только дополнительный продукт EES” </w:instrText>
            </w:r>
            <w:r w:rsidRPr="00D76708">
              <w:fldChar w:fldCharType="separate"/>
            </w:r>
            <w:r w:rsidRPr="00D76708">
              <w:rPr>
                <w:lang w:val="en-US"/>
              </w:rPr>
              <w:t>AE</w:t>
            </w:r>
            <w:r w:rsidRPr="00D76708">
              <w:fldChar w:fldCharType="end"/>
            </w:r>
          </w:p>
        </w:tc>
        <w:tc>
          <w:tcPr>
            <w:tcW w:w="739" w:type="dxa"/>
            <w:shd w:val="clear" w:color="auto" w:fill="BFBFBF" w:themeFill="background1" w:themeFillShade="BF"/>
            <w:vAlign w:val="center"/>
          </w:tcPr>
          <w:p w14:paraId="4FDCBE2D" w14:textId="77777777" w:rsidR="0073317D" w:rsidRPr="00D76708" w:rsidRDefault="0073317D" w:rsidP="0073317D">
            <w:pPr>
              <w:pStyle w:val="ProductList-OfferingBody"/>
              <w:ind w:left="-113"/>
              <w:jc w:val="center"/>
            </w:pPr>
          </w:p>
        </w:tc>
        <w:tc>
          <w:tcPr>
            <w:tcW w:w="738" w:type="dxa"/>
            <w:shd w:val="clear" w:color="auto" w:fill="BFBFBF" w:themeFill="background1" w:themeFillShade="BF"/>
            <w:vAlign w:val="center"/>
          </w:tcPr>
          <w:p w14:paraId="4FDCBE2E"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2F"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30" w14:textId="7CB778E4"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31" w14:textId="77777777" w:rsidR="0073317D" w:rsidRPr="00D76708" w:rsidRDefault="0073317D" w:rsidP="0073317D">
            <w:pPr>
              <w:pStyle w:val="ProductList-OfferingBody"/>
              <w:ind w:left="-113"/>
              <w:jc w:val="center"/>
            </w:pPr>
          </w:p>
        </w:tc>
        <w:tc>
          <w:tcPr>
            <w:tcW w:w="781" w:type="dxa"/>
            <w:shd w:val="clear" w:color="auto" w:fill="BFBFBF" w:themeFill="background1" w:themeFillShade="BF"/>
            <w:vAlign w:val="center"/>
          </w:tcPr>
          <w:p w14:paraId="4FDCBE32" w14:textId="77777777" w:rsidR="0073317D" w:rsidRPr="00D76708" w:rsidRDefault="0073317D" w:rsidP="0073317D">
            <w:pPr>
              <w:pStyle w:val="ProductList-OfferingBody"/>
              <w:ind w:left="-113"/>
              <w:jc w:val="center"/>
            </w:pPr>
          </w:p>
        </w:tc>
      </w:tr>
      <w:tr w:rsidR="00BA494C" w14:paraId="4FDCBE3F"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34" w14:textId="18E17885" w:rsidR="00BA494C" w:rsidRPr="00111ECD" w:rsidRDefault="00BA494C" w:rsidP="00FC3FF1">
            <w:pPr>
              <w:pStyle w:val="ProductList-Offering2"/>
            </w:pPr>
            <w:bookmarkStart w:id="1125" w:name="_Toc379797336"/>
            <w:bookmarkStart w:id="1126" w:name="_Toc380513358"/>
            <w:bookmarkStart w:id="1127" w:name="_Toc380655408"/>
            <w:bookmarkStart w:id="1128" w:name="_Toc419793246"/>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 пользователя»)</w:t>
            </w:r>
            <w:bookmarkEnd w:id="1125"/>
            <w:bookmarkEnd w:id="1126"/>
            <w:bookmarkEnd w:id="1127"/>
            <w:bookmarkEnd w:id="1128"/>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35" w14:textId="77777777" w:rsidR="00BA494C" w:rsidRDefault="00BA494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36" w14:textId="77777777" w:rsidR="00BA494C" w:rsidRDefault="00BA494C" w:rsidP="0073317D">
            <w:pPr>
              <w:pStyle w:val="ProductList-OfferingBody"/>
              <w:ind w:left="-113"/>
              <w:jc w:val="center"/>
            </w:pPr>
          </w:p>
        </w:tc>
        <w:tc>
          <w:tcPr>
            <w:tcW w:w="739" w:type="dxa"/>
            <w:shd w:val="clear" w:color="auto" w:fill="70AD47" w:themeFill="accent6"/>
            <w:vAlign w:val="center"/>
          </w:tcPr>
          <w:p w14:paraId="4FDCBE37" w14:textId="2B6B95ED" w:rsidR="00BA494C"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A</w:t>
            </w:r>
            <w:r w:rsidRPr="00D76708">
              <w:fldChar w:fldCharType="end"/>
            </w:r>
            <w:r w:rsidRPr="00D76708">
              <w:rPr>
                <w:lang w:val="en-US"/>
              </w:rPr>
              <w:t>,</w:t>
            </w: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9" w:type="dxa"/>
            <w:shd w:val="clear" w:color="auto" w:fill="BFBFBF" w:themeFill="background1" w:themeFillShade="BF"/>
            <w:vAlign w:val="center"/>
          </w:tcPr>
          <w:p w14:paraId="4FDCBE38" w14:textId="77777777" w:rsidR="00BA494C" w:rsidRPr="00D76708" w:rsidRDefault="00BA494C" w:rsidP="0073317D">
            <w:pPr>
              <w:pStyle w:val="ProductList-OfferingBody"/>
              <w:ind w:left="-113"/>
              <w:jc w:val="center"/>
            </w:pPr>
          </w:p>
        </w:tc>
        <w:tc>
          <w:tcPr>
            <w:tcW w:w="739" w:type="dxa"/>
            <w:shd w:val="clear" w:color="auto" w:fill="70AD47" w:themeFill="accent6"/>
            <w:vAlign w:val="center"/>
          </w:tcPr>
          <w:p w14:paraId="4FDCBE39" w14:textId="31B77261" w:rsidR="00BA494C" w:rsidRPr="00D76708" w:rsidRDefault="00BA494C" w:rsidP="0073317D">
            <w:pPr>
              <w:pStyle w:val="ProductList-OfferingBody"/>
              <w:ind w:left="-113"/>
              <w:jc w:val="center"/>
            </w:pP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8" w:type="dxa"/>
            <w:shd w:val="clear" w:color="auto" w:fill="BFBFBF" w:themeFill="background1" w:themeFillShade="BF"/>
            <w:vAlign w:val="center"/>
          </w:tcPr>
          <w:p w14:paraId="4FDCBE3A"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3B"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3C" w14:textId="25A5B94B"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3D" w14:textId="77777777" w:rsidR="00BA494C" w:rsidRPr="00D76708" w:rsidRDefault="00BA494C" w:rsidP="0073317D">
            <w:pPr>
              <w:pStyle w:val="ProductList-OfferingBody"/>
              <w:ind w:left="-113"/>
              <w:jc w:val="center"/>
            </w:pPr>
          </w:p>
        </w:tc>
        <w:tc>
          <w:tcPr>
            <w:tcW w:w="781" w:type="dxa"/>
            <w:shd w:val="clear" w:color="auto" w:fill="BFBFBF" w:themeFill="background1" w:themeFillShade="BF"/>
            <w:vAlign w:val="center"/>
          </w:tcPr>
          <w:p w14:paraId="4FDCBE3E" w14:textId="77777777" w:rsidR="00BA494C" w:rsidRPr="00D76708" w:rsidRDefault="00BA494C" w:rsidP="0073317D">
            <w:pPr>
              <w:pStyle w:val="ProductList-OfferingBody"/>
              <w:ind w:left="-113"/>
              <w:jc w:val="center"/>
            </w:pPr>
          </w:p>
        </w:tc>
      </w:tr>
      <w:tr w:rsidR="0073317D" w14:paraId="4FDCBE4B"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40" w14:textId="0382C74C" w:rsidR="0073317D" w:rsidRPr="00111ECD" w:rsidRDefault="0073317D" w:rsidP="0073317D">
            <w:pPr>
              <w:pStyle w:val="ProductList-Offering2"/>
            </w:pPr>
            <w:bookmarkStart w:id="1129" w:name="_Toc379797337"/>
            <w:bookmarkStart w:id="1130" w:name="_Toc380513359"/>
            <w:bookmarkStart w:id="1131" w:name="_Toc380655409"/>
            <w:bookmarkStart w:id="1132" w:name="_Toc419793247"/>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129"/>
            <w:bookmarkEnd w:id="1130"/>
            <w:bookmarkEnd w:id="1131"/>
            <w:bookmarkEnd w:id="1132"/>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41"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2"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43" w14:textId="79B713C1"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BFBFBF" w:themeFill="background1" w:themeFillShade="BF"/>
            <w:vAlign w:val="center"/>
          </w:tcPr>
          <w:p w14:paraId="4FDCBE44"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45" w14:textId="77777777" w:rsidR="0073317D" w:rsidRPr="00D76708" w:rsidRDefault="0073317D" w:rsidP="0073317D">
            <w:pPr>
              <w:pStyle w:val="ProductList-OfferingBody"/>
              <w:ind w:left="-113"/>
              <w:jc w:val="center"/>
            </w:pPr>
          </w:p>
        </w:tc>
        <w:tc>
          <w:tcPr>
            <w:tcW w:w="738" w:type="dxa"/>
            <w:shd w:val="clear" w:color="auto" w:fill="BFBFBF" w:themeFill="background1" w:themeFillShade="BF"/>
            <w:vAlign w:val="center"/>
          </w:tcPr>
          <w:p w14:paraId="4FDCBE46"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47"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48"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49" w14:textId="77777777" w:rsidR="0073317D" w:rsidRPr="00D76708" w:rsidRDefault="0073317D" w:rsidP="0073317D">
            <w:pPr>
              <w:pStyle w:val="ProductList-OfferingBody"/>
              <w:ind w:left="-113"/>
              <w:jc w:val="center"/>
            </w:pPr>
          </w:p>
        </w:tc>
        <w:tc>
          <w:tcPr>
            <w:tcW w:w="781" w:type="dxa"/>
            <w:shd w:val="clear" w:color="auto" w:fill="70AD47" w:themeFill="accent6"/>
            <w:vAlign w:val="center"/>
          </w:tcPr>
          <w:p w14:paraId="4FDCBE4A" w14:textId="4F048753"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 </w:t>
            </w:r>
            <w:r w:rsidRPr="00D76708">
              <w:fldChar w:fldCharType="end"/>
            </w:r>
          </w:p>
        </w:tc>
      </w:tr>
      <w:tr w:rsidR="00BA494C" w14:paraId="4FDCBE57"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4C" w14:textId="4A1328AF" w:rsidR="00BA494C" w:rsidRPr="00111ECD" w:rsidRDefault="00BA494C" w:rsidP="0073317D">
            <w:pPr>
              <w:pStyle w:val="ProductList-Offering2"/>
            </w:pPr>
            <w:bookmarkStart w:id="1133" w:name="_Toc379797338"/>
            <w:bookmarkStart w:id="1134" w:name="_Toc380513360"/>
            <w:bookmarkStart w:id="1135" w:name="_Toc380655410"/>
            <w:bookmarkStart w:id="1136" w:name="_Toc419793248"/>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133"/>
            <w:bookmarkEnd w:id="1134"/>
            <w:bookmarkEnd w:id="1135"/>
            <w:bookmarkEnd w:id="1136"/>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4D" w14:textId="77777777" w:rsidR="00BA494C" w:rsidRDefault="00BA494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4E" w14:textId="77777777" w:rsidR="00BA494C" w:rsidRDefault="00BA494C" w:rsidP="0073317D">
            <w:pPr>
              <w:pStyle w:val="ProductList-OfferingBody"/>
              <w:ind w:left="-113"/>
              <w:jc w:val="center"/>
            </w:pPr>
          </w:p>
        </w:tc>
        <w:tc>
          <w:tcPr>
            <w:tcW w:w="739" w:type="dxa"/>
            <w:shd w:val="clear" w:color="auto" w:fill="70AD47" w:themeFill="accent6"/>
            <w:vAlign w:val="center"/>
          </w:tcPr>
          <w:p w14:paraId="4FDCBE4F" w14:textId="371B4B01" w:rsidR="00BA494C"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A</w:t>
            </w:r>
            <w:r w:rsidRPr="00D76708">
              <w:fldChar w:fldCharType="end"/>
            </w:r>
            <w:r w:rsidRPr="00D76708">
              <w:rPr>
                <w:lang w:val="en-US"/>
              </w:rPr>
              <w:t>,</w:t>
            </w: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9" w:type="dxa"/>
            <w:shd w:val="clear" w:color="auto" w:fill="BFBFBF" w:themeFill="background1" w:themeFillShade="BF"/>
            <w:vAlign w:val="center"/>
          </w:tcPr>
          <w:p w14:paraId="4FDCBE50" w14:textId="77777777" w:rsidR="00BA494C" w:rsidRPr="00D76708" w:rsidRDefault="00BA494C" w:rsidP="0073317D">
            <w:pPr>
              <w:pStyle w:val="ProductList-OfferingBody"/>
              <w:ind w:left="-113"/>
              <w:jc w:val="center"/>
            </w:pPr>
          </w:p>
        </w:tc>
        <w:tc>
          <w:tcPr>
            <w:tcW w:w="739" w:type="dxa"/>
            <w:shd w:val="clear" w:color="auto" w:fill="70AD47" w:themeFill="accent6"/>
            <w:vAlign w:val="center"/>
          </w:tcPr>
          <w:p w14:paraId="4FDCBE51" w14:textId="0743F3D8" w:rsidR="00BA494C" w:rsidRPr="00D76708" w:rsidRDefault="00BA494C" w:rsidP="0073317D">
            <w:pPr>
              <w:pStyle w:val="ProductList-OfferingBody"/>
              <w:ind w:left="-113"/>
              <w:jc w:val="center"/>
            </w:pP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8" w:type="dxa"/>
            <w:shd w:val="clear" w:color="auto" w:fill="BFBFBF" w:themeFill="background1" w:themeFillShade="BF"/>
            <w:vAlign w:val="center"/>
          </w:tcPr>
          <w:p w14:paraId="4FDCBE52"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53"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54"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55" w14:textId="77777777" w:rsidR="00BA494C" w:rsidRPr="00D76708" w:rsidRDefault="00BA494C" w:rsidP="0073317D">
            <w:pPr>
              <w:pStyle w:val="ProductList-OfferingBody"/>
              <w:ind w:left="-113"/>
              <w:jc w:val="center"/>
            </w:pPr>
          </w:p>
        </w:tc>
        <w:tc>
          <w:tcPr>
            <w:tcW w:w="781" w:type="dxa"/>
            <w:shd w:val="clear" w:color="auto" w:fill="BFBFBF" w:themeFill="background1" w:themeFillShade="BF"/>
            <w:vAlign w:val="center"/>
          </w:tcPr>
          <w:p w14:paraId="4FDCBE56" w14:textId="77777777" w:rsidR="00BA494C" w:rsidRPr="00D76708" w:rsidRDefault="00BA494C" w:rsidP="0073317D">
            <w:pPr>
              <w:pStyle w:val="ProductList-OfferingBody"/>
              <w:ind w:left="-113"/>
              <w:jc w:val="center"/>
            </w:pPr>
          </w:p>
        </w:tc>
      </w:tr>
      <w:tr w:rsidR="0073317D" w14:paraId="4FDCBE63"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58" w14:textId="48D32836" w:rsidR="0073317D" w:rsidRPr="00111ECD" w:rsidRDefault="0073317D" w:rsidP="0073317D">
            <w:pPr>
              <w:pStyle w:val="ProductList-Offering2"/>
            </w:pPr>
            <w:bookmarkStart w:id="1137" w:name="_Toc379797339"/>
            <w:bookmarkStart w:id="1138" w:name="_Toc380513361"/>
            <w:bookmarkStart w:id="1139" w:name="_Toc380655411"/>
            <w:bookmarkStart w:id="1140" w:name="_Toc419793249"/>
            <w:r>
              <w:t>Exchange Online (план 1)</w:t>
            </w:r>
            <w:r>
              <w:fldChar w:fldCharType="begin"/>
            </w:r>
            <w:r>
              <w:instrText>XE "Exchange Online Plan 1"</w:instrText>
            </w:r>
            <w:r>
              <w:fldChar w:fldCharType="end"/>
            </w:r>
            <w:r>
              <w:t xml:space="preserve"> (подписная лицензия «на пользователя»)</w:t>
            </w:r>
            <w:bookmarkEnd w:id="1137"/>
            <w:bookmarkEnd w:id="1138"/>
            <w:bookmarkEnd w:id="1139"/>
            <w:bookmarkEnd w:id="114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5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5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5B" w14:textId="19237BF9"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BFBFBF" w:themeFill="background1" w:themeFillShade="BF"/>
            <w:vAlign w:val="center"/>
          </w:tcPr>
          <w:p w14:paraId="4FDCBE5C"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5D" w14:textId="77777777" w:rsidR="0073317D" w:rsidRPr="00D76708" w:rsidRDefault="0073317D" w:rsidP="0073317D">
            <w:pPr>
              <w:pStyle w:val="ProductList-OfferingBody"/>
              <w:ind w:left="-113"/>
              <w:jc w:val="center"/>
            </w:pPr>
          </w:p>
        </w:tc>
        <w:tc>
          <w:tcPr>
            <w:tcW w:w="738" w:type="dxa"/>
            <w:shd w:val="clear" w:color="auto" w:fill="70AD47" w:themeFill="accent6"/>
            <w:vAlign w:val="center"/>
          </w:tcPr>
          <w:p w14:paraId="4FDCBE5E"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5F" w14:textId="6C15793E" w:rsidR="0073317D" w:rsidRPr="00D76708" w:rsidRDefault="00BA494C" w:rsidP="0073317D">
            <w:pPr>
              <w:pStyle w:val="ProductList-OfferingBody"/>
              <w:ind w:left="-113"/>
              <w:jc w:val="center"/>
            </w:pPr>
            <w:r w:rsidRPr="00D76708">
              <w:fldChar w:fldCharType="begin"/>
            </w:r>
            <w:r w:rsidRPr="00D76708">
              <w:instrText xml:space="preserve"> AutoTextList  \s NoStyle \t “Open License и Open Value” </w:instrText>
            </w:r>
            <w:r w:rsidRPr="00D76708">
              <w:fldChar w:fldCharType="separate"/>
            </w:r>
            <w:r w:rsidRPr="00D76708">
              <w:rPr>
                <w:lang w:val="en-US"/>
              </w:rPr>
              <w:t>OF</w:t>
            </w:r>
            <w:r w:rsidRPr="00D76708">
              <w:fldChar w:fldCharType="end"/>
            </w:r>
          </w:p>
        </w:tc>
        <w:tc>
          <w:tcPr>
            <w:tcW w:w="739" w:type="dxa"/>
            <w:shd w:val="clear" w:color="auto" w:fill="70AD47" w:themeFill="accent6"/>
            <w:vAlign w:val="center"/>
          </w:tcPr>
          <w:p w14:paraId="4FDCBE60" w14:textId="6D374D34" w:rsidR="0073317D" w:rsidRPr="00D76708" w:rsidRDefault="00BA494C" w:rsidP="0073317D">
            <w:pPr>
              <w:pStyle w:val="ProductList-OfferingBody"/>
              <w:ind w:left="-113"/>
              <w:jc w:val="center"/>
            </w:pPr>
            <w:r w:rsidRPr="00D76708">
              <w:fldChar w:fldCharType="begin"/>
            </w:r>
            <w:r w:rsidRPr="00D76708">
              <w:instrText xml:space="preserve"> AutoTextList  \s NoStyle \t “для части организации в рамках Open Value” </w:instrText>
            </w:r>
            <w:r w:rsidRPr="00D76708">
              <w:fldChar w:fldCharType="separate"/>
            </w:r>
            <w:r w:rsidRPr="00D76708">
              <w:rPr>
                <w:lang w:val="en-US"/>
              </w:rPr>
              <w:t xml:space="preserve"> P </w:t>
            </w:r>
            <w:r w:rsidRPr="00D76708">
              <w:fldChar w:fldCharType="end"/>
            </w:r>
          </w:p>
        </w:tc>
        <w:tc>
          <w:tcPr>
            <w:tcW w:w="739" w:type="dxa"/>
            <w:shd w:val="clear" w:color="auto" w:fill="BFBFBF" w:themeFill="background1" w:themeFillShade="BF"/>
            <w:vAlign w:val="center"/>
          </w:tcPr>
          <w:p w14:paraId="4FDCBE61" w14:textId="77777777" w:rsidR="0073317D" w:rsidRPr="00D76708" w:rsidRDefault="0073317D" w:rsidP="0073317D">
            <w:pPr>
              <w:pStyle w:val="ProductList-OfferingBody"/>
              <w:ind w:left="-113"/>
              <w:jc w:val="center"/>
            </w:pPr>
          </w:p>
        </w:tc>
        <w:tc>
          <w:tcPr>
            <w:tcW w:w="781" w:type="dxa"/>
            <w:shd w:val="clear" w:color="auto" w:fill="70AD47" w:themeFill="accent6"/>
            <w:vAlign w:val="center"/>
          </w:tcPr>
          <w:p w14:paraId="4FDCBE62" w14:textId="2720B43B"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 </w:t>
            </w:r>
            <w:r w:rsidRPr="00D76708">
              <w:fldChar w:fldCharType="end"/>
            </w:r>
          </w:p>
        </w:tc>
      </w:tr>
      <w:tr w:rsidR="0073317D" w14:paraId="4FDCBE6F"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64" w14:textId="2670533D" w:rsidR="0073317D" w:rsidRPr="00111ECD" w:rsidRDefault="0073317D" w:rsidP="0073317D">
            <w:pPr>
              <w:pStyle w:val="ProductList-Offering2"/>
            </w:pPr>
            <w:bookmarkStart w:id="1141" w:name="_Toc379797340"/>
            <w:bookmarkStart w:id="1142" w:name="_Toc380513362"/>
            <w:bookmarkStart w:id="1143" w:name="_Toc380655412"/>
            <w:bookmarkStart w:id="1144" w:name="_Toc419793250"/>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41"/>
            <w:bookmarkEnd w:id="1142"/>
            <w:bookmarkEnd w:id="1143"/>
            <w:bookmarkEnd w:id="1144"/>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6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6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67" w14:textId="1BCBD442"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BFBFBF" w:themeFill="background1" w:themeFillShade="BF"/>
            <w:vAlign w:val="center"/>
          </w:tcPr>
          <w:p w14:paraId="4FDCBE68"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69" w14:textId="77777777" w:rsidR="0073317D" w:rsidRPr="00D76708" w:rsidRDefault="0073317D" w:rsidP="0073317D">
            <w:pPr>
              <w:pStyle w:val="ProductList-OfferingBody"/>
              <w:ind w:left="-113"/>
              <w:jc w:val="center"/>
            </w:pPr>
          </w:p>
        </w:tc>
        <w:tc>
          <w:tcPr>
            <w:tcW w:w="738" w:type="dxa"/>
            <w:shd w:val="clear" w:color="auto" w:fill="BFBFBF" w:themeFill="background1" w:themeFillShade="BF"/>
            <w:vAlign w:val="center"/>
          </w:tcPr>
          <w:p w14:paraId="4FDCBE6A"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6B"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6C"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6D" w14:textId="77777777" w:rsidR="0073317D" w:rsidRPr="00D76708" w:rsidRDefault="0073317D" w:rsidP="0073317D">
            <w:pPr>
              <w:pStyle w:val="ProductList-OfferingBody"/>
              <w:ind w:left="-113"/>
              <w:jc w:val="center"/>
            </w:pPr>
          </w:p>
        </w:tc>
        <w:tc>
          <w:tcPr>
            <w:tcW w:w="781" w:type="dxa"/>
            <w:shd w:val="clear" w:color="auto" w:fill="BFBFBF" w:themeFill="background1" w:themeFillShade="BF"/>
            <w:vAlign w:val="center"/>
          </w:tcPr>
          <w:p w14:paraId="4FDCBE6E" w14:textId="79AE45A6" w:rsidR="0073317D" w:rsidRPr="00D76708" w:rsidRDefault="0073317D" w:rsidP="0073317D">
            <w:pPr>
              <w:pStyle w:val="ProductList-OfferingBody"/>
              <w:ind w:left="-113"/>
              <w:jc w:val="center"/>
            </w:pPr>
          </w:p>
        </w:tc>
      </w:tr>
      <w:tr w:rsidR="0073317D" w14:paraId="4FDCBE87"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7C" w14:textId="37889AAA" w:rsidR="0073317D" w:rsidRPr="00111ECD" w:rsidRDefault="0073317D" w:rsidP="0073317D">
            <w:pPr>
              <w:pStyle w:val="ProductList-Offering2"/>
            </w:pPr>
            <w:bookmarkStart w:id="1145" w:name="_Toc379797341"/>
            <w:bookmarkStart w:id="1146" w:name="_Toc380513363"/>
            <w:bookmarkStart w:id="1147" w:name="_Toc380655413"/>
            <w:bookmarkStart w:id="1148" w:name="_Toc419793251"/>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45"/>
            <w:bookmarkEnd w:id="1146"/>
            <w:bookmarkEnd w:id="1147"/>
            <w:bookmarkEnd w:id="114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7D"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7E" w14:textId="77777777" w:rsidR="0073317D" w:rsidRDefault="0073317D" w:rsidP="0073317D">
            <w:pPr>
              <w:pStyle w:val="ProductList-OfferingBody"/>
              <w:ind w:left="-113"/>
              <w:jc w:val="center"/>
            </w:pPr>
          </w:p>
        </w:tc>
        <w:tc>
          <w:tcPr>
            <w:tcW w:w="739" w:type="dxa"/>
            <w:shd w:val="clear" w:color="auto" w:fill="BFBFBF" w:themeFill="background1" w:themeFillShade="BF"/>
            <w:vAlign w:val="center"/>
          </w:tcPr>
          <w:p w14:paraId="4FDCBE7F"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80" w14:textId="25B0D105" w:rsidR="0073317D" w:rsidRPr="00D76708" w:rsidRDefault="00BA494C" w:rsidP="0073317D">
            <w:pPr>
              <w:pStyle w:val="ProductList-OfferingBody"/>
              <w:ind w:left="-113"/>
              <w:jc w:val="center"/>
            </w:pPr>
            <w:r w:rsidRPr="00D76708">
              <w:fldChar w:fldCharType="begin"/>
            </w:r>
            <w:r w:rsidRPr="00D76708">
              <w:instrText xml:space="preserve"> AutoTextList  \s NoStyle \t “только дополнительный продукт EES” </w:instrText>
            </w:r>
            <w:r w:rsidRPr="00D76708">
              <w:fldChar w:fldCharType="separate"/>
            </w:r>
            <w:r w:rsidRPr="00D76708">
              <w:rPr>
                <w:lang w:val="en-US"/>
              </w:rPr>
              <w:t>AE</w:t>
            </w:r>
            <w:r w:rsidRPr="00D76708">
              <w:fldChar w:fldCharType="end"/>
            </w:r>
          </w:p>
        </w:tc>
        <w:tc>
          <w:tcPr>
            <w:tcW w:w="739" w:type="dxa"/>
            <w:shd w:val="clear" w:color="auto" w:fill="BFBFBF" w:themeFill="background1" w:themeFillShade="BF"/>
            <w:vAlign w:val="center"/>
          </w:tcPr>
          <w:p w14:paraId="4FDCBE81" w14:textId="77777777" w:rsidR="0073317D" w:rsidRPr="00D76708" w:rsidRDefault="0073317D" w:rsidP="0073317D">
            <w:pPr>
              <w:pStyle w:val="ProductList-OfferingBody"/>
              <w:ind w:left="-113"/>
              <w:jc w:val="center"/>
            </w:pPr>
          </w:p>
        </w:tc>
        <w:tc>
          <w:tcPr>
            <w:tcW w:w="738" w:type="dxa"/>
            <w:shd w:val="clear" w:color="auto" w:fill="BFBFBF" w:themeFill="background1" w:themeFillShade="BF"/>
            <w:vAlign w:val="center"/>
          </w:tcPr>
          <w:p w14:paraId="4FDCBE82"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83"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84"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85" w14:textId="77777777" w:rsidR="0073317D" w:rsidRPr="00D76708" w:rsidRDefault="0073317D" w:rsidP="0073317D">
            <w:pPr>
              <w:pStyle w:val="ProductList-OfferingBody"/>
              <w:ind w:left="-113"/>
              <w:jc w:val="center"/>
            </w:pPr>
          </w:p>
        </w:tc>
        <w:tc>
          <w:tcPr>
            <w:tcW w:w="781" w:type="dxa"/>
            <w:shd w:val="clear" w:color="auto" w:fill="BFBFBF" w:themeFill="background1" w:themeFillShade="BF"/>
            <w:vAlign w:val="center"/>
          </w:tcPr>
          <w:p w14:paraId="4FDCBE86" w14:textId="77777777" w:rsidR="0073317D" w:rsidRPr="00D76708" w:rsidRDefault="0073317D" w:rsidP="0073317D">
            <w:pPr>
              <w:pStyle w:val="ProductList-OfferingBody"/>
              <w:ind w:left="-113"/>
              <w:jc w:val="center"/>
            </w:pPr>
          </w:p>
        </w:tc>
      </w:tr>
      <w:tr w:rsidR="00BA494C" w14:paraId="4FDCBE93"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88" w14:textId="4BCC1D2D" w:rsidR="00BA494C" w:rsidRPr="00111ECD" w:rsidRDefault="00BA494C" w:rsidP="00DF2A90">
            <w:pPr>
              <w:pStyle w:val="ProductList-Offering2"/>
            </w:pPr>
            <w:bookmarkStart w:id="1149" w:name="_Toc379797342"/>
            <w:bookmarkStart w:id="1150" w:name="_Toc380513364"/>
            <w:bookmarkStart w:id="1151" w:name="_Toc380655414"/>
            <w:bookmarkStart w:id="1152" w:name="_Toc419793252"/>
            <w:r>
              <w:t>Exchange Online (план 1G)</w:t>
            </w:r>
            <w:r>
              <w:fldChar w:fldCharType="begin"/>
            </w:r>
            <w:r>
              <w:instrText>XE "Exchange Online Plan 1G"</w:instrText>
            </w:r>
            <w:r>
              <w:fldChar w:fldCharType="end"/>
            </w:r>
            <w:r>
              <w:t xml:space="preserve"> (подписная лицензия «на пользователя»)</w:t>
            </w:r>
            <w:bookmarkEnd w:id="1149"/>
            <w:bookmarkEnd w:id="1150"/>
            <w:bookmarkEnd w:id="1151"/>
            <w:bookmarkEnd w:id="1152"/>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89" w14:textId="77777777" w:rsidR="00BA494C" w:rsidRDefault="00BA494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8A" w14:textId="77777777" w:rsidR="00BA494C" w:rsidRDefault="00BA494C" w:rsidP="0073317D">
            <w:pPr>
              <w:pStyle w:val="ProductList-OfferingBody"/>
              <w:ind w:left="-113"/>
              <w:jc w:val="center"/>
            </w:pPr>
          </w:p>
        </w:tc>
        <w:tc>
          <w:tcPr>
            <w:tcW w:w="739" w:type="dxa"/>
            <w:shd w:val="clear" w:color="auto" w:fill="70AD47" w:themeFill="accent6"/>
            <w:vAlign w:val="center"/>
          </w:tcPr>
          <w:p w14:paraId="4FDCBE8B" w14:textId="7E674B9A" w:rsidR="00BA494C" w:rsidRPr="00D76708" w:rsidRDefault="00BA494C" w:rsidP="00FD2769">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A</w:t>
            </w:r>
            <w:r w:rsidRPr="00D76708">
              <w:fldChar w:fldCharType="end"/>
            </w:r>
            <w:r w:rsidRPr="00D76708">
              <w:rPr>
                <w:lang w:val="en-US"/>
              </w:rPr>
              <w:t>,</w:t>
            </w: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9" w:type="dxa"/>
            <w:shd w:val="clear" w:color="auto" w:fill="BFBFBF" w:themeFill="background1" w:themeFillShade="BF"/>
            <w:vAlign w:val="center"/>
          </w:tcPr>
          <w:p w14:paraId="4FDCBE8C" w14:textId="77777777" w:rsidR="00BA494C" w:rsidRPr="00D76708" w:rsidRDefault="00BA494C" w:rsidP="0073317D">
            <w:pPr>
              <w:pStyle w:val="ProductList-OfferingBody"/>
              <w:ind w:left="-113"/>
              <w:jc w:val="center"/>
            </w:pPr>
          </w:p>
        </w:tc>
        <w:tc>
          <w:tcPr>
            <w:tcW w:w="739" w:type="dxa"/>
            <w:shd w:val="clear" w:color="auto" w:fill="70AD47" w:themeFill="accent6"/>
            <w:vAlign w:val="center"/>
          </w:tcPr>
          <w:p w14:paraId="4FDCBE8D" w14:textId="55A65B4B" w:rsidR="00BA494C" w:rsidRPr="00D76708" w:rsidRDefault="00BA494C" w:rsidP="0073317D">
            <w:pPr>
              <w:pStyle w:val="ProductList-OfferingBody"/>
              <w:ind w:left="-113"/>
              <w:jc w:val="center"/>
            </w:pP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8" w:type="dxa"/>
            <w:shd w:val="clear" w:color="auto" w:fill="BFBFBF" w:themeFill="background1" w:themeFillShade="BF"/>
            <w:vAlign w:val="center"/>
          </w:tcPr>
          <w:p w14:paraId="4FDCBE8E"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8F"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90"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91" w14:textId="77777777" w:rsidR="00BA494C" w:rsidRPr="00D76708" w:rsidRDefault="00BA494C" w:rsidP="0073317D">
            <w:pPr>
              <w:pStyle w:val="ProductList-OfferingBody"/>
              <w:ind w:left="-113"/>
              <w:jc w:val="center"/>
            </w:pPr>
          </w:p>
        </w:tc>
        <w:tc>
          <w:tcPr>
            <w:tcW w:w="781" w:type="dxa"/>
            <w:shd w:val="clear" w:color="auto" w:fill="BFBFBF" w:themeFill="background1" w:themeFillShade="BF"/>
            <w:vAlign w:val="center"/>
          </w:tcPr>
          <w:p w14:paraId="4FDCBE92" w14:textId="77777777" w:rsidR="00BA494C" w:rsidRPr="00D76708" w:rsidRDefault="00BA494C" w:rsidP="0073317D">
            <w:pPr>
              <w:pStyle w:val="ProductList-OfferingBody"/>
              <w:ind w:left="-113"/>
              <w:jc w:val="center"/>
            </w:pPr>
          </w:p>
        </w:tc>
      </w:tr>
      <w:tr w:rsidR="0073317D" w14:paraId="4FDCBE9F"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94" w14:textId="07D88A0F" w:rsidR="0073317D" w:rsidRPr="00111ECD" w:rsidRDefault="0073317D" w:rsidP="0073317D">
            <w:pPr>
              <w:pStyle w:val="ProductList-Offering2"/>
            </w:pPr>
            <w:bookmarkStart w:id="1153" w:name="_Toc379797343"/>
            <w:bookmarkStart w:id="1154" w:name="_Toc380513365"/>
            <w:bookmarkStart w:id="1155" w:name="_Toc380655415"/>
            <w:bookmarkStart w:id="1156" w:name="_Toc419793253"/>
            <w:r>
              <w:t>Exchange Online (план 2)</w:t>
            </w:r>
            <w:r>
              <w:fldChar w:fldCharType="begin"/>
            </w:r>
            <w:r>
              <w:instrText>XE "Exchange Online Plan 2"</w:instrText>
            </w:r>
            <w:r>
              <w:fldChar w:fldCharType="end"/>
            </w:r>
            <w:r>
              <w:t xml:space="preserve"> (подписная лицензия «на пользователя»)</w:t>
            </w:r>
            <w:bookmarkEnd w:id="1153"/>
            <w:bookmarkEnd w:id="1154"/>
            <w:bookmarkEnd w:id="1155"/>
            <w:bookmarkEnd w:id="1156"/>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95"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96"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97" w14:textId="49C8B19A"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BFBFBF" w:themeFill="background1" w:themeFillShade="BF"/>
            <w:vAlign w:val="center"/>
          </w:tcPr>
          <w:p w14:paraId="4FDCBE98"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99" w14:textId="77777777" w:rsidR="0073317D" w:rsidRPr="00D76708" w:rsidRDefault="0073317D" w:rsidP="0073317D">
            <w:pPr>
              <w:pStyle w:val="ProductList-OfferingBody"/>
              <w:ind w:left="-113"/>
              <w:jc w:val="center"/>
            </w:pPr>
          </w:p>
        </w:tc>
        <w:tc>
          <w:tcPr>
            <w:tcW w:w="738" w:type="dxa"/>
            <w:shd w:val="clear" w:color="auto" w:fill="70AD47" w:themeFill="accent6"/>
            <w:vAlign w:val="center"/>
          </w:tcPr>
          <w:p w14:paraId="4FDCBE9A"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9B" w14:textId="3BF09C77" w:rsidR="0073317D" w:rsidRPr="00D76708" w:rsidRDefault="00BA494C" w:rsidP="0073317D">
            <w:pPr>
              <w:pStyle w:val="ProductList-OfferingBody"/>
              <w:ind w:left="-113"/>
              <w:jc w:val="center"/>
            </w:pPr>
            <w:r w:rsidRPr="00D76708">
              <w:fldChar w:fldCharType="begin"/>
            </w:r>
            <w:r w:rsidRPr="00D76708">
              <w:instrText xml:space="preserve"> AutoTextList  \s NoStyle \t “Open License и Open Value” </w:instrText>
            </w:r>
            <w:r w:rsidRPr="00D76708">
              <w:fldChar w:fldCharType="separate"/>
            </w:r>
            <w:r w:rsidRPr="00D76708">
              <w:rPr>
                <w:lang w:val="en-US"/>
              </w:rPr>
              <w:t>OF</w:t>
            </w:r>
            <w:r w:rsidRPr="00D76708">
              <w:fldChar w:fldCharType="end"/>
            </w:r>
          </w:p>
        </w:tc>
        <w:tc>
          <w:tcPr>
            <w:tcW w:w="739" w:type="dxa"/>
            <w:shd w:val="clear" w:color="auto" w:fill="70AD47" w:themeFill="accent6"/>
            <w:vAlign w:val="center"/>
          </w:tcPr>
          <w:p w14:paraId="4FDCBE9C" w14:textId="7C1E6246" w:rsidR="0073317D" w:rsidRPr="00D76708" w:rsidRDefault="00BA494C" w:rsidP="0073317D">
            <w:pPr>
              <w:pStyle w:val="ProductList-OfferingBody"/>
              <w:ind w:left="-113"/>
              <w:jc w:val="center"/>
            </w:pPr>
            <w:r w:rsidRPr="00D76708">
              <w:fldChar w:fldCharType="begin"/>
            </w:r>
            <w:r w:rsidRPr="00D76708">
              <w:instrText xml:space="preserve"> AutoTextList  \s NoStyle \t “для части организации в рамках Open Value” </w:instrText>
            </w:r>
            <w:r w:rsidRPr="00D76708">
              <w:fldChar w:fldCharType="separate"/>
            </w:r>
            <w:r w:rsidRPr="00D76708">
              <w:rPr>
                <w:lang w:val="en-US"/>
              </w:rPr>
              <w:t xml:space="preserve"> P </w:t>
            </w:r>
            <w:r w:rsidRPr="00D76708">
              <w:fldChar w:fldCharType="end"/>
            </w:r>
          </w:p>
        </w:tc>
        <w:tc>
          <w:tcPr>
            <w:tcW w:w="739" w:type="dxa"/>
            <w:shd w:val="clear" w:color="auto" w:fill="BFBFBF" w:themeFill="background1" w:themeFillShade="BF"/>
            <w:vAlign w:val="center"/>
          </w:tcPr>
          <w:p w14:paraId="4FDCBE9D" w14:textId="77777777" w:rsidR="0073317D" w:rsidRPr="00D76708" w:rsidRDefault="0073317D" w:rsidP="0073317D">
            <w:pPr>
              <w:pStyle w:val="ProductList-OfferingBody"/>
              <w:ind w:left="-113"/>
              <w:jc w:val="center"/>
            </w:pPr>
          </w:p>
        </w:tc>
        <w:tc>
          <w:tcPr>
            <w:tcW w:w="781" w:type="dxa"/>
            <w:shd w:val="clear" w:color="auto" w:fill="70AD47" w:themeFill="accent6"/>
            <w:vAlign w:val="center"/>
          </w:tcPr>
          <w:p w14:paraId="4FDCBE9E" w14:textId="73BE3062"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 </w:t>
            </w:r>
            <w:r w:rsidRPr="00D76708">
              <w:fldChar w:fldCharType="end"/>
            </w:r>
          </w:p>
        </w:tc>
      </w:tr>
      <w:tr w:rsidR="0073317D" w14:paraId="4FDCBEAB" w14:textId="77777777" w:rsidTr="00820F03">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A0" w14:textId="3683B585" w:rsidR="0073317D" w:rsidRPr="00111ECD" w:rsidRDefault="0073317D" w:rsidP="0073317D">
            <w:pPr>
              <w:pStyle w:val="ProductList-Offering2"/>
            </w:pPr>
            <w:bookmarkStart w:id="1157" w:name="_Toc379797344"/>
            <w:bookmarkStart w:id="1158" w:name="_Toc380513366"/>
            <w:bookmarkStart w:id="1159" w:name="_Toc380655416"/>
            <w:bookmarkStart w:id="1160" w:name="_Toc419793254"/>
            <w:r>
              <w:t>Exchange Online (план 2A)</w:t>
            </w:r>
            <w:r>
              <w:fldChar w:fldCharType="begin"/>
            </w:r>
            <w:r>
              <w:instrText>XE "Exchange Online Plan 2A"</w:instrText>
            </w:r>
            <w:r>
              <w:fldChar w:fldCharType="end"/>
            </w:r>
            <w:r>
              <w:t xml:space="preserve"> (подписная лицензия «на пользователя»)</w:t>
            </w:r>
            <w:bookmarkEnd w:id="1157"/>
            <w:bookmarkEnd w:id="1158"/>
            <w:bookmarkEnd w:id="1159"/>
            <w:bookmarkEnd w:id="116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A1" w14:textId="77777777"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BEA2" w14:textId="77777777" w:rsidR="0073317D" w:rsidRDefault="0073317D" w:rsidP="0073317D">
            <w:pPr>
              <w:pStyle w:val="ProductList-OfferingBody"/>
              <w:ind w:left="-113"/>
              <w:jc w:val="center"/>
            </w:pPr>
            <w:r>
              <w:t>1</w:t>
            </w:r>
          </w:p>
        </w:tc>
        <w:tc>
          <w:tcPr>
            <w:tcW w:w="739" w:type="dxa"/>
            <w:shd w:val="clear" w:color="auto" w:fill="BFBFBF" w:themeFill="background1" w:themeFillShade="BF"/>
            <w:vAlign w:val="center"/>
          </w:tcPr>
          <w:p w14:paraId="4FDCBEA3"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A4" w14:textId="1B93E28C" w:rsidR="0073317D" w:rsidRPr="00D76708" w:rsidRDefault="00BA494C" w:rsidP="00BA494C">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w:t>
            </w:r>
            <w:r w:rsidRPr="00D76708">
              <w:fldChar w:fldCharType="end"/>
            </w:r>
            <w:r w:rsidRPr="00D76708">
              <w:rPr>
                <w:lang w:val="en-US"/>
              </w:rPr>
              <w:t>,</w:t>
            </w:r>
            <w:r w:rsidRPr="00D76708">
              <w:fldChar w:fldCharType="begin"/>
            </w:r>
            <w:r w:rsidRPr="00D76708">
              <w:instrText xml:space="preserve"> AutoTextList  \s NoStyle \t “предложение Student” </w:instrText>
            </w:r>
            <w:r w:rsidRPr="00D76708">
              <w:fldChar w:fldCharType="separate"/>
            </w:r>
            <w:r w:rsidRPr="00D76708">
              <w:rPr>
                <w:lang w:val="en-US"/>
              </w:rPr>
              <w:t>ST</w:t>
            </w:r>
            <w:r w:rsidRPr="00D76708">
              <w:fldChar w:fldCharType="end"/>
            </w:r>
          </w:p>
        </w:tc>
        <w:tc>
          <w:tcPr>
            <w:tcW w:w="739" w:type="dxa"/>
            <w:shd w:val="clear" w:color="auto" w:fill="BFBFBF" w:themeFill="background1" w:themeFillShade="BF"/>
            <w:vAlign w:val="center"/>
          </w:tcPr>
          <w:p w14:paraId="4FDCBEA5" w14:textId="77777777" w:rsidR="0073317D" w:rsidRPr="00D76708" w:rsidRDefault="0073317D" w:rsidP="0073317D">
            <w:pPr>
              <w:pStyle w:val="ProductList-OfferingBody"/>
              <w:ind w:left="-113"/>
              <w:jc w:val="center"/>
            </w:pPr>
          </w:p>
        </w:tc>
        <w:tc>
          <w:tcPr>
            <w:tcW w:w="738" w:type="dxa"/>
            <w:shd w:val="clear" w:color="auto" w:fill="BFBFBF" w:themeFill="background1" w:themeFillShade="BF"/>
            <w:vAlign w:val="center"/>
          </w:tcPr>
          <w:p w14:paraId="4FDCBEA6"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A7" w14:textId="1DDA5B8C"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A8" w14:textId="77777777" w:rsidR="0073317D" w:rsidRPr="00D76708" w:rsidRDefault="0073317D" w:rsidP="0073317D">
            <w:pPr>
              <w:pStyle w:val="ProductList-OfferingBody"/>
              <w:ind w:left="-113"/>
              <w:jc w:val="center"/>
            </w:pPr>
          </w:p>
        </w:tc>
        <w:tc>
          <w:tcPr>
            <w:tcW w:w="739" w:type="dxa"/>
            <w:shd w:val="clear" w:color="auto" w:fill="BFBFBF" w:themeFill="background1" w:themeFillShade="BF"/>
            <w:vAlign w:val="center"/>
          </w:tcPr>
          <w:p w14:paraId="4FDCBEA9" w14:textId="77777777" w:rsidR="0073317D" w:rsidRPr="00D76708" w:rsidRDefault="0073317D" w:rsidP="0073317D">
            <w:pPr>
              <w:pStyle w:val="ProductList-OfferingBody"/>
              <w:ind w:left="-113"/>
              <w:jc w:val="center"/>
            </w:pPr>
          </w:p>
        </w:tc>
        <w:tc>
          <w:tcPr>
            <w:tcW w:w="781" w:type="dxa"/>
            <w:shd w:val="clear" w:color="auto" w:fill="BFBFBF" w:themeFill="background1" w:themeFillShade="BF"/>
            <w:vAlign w:val="center"/>
          </w:tcPr>
          <w:p w14:paraId="4FDCBEAA" w14:textId="77777777" w:rsidR="0073317D" w:rsidRPr="00D76708" w:rsidRDefault="0073317D" w:rsidP="0073317D">
            <w:pPr>
              <w:pStyle w:val="ProductList-OfferingBody"/>
              <w:ind w:left="-113"/>
              <w:jc w:val="center"/>
            </w:pPr>
          </w:p>
        </w:tc>
      </w:tr>
      <w:tr w:rsidR="00BA494C" w14:paraId="4FDCBEB7" w14:textId="77777777" w:rsidTr="00820F03">
        <w:trPr>
          <w:cantSplit/>
          <w:tblHeader/>
        </w:trPr>
        <w:tc>
          <w:tcPr>
            <w:tcW w:w="3438" w:type="dxa"/>
            <w:tcBorders>
              <w:top w:val="dashSmallGap" w:sz="4" w:space="0" w:color="BFBFBF" w:themeColor="background1" w:themeShade="BF"/>
              <w:left w:val="nil"/>
              <w:bottom w:val="nil"/>
              <w:right w:val="nil"/>
            </w:tcBorders>
          </w:tcPr>
          <w:p w14:paraId="4FDCBEAC" w14:textId="616A2033" w:rsidR="00BA494C" w:rsidRPr="00111ECD" w:rsidRDefault="00BA494C" w:rsidP="00DF2A90">
            <w:pPr>
              <w:pStyle w:val="ProductList-Offering2"/>
            </w:pPr>
            <w:bookmarkStart w:id="1161" w:name="_Toc379797345"/>
            <w:bookmarkStart w:id="1162" w:name="_Toc380513367"/>
            <w:bookmarkStart w:id="1163" w:name="_Toc380655417"/>
            <w:bookmarkStart w:id="1164" w:name="_Toc419793255"/>
            <w:r>
              <w:t>Exchange Online (план 2G)</w:t>
            </w:r>
            <w:r>
              <w:fldChar w:fldCharType="begin"/>
            </w:r>
            <w:r>
              <w:instrText>XE "Exchange Online Plan 2G"</w:instrText>
            </w:r>
            <w:r>
              <w:fldChar w:fldCharType="end"/>
            </w:r>
            <w:r>
              <w:t xml:space="preserve"> (подписная лицензия «на пользователя»)</w:t>
            </w:r>
            <w:bookmarkEnd w:id="1161"/>
            <w:bookmarkEnd w:id="1162"/>
            <w:bookmarkEnd w:id="1163"/>
            <w:bookmarkEnd w:id="1164"/>
          </w:p>
        </w:tc>
        <w:tc>
          <w:tcPr>
            <w:tcW w:w="652" w:type="dxa"/>
            <w:tcBorders>
              <w:top w:val="dashSmallGap" w:sz="4" w:space="0" w:color="BFBFBF" w:themeColor="background1" w:themeShade="BF"/>
              <w:left w:val="nil"/>
              <w:bottom w:val="nil"/>
              <w:right w:val="nil"/>
            </w:tcBorders>
            <w:shd w:val="clear" w:color="auto" w:fill="auto"/>
            <w:vAlign w:val="center"/>
          </w:tcPr>
          <w:p w14:paraId="4FDCBEAD" w14:textId="77777777" w:rsidR="00BA494C" w:rsidRDefault="00BA494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AE" w14:textId="77777777" w:rsidR="00BA494C" w:rsidRDefault="00BA494C" w:rsidP="0073317D">
            <w:pPr>
              <w:pStyle w:val="ProductList-OfferingBody"/>
              <w:ind w:left="-113"/>
              <w:jc w:val="center"/>
            </w:pPr>
          </w:p>
        </w:tc>
        <w:tc>
          <w:tcPr>
            <w:tcW w:w="739" w:type="dxa"/>
            <w:shd w:val="clear" w:color="auto" w:fill="70AD47" w:themeFill="accent6"/>
            <w:vAlign w:val="center"/>
          </w:tcPr>
          <w:p w14:paraId="4FDCBEAF" w14:textId="0CA1573F" w:rsidR="00BA494C"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A</w:t>
            </w:r>
            <w:r w:rsidRPr="00D76708">
              <w:fldChar w:fldCharType="end"/>
            </w:r>
            <w:r w:rsidRPr="00D76708">
              <w:rPr>
                <w:lang w:val="en-US"/>
              </w:rPr>
              <w:t>,</w:t>
            </w: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9" w:type="dxa"/>
            <w:shd w:val="clear" w:color="auto" w:fill="BFBFBF" w:themeFill="background1" w:themeFillShade="BF"/>
            <w:vAlign w:val="center"/>
          </w:tcPr>
          <w:p w14:paraId="4FDCBEB0" w14:textId="77777777" w:rsidR="00BA494C" w:rsidRPr="00D76708" w:rsidRDefault="00BA494C" w:rsidP="0073317D">
            <w:pPr>
              <w:pStyle w:val="ProductList-OfferingBody"/>
              <w:ind w:left="-113"/>
              <w:jc w:val="center"/>
            </w:pPr>
          </w:p>
        </w:tc>
        <w:tc>
          <w:tcPr>
            <w:tcW w:w="739" w:type="dxa"/>
            <w:shd w:val="clear" w:color="auto" w:fill="70AD47" w:themeFill="accent6"/>
            <w:vAlign w:val="center"/>
          </w:tcPr>
          <w:p w14:paraId="4FDCBEB1" w14:textId="7E2ED2D4" w:rsidR="00BA494C" w:rsidRPr="00D76708" w:rsidRDefault="00BA494C" w:rsidP="0073317D">
            <w:pPr>
              <w:pStyle w:val="ProductList-OfferingBody"/>
              <w:ind w:left="-113"/>
              <w:jc w:val="center"/>
            </w:pPr>
            <w:r w:rsidRPr="00D76708">
              <w:fldChar w:fldCharType="begin"/>
            </w:r>
            <w:r w:rsidRPr="00D76708">
              <w:instrText xml:space="preserve"> AutoTextList  \s NoStyle \t “Служба облака сообщества для государственных организаций Соединенных Штатов” </w:instrText>
            </w:r>
            <w:r w:rsidRPr="00D76708">
              <w:fldChar w:fldCharType="separate"/>
            </w:r>
            <w:r w:rsidRPr="00D76708">
              <w:rPr>
                <w:lang w:val="en-US"/>
              </w:rPr>
              <w:t>UC</w:t>
            </w:r>
            <w:r w:rsidRPr="00D76708">
              <w:fldChar w:fldCharType="end"/>
            </w:r>
          </w:p>
        </w:tc>
        <w:tc>
          <w:tcPr>
            <w:tcW w:w="738" w:type="dxa"/>
            <w:shd w:val="clear" w:color="auto" w:fill="BFBFBF" w:themeFill="background1" w:themeFillShade="BF"/>
            <w:vAlign w:val="center"/>
          </w:tcPr>
          <w:p w14:paraId="4FDCBEB2"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B3"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B4" w14:textId="77777777" w:rsidR="00BA494C" w:rsidRPr="00D76708" w:rsidRDefault="00BA494C" w:rsidP="0073317D">
            <w:pPr>
              <w:pStyle w:val="ProductList-OfferingBody"/>
              <w:ind w:left="-113"/>
              <w:jc w:val="center"/>
            </w:pPr>
          </w:p>
        </w:tc>
        <w:tc>
          <w:tcPr>
            <w:tcW w:w="739" w:type="dxa"/>
            <w:shd w:val="clear" w:color="auto" w:fill="BFBFBF" w:themeFill="background1" w:themeFillShade="BF"/>
            <w:vAlign w:val="center"/>
          </w:tcPr>
          <w:p w14:paraId="4FDCBEB5" w14:textId="77777777" w:rsidR="00BA494C" w:rsidRPr="00D76708" w:rsidRDefault="00BA494C" w:rsidP="0073317D">
            <w:pPr>
              <w:pStyle w:val="ProductList-OfferingBody"/>
              <w:ind w:left="-113"/>
              <w:jc w:val="center"/>
            </w:pPr>
          </w:p>
        </w:tc>
        <w:tc>
          <w:tcPr>
            <w:tcW w:w="781" w:type="dxa"/>
            <w:shd w:val="clear" w:color="auto" w:fill="BFBFBF" w:themeFill="background1" w:themeFillShade="BF"/>
            <w:vAlign w:val="center"/>
          </w:tcPr>
          <w:p w14:paraId="4FDCBEB6" w14:textId="77777777" w:rsidR="00BA494C" w:rsidRPr="00D76708" w:rsidRDefault="00BA494C" w:rsidP="0073317D">
            <w:pPr>
              <w:pStyle w:val="ProductList-OfferingBody"/>
              <w:ind w:left="-113"/>
              <w:jc w:val="center"/>
            </w:pPr>
          </w:p>
        </w:tc>
      </w:tr>
      <w:tr w:rsidR="0073317D" w14:paraId="4FDCBEC3" w14:textId="77777777" w:rsidTr="00820F03">
        <w:trPr>
          <w:cantSplit/>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B8" w14:textId="2E0C92E3" w:rsidR="0073317D" w:rsidRDefault="0073317D" w:rsidP="0073317D">
            <w:pPr>
              <w:pStyle w:val="ProductList-Offering2"/>
            </w:pPr>
            <w:bookmarkStart w:id="1165" w:name="_Toc379797346"/>
            <w:bookmarkStart w:id="1166" w:name="_Toc380513368"/>
            <w:bookmarkStart w:id="1167" w:name="_Toc380655418"/>
            <w:bookmarkStart w:id="1168" w:name="_Toc419793256"/>
            <w:r>
              <w:t>Exchange Online Protection</w:t>
            </w:r>
            <w:r>
              <w:fldChar w:fldCharType="begin"/>
            </w:r>
            <w:r>
              <w:instrText>XE "Exchange Online Protection"</w:instrText>
            </w:r>
            <w:r>
              <w:fldChar w:fldCharType="end"/>
            </w:r>
            <w:r>
              <w:t xml:space="preserve"> (подписная лицензия «на пользователя»)</w:t>
            </w:r>
            <w:bookmarkEnd w:id="1165"/>
            <w:bookmarkEnd w:id="1166"/>
            <w:bookmarkEnd w:id="1167"/>
            <w:bookmarkEnd w:id="116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FDCBEB9" w14:textId="77777777"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BA" w14:textId="77777777" w:rsidR="0073317D" w:rsidRDefault="0073317D" w:rsidP="0073317D">
            <w:pPr>
              <w:pStyle w:val="ProductList-OfferingBody"/>
              <w:ind w:left="-113"/>
              <w:jc w:val="center"/>
            </w:pPr>
          </w:p>
        </w:tc>
        <w:tc>
          <w:tcPr>
            <w:tcW w:w="739" w:type="dxa"/>
            <w:shd w:val="clear" w:color="auto" w:fill="70AD47" w:themeFill="accent6"/>
            <w:vAlign w:val="center"/>
          </w:tcPr>
          <w:p w14:paraId="4FDCBEBB" w14:textId="77A86007"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BFBFBF" w:themeFill="background1" w:themeFillShade="BF"/>
            <w:vAlign w:val="center"/>
          </w:tcPr>
          <w:p w14:paraId="4FDCBEBC"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BD" w14:textId="77777777" w:rsidR="0073317D" w:rsidRPr="00D76708" w:rsidRDefault="0073317D" w:rsidP="0073317D">
            <w:pPr>
              <w:pStyle w:val="ProductList-OfferingBody"/>
              <w:ind w:left="-113"/>
              <w:jc w:val="center"/>
            </w:pPr>
          </w:p>
        </w:tc>
        <w:tc>
          <w:tcPr>
            <w:tcW w:w="738" w:type="dxa"/>
            <w:shd w:val="clear" w:color="auto" w:fill="70AD47" w:themeFill="accent6"/>
            <w:vAlign w:val="center"/>
          </w:tcPr>
          <w:p w14:paraId="4FDCBEBE" w14:textId="77777777" w:rsidR="0073317D" w:rsidRPr="00D76708" w:rsidRDefault="0073317D" w:rsidP="0073317D">
            <w:pPr>
              <w:pStyle w:val="ProductList-OfferingBody"/>
              <w:ind w:left="-113"/>
              <w:jc w:val="center"/>
            </w:pPr>
          </w:p>
        </w:tc>
        <w:tc>
          <w:tcPr>
            <w:tcW w:w="739" w:type="dxa"/>
            <w:shd w:val="clear" w:color="auto" w:fill="70AD47" w:themeFill="accent6"/>
            <w:vAlign w:val="center"/>
          </w:tcPr>
          <w:p w14:paraId="4FDCBEBF" w14:textId="16CD5B2D" w:rsidR="0073317D" w:rsidRPr="00D76708" w:rsidRDefault="00BA494C" w:rsidP="0073317D">
            <w:pPr>
              <w:pStyle w:val="ProductList-OfferingBody"/>
              <w:ind w:left="-113"/>
              <w:jc w:val="center"/>
            </w:pPr>
            <w:r w:rsidRPr="00D76708">
              <w:fldChar w:fldCharType="begin"/>
            </w:r>
            <w:r w:rsidRPr="00D76708">
              <w:instrText xml:space="preserve"> AutoTextList  \s NoStyle \t “Open License и Open Value” </w:instrText>
            </w:r>
            <w:r w:rsidRPr="00D76708">
              <w:fldChar w:fldCharType="separate"/>
            </w:r>
            <w:r w:rsidRPr="00D76708">
              <w:rPr>
                <w:lang w:val="en-US"/>
              </w:rPr>
              <w:t>OF</w:t>
            </w:r>
            <w:r w:rsidRPr="00D76708">
              <w:fldChar w:fldCharType="end"/>
            </w:r>
          </w:p>
        </w:tc>
        <w:tc>
          <w:tcPr>
            <w:tcW w:w="739" w:type="dxa"/>
            <w:shd w:val="clear" w:color="auto" w:fill="70AD47" w:themeFill="accent6"/>
            <w:vAlign w:val="center"/>
          </w:tcPr>
          <w:p w14:paraId="4FDCBEC0" w14:textId="4E5E0ED2" w:rsidR="0073317D" w:rsidRPr="00D76708" w:rsidRDefault="00BA494C" w:rsidP="0073317D">
            <w:pPr>
              <w:pStyle w:val="ProductList-OfferingBody"/>
              <w:ind w:left="-113"/>
              <w:jc w:val="center"/>
            </w:pPr>
            <w:r w:rsidRPr="00D76708">
              <w:fldChar w:fldCharType="begin"/>
            </w:r>
            <w:r w:rsidRPr="00D76708">
              <w:instrText xml:space="preserve"> AutoTextList  \s NoStyle \t “для части организации в рамках Open Value” </w:instrText>
            </w:r>
            <w:r w:rsidRPr="00D76708">
              <w:fldChar w:fldCharType="separate"/>
            </w:r>
            <w:r w:rsidRPr="00D76708">
              <w:rPr>
                <w:lang w:val="en-US"/>
              </w:rPr>
              <w:t xml:space="preserve"> P </w:t>
            </w:r>
            <w:r w:rsidRPr="00D76708">
              <w:fldChar w:fldCharType="end"/>
            </w:r>
          </w:p>
        </w:tc>
        <w:tc>
          <w:tcPr>
            <w:tcW w:w="739" w:type="dxa"/>
            <w:shd w:val="clear" w:color="auto" w:fill="BFBFBF" w:themeFill="background1" w:themeFillShade="BF"/>
            <w:vAlign w:val="center"/>
          </w:tcPr>
          <w:p w14:paraId="4FDCBEC1" w14:textId="77777777" w:rsidR="0073317D" w:rsidRPr="00D76708" w:rsidRDefault="0073317D" w:rsidP="0073317D">
            <w:pPr>
              <w:pStyle w:val="ProductList-OfferingBody"/>
              <w:ind w:left="-113"/>
              <w:jc w:val="center"/>
            </w:pPr>
          </w:p>
        </w:tc>
        <w:tc>
          <w:tcPr>
            <w:tcW w:w="781" w:type="dxa"/>
            <w:shd w:val="clear" w:color="auto" w:fill="70AD47" w:themeFill="accent6"/>
            <w:vAlign w:val="center"/>
          </w:tcPr>
          <w:p w14:paraId="4FDCBEC2" w14:textId="205CE5A8" w:rsidR="0073317D"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D76708">
              <w:rPr>
                <w:lang w:val="en-US"/>
              </w:rPr>
              <w:t xml:space="preserve"> A </w:t>
            </w:r>
            <w:r w:rsidRPr="00D76708">
              <w:fldChar w:fldCharType="end"/>
            </w:r>
          </w:p>
        </w:tc>
      </w:tr>
      <w:tr w:rsidR="00DF2A90" w14:paraId="4FDCBECF" w14:textId="77777777" w:rsidTr="00820F03">
        <w:trPr>
          <w:cantSplit/>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DCBEC4" w14:textId="2DAFBD20" w:rsidR="00DF2A90" w:rsidRPr="00111ECD" w:rsidRDefault="00DF2A90" w:rsidP="0073317D">
            <w:pPr>
              <w:pStyle w:val="ProductList-Offering2"/>
            </w:pPr>
            <w:bookmarkStart w:id="1169" w:name="_Toc379797347"/>
            <w:bookmarkStart w:id="1170" w:name="_Toc380513369"/>
            <w:bookmarkStart w:id="1171" w:name="_Toc380655419"/>
            <w:bookmarkStart w:id="1172" w:name="_Toc41979325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69"/>
            <w:bookmarkEnd w:id="1170"/>
            <w:bookmarkEnd w:id="1171"/>
            <w:bookmarkEnd w:id="1172"/>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BEC5"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C6"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C7" w14:textId="68445FF1" w:rsidR="00DF2A90"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70AD47" w:themeFill="accent6"/>
            <w:vAlign w:val="center"/>
          </w:tcPr>
          <w:p w14:paraId="4FDCBEC8" w14:textId="042475C3" w:rsidR="00DF2A90" w:rsidRPr="00D76708" w:rsidRDefault="00BA494C" w:rsidP="0073317D">
            <w:pPr>
              <w:pStyle w:val="ProductList-OfferingBody"/>
              <w:ind w:left="-113"/>
              <w:jc w:val="center"/>
            </w:pPr>
            <w:r w:rsidRPr="00D76708">
              <w:fldChar w:fldCharType="begin"/>
            </w:r>
            <w:r w:rsidRPr="00D76708">
              <w:instrText xml:space="preserve"> AutoTextList  \s NoStyle \t “только дополнительный продукт EES” </w:instrText>
            </w:r>
            <w:r w:rsidRPr="00D76708">
              <w:fldChar w:fldCharType="separate"/>
            </w:r>
            <w:r w:rsidRPr="00D76708">
              <w:rPr>
                <w:lang w:val="en-US"/>
              </w:rPr>
              <w:t>AE</w:t>
            </w:r>
            <w:r w:rsidRPr="00D76708">
              <w:fldChar w:fldCharType="end"/>
            </w:r>
          </w:p>
        </w:tc>
        <w:tc>
          <w:tcPr>
            <w:tcW w:w="739" w:type="dxa"/>
            <w:shd w:val="clear" w:color="auto" w:fill="BFBFBF" w:themeFill="background1" w:themeFillShade="BF"/>
            <w:vAlign w:val="center"/>
          </w:tcPr>
          <w:p w14:paraId="4FDCBEC9" w14:textId="77777777" w:rsidR="00DF2A90" w:rsidRPr="00D76708" w:rsidRDefault="00DF2A90" w:rsidP="0073317D">
            <w:pPr>
              <w:pStyle w:val="ProductList-OfferingBody"/>
              <w:ind w:left="-113"/>
              <w:jc w:val="center"/>
            </w:pPr>
          </w:p>
        </w:tc>
        <w:tc>
          <w:tcPr>
            <w:tcW w:w="738" w:type="dxa"/>
            <w:shd w:val="clear" w:color="auto" w:fill="BFBFBF" w:themeFill="background1" w:themeFillShade="BF"/>
            <w:vAlign w:val="center"/>
          </w:tcPr>
          <w:p w14:paraId="4FDCBECA" w14:textId="77777777" w:rsidR="00DF2A90" w:rsidRPr="00D76708" w:rsidRDefault="00DF2A90" w:rsidP="0073317D">
            <w:pPr>
              <w:pStyle w:val="ProductList-OfferingBody"/>
              <w:ind w:left="-113"/>
              <w:jc w:val="center"/>
            </w:pPr>
          </w:p>
        </w:tc>
        <w:tc>
          <w:tcPr>
            <w:tcW w:w="739" w:type="dxa"/>
            <w:shd w:val="clear" w:color="auto" w:fill="BFBFBF" w:themeFill="background1" w:themeFillShade="BF"/>
            <w:vAlign w:val="center"/>
          </w:tcPr>
          <w:p w14:paraId="4FDCBECB" w14:textId="77777777" w:rsidR="00DF2A90" w:rsidRPr="00D76708" w:rsidRDefault="00DF2A90" w:rsidP="0073317D">
            <w:pPr>
              <w:pStyle w:val="ProductList-OfferingBody"/>
              <w:ind w:left="-113"/>
              <w:jc w:val="center"/>
            </w:pPr>
          </w:p>
        </w:tc>
        <w:tc>
          <w:tcPr>
            <w:tcW w:w="739" w:type="dxa"/>
            <w:shd w:val="clear" w:color="auto" w:fill="BFBFBF" w:themeFill="background1" w:themeFillShade="BF"/>
            <w:vAlign w:val="center"/>
          </w:tcPr>
          <w:p w14:paraId="4FDCBECC" w14:textId="77777777" w:rsidR="00DF2A90" w:rsidRPr="00D76708" w:rsidRDefault="00DF2A90" w:rsidP="0073317D">
            <w:pPr>
              <w:pStyle w:val="ProductList-OfferingBody"/>
              <w:ind w:left="-113"/>
              <w:jc w:val="center"/>
            </w:pPr>
          </w:p>
        </w:tc>
        <w:tc>
          <w:tcPr>
            <w:tcW w:w="739" w:type="dxa"/>
            <w:shd w:val="clear" w:color="auto" w:fill="BFBFBF" w:themeFill="background1" w:themeFillShade="BF"/>
            <w:vAlign w:val="center"/>
          </w:tcPr>
          <w:p w14:paraId="4FDCBECD" w14:textId="77777777" w:rsidR="00DF2A90" w:rsidRPr="00D76708" w:rsidRDefault="00DF2A90" w:rsidP="0073317D">
            <w:pPr>
              <w:pStyle w:val="ProductList-OfferingBody"/>
              <w:ind w:left="-113"/>
              <w:jc w:val="center"/>
            </w:pPr>
          </w:p>
        </w:tc>
        <w:tc>
          <w:tcPr>
            <w:tcW w:w="781" w:type="dxa"/>
            <w:shd w:val="clear" w:color="auto" w:fill="BFBFBF" w:themeFill="background1" w:themeFillShade="BF"/>
            <w:vAlign w:val="center"/>
          </w:tcPr>
          <w:p w14:paraId="4FDCBECE" w14:textId="77777777" w:rsidR="00DF2A90" w:rsidRPr="00D76708" w:rsidRDefault="00DF2A90" w:rsidP="0073317D">
            <w:pPr>
              <w:pStyle w:val="ProductList-OfferingBody"/>
              <w:ind w:left="-113"/>
              <w:jc w:val="center"/>
            </w:pPr>
          </w:p>
        </w:tc>
      </w:tr>
      <w:tr w:rsidR="00DF2A90" w14:paraId="4FDCBEDB" w14:textId="77777777" w:rsidTr="00820F03">
        <w:trPr>
          <w:cantSplit/>
          <w:tblHeader/>
        </w:trPr>
        <w:tc>
          <w:tcPr>
            <w:tcW w:w="3438" w:type="dxa"/>
            <w:tcBorders>
              <w:top w:val="dashSmallGap" w:sz="4" w:space="0" w:color="BFBFBF" w:themeColor="background1" w:themeShade="BF"/>
              <w:left w:val="nil"/>
              <w:bottom w:val="nil"/>
              <w:right w:val="nil"/>
            </w:tcBorders>
          </w:tcPr>
          <w:p w14:paraId="4FDCBED0" w14:textId="42E7252D" w:rsidR="00DF2A90" w:rsidRPr="00111ECD" w:rsidRDefault="00DF2A90" w:rsidP="0073317D">
            <w:pPr>
              <w:pStyle w:val="ProductList-Offering2"/>
            </w:pPr>
            <w:bookmarkStart w:id="1173" w:name="_Toc379797348"/>
            <w:bookmarkStart w:id="1174" w:name="_Toc380513370"/>
            <w:bookmarkStart w:id="1175" w:name="_Toc380655420"/>
            <w:bookmarkStart w:id="1176" w:name="_Toc41979325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73"/>
            <w:bookmarkEnd w:id="1174"/>
            <w:bookmarkEnd w:id="1175"/>
            <w:bookmarkEnd w:id="1176"/>
          </w:p>
        </w:tc>
        <w:tc>
          <w:tcPr>
            <w:tcW w:w="652" w:type="dxa"/>
            <w:tcBorders>
              <w:top w:val="dashSmallGap" w:sz="4" w:space="0" w:color="BFBFBF" w:themeColor="background1" w:themeShade="BF"/>
              <w:left w:val="nil"/>
              <w:bottom w:val="nil"/>
              <w:right w:val="nil"/>
            </w:tcBorders>
            <w:shd w:val="clear" w:color="auto" w:fill="auto"/>
            <w:vAlign w:val="center"/>
          </w:tcPr>
          <w:p w14:paraId="4FDCBED1" w14:textId="77777777"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BED2" w14:textId="77777777" w:rsidR="00DF2A90" w:rsidRDefault="00DF2A90" w:rsidP="0073317D">
            <w:pPr>
              <w:pStyle w:val="ProductList-OfferingBody"/>
              <w:ind w:left="-113"/>
              <w:jc w:val="center"/>
            </w:pPr>
          </w:p>
        </w:tc>
        <w:tc>
          <w:tcPr>
            <w:tcW w:w="739" w:type="dxa"/>
            <w:shd w:val="clear" w:color="auto" w:fill="70AD47" w:themeFill="accent6"/>
            <w:vAlign w:val="center"/>
          </w:tcPr>
          <w:p w14:paraId="4FDCBED3" w14:textId="7A9A71E6" w:rsidR="00DF2A90" w:rsidRPr="00D76708" w:rsidRDefault="00BA494C" w:rsidP="0073317D">
            <w:pPr>
              <w:pStyle w:val="ProductList-OfferingBody"/>
              <w:ind w:left="-113"/>
              <w:jc w:val="center"/>
            </w:pPr>
            <w:r w:rsidRPr="00D76708">
              <w:fldChar w:fldCharType="begin"/>
            </w:r>
            <w:r w:rsidRPr="00D76708">
              <w:instrText xml:space="preserve"> AutoTextList  \s NoStyle \t “дополнительный продукт” </w:instrText>
            </w:r>
            <w:r w:rsidRPr="00D76708">
              <w:fldChar w:fldCharType="separate"/>
            </w:r>
            <w:r w:rsidRPr="00B40334">
              <w:t xml:space="preserve"> </w:t>
            </w:r>
            <w:r w:rsidRPr="00D76708">
              <w:rPr>
                <w:lang w:val="en-US"/>
              </w:rPr>
              <w:t xml:space="preserve">A </w:t>
            </w:r>
            <w:r w:rsidRPr="00D76708">
              <w:fldChar w:fldCharType="end"/>
            </w:r>
          </w:p>
        </w:tc>
        <w:tc>
          <w:tcPr>
            <w:tcW w:w="739" w:type="dxa"/>
            <w:shd w:val="clear" w:color="auto" w:fill="BFBFBF" w:themeFill="background1" w:themeFillShade="BF"/>
            <w:vAlign w:val="center"/>
          </w:tcPr>
          <w:p w14:paraId="4FDCBED4" w14:textId="77777777" w:rsidR="00DF2A90" w:rsidRPr="00D76708" w:rsidRDefault="00DF2A90" w:rsidP="0073317D">
            <w:pPr>
              <w:pStyle w:val="ProductList-OfferingBody"/>
              <w:ind w:left="-113"/>
              <w:jc w:val="center"/>
            </w:pPr>
          </w:p>
        </w:tc>
        <w:tc>
          <w:tcPr>
            <w:tcW w:w="739" w:type="dxa"/>
            <w:shd w:val="clear" w:color="auto" w:fill="BFBFBF" w:themeFill="background1" w:themeFillShade="BF"/>
            <w:vAlign w:val="center"/>
          </w:tcPr>
          <w:p w14:paraId="4FDCBED5" w14:textId="77777777" w:rsidR="00DF2A90" w:rsidRPr="00D76708" w:rsidRDefault="00DF2A90" w:rsidP="0073317D">
            <w:pPr>
              <w:pStyle w:val="ProductList-OfferingBody"/>
              <w:ind w:left="-113"/>
              <w:jc w:val="center"/>
            </w:pPr>
          </w:p>
        </w:tc>
        <w:tc>
          <w:tcPr>
            <w:tcW w:w="738" w:type="dxa"/>
            <w:shd w:val="clear" w:color="auto" w:fill="BFBFBF" w:themeFill="background1" w:themeFillShade="BF"/>
            <w:vAlign w:val="center"/>
          </w:tcPr>
          <w:p w14:paraId="4FDCBED6" w14:textId="77777777" w:rsidR="00DF2A90" w:rsidRPr="00D76708" w:rsidRDefault="00DF2A90" w:rsidP="0073317D">
            <w:pPr>
              <w:pStyle w:val="ProductList-OfferingBody"/>
              <w:ind w:left="-113"/>
              <w:jc w:val="center"/>
            </w:pPr>
          </w:p>
        </w:tc>
        <w:tc>
          <w:tcPr>
            <w:tcW w:w="739" w:type="dxa"/>
            <w:shd w:val="clear" w:color="auto" w:fill="BFBFBF" w:themeFill="background1" w:themeFillShade="BF"/>
            <w:vAlign w:val="center"/>
          </w:tcPr>
          <w:p w14:paraId="4FDCBED7" w14:textId="77777777" w:rsidR="00DF2A90" w:rsidRPr="00D76708" w:rsidRDefault="00DF2A90" w:rsidP="0073317D">
            <w:pPr>
              <w:pStyle w:val="ProductList-OfferingBody"/>
              <w:ind w:left="-113"/>
              <w:jc w:val="center"/>
            </w:pPr>
          </w:p>
        </w:tc>
        <w:tc>
          <w:tcPr>
            <w:tcW w:w="739" w:type="dxa"/>
            <w:shd w:val="clear" w:color="auto" w:fill="BFBFBF" w:themeFill="background1" w:themeFillShade="BF"/>
            <w:vAlign w:val="center"/>
          </w:tcPr>
          <w:p w14:paraId="4FDCBED8" w14:textId="77777777" w:rsidR="00DF2A90" w:rsidRPr="00D76708" w:rsidRDefault="00DF2A90" w:rsidP="0073317D">
            <w:pPr>
              <w:pStyle w:val="ProductList-OfferingBody"/>
              <w:ind w:left="-113"/>
              <w:jc w:val="center"/>
            </w:pPr>
          </w:p>
        </w:tc>
        <w:tc>
          <w:tcPr>
            <w:tcW w:w="739" w:type="dxa"/>
            <w:shd w:val="clear" w:color="auto" w:fill="BFBFBF" w:themeFill="background1" w:themeFillShade="BF"/>
            <w:vAlign w:val="center"/>
          </w:tcPr>
          <w:p w14:paraId="4FDCBED9" w14:textId="77777777" w:rsidR="00DF2A90" w:rsidRPr="00D76708" w:rsidRDefault="00DF2A90" w:rsidP="0073317D">
            <w:pPr>
              <w:pStyle w:val="ProductList-OfferingBody"/>
              <w:ind w:left="-113"/>
              <w:jc w:val="center"/>
            </w:pPr>
          </w:p>
        </w:tc>
        <w:tc>
          <w:tcPr>
            <w:tcW w:w="781" w:type="dxa"/>
            <w:shd w:val="clear" w:color="auto" w:fill="BFBFBF" w:themeFill="background1" w:themeFillShade="BF"/>
            <w:vAlign w:val="center"/>
          </w:tcPr>
          <w:p w14:paraId="4FDCBEDA" w14:textId="77777777" w:rsidR="00DF2A90" w:rsidRPr="00D76708" w:rsidRDefault="00DF2A90" w:rsidP="0073317D">
            <w:pPr>
              <w:pStyle w:val="ProductList-OfferingBody"/>
              <w:ind w:left="-113"/>
              <w:jc w:val="center"/>
            </w:pPr>
          </w:p>
        </w:tc>
      </w:tr>
    </w:tbl>
    <w:p w14:paraId="4FDCBEDC"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4089"/>
        <w:gridCol w:w="3035"/>
      </w:tblGrid>
      <w:tr w:rsidR="00782C7B" w14:paraId="4FDCBEE0" w14:textId="77777777" w:rsidTr="005B7F37">
        <w:tc>
          <w:tcPr>
            <w:tcW w:w="3596" w:type="dxa"/>
          </w:tcPr>
          <w:p w14:paraId="4FDCBEDD" w14:textId="77777777" w:rsidR="00782C7B" w:rsidRDefault="0073317D" w:rsidP="0073317D">
            <w:pPr>
              <w:pStyle w:val="ProductList-Body"/>
              <w:spacing w:before="20" w:after="20"/>
            </w:pPr>
            <w:r>
              <w:t xml:space="preserve">Право на сокращение: </w:t>
            </w:r>
            <w:r>
              <w:rPr>
                <w:b/>
              </w:rPr>
              <w:t>Все, кроме Encryption</w:t>
            </w:r>
          </w:p>
        </w:tc>
        <w:tc>
          <w:tcPr>
            <w:tcW w:w="4135" w:type="dxa"/>
          </w:tcPr>
          <w:p w14:paraId="4FDCBEDE" w14:textId="1E20F559" w:rsidR="00782C7B" w:rsidRDefault="0073317D" w:rsidP="00DF3BB8">
            <w:pPr>
              <w:pStyle w:val="ProductList-Body"/>
              <w:spacing w:before="20" w:after="20"/>
            </w:pPr>
            <w:r>
              <w:t xml:space="preserve">Категория продукта: </w:t>
            </w:r>
            <w:r>
              <w:rPr>
                <w:b/>
              </w:rPr>
              <w:t>Сервер</w:t>
            </w:r>
          </w:p>
        </w:tc>
        <w:tc>
          <w:tcPr>
            <w:tcW w:w="3059" w:type="dxa"/>
          </w:tcPr>
          <w:p w14:paraId="4FDCBEDF" w14:textId="71710C3B"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14:paraId="4FDCBEE4" w14:textId="77777777" w:rsidTr="005B7F37">
        <w:tc>
          <w:tcPr>
            <w:tcW w:w="3596" w:type="dxa"/>
          </w:tcPr>
          <w:p w14:paraId="4FDCBEE1" w14:textId="77777777"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4135" w:type="dxa"/>
          </w:tcPr>
          <w:p w14:paraId="4FDCBEE2" w14:textId="77777777" w:rsidR="00782C7B" w:rsidRDefault="0073317D" w:rsidP="0073317D">
            <w:pPr>
              <w:pStyle w:val="ProductList-Body"/>
              <w:spacing w:before="20" w:after="20"/>
            </w:pPr>
            <w:r>
              <w:t xml:space="preserve">Право на продленный срок: </w:t>
            </w:r>
            <w:r>
              <w:rPr>
                <w:b/>
              </w:rPr>
              <w:t>Все, кроме Encryption</w:t>
            </w:r>
          </w:p>
        </w:tc>
        <w:tc>
          <w:tcPr>
            <w:tcW w:w="3059" w:type="dxa"/>
          </w:tcPr>
          <w:p w14:paraId="4FDCBEE3" w14:textId="77777777" w:rsidR="00782C7B" w:rsidRDefault="00782C7B" w:rsidP="0073317D">
            <w:pPr>
              <w:pStyle w:val="ProductList-Body"/>
              <w:spacing w:before="20" w:after="20"/>
            </w:pPr>
          </w:p>
        </w:tc>
      </w:tr>
    </w:tbl>
    <w:p w14:paraId="4FDCBEE5"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BEE6" w14:textId="730F50B8" w:rsidR="0073317D" w:rsidRPr="00C83987"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14:paraId="4FDCBEE7" w14:textId="2DB2E37F" w:rsidR="0073317D" w:rsidRPr="00C83987"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14:paraId="4FDCBEE8" w14:textId="77777777" w:rsidR="0073317D" w:rsidRPr="00C83987" w:rsidRDefault="0073317D" w:rsidP="0073317D">
      <w:pPr>
        <w:pStyle w:val="ProductList-Body"/>
      </w:pPr>
    </w:p>
    <w:p w14:paraId="4FDCBEE9" w14:textId="07F9B39A" w:rsidR="0073317D" w:rsidRPr="00C83987" w:rsidRDefault="0073317D" w:rsidP="0073317D">
      <w:pPr>
        <w:pStyle w:val="ProductList-Body"/>
      </w:pPr>
      <w:r>
        <w:lastRenderedPageBreak/>
        <w:t>Если клиент продлевает срок с переходом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Лицензированные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14:paraId="4FDCBEEA" w14:textId="77777777" w:rsidR="0073317D" w:rsidRPr="00C83987" w:rsidRDefault="0073317D" w:rsidP="0073317D">
      <w:pPr>
        <w:pStyle w:val="ProductList-Body"/>
      </w:pPr>
    </w:p>
    <w:p w14:paraId="4FDCBEEB" w14:textId="02B5120A" w:rsidR="0073317D" w:rsidRPr="00B40334" w:rsidRDefault="0073317D" w:rsidP="0073317D">
      <w:pPr>
        <w:pStyle w:val="ProductList-Body"/>
        <w:rPr>
          <w:lang w:val="en-US"/>
        </w:rPr>
      </w:pPr>
      <w:r>
        <w:rPr>
          <w:b/>
          <w:color w:val="00188F"/>
        </w:rPr>
        <w:t>Архивация</w:t>
      </w:r>
      <w:r w:rsidRPr="00B40334">
        <w:rPr>
          <w:b/>
          <w:color w:val="00188F"/>
          <w:lang w:val="en-US"/>
        </w:rPr>
        <w:t xml:space="preserve"> </w:t>
      </w:r>
      <w:r>
        <w:rPr>
          <w:b/>
          <w:color w:val="00188F"/>
        </w:rPr>
        <w:t>на</w:t>
      </w:r>
      <w:r w:rsidRPr="00B40334">
        <w:rPr>
          <w:b/>
          <w:color w:val="00188F"/>
          <w:lang w:val="en-US"/>
        </w:rPr>
        <w:t xml:space="preserve"> </w:t>
      </w:r>
      <w:r>
        <w:rPr>
          <w:b/>
          <w:color w:val="00188F"/>
        </w:rPr>
        <w:t>базе</w:t>
      </w:r>
      <w:r w:rsidRPr="00B40334">
        <w:rPr>
          <w:b/>
          <w:color w:val="00188F"/>
          <w:lang w:val="en-US"/>
        </w:rPr>
        <w:t xml:space="preserve"> Exchange Online </w:t>
      </w:r>
      <w:r>
        <w:rPr>
          <w:b/>
          <w:color w:val="00188F"/>
        </w:rPr>
        <w:t>для</w:t>
      </w:r>
      <w:r w:rsidRPr="00B40334">
        <w:rPr>
          <w:b/>
          <w:color w:val="00188F"/>
          <w:lang w:val="en-US"/>
        </w:rPr>
        <w:t xml:space="preserve"> Exchange Server A</w:t>
      </w:r>
      <w:r>
        <w:fldChar w:fldCharType="begin"/>
      </w:r>
      <w:r w:rsidRPr="00B40334">
        <w:rPr>
          <w:lang w:val="en-US"/>
        </w:rPr>
        <w:instrText>XE "</w:instrText>
      </w:r>
      <w:r>
        <w:instrText>Архивация</w:instrText>
      </w:r>
      <w:r w:rsidRPr="00B40334">
        <w:rPr>
          <w:lang w:val="en-US"/>
        </w:rPr>
        <w:instrText xml:space="preserve"> </w:instrText>
      </w:r>
      <w:r>
        <w:instrText>на</w:instrText>
      </w:r>
      <w:r w:rsidRPr="00B40334">
        <w:rPr>
          <w:lang w:val="en-US"/>
        </w:rPr>
        <w:instrText xml:space="preserve"> </w:instrText>
      </w:r>
      <w:r>
        <w:instrText>базе</w:instrText>
      </w:r>
      <w:r w:rsidRPr="00B40334">
        <w:rPr>
          <w:lang w:val="en-US"/>
        </w:rPr>
        <w:instrText xml:space="preserve"> Exchange Online </w:instrText>
      </w:r>
      <w:r>
        <w:instrText>для</w:instrText>
      </w:r>
      <w:r w:rsidRPr="00B40334">
        <w:rPr>
          <w:lang w:val="en-US"/>
        </w:rPr>
        <w:instrText xml:space="preserve"> Exchange Server A"</w:instrText>
      </w:r>
      <w:r>
        <w:fldChar w:fldCharType="end"/>
      </w:r>
    </w:p>
    <w:p w14:paraId="4FDCBEEC" w14:textId="21E96BA3" w:rsidR="0073317D" w:rsidRPr="00C83987"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в примечании о продукте </w:t>
      </w:r>
      <w:hyperlink w:anchor="CALSuiteHeading" w:history="1">
        <w:r>
          <w:rPr>
            <w:rStyle w:val="Hyperlink"/>
          </w:rPr>
          <w:t>Enterprise CAL Suite</w:t>
        </w:r>
      </w:hyperlink>
      <w:r>
        <w:t>.</w:t>
      </w:r>
    </w:p>
    <w:p w14:paraId="4FDCBEED" w14:textId="77777777" w:rsidR="0073317D" w:rsidRPr="00C83987" w:rsidRDefault="0073317D" w:rsidP="0073317D">
      <w:pPr>
        <w:pStyle w:val="ProductList-Body"/>
      </w:pPr>
    </w:p>
    <w:p w14:paraId="4FDCBEEE" w14:textId="3D7B04C9" w:rsidR="0073317D" w:rsidRPr="00B40334" w:rsidRDefault="0073317D" w:rsidP="0073317D">
      <w:pPr>
        <w:pStyle w:val="ProductList-Body"/>
        <w:rPr>
          <w:lang w:val="en-US"/>
        </w:rPr>
      </w:pPr>
      <w:r w:rsidRPr="00B40334">
        <w:rPr>
          <w:b/>
          <w:color w:val="00188F"/>
          <w:lang w:val="en-US"/>
        </w:rPr>
        <w:t>Exchange Hosted Archive</w:t>
      </w:r>
      <w:r>
        <w:fldChar w:fldCharType="begin"/>
      </w:r>
      <w:r w:rsidRPr="00B40334">
        <w:rPr>
          <w:lang w:val="en-US"/>
        </w:rPr>
        <w:instrText>XE "Exchange Hosted Archive"</w:instrText>
      </w:r>
      <w:r>
        <w:fldChar w:fldCharType="end"/>
      </w:r>
      <w:r w:rsidRPr="00B40334">
        <w:rPr>
          <w:b/>
          <w:color w:val="00188F"/>
          <w:lang w:val="en-US"/>
        </w:rPr>
        <w:t xml:space="preserve">, </w:t>
      </w:r>
      <w:r>
        <w:rPr>
          <w:b/>
          <w:color w:val="00188F"/>
        </w:rPr>
        <w:t>дополнительное</w:t>
      </w:r>
      <w:r w:rsidRPr="00B40334">
        <w:rPr>
          <w:b/>
          <w:color w:val="00188F"/>
          <w:lang w:val="en-US"/>
        </w:rPr>
        <w:t xml:space="preserve"> </w:t>
      </w:r>
      <w:r>
        <w:rPr>
          <w:b/>
          <w:color w:val="00188F"/>
        </w:rPr>
        <w:t>хранилище</w:t>
      </w:r>
      <w:r w:rsidRPr="00B40334">
        <w:rPr>
          <w:b/>
          <w:color w:val="00188F"/>
          <w:lang w:val="en-US"/>
        </w:rPr>
        <w:t xml:space="preserve"> </w:t>
      </w:r>
      <w:r>
        <w:rPr>
          <w:b/>
          <w:color w:val="00188F"/>
        </w:rPr>
        <w:t>для</w:t>
      </w:r>
      <w:r w:rsidRPr="00B40334">
        <w:rPr>
          <w:b/>
          <w:color w:val="00188F"/>
          <w:lang w:val="en-US"/>
        </w:rPr>
        <w:t xml:space="preserve"> Exchange Hosted Archive </w:t>
      </w:r>
    </w:p>
    <w:p w14:paraId="4FDCBEEF" w14:textId="19D3F7FD" w:rsidR="0073317D" w:rsidRPr="00C83987" w:rsidRDefault="0073317D" w:rsidP="0073317D">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607330">
        <w:t xml:space="preserve"> </w:t>
      </w:r>
      <w:r>
        <w:t xml:space="preserve">Более подробные сведения см. в списке продуктов за март 2014 г.: </w:t>
      </w:r>
      <w:hyperlink r:id="rId59" w:history="1">
        <w:r>
          <w:rPr>
            <w:rStyle w:val="Hyperlink"/>
          </w:rPr>
          <w:t>http://go.microsoft.com/?linkid=9839207</w:t>
        </w:r>
      </w:hyperlink>
      <w:r>
        <w:t xml:space="preserve">. </w:t>
      </w:r>
    </w:p>
    <w:p w14:paraId="4FDCBEF0" w14:textId="77777777" w:rsidR="0073317D" w:rsidRPr="00C83987" w:rsidRDefault="0073317D" w:rsidP="0073317D">
      <w:pPr>
        <w:pStyle w:val="ProductList-Body"/>
      </w:pPr>
    </w:p>
    <w:p w14:paraId="4FDCBEF4" w14:textId="6AAA2830" w:rsidR="0073317D" w:rsidRPr="00C83987" w:rsidRDefault="0073317D" w:rsidP="0073317D">
      <w:pPr>
        <w:pStyle w:val="ProductList-Body"/>
      </w:pPr>
      <w:r>
        <w:rPr>
          <w:b/>
          <w:color w:val="00188F"/>
        </w:rPr>
        <w:t>Exchange Online Protection</w:t>
      </w:r>
      <w:r>
        <w:fldChar w:fldCharType="begin"/>
      </w:r>
      <w:r>
        <w:instrText>XE "Exchange Online Protection"</w:instrText>
      </w:r>
      <w:r>
        <w:fldChar w:fldCharType="end"/>
      </w:r>
    </w:p>
    <w:p w14:paraId="4FDCBEF5" w14:textId="31B55856" w:rsidR="0073317D" w:rsidRPr="00C83987"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607330">
        <w:t xml:space="preserve"> </w:t>
      </w:r>
      <w:r>
        <w:t>Клиенты, желающие использовать веб-службу для части своих пользователей, могут создать поддомены для целевого предоставления веб-службы.</w:t>
      </w:r>
      <w:r w:rsidR="00607330">
        <w:t xml:space="preserve"> </w:t>
      </w:r>
      <w:r>
        <w:t>В этом случае лицензии User SL необходимы только для пользователей внутри соответствующего поддомена.</w:t>
      </w:r>
    </w:p>
    <w:p w14:paraId="4FDCBEF6" w14:textId="77777777" w:rsidR="0073317D" w:rsidRPr="00C83987" w:rsidRDefault="0073317D" w:rsidP="0073317D">
      <w:pPr>
        <w:pStyle w:val="ProductList-Body"/>
      </w:pPr>
    </w:p>
    <w:p w14:paraId="4FDCBEF7" w14:textId="55C94433" w:rsidR="0073317D" w:rsidRPr="00C83987"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607330">
        <w:t xml:space="preserve"> </w:t>
      </w:r>
      <w:r>
        <w:t xml:space="preserve">Инструкции по подготовке см. в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14:paraId="48AFA3E4" w14:textId="77777777" w:rsidR="008006C5" w:rsidRPr="00C83987" w:rsidRDefault="008006C5" w:rsidP="008006C5">
      <w:pPr>
        <w:pStyle w:val="ProductList-Body"/>
        <w:tabs>
          <w:tab w:val="center" w:pos="5400"/>
        </w:tabs>
      </w:pPr>
    </w:p>
    <w:p w14:paraId="3001CE73" w14:textId="1FBBED0B" w:rsidR="00450EF0" w:rsidRPr="00C83987" w:rsidRDefault="00450EF0" w:rsidP="00450EF0">
      <w:pPr>
        <w:pStyle w:val="ProductList-Body"/>
      </w:pPr>
      <w:r>
        <w:rPr>
          <w:b/>
          <w:color w:val="00188F"/>
        </w:rPr>
        <w:t>Подписные лицензии Add-on «на пользователя»</w:t>
      </w:r>
    </w:p>
    <w:p w14:paraId="2B784B25" w14:textId="07818655" w:rsidR="00450EF0" w:rsidRPr="00C83987"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4FDCBEF8" w14:textId="16C10864"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38D69B1F" w14:textId="43E704A2" w:rsidR="00405189" w:rsidRPr="00C83987" w:rsidRDefault="00405189" w:rsidP="00405189">
      <w:pPr>
        <w:pStyle w:val="ProductList-Offering2Heading"/>
        <w:outlineLvl w:val="2"/>
      </w:pPr>
      <w:bookmarkStart w:id="1177" w:name="_Toc379797317"/>
      <w:r>
        <w:tab/>
      </w:r>
      <w:bookmarkStart w:id="1178" w:name="_Toc380513377"/>
      <w:bookmarkStart w:id="1179" w:name="_Toc380655427"/>
      <w:bookmarkStart w:id="1180" w:name="_Toc419793259"/>
      <w:r>
        <w:t>Приложения Office 365</w:t>
      </w:r>
      <w:bookmarkEnd w:id="1177"/>
      <w:bookmarkEnd w:id="1178"/>
      <w:bookmarkEnd w:id="1179"/>
      <w:bookmarkEnd w:id="118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8"/>
        <w:gridCol w:w="817"/>
        <w:gridCol w:w="739"/>
        <w:gridCol w:w="739"/>
        <w:gridCol w:w="739"/>
        <w:gridCol w:w="739"/>
        <w:gridCol w:w="738"/>
        <w:gridCol w:w="739"/>
        <w:gridCol w:w="739"/>
        <w:gridCol w:w="739"/>
        <w:gridCol w:w="814"/>
      </w:tblGrid>
      <w:tr w:rsidR="0098019B" w14:paraId="1182D97D" w14:textId="77777777" w:rsidTr="00587F95">
        <w:trPr>
          <w:cantSplit/>
          <w:tblHeader/>
        </w:trPr>
        <w:tc>
          <w:tcPr>
            <w:tcW w:w="3258" w:type="dxa"/>
            <w:tcBorders>
              <w:bottom w:val="nil"/>
            </w:tcBorders>
            <w:shd w:val="clear" w:color="auto" w:fill="00188F"/>
          </w:tcPr>
          <w:p w14:paraId="1C09CFE7" w14:textId="77777777" w:rsidR="0098019B" w:rsidRPr="00EE0836" w:rsidRDefault="0098019B" w:rsidP="00FB719E">
            <w:pPr>
              <w:pStyle w:val="ProductList-OfferingBody"/>
              <w:ind w:left="-28"/>
              <w:rPr>
                <w:color w:val="FFFFFF" w:themeColor="background1"/>
              </w:rPr>
            </w:pPr>
            <w:r>
              <w:rPr>
                <w:color w:val="FFFFFF" w:themeColor="background1"/>
              </w:rPr>
              <w:t>Продукты</w:t>
            </w:r>
          </w:p>
        </w:tc>
        <w:tc>
          <w:tcPr>
            <w:tcW w:w="817" w:type="dxa"/>
            <w:tcBorders>
              <w:bottom w:val="nil"/>
            </w:tcBorders>
            <w:shd w:val="clear" w:color="auto" w:fill="00188F"/>
            <w:vAlign w:val="center"/>
          </w:tcPr>
          <w:p w14:paraId="3F798A04" w14:textId="30F797A6" w:rsidR="0098019B" w:rsidRPr="00EE0836" w:rsidRDefault="0098019B"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34B07EAA" w14:textId="222881D5"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71F816F9" w14:textId="13935EB5"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559638C7" w14:textId="2DA40D7F"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7F0D20E7" w14:textId="5643E99F"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35B42C5D" w14:textId="21AEEAC3"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5C16BBBB" w14:textId="5F987265"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6F2CEDDE" w14:textId="474401E9"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29AE3DEF" w14:textId="7B48DCFE"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814" w:type="dxa"/>
            <w:shd w:val="clear" w:color="auto" w:fill="00188F"/>
            <w:vAlign w:val="center"/>
          </w:tcPr>
          <w:p w14:paraId="1C8ABD0A" w14:textId="483D0DA4" w:rsidR="0098019B" w:rsidRPr="00EE0836" w:rsidRDefault="0098019B" w:rsidP="00FB719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D315FF" w14:paraId="4948C08F" w14:textId="77777777" w:rsidTr="00587F95">
        <w:trPr>
          <w:cantSplit/>
        </w:trPr>
        <w:tc>
          <w:tcPr>
            <w:tcW w:w="3258" w:type="dxa"/>
            <w:tcBorders>
              <w:top w:val="nil"/>
              <w:left w:val="nil"/>
              <w:bottom w:val="dashSmallGap" w:sz="4" w:space="0" w:color="BFBFBF" w:themeColor="background1" w:themeShade="BF"/>
              <w:right w:val="nil"/>
            </w:tcBorders>
          </w:tcPr>
          <w:p w14:paraId="5BEBD565" w14:textId="1BECD1AF" w:rsidR="00D315FF" w:rsidRDefault="00D315FF" w:rsidP="00237299">
            <w:pPr>
              <w:pStyle w:val="ProductList-Offering2"/>
            </w:pPr>
            <w:bookmarkStart w:id="1181" w:name="_Toc419793260"/>
            <w:r>
              <w:t>Office 365 Business</w:t>
            </w:r>
            <w:bookmarkEnd w:id="1181"/>
            <w:r>
              <w:fldChar w:fldCharType="begin"/>
            </w:r>
            <w:r>
              <w:instrText>XE "Office 365 Business"</w:instrText>
            </w:r>
            <w:r>
              <w:fldChar w:fldCharType="end"/>
            </w:r>
          </w:p>
        </w:tc>
        <w:tc>
          <w:tcPr>
            <w:tcW w:w="817" w:type="dxa"/>
            <w:tcBorders>
              <w:top w:val="nil"/>
              <w:left w:val="nil"/>
              <w:bottom w:val="dashSmallGap" w:sz="4" w:space="0" w:color="BFBFBF" w:themeColor="background1" w:themeShade="BF"/>
              <w:right w:val="nil"/>
            </w:tcBorders>
            <w:vAlign w:val="center"/>
          </w:tcPr>
          <w:p w14:paraId="0166725D"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23E1820" w14:textId="77777777" w:rsidR="00D315FF" w:rsidRDefault="00D315FF" w:rsidP="00237299">
            <w:pPr>
              <w:pStyle w:val="ProductList-OfferingBody"/>
              <w:ind w:left="-113"/>
              <w:jc w:val="center"/>
            </w:pPr>
          </w:p>
        </w:tc>
        <w:tc>
          <w:tcPr>
            <w:tcW w:w="739" w:type="dxa"/>
            <w:shd w:val="clear" w:color="auto" w:fill="BFBFBF" w:themeFill="background1" w:themeFillShade="BF"/>
            <w:vAlign w:val="center"/>
          </w:tcPr>
          <w:p w14:paraId="33306243" w14:textId="77777777" w:rsidR="00D315FF" w:rsidRPr="00BB5330" w:rsidRDefault="00D315FF" w:rsidP="00237299">
            <w:pPr>
              <w:pStyle w:val="ProductList-OfferingBody"/>
              <w:ind w:left="-113"/>
              <w:jc w:val="center"/>
            </w:pPr>
          </w:p>
        </w:tc>
        <w:tc>
          <w:tcPr>
            <w:tcW w:w="739" w:type="dxa"/>
            <w:shd w:val="clear" w:color="auto" w:fill="BFBFBF" w:themeFill="background1" w:themeFillShade="BF"/>
            <w:vAlign w:val="center"/>
          </w:tcPr>
          <w:p w14:paraId="62367316" w14:textId="77777777" w:rsidR="00D315FF" w:rsidRPr="00BB5330" w:rsidRDefault="00D315FF" w:rsidP="00237299">
            <w:pPr>
              <w:pStyle w:val="ProductList-OfferingBody"/>
              <w:ind w:left="-113"/>
              <w:jc w:val="center"/>
            </w:pPr>
          </w:p>
        </w:tc>
        <w:tc>
          <w:tcPr>
            <w:tcW w:w="739" w:type="dxa"/>
            <w:shd w:val="clear" w:color="auto" w:fill="BFBFBF" w:themeFill="background1" w:themeFillShade="BF"/>
            <w:vAlign w:val="center"/>
          </w:tcPr>
          <w:p w14:paraId="5DEA0F86" w14:textId="77777777" w:rsidR="00D315FF" w:rsidRPr="00BB5330" w:rsidRDefault="00D315FF" w:rsidP="00237299">
            <w:pPr>
              <w:pStyle w:val="ProductList-OfferingBody"/>
              <w:ind w:left="-113"/>
              <w:jc w:val="center"/>
            </w:pPr>
          </w:p>
        </w:tc>
        <w:tc>
          <w:tcPr>
            <w:tcW w:w="738" w:type="dxa"/>
            <w:shd w:val="clear" w:color="auto" w:fill="70AD47" w:themeFill="accent6"/>
            <w:vAlign w:val="center"/>
          </w:tcPr>
          <w:p w14:paraId="77625D2B" w14:textId="77777777" w:rsidR="00D315FF" w:rsidRPr="00BB5330" w:rsidRDefault="00D315FF" w:rsidP="00237299">
            <w:pPr>
              <w:pStyle w:val="ProductList-OfferingBody"/>
              <w:ind w:left="-113"/>
              <w:jc w:val="center"/>
            </w:pPr>
          </w:p>
        </w:tc>
        <w:tc>
          <w:tcPr>
            <w:tcW w:w="739" w:type="dxa"/>
            <w:shd w:val="clear" w:color="auto" w:fill="70AD47" w:themeFill="accent6"/>
            <w:vAlign w:val="center"/>
          </w:tcPr>
          <w:p w14:paraId="139D447E" w14:textId="3B310881" w:rsidR="00D315FF" w:rsidRPr="00BB5330" w:rsidRDefault="00C44B6C" w:rsidP="00237299">
            <w:pPr>
              <w:pStyle w:val="ProductList-OfferingBody"/>
              <w:ind w:left="-113"/>
              <w:jc w:val="center"/>
              <w:rPr>
                <w:color w:val="70AD47" w:themeColor="accent6"/>
              </w:rPr>
            </w:pPr>
            <w:r w:rsidRPr="00BB5330">
              <w:fldChar w:fldCharType="begin"/>
            </w:r>
            <w:r w:rsidRPr="00BB5330">
              <w:instrText xml:space="preserve"> AutoTextList  \s NoStyle \t “Open License и Open Value” </w:instrText>
            </w:r>
            <w:r w:rsidRPr="00BB5330">
              <w:fldChar w:fldCharType="separate"/>
            </w:r>
            <w:r w:rsidRPr="00BB5330">
              <w:rPr>
                <w:lang w:val="en-US"/>
              </w:rPr>
              <w:t>OF</w:t>
            </w:r>
            <w:r w:rsidRPr="00BB5330">
              <w:fldChar w:fldCharType="end"/>
            </w:r>
          </w:p>
        </w:tc>
        <w:tc>
          <w:tcPr>
            <w:tcW w:w="739" w:type="dxa"/>
            <w:shd w:val="clear" w:color="auto" w:fill="70AD47" w:themeFill="accent6"/>
            <w:vAlign w:val="center"/>
          </w:tcPr>
          <w:p w14:paraId="135951A5" w14:textId="0ECB6A8F" w:rsidR="00D315FF" w:rsidRPr="00BB5330" w:rsidRDefault="00C44B6C" w:rsidP="00D315FF">
            <w:pPr>
              <w:pStyle w:val="ProductList-OfferingBody"/>
              <w:ind w:left="-126"/>
              <w:jc w:val="center"/>
            </w:pPr>
            <w:r w:rsidRPr="00BB5330">
              <w:fldChar w:fldCharType="begin"/>
            </w:r>
            <w:r w:rsidRPr="00BB5330">
              <w:instrText xml:space="preserve"> AutoTextList  \s NoStyle \t “для части организации в рамках Open Value” </w:instrText>
            </w:r>
            <w:r w:rsidRPr="00BB5330">
              <w:fldChar w:fldCharType="separate"/>
            </w:r>
            <w:r w:rsidRPr="00BB5330">
              <w:rPr>
                <w:lang w:val="en-US"/>
              </w:rPr>
              <w:t xml:space="preserve"> P </w:t>
            </w:r>
            <w:r w:rsidRPr="00BB5330">
              <w:fldChar w:fldCharType="end"/>
            </w:r>
          </w:p>
        </w:tc>
        <w:tc>
          <w:tcPr>
            <w:tcW w:w="739" w:type="dxa"/>
            <w:shd w:val="clear" w:color="auto" w:fill="BFBFBF" w:themeFill="background1" w:themeFillShade="BF"/>
            <w:vAlign w:val="center"/>
          </w:tcPr>
          <w:p w14:paraId="649DDF6F" w14:textId="77777777" w:rsidR="00D315FF" w:rsidRPr="00BB5330" w:rsidRDefault="00D315FF" w:rsidP="00237299">
            <w:pPr>
              <w:pStyle w:val="ProductList-OfferingBody"/>
              <w:ind w:left="-113"/>
              <w:jc w:val="center"/>
            </w:pPr>
          </w:p>
        </w:tc>
        <w:tc>
          <w:tcPr>
            <w:tcW w:w="814" w:type="dxa"/>
            <w:shd w:val="clear" w:color="auto" w:fill="BFBFBF" w:themeFill="background1" w:themeFillShade="BF"/>
            <w:vAlign w:val="center"/>
          </w:tcPr>
          <w:p w14:paraId="1791A3E2" w14:textId="28C8D92D" w:rsidR="00D315FF" w:rsidRPr="00BB5330" w:rsidRDefault="00D315FF" w:rsidP="00237299">
            <w:pPr>
              <w:pStyle w:val="ProductList-OfferingBody"/>
              <w:ind w:left="-113"/>
              <w:jc w:val="center"/>
            </w:pPr>
          </w:p>
        </w:tc>
      </w:tr>
      <w:tr w:rsidR="00237299" w14:paraId="0350BE12" w14:textId="77777777" w:rsidTr="00587F95">
        <w:trPr>
          <w:cantSplit/>
        </w:trPr>
        <w:tc>
          <w:tcPr>
            <w:tcW w:w="3258" w:type="dxa"/>
            <w:tcBorders>
              <w:top w:val="nil"/>
              <w:left w:val="nil"/>
              <w:bottom w:val="dashSmallGap" w:sz="4" w:space="0" w:color="BFBFBF" w:themeColor="background1" w:themeShade="BF"/>
              <w:right w:val="nil"/>
            </w:tcBorders>
          </w:tcPr>
          <w:p w14:paraId="63DE545E" w14:textId="06FACE97" w:rsidR="00237299" w:rsidRDefault="00237299" w:rsidP="00237299">
            <w:pPr>
              <w:pStyle w:val="ProductList-Offering2"/>
            </w:pPr>
            <w:bookmarkStart w:id="1182" w:name="_Toc379797318"/>
            <w:bookmarkStart w:id="1183" w:name="_Toc380513378"/>
            <w:bookmarkStart w:id="1184" w:name="_Toc380655428"/>
            <w:bookmarkStart w:id="1185" w:name="_Toc419793261"/>
            <w:r>
              <w:t>Office 365 профессиональный плюс</w:t>
            </w:r>
            <w:r>
              <w:fldChar w:fldCharType="begin"/>
            </w:r>
            <w:r>
              <w:instrText>XE "Office 365 профессиональный плюс"</w:instrText>
            </w:r>
            <w:r>
              <w:fldChar w:fldCharType="end"/>
            </w:r>
            <w:r>
              <w:t xml:space="preserve"> (подписная лицензия «на пользователя»)</w:t>
            </w:r>
            <w:bookmarkEnd w:id="1182"/>
            <w:bookmarkEnd w:id="1183"/>
            <w:bookmarkEnd w:id="1184"/>
            <w:bookmarkEnd w:id="1185"/>
          </w:p>
        </w:tc>
        <w:tc>
          <w:tcPr>
            <w:tcW w:w="817" w:type="dxa"/>
            <w:tcBorders>
              <w:top w:val="nil"/>
              <w:left w:val="nil"/>
              <w:bottom w:val="dashSmallGap" w:sz="4" w:space="0" w:color="BFBFBF" w:themeColor="background1" w:themeShade="BF"/>
              <w:right w:val="nil"/>
            </w:tcBorders>
            <w:vAlign w:val="center"/>
          </w:tcPr>
          <w:p w14:paraId="635790AF" w14:textId="77777777"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3156710D" w14:textId="77777777" w:rsidR="00237299" w:rsidRDefault="00237299" w:rsidP="00237299">
            <w:pPr>
              <w:pStyle w:val="ProductList-OfferingBody"/>
              <w:ind w:left="-113"/>
              <w:jc w:val="center"/>
            </w:pPr>
          </w:p>
        </w:tc>
        <w:tc>
          <w:tcPr>
            <w:tcW w:w="739" w:type="dxa"/>
            <w:shd w:val="clear" w:color="auto" w:fill="70AD47" w:themeFill="accent6"/>
            <w:vAlign w:val="center"/>
          </w:tcPr>
          <w:p w14:paraId="5C3BD3A4" w14:textId="4A206F96" w:rsidR="00237299" w:rsidRPr="00BB5330" w:rsidRDefault="00C44B6C" w:rsidP="00237299">
            <w:pPr>
              <w:pStyle w:val="ProductList-OfferingBody"/>
              <w:ind w:left="-113"/>
              <w:jc w:val="center"/>
            </w:pPr>
            <w:r w:rsidRPr="00BB5330">
              <w:fldChar w:fldCharType="begin"/>
            </w:r>
            <w:r w:rsidRPr="00BB5330">
              <w:instrText xml:space="preserve"> AutoTextList  \s NoStyle \t “базовый продукт” </w:instrText>
            </w:r>
            <w:r w:rsidRPr="00BB5330">
              <w:fldChar w:fldCharType="separate"/>
            </w:r>
            <w:r w:rsidRPr="00BB5330">
              <w:rPr>
                <w:lang w:val="en-US"/>
              </w:rPr>
              <w:t xml:space="preserve"> E </w:t>
            </w:r>
            <w:r w:rsidRPr="00BB5330">
              <w:fldChar w:fldCharType="end"/>
            </w:r>
          </w:p>
        </w:tc>
        <w:tc>
          <w:tcPr>
            <w:tcW w:w="739" w:type="dxa"/>
            <w:shd w:val="clear" w:color="auto" w:fill="BFBFBF" w:themeFill="background1" w:themeFillShade="BF"/>
            <w:vAlign w:val="center"/>
          </w:tcPr>
          <w:p w14:paraId="7E332533"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0B270194" w14:textId="77777777" w:rsidR="00237299" w:rsidRPr="00BB5330" w:rsidRDefault="00237299" w:rsidP="00237299">
            <w:pPr>
              <w:pStyle w:val="ProductList-OfferingBody"/>
              <w:ind w:left="-113"/>
              <w:jc w:val="center"/>
            </w:pPr>
          </w:p>
        </w:tc>
        <w:tc>
          <w:tcPr>
            <w:tcW w:w="738" w:type="dxa"/>
            <w:shd w:val="clear" w:color="auto" w:fill="70AD47" w:themeFill="accent6"/>
            <w:vAlign w:val="center"/>
          </w:tcPr>
          <w:p w14:paraId="72743B8B"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701D26D9" w14:textId="03DE7726" w:rsidR="00237299" w:rsidRPr="00BB5330" w:rsidRDefault="00C44B6C" w:rsidP="00237299">
            <w:pPr>
              <w:pStyle w:val="ProductList-OfferingBody"/>
              <w:ind w:left="-113"/>
              <w:jc w:val="center"/>
            </w:pPr>
            <w:r w:rsidRPr="00BB5330">
              <w:fldChar w:fldCharType="begin"/>
            </w:r>
            <w:r w:rsidRPr="00BB5330">
              <w:instrText xml:space="preserve"> AutoTextList  \s NoStyle \t “Open License и Open Value” </w:instrText>
            </w:r>
            <w:r w:rsidRPr="00BB5330">
              <w:fldChar w:fldCharType="separate"/>
            </w:r>
            <w:r w:rsidRPr="00BB5330">
              <w:rPr>
                <w:lang w:val="en-US"/>
              </w:rPr>
              <w:t>OF</w:t>
            </w:r>
            <w:r w:rsidRPr="00BB5330">
              <w:fldChar w:fldCharType="end"/>
            </w:r>
          </w:p>
        </w:tc>
        <w:tc>
          <w:tcPr>
            <w:tcW w:w="739" w:type="dxa"/>
            <w:shd w:val="clear" w:color="auto" w:fill="70AD47" w:themeFill="accent6"/>
            <w:vAlign w:val="center"/>
          </w:tcPr>
          <w:p w14:paraId="29684DA4" w14:textId="0BD27EC4" w:rsidR="00237299" w:rsidRPr="00BB5330" w:rsidRDefault="00C44B6C" w:rsidP="004018BA">
            <w:pPr>
              <w:pStyle w:val="ProductList-OfferingBody"/>
              <w:ind w:left="-126"/>
              <w:jc w:val="center"/>
            </w:pPr>
            <w:r w:rsidRPr="00BB5330">
              <w:fldChar w:fldCharType="begin"/>
            </w:r>
            <w:r w:rsidRPr="00BB5330">
              <w:instrText xml:space="preserve"> AutoTextList  \s NoStyle \t “базовая веб-служба” </w:instrText>
            </w:r>
            <w:r w:rsidRPr="00BB5330">
              <w:fldChar w:fldCharType="separate"/>
            </w:r>
            <w:r w:rsidRPr="00BB5330">
              <w:rPr>
                <w:lang w:val="en-US"/>
              </w:rPr>
              <w:t>EO</w:t>
            </w:r>
            <w:r w:rsidRPr="00BB5330">
              <w:fldChar w:fldCharType="end"/>
            </w:r>
            <w:r w:rsidRPr="00BB5330">
              <w:fldChar w:fldCharType="begin"/>
            </w:r>
            <w:r w:rsidRPr="00BB5330">
              <w:instrText xml:space="preserve"> AutoTextList  \s NoStyle \t “для части организации в рамках Open Value” </w:instrText>
            </w:r>
            <w:r w:rsidRPr="00BB5330">
              <w:fldChar w:fldCharType="separate"/>
            </w:r>
            <w:r w:rsidRPr="00BB5330">
              <w:rPr>
                <w:lang w:val="en-US"/>
              </w:rPr>
              <w:t xml:space="preserve">,P </w:t>
            </w:r>
            <w:r w:rsidRPr="00BB5330">
              <w:fldChar w:fldCharType="end"/>
            </w:r>
          </w:p>
        </w:tc>
        <w:tc>
          <w:tcPr>
            <w:tcW w:w="739" w:type="dxa"/>
            <w:shd w:val="clear" w:color="auto" w:fill="BFBFBF" w:themeFill="background1" w:themeFillShade="BF"/>
            <w:vAlign w:val="center"/>
          </w:tcPr>
          <w:p w14:paraId="21775B54" w14:textId="77777777" w:rsidR="00237299" w:rsidRPr="00BB5330" w:rsidRDefault="00237299" w:rsidP="00237299">
            <w:pPr>
              <w:pStyle w:val="ProductList-OfferingBody"/>
              <w:ind w:left="-113"/>
              <w:jc w:val="center"/>
            </w:pPr>
          </w:p>
        </w:tc>
        <w:tc>
          <w:tcPr>
            <w:tcW w:w="814" w:type="dxa"/>
            <w:shd w:val="clear" w:color="auto" w:fill="BFBFBF" w:themeFill="background1" w:themeFillShade="BF"/>
            <w:vAlign w:val="center"/>
          </w:tcPr>
          <w:p w14:paraId="7AF77BAE" w14:textId="77777777" w:rsidR="00237299" w:rsidRPr="00BB5330" w:rsidRDefault="00237299" w:rsidP="00237299">
            <w:pPr>
              <w:pStyle w:val="ProductList-OfferingBody"/>
              <w:ind w:left="-113"/>
              <w:jc w:val="center"/>
            </w:pPr>
          </w:p>
        </w:tc>
      </w:tr>
      <w:tr w:rsidR="00237299" w14:paraId="1EEA2BDD"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4B9875C1" w14:textId="0D7152D2" w:rsidR="00237299" w:rsidRDefault="00237299" w:rsidP="00237299">
            <w:pPr>
              <w:pStyle w:val="ProductList-Offering2"/>
            </w:pPr>
            <w:bookmarkStart w:id="1186" w:name="_Toc379797319"/>
            <w:bookmarkStart w:id="1187" w:name="_Toc380513379"/>
            <w:bookmarkStart w:id="1188" w:name="_Toc380655429"/>
            <w:bookmarkStart w:id="1189" w:name="_Toc419793262"/>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186"/>
            <w:bookmarkEnd w:id="1187"/>
            <w:bookmarkEnd w:id="1188"/>
            <w:bookmarkEnd w:id="1189"/>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32EA5651" w14:textId="7169F53F" w:rsidR="00237299" w:rsidRDefault="00237299" w:rsidP="00237299">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62FE2CCD" w14:textId="5C41096C" w:rsidR="00237299" w:rsidRDefault="00237299" w:rsidP="00237299">
            <w:pPr>
              <w:pStyle w:val="ProductList-OfferingBody"/>
              <w:ind w:left="-113"/>
              <w:jc w:val="center"/>
            </w:pPr>
            <w:r>
              <w:t>1</w:t>
            </w:r>
          </w:p>
        </w:tc>
        <w:tc>
          <w:tcPr>
            <w:tcW w:w="739" w:type="dxa"/>
            <w:shd w:val="clear" w:color="auto" w:fill="70AD47" w:themeFill="accent6"/>
            <w:vAlign w:val="center"/>
          </w:tcPr>
          <w:p w14:paraId="4C09AA56" w14:textId="2A86A86D" w:rsidR="00237299" w:rsidRPr="00BB5330" w:rsidRDefault="00C44B6C" w:rsidP="00237299">
            <w:pPr>
              <w:pStyle w:val="ProductList-OfferingBody"/>
              <w:ind w:left="-113"/>
              <w:jc w:val="center"/>
            </w:pPr>
            <w:r w:rsidRPr="00BB5330">
              <w:fldChar w:fldCharType="begin"/>
            </w:r>
            <w:r w:rsidRPr="00BB5330">
              <w:instrText xml:space="preserve"> AutoTextList  \s NoStyle \t “базовый продукт” </w:instrText>
            </w:r>
            <w:r w:rsidRPr="00BB5330">
              <w:fldChar w:fldCharType="separate"/>
            </w:r>
            <w:r w:rsidRPr="00BB5330">
              <w:rPr>
                <w:lang w:val="en-US"/>
              </w:rPr>
              <w:t xml:space="preserve"> E </w:t>
            </w:r>
            <w:r w:rsidRPr="00BB5330">
              <w:fldChar w:fldCharType="end"/>
            </w:r>
          </w:p>
        </w:tc>
        <w:tc>
          <w:tcPr>
            <w:tcW w:w="739" w:type="dxa"/>
            <w:shd w:val="clear" w:color="auto" w:fill="70AD47" w:themeFill="accent6"/>
            <w:vAlign w:val="center"/>
          </w:tcPr>
          <w:p w14:paraId="29D8745E" w14:textId="7C6D42DC" w:rsidR="00237299" w:rsidRPr="00BB5330" w:rsidRDefault="00BB5330" w:rsidP="00B070CB">
            <w:pPr>
              <w:pStyle w:val="ProductList-OfferingBody"/>
              <w:ind w:left="-113"/>
              <w:jc w:val="center"/>
            </w:pPr>
            <w:r w:rsidRPr="00BB5330">
              <w:fldChar w:fldCharType="begin"/>
            </w:r>
            <w:r w:rsidRPr="00BB5330">
              <w:instrText xml:space="preserve"> AutoTextList  \s NoStyle \t “только дополнительный продукт OVS-ES” </w:instrText>
            </w:r>
            <w:r w:rsidRPr="00BB5330">
              <w:fldChar w:fldCharType="separate"/>
            </w:r>
            <w:r w:rsidRPr="00BB5330">
              <w:rPr>
                <w:lang w:val="en-US"/>
              </w:rPr>
              <w:t>AV</w:t>
            </w:r>
            <w:r w:rsidRPr="00BB5330">
              <w:fldChar w:fldCharType="end"/>
            </w:r>
            <w:r w:rsidRPr="00BB5330">
              <w:rPr>
                <w:lang w:val="en-US"/>
              </w:rPr>
              <w:t>,</w:t>
            </w:r>
            <w:r w:rsidRPr="00BB5330">
              <w:fldChar w:fldCharType="begin"/>
            </w:r>
            <w:r w:rsidRPr="00BB5330">
              <w:instrText xml:space="preserve"> AutoTextList  \s NoStyle \t “только базовые веб-службы EES” </w:instrText>
            </w:r>
            <w:r w:rsidRPr="00BB5330">
              <w:fldChar w:fldCharType="separate"/>
            </w:r>
            <w:r w:rsidRPr="00BB5330">
              <w:rPr>
                <w:lang w:val="en-US"/>
              </w:rPr>
              <w:t>EE</w:t>
            </w:r>
            <w:r w:rsidRPr="00BB5330">
              <w:fldChar w:fldCharType="end"/>
            </w:r>
          </w:p>
        </w:tc>
        <w:tc>
          <w:tcPr>
            <w:tcW w:w="739" w:type="dxa"/>
            <w:shd w:val="clear" w:color="auto" w:fill="BFBFBF" w:themeFill="background1" w:themeFillShade="BF"/>
            <w:vAlign w:val="center"/>
          </w:tcPr>
          <w:p w14:paraId="6FF50CCB" w14:textId="77777777" w:rsidR="00237299" w:rsidRPr="00BB5330" w:rsidRDefault="00237299" w:rsidP="00237299">
            <w:pPr>
              <w:pStyle w:val="ProductList-OfferingBody"/>
              <w:ind w:left="-113"/>
              <w:jc w:val="center"/>
            </w:pPr>
          </w:p>
        </w:tc>
        <w:tc>
          <w:tcPr>
            <w:tcW w:w="738" w:type="dxa"/>
            <w:shd w:val="clear" w:color="auto" w:fill="70AD47" w:themeFill="accent6"/>
            <w:vAlign w:val="center"/>
          </w:tcPr>
          <w:p w14:paraId="26F8AF00"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2D5E522B" w14:textId="1853905E" w:rsidR="00237299" w:rsidRPr="00BB5330" w:rsidRDefault="00C44B6C" w:rsidP="00237299">
            <w:pPr>
              <w:pStyle w:val="ProductList-OfferingBody"/>
              <w:ind w:left="-113"/>
              <w:jc w:val="center"/>
            </w:pPr>
            <w:r w:rsidRPr="00BB5330">
              <w:rPr>
                <w:color w:val="000000" w:themeColor="text1"/>
              </w:rPr>
              <w:fldChar w:fldCharType="begin"/>
            </w:r>
            <w:r w:rsidRPr="00BB5330">
              <w:rPr>
                <w:color w:val="000000" w:themeColor="text1"/>
              </w:rPr>
              <w:instrText xml:space="preserve"> AutoTextList  \s NoStyle \t “соглашение Open License” </w:instrText>
            </w:r>
            <w:r w:rsidRPr="00BB5330">
              <w:rPr>
                <w:color w:val="000000" w:themeColor="text1"/>
              </w:rPr>
              <w:fldChar w:fldCharType="separate"/>
            </w:r>
            <w:r w:rsidRPr="00BB5330">
              <w:rPr>
                <w:color w:val="000000" w:themeColor="text1"/>
                <w:lang w:val="en-US"/>
              </w:rPr>
              <w:t>OL</w:t>
            </w:r>
            <w:r w:rsidRPr="00BB5330">
              <w:rPr>
                <w:color w:val="000000" w:themeColor="text1"/>
              </w:rPr>
              <w:fldChar w:fldCharType="end"/>
            </w:r>
          </w:p>
        </w:tc>
        <w:tc>
          <w:tcPr>
            <w:tcW w:w="739" w:type="dxa"/>
            <w:shd w:val="clear" w:color="auto" w:fill="70AD47" w:themeFill="accent6"/>
            <w:vAlign w:val="center"/>
          </w:tcPr>
          <w:p w14:paraId="1682F3D2" w14:textId="69AECF44" w:rsidR="00237299" w:rsidRPr="00BB5330" w:rsidRDefault="00C44B6C" w:rsidP="00237299">
            <w:pPr>
              <w:pStyle w:val="ProductList-OfferingBody"/>
              <w:ind w:left="-113"/>
              <w:jc w:val="center"/>
            </w:pPr>
            <w:r w:rsidRPr="00BB5330">
              <w:fldChar w:fldCharType="begin"/>
            </w:r>
            <w:r w:rsidRPr="00BB5330">
              <w:instrText xml:space="preserve"> AutoTextList  \s NoStyle \t “для части организации в рамках Open Value” </w:instrText>
            </w:r>
            <w:r w:rsidRPr="00BB5330">
              <w:fldChar w:fldCharType="separate"/>
            </w:r>
            <w:r w:rsidRPr="00BB5330">
              <w:rPr>
                <w:lang w:val="en-US"/>
              </w:rPr>
              <w:t xml:space="preserve"> P </w:t>
            </w:r>
            <w:r w:rsidRPr="00BB5330">
              <w:fldChar w:fldCharType="end"/>
            </w:r>
          </w:p>
        </w:tc>
        <w:tc>
          <w:tcPr>
            <w:tcW w:w="739" w:type="dxa"/>
            <w:shd w:val="clear" w:color="auto" w:fill="BFBFBF" w:themeFill="background1" w:themeFillShade="BF"/>
            <w:vAlign w:val="center"/>
          </w:tcPr>
          <w:p w14:paraId="38D07B9B" w14:textId="77777777" w:rsidR="00237299" w:rsidRPr="00BB5330" w:rsidRDefault="00237299" w:rsidP="00237299">
            <w:pPr>
              <w:pStyle w:val="ProductList-OfferingBody"/>
              <w:ind w:left="-113"/>
              <w:jc w:val="center"/>
            </w:pPr>
          </w:p>
        </w:tc>
        <w:tc>
          <w:tcPr>
            <w:tcW w:w="814" w:type="dxa"/>
            <w:shd w:val="clear" w:color="auto" w:fill="BFBFBF" w:themeFill="background1" w:themeFillShade="BF"/>
            <w:vAlign w:val="center"/>
          </w:tcPr>
          <w:p w14:paraId="3122CB9E" w14:textId="77777777" w:rsidR="00237299" w:rsidRPr="00BB5330" w:rsidRDefault="00237299" w:rsidP="00237299">
            <w:pPr>
              <w:pStyle w:val="ProductList-OfferingBody"/>
              <w:ind w:left="-113"/>
              <w:jc w:val="center"/>
            </w:pPr>
          </w:p>
        </w:tc>
      </w:tr>
      <w:tr w:rsidR="00BB5330" w14:paraId="2A437791"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3D91F417" w14:textId="418B2AA9" w:rsidR="00BB5330" w:rsidRDefault="00BB5330" w:rsidP="00D315FF">
            <w:pPr>
              <w:pStyle w:val="ProductList-Offering2"/>
            </w:pPr>
            <w:bookmarkStart w:id="1190" w:name="_Toc419793263"/>
            <w:r>
              <w:t>Office 365 профессиональный плюс для образовательных учреждений (User SL)</w:t>
            </w:r>
            <w:bookmarkEnd w:id="1190"/>
          </w:p>
        </w:tc>
        <w:tc>
          <w:tcPr>
            <w:tcW w:w="81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34DE9D4" w14:textId="77777777" w:rsidR="00BB5330" w:rsidRDefault="00BB5330"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F102AD3" w14:textId="77777777" w:rsidR="00BB5330" w:rsidRDefault="00BB5330" w:rsidP="00237299">
            <w:pPr>
              <w:pStyle w:val="ProductList-OfferingBody"/>
              <w:ind w:left="-113"/>
              <w:jc w:val="center"/>
            </w:pPr>
          </w:p>
        </w:tc>
        <w:tc>
          <w:tcPr>
            <w:tcW w:w="739" w:type="dxa"/>
            <w:shd w:val="clear" w:color="auto" w:fill="BFBFBF" w:themeFill="background1" w:themeFillShade="BF"/>
            <w:vAlign w:val="center"/>
          </w:tcPr>
          <w:p w14:paraId="2A47E56D" w14:textId="77777777" w:rsidR="00BB5330" w:rsidRPr="00BB5330" w:rsidRDefault="00BB5330" w:rsidP="00237299">
            <w:pPr>
              <w:pStyle w:val="ProductList-OfferingBody"/>
              <w:ind w:left="-113"/>
              <w:jc w:val="center"/>
            </w:pPr>
          </w:p>
        </w:tc>
        <w:tc>
          <w:tcPr>
            <w:tcW w:w="739" w:type="dxa"/>
            <w:shd w:val="clear" w:color="auto" w:fill="70AD47" w:themeFill="accent6"/>
            <w:vAlign w:val="center"/>
          </w:tcPr>
          <w:p w14:paraId="23395B58" w14:textId="73D5438D" w:rsidR="00BB5330" w:rsidRPr="00BB5330" w:rsidRDefault="00BB5330"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40334">
              <w:t xml:space="preserve"> </w:t>
            </w:r>
            <w:r w:rsidRPr="00BB5330">
              <w:rPr>
                <w:lang w:val="en-US"/>
              </w:rPr>
              <w:t xml:space="preserve">A </w:t>
            </w:r>
            <w:r w:rsidRPr="00BB5330">
              <w:fldChar w:fldCharType="end"/>
            </w:r>
          </w:p>
        </w:tc>
        <w:tc>
          <w:tcPr>
            <w:tcW w:w="739" w:type="dxa"/>
            <w:shd w:val="clear" w:color="auto" w:fill="BFBFBF" w:themeFill="background1" w:themeFillShade="BF"/>
            <w:vAlign w:val="center"/>
          </w:tcPr>
          <w:p w14:paraId="6A720327" w14:textId="77777777" w:rsidR="00BB5330" w:rsidRPr="00BB5330" w:rsidRDefault="00BB5330" w:rsidP="00237299">
            <w:pPr>
              <w:pStyle w:val="ProductList-OfferingBody"/>
              <w:ind w:left="-113"/>
              <w:jc w:val="center"/>
            </w:pPr>
          </w:p>
        </w:tc>
        <w:tc>
          <w:tcPr>
            <w:tcW w:w="738" w:type="dxa"/>
            <w:shd w:val="clear" w:color="auto" w:fill="BFBFBF" w:themeFill="background1" w:themeFillShade="BF"/>
            <w:vAlign w:val="center"/>
          </w:tcPr>
          <w:p w14:paraId="32EFD43F" w14:textId="77777777" w:rsidR="00BB5330" w:rsidRPr="00BB5330" w:rsidRDefault="00BB5330" w:rsidP="00237299">
            <w:pPr>
              <w:pStyle w:val="ProductList-OfferingBody"/>
              <w:ind w:left="-113"/>
              <w:jc w:val="center"/>
            </w:pPr>
          </w:p>
        </w:tc>
        <w:tc>
          <w:tcPr>
            <w:tcW w:w="739" w:type="dxa"/>
            <w:shd w:val="clear" w:color="auto" w:fill="BFBFBF" w:themeFill="background1" w:themeFillShade="BF"/>
            <w:vAlign w:val="center"/>
          </w:tcPr>
          <w:p w14:paraId="35AE5000" w14:textId="77777777" w:rsidR="00BB5330" w:rsidRPr="00BB5330" w:rsidRDefault="00BB5330" w:rsidP="00237299">
            <w:pPr>
              <w:pStyle w:val="ProductList-OfferingBody"/>
              <w:ind w:left="-113"/>
              <w:jc w:val="center"/>
            </w:pPr>
          </w:p>
        </w:tc>
        <w:tc>
          <w:tcPr>
            <w:tcW w:w="739" w:type="dxa"/>
            <w:shd w:val="clear" w:color="auto" w:fill="BFBFBF" w:themeFill="background1" w:themeFillShade="BF"/>
            <w:vAlign w:val="center"/>
          </w:tcPr>
          <w:p w14:paraId="7B3FE50A" w14:textId="77777777" w:rsidR="00BB5330" w:rsidRPr="00BB5330" w:rsidRDefault="00BB5330" w:rsidP="00237299">
            <w:pPr>
              <w:pStyle w:val="ProductList-OfferingBody"/>
              <w:ind w:left="-113"/>
              <w:jc w:val="center"/>
            </w:pPr>
          </w:p>
        </w:tc>
        <w:tc>
          <w:tcPr>
            <w:tcW w:w="739" w:type="dxa"/>
            <w:shd w:val="clear" w:color="auto" w:fill="BFBFBF" w:themeFill="background1" w:themeFillShade="BF"/>
            <w:vAlign w:val="center"/>
          </w:tcPr>
          <w:p w14:paraId="5D42B70D" w14:textId="77777777" w:rsidR="00BB5330" w:rsidRPr="00BB5330" w:rsidRDefault="00BB5330" w:rsidP="00237299">
            <w:pPr>
              <w:pStyle w:val="ProductList-OfferingBody"/>
              <w:ind w:left="-113"/>
              <w:jc w:val="center"/>
            </w:pPr>
          </w:p>
        </w:tc>
        <w:tc>
          <w:tcPr>
            <w:tcW w:w="814" w:type="dxa"/>
            <w:shd w:val="clear" w:color="auto" w:fill="BFBFBF" w:themeFill="background1" w:themeFillShade="BF"/>
            <w:vAlign w:val="center"/>
          </w:tcPr>
          <w:p w14:paraId="637568D4" w14:textId="77777777" w:rsidR="00BB5330" w:rsidRPr="00BB5330" w:rsidRDefault="00BB5330" w:rsidP="00237299">
            <w:pPr>
              <w:pStyle w:val="ProductList-OfferingBody"/>
              <w:ind w:left="-113"/>
              <w:jc w:val="center"/>
            </w:pPr>
          </w:p>
        </w:tc>
      </w:tr>
      <w:tr w:rsidR="00237299" w14:paraId="5936558B"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18A1915C" w14:textId="2E8AC4DB" w:rsidR="00237299" w:rsidRDefault="00237299" w:rsidP="00D315FF">
            <w:pPr>
              <w:pStyle w:val="ProductList-Offering2"/>
            </w:pPr>
            <w:bookmarkStart w:id="1191" w:name="_Toc379797320"/>
            <w:bookmarkStart w:id="1192" w:name="_Toc380513380"/>
            <w:bookmarkStart w:id="1193" w:name="_Toc380655430"/>
            <w:bookmarkStart w:id="1194" w:name="_Toc419793264"/>
            <w:r>
              <w:t>Office 365 ProPlus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191"/>
            <w:bookmarkEnd w:id="1192"/>
            <w:bookmarkEnd w:id="1193"/>
            <w:bookmarkEnd w:id="1194"/>
          </w:p>
        </w:tc>
        <w:tc>
          <w:tcPr>
            <w:tcW w:w="81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9522242"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EF8FB6B" w14:textId="77777777" w:rsidR="00237299" w:rsidRDefault="00237299" w:rsidP="00237299">
            <w:pPr>
              <w:pStyle w:val="ProductList-OfferingBody"/>
              <w:ind w:left="-113"/>
              <w:jc w:val="center"/>
            </w:pPr>
          </w:p>
        </w:tc>
        <w:tc>
          <w:tcPr>
            <w:tcW w:w="739" w:type="dxa"/>
            <w:shd w:val="clear" w:color="auto" w:fill="70AD47" w:themeFill="accent6"/>
            <w:vAlign w:val="center"/>
          </w:tcPr>
          <w:p w14:paraId="20D20F9D" w14:textId="6BAAE0F1" w:rsidR="00237299" w:rsidRPr="00BB5330" w:rsidRDefault="00C44B6C" w:rsidP="00237299">
            <w:pPr>
              <w:pStyle w:val="ProductList-OfferingBody"/>
              <w:ind w:left="-113"/>
              <w:jc w:val="center"/>
            </w:pPr>
            <w:r w:rsidRPr="00BB5330">
              <w:fldChar w:fldCharType="begin"/>
            </w:r>
            <w:r w:rsidRPr="00BB5330">
              <w:instrText xml:space="preserve"> AutoTextList  \s NoStyle \t “базовый продукт” </w:instrText>
            </w:r>
            <w:r w:rsidRPr="00BB5330">
              <w:fldChar w:fldCharType="separate"/>
            </w:r>
            <w:r w:rsidRPr="00B40334">
              <w:t xml:space="preserve"> </w:t>
            </w:r>
            <w:r w:rsidRPr="00BB5330">
              <w:rPr>
                <w:lang w:val="en-US"/>
              </w:rPr>
              <w:t xml:space="preserve">E </w:t>
            </w:r>
            <w:r w:rsidRPr="00BB5330">
              <w:fldChar w:fldCharType="end"/>
            </w:r>
          </w:p>
        </w:tc>
        <w:tc>
          <w:tcPr>
            <w:tcW w:w="739" w:type="dxa"/>
            <w:shd w:val="clear" w:color="auto" w:fill="BFBFBF" w:themeFill="background1" w:themeFillShade="BF"/>
            <w:vAlign w:val="center"/>
          </w:tcPr>
          <w:p w14:paraId="35ADC869"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66EE3DD5" w14:textId="77777777" w:rsidR="00237299" w:rsidRPr="00BB5330" w:rsidRDefault="00237299" w:rsidP="00237299">
            <w:pPr>
              <w:pStyle w:val="ProductList-OfferingBody"/>
              <w:ind w:left="-113"/>
              <w:jc w:val="center"/>
            </w:pPr>
          </w:p>
        </w:tc>
        <w:tc>
          <w:tcPr>
            <w:tcW w:w="738" w:type="dxa"/>
            <w:shd w:val="clear" w:color="auto" w:fill="BFBFBF" w:themeFill="background1" w:themeFillShade="BF"/>
            <w:vAlign w:val="center"/>
          </w:tcPr>
          <w:p w14:paraId="5CC6FE7A"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591D6FF3"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595CB11E"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54039EB1" w14:textId="77777777" w:rsidR="00237299" w:rsidRPr="00BB5330" w:rsidRDefault="00237299" w:rsidP="00237299">
            <w:pPr>
              <w:pStyle w:val="ProductList-OfferingBody"/>
              <w:ind w:left="-113"/>
              <w:jc w:val="center"/>
            </w:pPr>
          </w:p>
        </w:tc>
        <w:tc>
          <w:tcPr>
            <w:tcW w:w="814" w:type="dxa"/>
            <w:shd w:val="clear" w:color="auto" w:fill="BFBFBF" w:themeFill="background1" w:themeFillShade="BF"/>
            <w:vAlign w:val="center"/>
          </w:tcPr>
          <w:p w14:paraId="29EBE17E" w14:textId="77777777" w:rsidR="00237299" w:rsidRPr="00BB5330" w:rsidRDefault="00237299" w:rsidP="00237299">
            <w:pPr>
              <w:pStyle w:val="ProductList-OfferingBody"/>
              <w:ind w:left="-113"/>
              <w:jc w:val="center"/>
            </w:pPr>
          </w:p>
        </w:tc>
      </w:tr>
      <w:tr w:rsidR="00237299" w14:paraId="5EB14D46"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147CAD3C" w14:textId="7E0623EC" w:rsidR="00237299" w:rsidRDefault="00237299" w:rsidP="00021DFC">
            <w:pPr>
              <w:pStyle w:val="ProductList-Offering2"/>
            </w:pPr>
            <w:bookmarkStart w:id="1195" w:name="_Toc379797321"/>
            <w:bookmarkStart w:id="1196" w:name="_Toc380513381"/>
            <w:bookmarkStart w:id="1197" w:name="_Toc380655431"/>
            <w:bookmarkStart w:id="1198" w:name="_Toc419793265"/>
            <w:r>
              <w:t>Office 365 профессиональный плюс, From SA (User SL)</w:t>
            </w:r>
            <w:bookmarkEnd w:id="1195"/>
            <w:bookmarkEnd w:id="1196"/>
            <w:bookmarkEnd w:id="1197"/>
            <w:bookmarkEnd w:id="1198"/>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0E0E9451" w14:textId="77777777" w:rsidR="00237299" w:rsidRDefault="0023729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5C9FC5" w14:textId="77777777" w:rsidR="00237299" w:rsidRDefault="00237299" w:rsidP="00237299">
            <w:pPr>
              <w:pStyle w:val="ProductList-OfferingBody"/>
              <w:ind w:left="-113"/>
              <w:jc w:val="center"/>
            </w:pPr>
          </w:p>
        </w:tc>
        <w:tc>
          <w:tcPr>
            <w:tcW w:w="739" w:type="dxa"/>
            <w:shd w:val="clear" w:color="auto" w:fill="70AD47" w:themeFill="accent6"/>
            <w:vAlign w:val="center"/>
          </w:tcPr>
          <w:p w14:paraId="5C6A392F" w14:textId="12303C75" w:rsidR="00237299" w:rsidRPr="00BB5330" w:rsidRDefault="00C44B6C" w:rsidP="00237299">
            <w:pPr>
              <w:pStyle w:val="ProductList-OfferingBody"/>
              <w:ind w:left="-113"/>
              <w:jc w:val="center"/>
            </w:pPr>
            <w:r w:rsidRPr="00BB5330">
              <w:fldChar w:fldCharType="begin"/>
            </w:r>
            <w:r w:rsidRPr="00BB5330">
              <w:instrText xml:space="preserve"> AutoTextList  \s NoStyle \t “базовый продукт” </w:instrText>
            </w:r>
            <w:r w:rsidRPr="00BB5330">
              <w:fldChar w:fldCharType="separate"/>
            </w:r>
            <w:r w:rsidRPr="00B40334">
              <w:t xml:space="preserve"> </w:t>
            </w:r>
            <w:r w:rsidRPr="00BB5330">
              <w:rPr>
                <w:lang w:val="en-US"/>
              </w:rPr>
              <w:t xml:space="preserve">E </w:t>
            </w:r>
            <w:r w:rsidRPr="00BB5330">
              <w:fldChar w:fldCharType="end"/>
            </w:r>
          </w:p>
        </w:tc>
        <w:tc>
          <w:tcPr>
            <w:tcW w:w="739" w:type="dxa"/>
            <w:shd w:val="clear" w:color="auto" w:fill="BFBFBF" w:themeFill="background1" w:themeFillShade="BF"/>
            <w:vAlign w:val="center"/>
          </w:tcPr>
          <w:p w14:paraId="72209A23"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67C6174A" w14:textId="77777777" w:rsidR="00237299" w:rsidRPr="00BB5330" w:rsidRDefault="00237299" w:rsidP="00237299">
            <w:pPr>
              <w:pStyle w:val="ProductList-OfferingBody"/>
              <w:ind w:left="-113"/>
              <w:jc w:val="center"/>
            </w:pPr>
          </w:p>
        </w:tc>
        <w:tc>
          <w:tcPr>
            <w:tcW w:w="738" w:type="dxa"/>
            <w:shd w:val="clear" w:color="auto" w:fill="BFBFBF" w:themeFill="background1" w:themeFillShade="BF"/>
            <w:vAlign w:val="center"/>
          </w:tcPr>
          <w:p w14:paraId="35786559"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66D4DDA6" w14:textId="2F1C4979"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0F480CBD"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5A1D638F" w14:textId="77777777" w:rsidR="00237299" w:rsidRPr="00BB5330" w:rsidRDefault="00237299" w:rsidP="00237299">
            <w:pPr>
              <w:pStyle w:val="ProductList-OfferingBody"/>
              <w:ind w:left="-113"/>
              <w:jc w:val="center"/>
            </w:pPr>
          </w:p>
        </w:tc>
        <w:tc>
          <w:tcPr>
            <w:tcW w:w="814" w:type="dxa"/>
            <w:shd w:val="clear" w:color="auto" w:fill="BFBFBF" w:themeFill="background1" w:themeFillShade="BF"/>
            <w:vAlign w:val="center"/>
          </w:tcPr>
          <w:p w14:paraId="348147EE" w14:textId="77777777" w:rsidR="00237299" w:rsidRPr="00BB5330" w:rsidRDefault="00237299" w:rsidP="00237299">
            <w:pPr>
              <w:pStyle w:val="ProductList-OfferingBody"/>
              <w:ind w:left="-113"/>
              <w:jc w:val="center"/>
            </w:pPr>
          </w:p>
        </w:tc>
      </w:tr>
      <w:tr w:rsidR="00237299" w14:paraId="314E46DD"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18BCB472" w14:textId="026254DE" w:rsidR="00237299" w:rsidRDefault="00237299" w:rsidP="00D315FF">
            <w:pPr>
              <w:pStyle w:val="ProductList-Offering2"/>
            </w:pPr>
            <w:bookmarkStart w:id="1199" w:name="_Toc379797323"/>
            <w:bookmarkStart w:id="1200" w:name="_Toc380513382"/>
            <w:bookmarkStart w:id="1201" w:name="_Toc380655432"/>
            <w:bookmarkStart w:id="1202" w:name="_Toc419793266"/>
            <w:r>
              <w:t>Project Online с Project Pro для служб Office 365</w:t>
            </w:r>
            <w:r>
              <w:fldChar w:fldCharType="begin"/>
            </w:r>
            <w:r>
              <w:instrText>XE "Project Online с Project Pro для Offices 365"</w:instrText>
            </w:r>
            <w:r>
              <w:fldChar w:fldCharType="end"/>
            </w:r>
            <w:r>
              <w:t xml:space="preserve"> (подписная лицензия «на пользователя»)</w:t>
            </w:r>
            <w:bookmarkEnd w:id="1199"/>
            <w:bookmarkEnd w:id="1200"/>
            <w:bookmarkEnd w:id="1201"/>
            <w:bookmarkEnd w:id="1202"/>
          </w:p>
        </w:tc>
        <w:tc>
          <w:tcPr>
            <w:tcW w:w="817"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6330F0" w14:textId="5C8E485F"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A593184" w14:textId="77777777" w:rsidR="00237299" w:rsidRDefault="00237299" w:rsidP="00237299">
            <w:pPr>
              <w:pStyle w:val="ProductList-OfferingBody"/>
              <w:ind w:left="-113"/>
              <w:jc w:val="center"/>
            </w:pPr>
          </w:p>
        </w:tc>
        <w:tc>
          <w:tcPr>
            <w:tcW w:w="739" w:type="dxa"/>
            <w:shd w:val="clear" w:color="auto" w:fill="70AD47" w:themeFill="accent6"/>
            <w:vAlign w:val="center"/>
          </w:tcPr>
          <w:p w14:paraId="7ACD75FB" w14:textId="07C3DD66" w:rsidR="00237299" w:rsidRPr="00BB5330" w:rsidRDefault="00C44B6C"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B5330">
              <w:rPr>
                <w:lang w:val="en-US"/>
              </w:rPr>
              <w:t xml:space="preserve"> A </w:t>
            </w:r>
            <w:r w:rsidRPr="00BB5330">
              <w:fldChar w:fldCharType="end"/>
            </w:r>
          </w:p>
        </w:tc>
        <w:tc>
          <w:tcPr>
            <w:tcW w:w="739" w:type="dxa"/>
            <w:shd w:val="clear" w:color="auto" w:fill="BFBFBF" w:themeFill="background1" w:themeFillShade="BF"/>
            <w:vAlign w:val="center"/>
          </w:tcPr>
          <w:p w14:paraId="37342701"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66C91EE9" w14:textId="77777777" w:rsidR="00237299" w:rsidRPr="00BB5330" w:rsidRDefault="00237299" w:rsidP="00237299">
            <w:pPr>
              <w:pStyle w:val="ProductList-OfferingBody"/>
              <w:ind w:left="-113"/>
              <w:jc w:val="center"/>
            </w:pPr>
          </w:p>
        </w:tc>
        <w:tc>
          <w:tcPr>
            <w:tcW w:w="738" w:type="dxa"/>
            <w:shd w:val="clear" w:color="auto" w:fill="BFBFBF" w:themeFill="background1" w:themeFillShade="BF"/>
            <w:vAlign w:val="center"/>
          </w:tcPr>
          <w:p w14:paraId="4CB3D0C5"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295D06A3"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70D4525C" w14:textId="77777777" w:rsidR="00237299" w:rsidRPr="00BB5330" w:rsidRDefault="00237299" w:rsidP="00237299">
            <w:pPr>
              <w:pStyle w:val="ProductList-OfferingBody"/>
              <w:ind w:left="-113"/>
              <w:jc w:val="center"/>
            </w:pPr>
          </w:p>
        </w:tc>
        <w:tc>
          <w:tcPr>
            <w:tcW w:w="739" w:type="dxa"/>
            <w:shd w:val="clear" w:color="auto" w:fill="BFBFBF" w:themeFill="background1" w:themeFillShade="BF"/>
            <w:vAlign w:val="center"/>
          </w:tcPr>
          <w:p w14:paraId="1C6887A3" w14:textId="77777777" w:rsidR="00237299" w:rsidRPr="00BB5330" w:rsidRDefault="00237299" w:rsidP="00237299">
            <w:pPr>
              <w:pStyle w:val="ProductList-OfferingBody"/>
              <w:ind w:left="-113"/>
              <w:jc w:val="center"/>
            </w:pPr>
          </w:p>
        </w:tc>
        <w:tc>
          <w:tcPr>
            <w:tcW w:w="814" w:type="dxa"/>
            <w:shd w:val="clear" w:color="auto" w:fill="BFBFBF" w:themeFill="background1" w:themeFillShade="BF"/>
            <w:vAlign w:val="center"/>
          </w:tcPr>
          <w:p w14:paraId="71284790" w14:textId="77777777" w:rsidR="00237299" w:rsidRPr="00BB5330" w:rsidRDefault="00237299" w:rsidP="00237299">
            <w:pPr>
              <w:pStyle w:val="ProductList-OfferingBody"/>
              <w:ind w:left="-113"/>
              <w:jc w:val="center"/>
            </w:pPr>
          </w:p>
        </w:tc>
      </w:tr>
      <w:tr w:rsidR="00D315FF" w14:paraId="798E3ACC"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1D4BBF53" w14:textId="69C3D393" w:rsidR="00D315FF" w:rsidRDefault="00D315FF" w:rsidP="00D315FF">
            <w:pPr>
              <w:pStyle w:val="ProductList-Offering2"/>
            </w:pPr>
            <w:bookmarkStart w:id="1203" w:name="_Toc419793267"/>
            <w:r>
              <w:t>Project Online с Project Pro для служб Office 365, переход с SA</w:t>
            </w:r>
            <w:r w:rsidR="00BE64B8">
              <w:t xml:space="preserve"> </w:t>
            </w:r>
            <w:r>
              <w:t>(подписная лицензия «на пользователя»)</w:t>
            </w:r>
            <w:bookmarkEnd w:id="1203"/>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7DF797B5" w14:textId="77777777" w:rsidR="00D315FF" w:rsidRDefault="00D315FF"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8402AD" w14:textId="77777777" w:rsidR="00D315FF" w:rsidRDefault="00D315FF" w:rsidP="00237299">
            <w:pPr>
              <w:pStyle w:val="ProductList-OfferingBody"/>
              <w:ind w:left="-113"/>
              <w:jc w:val="center"/>
            </w:pPr>
          </w:p>
        </w:tc>
        <w:tc>
          <w:tcPr>
            <w:tcW w:w="739" w:type="dxa"/>
            <w:shd w:val="clear" w:color="auto" w:fill="70AD47" w:themeFill="accent6"/>
            <w:vAlign w:val="center"/>
          </w:tcPr>
          <w:p w14:paraId="49676D81" w14:textId="33E42A37" w:rsidR="00D315FF" w:rsidRPr="00BB5330" w:rsidRDefault="00C44B6C"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40334">
              <w:t xml:space="preserve"> </w:t>
            </w:r>
            <w:r w:rsidRPr="00BB5330">
              <w:rPr>
                <w:lang w:val="en-US"/>
              </w:rPr>
              <w:t xml:space="preserve">A </w:t>
            </w:r>
            <w:r w:rsidRPr="00BB5330">
              <w:fldChar w:fldCharType="end"/>
            </w:r>
          </w:p>
        </w:tc>
        <w:tc>
          <w:tcPr>
            <w:tcW w:w="739" w:type="dxa"/>
            <w:shd w:val="clear" w:color="auto" w:fill="BFBFBF" w:themeFill="background1" w:themeFillShade="BF"/>
            <w:vAlign w:val="center"/>
          </w:tcPr>
          <w:p w14:paraId="1FE0D2B8" w14:textId="77777777" w:rsidR="00D315FF" w:rsidRPr="00BB5330" w:rsidRDefault="00D315FF" w:rsidP="00237299">
            <w:pPr>
              <w:pStyle w:val="ProductList-OfferingBody"/>
              <w:ind w:left="-113"/>
              <w:jc w:val="center"/>
            </w:pPr>
          </w:p>
        </w:tc>
        <w:tc>
          <w:tcPr>
            <w:tcW w:w="739" w:type="dxa"/>
            <w:shd w:val="clear" w:color="auto" w:fill="BFBFBF" w:themeFill="background1" w:themeFillShade="BF"/>
            <w:vAlign w:val="center"/>
          </w:tcPr>
          <w:p w14:paraId="0F00A30E" w14:textId="77777777" w:rsidR="00D315FF" w:rsidRPr="00BB5330" w:rsidRDefault="00D315FF" w:rsidP="00237299">
            <w:pPr>
              <w:pStyle w:val="ProductList-OfferingBody"/>
              <w:ind w:left="-113"/>
              <w:jc w:val="center"/>
            </w:pPr>
          </w:p>
        </w:tc>
        <w:tc>
          <w:tcPr>
            <w:tcW w:w="738" w:type="dxa"/>
            <w:shd w:val="clear" w:color="auto" w:fill="BFBFBF" w:themeFill="background1" w:themeFillShade="BF"/>
            <w:vAlign w:val="center"/>
          </w:tcPr>
          <w:p w14:paraId="267C0B22" w14:textId="77777777" w:rsidR="00D315FF" w:rsidRPr="00BB5330" w:rsidRDefault="00D315FF" w:rsidP="00237299">
            <w:pPr>
              <w:pStyle w:val="ProductList-OfferingBody"/>
              <w:ind w:left="-113"/>
              <w:jc w:val="center"/>
            </w:pPr>
          </w:p>
        </w:tc>
        <w:tc>
          <w:tcPr>
            <w:tcW w:w="739" w:type="dxa"/>
            <w:shd w:val="clear" w:color="auto" w:fill="BFBFBF" w:themeFill="background1" w:themeFillShade="BF"/>
            <w:vAlign w:val="center"/>
          </w:tcPr>
          <w:p w14:paraId="7FC3CFEB" w14:textId="0E7CE42E" w:rsidR="00D315FF" w:rsidRPr="00BB5330" w:rsidRDefault="00D315FF" w:rsidP="00237299">
            <w:pPr>
              <w:pStyle w:val="ProductList-OfferingBody"/>
              <w:ind w:left="-113"/>
              <w:jc w:val="center"/>
            </w:pPr>
          </w:p>
        </w:tc>
        <w:tc>
          <w:tcPr>
            <w:tcW w:w="739" w:type="dxa"/>
            <w:shd w:val="clear" w:color="auto" w:fill="BFBFBF" w:themeFill="background1" w:themeFillShade="BF"/>
            <w:vAlign w:val="center"/>
          </w:tcPr>
          <w:p w14:paraId="160C6FE5" w14:textId="77777777" w:rsidR="00D315FF" w:rsidRPr="00BB5330" w:rsidRDefault="00D315FF" w:rsidP="00237299">
            <w:pPr>
              <w:pStyle w:val="ProductList-OfferingBody"/>
              <w:ind w:left="-113"/>
              <w:jc w:val="center"/>
            </w:pPr>
          </w:p>
        </w:tc>
        <w:tc>
          <w:tcPr>
            <w:tcW w:w="739" w:type="dxa"/>
            <w:shd w:val="clear" w:color="auto" w:fill="BFBFBF" w:themeFill="background1" w:themeFillShade="BF"/>
            <w:vAlign w:val="center"/>
          </w:tcPr>
          <w:p w14:paraId="762D720A" w14:textId="77777777" w:rsidR="00D315FF" w:rsidRPr="00BB5330" w:rsidRDefault="00D315FF" w:rsidP="00237299">
            <w:pPr>
              <w:pStyle w:val="ProductList-OfferingBody"/>
              <w:ind w:left="-113"/>
              <w:jc w:val="center"/>
            </w:pPr>
          </w:p>
        </w:tc>
        <w:tc>
          <w:tcPr>
            <w:tcW w:w="814" w:type="dxa"/>
            <w:shd w:val="clear" w:color="auto" w:fill="BFBFBF" w:themeFill="background1" w:themeFillShade="BF"/>
            <w:vAlign w:val="center"/>
          </w:tcPr>
          <w:p w14:paraId="487CDF45" w14:textId="77777777" w:rsidR="00D315FF" w:rsidRPr="00BB5330" w:rsidRDefault="00D315FF" w:rsidP="00237299">
            <w:pPr>
              <w:pStyle w:val="ProductList-OfferingBody"/>
              <w:ind w:left="-113"/>
              <w:jc w:val="center"/>
            </w:pPr>
          </w:p>
        </w:tc>
      </w:tr>
      <w:tr w:rsidR="00237299" w14:paraId="7F377B60"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23016753" w14:textId="5F14E6DD" w:rsidR="00237299" w:rsidRDefault="00237299" w:rsidP="00237299">
            <w:pPr>
              <w:pStyle w:val="ProductList-Offering2"/>
            </w:pPr>
            <w:bookmarkStart w:id="1204" w:name="_Toc379797324"/>
            <w:bookmarkStart w:id="1205" w:name="_Toc380513383"/>
            <w:bookmarkStart w:id="1206" w:name="_Toc380655433"/>
            <w:bookmarkStart w:id="1207" w:name="_Toc419793268"/>
            <w:r>
              <w:t>Project Pro для Office 365</w:t>
            </w:r>
            <w:bookmarkEnd w:id="1204"/>
            <w:bookmarkEnd w:id="1205"/>
            <w:bookmarkEnd w:id="1206"/>
            <w:bookmarkEnd w:id="1207"/>
            <w:r>
              <w:fldChar w:fldCharType="begin"/>
            </w:r>
            <w:r>
              <w:instrText>XE "Project Pro для Office 365"</w:instrText>
            </w:r>
            <w:r>
              <w:fldChar w:fldCharType="end"/>
            </w:r>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07E5A93B" w14:textId="77777777"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099FA41" w14:textId="77777777" w:rsidR="00237299" w:rsidRDefault="00237299" w:rsidP="00237299">
            <w:pPr>
              <w:pStyle w:val="ProductList-OfferingBody"/>
              <w:ind w:left="-113"/>
              <w:jc w:val="center"/>
            </w:pPr>
          </w:p>
        </w:tc>
        <w:tc>
          <w:tcPr>
            <w:tcW w:w="739" w:type="dxa"/>
            <w:shd w:val="clear" w:color="auto" w:fill="70AD47" w:themeFill="accent6"/>
            <w:vAlign w:val="center"/>
          </w:tcPr>
          <w:p w14:paraId="7E223D77" w14:textId="178C8D73" w:rsidR="00237299" w:rsidRPr="00BB5330" w:rsidRDefault="00C44B6C"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B5330">
              <w:rPr>
                <w:lang w:val="en-US"/>
              </w:rPr>
              <w:t xml:space="preserve"> A </w:t>
            </w:r>
            <w:r w:rsidRPr="00BB5330">
              <w:fldChar w:fldCharType="end"/>
            </w:r>
          </w:p>
        </w:tc>
        <w:tc>
          <w:tcPr>
            <w:tcW w:w="739" w:type="dxa"/>
            <w:shd w:val="clear" w:color="auto" w:fill="BFBFBF" w:themeFill="background1" w:themeFillShade="BF"/>
            <w:vAlign w:val="center"/>
          </w:tcPr>
          <w:p w14:paraId="029D04BB"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5CCB2F35" w14:textId="77777777" w:rsidR="00237299" w:rsidRPr="00BB5330" w:rsidRDefault="00237299" w:rsidP="00237299">
            <w:pPr>
              <w:pStyle w:val="ProductList-OfferingBody"/>
              <w:ind w:left="-113"/>
              <w:jc w:val="center"/>
            </w:pPr>
          </w:p>
        </w:tc>
        <w:tc>
          <w:tcPr>
            <w:tcW w:w="738" w:type="dxa"/>
            <w:shd w:val="clear" w:color="auto" w:fill="70AD47" w:themeFill="accent6"/>
            <w:vAlign w:val="center"/>
          </w:tcPr>
          <w:p w14:paraId="79DEE3B6"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76D2BDB1" w14:textId="42D3D5F0" w:rsidR="00237299" w:rsidRPr="00BB5330" w:rsidRDefault="00C44B6C" w:rsidP="00237299">
            <w:pPr>
              <w:pStyle w:val="ProductList-OfferingBody"/>
              <w:ind w:left="-113"/>
              <w:jc w:val="center"/>
            </w:pPr>
            <w:r w:rsidRPr="00BB5330">
              <w:fldChar w:fldCharType="begin"/>
            </w:r>
            <w:r w:rsidRPr="00BB5330">
              <w:instrText xml:space="preserve"> AutoTextList  \s NoStyle \t “Open License и Open Value” </w:instrText>
            </w:r>
            <w:r w:rsidRPr="00BB5330">
              <w:fldChar w:fldCharType="separate"/>
            </w:r>
            <w:r w:rsidRPr="00BB5330">
              <w:rPr>
                <w:lang w:val="en-US"/>
              </w:rPr>
              <w:t>OF</w:t>
            </w:r>
            <w:r w:rsidRPr="00BB5330">
              <w:fldChar w:fldCharType="end"/>
            </w:r>
          </w:p>
        </w:tc>
        <w:tc>
          <w:tcPr>
            <w:tcW w:w="739" w:type="dxa"/>
            <w:shd w:val="clear" w:color="auto" w:fill="70AD47" w:themeFill="accent6"/>
            <w:vAlign w:val="center"/>
          </w:tcPr>
          <w:p w14:paraId="0DC423D1" w14:textId="5B17EC40" w:rsidR="00237299" w:rsidRPr="00BB5330" w:rsidRDefault="00C44B6C" w:rsidP="00237299">
            <w:pPr>
              <w:pStyle w:val="ProductList-OfferingBody"/>
              <w:ind w:left="-113"/>
              <w:jc w:val="center"/>
            </w:pPr>
            <w:r w:rsidRPr="00BB5330">
              <w:fldChar w:fldCharType="begin"/>
            </w:r>
            <w:r w:rsidRPr="00BB5330">
              <w:instrText xml:space="preserve"> AutoTextList  \s NoStyle \t “для части организации в рамках Open Value” </w:instrText>
            </w:r>
            <w:r w:rsidRPr="00BB5330">
              <w:fldChar w:fldCharType="separate"/>
            </w:r>
            <w:r w:rsidRPr="00BB5330">
              <w:rPr>
                <w:lang w:val="en-US"/>
              </w:rPr>
              <w:t xml:space="preserve"> P </w:t>
            </w:r>
            <w:r w:rsidRPr="00BB5330">
              <w:fldChar w:fldCharType="end"/>
            </w:r>
          </w:p>
        </w:tc>
        <w:tc>
          <w:tcPr>
            <w:tcW w:w="739" w:type="dxa"/>
            <w:shd w:val="clear" w:color="auto" w:fill="BFBFBF" w:themeFill="background1" w:themeFillShade="BF"/>
            <w:vAlign w:val="center"/>
          </w:tcPr>
          <w:p w14:paraId="389ECDC9" w14:textId="77777777" w:rsidR="00237299" w:rsidRPr="00BB5330" w:rsidRDefault="00237299" w:rsidP="00237299">
            <w:pPr>
              <w:pStyle w:val="ProductList-OfferingBody"/>
              <w:ind w:left="-113"/>
              <w:jc w:val="center"/>
            </w:pPr>
          </w:p>
        </w:tc>
        <w:tc>
          <w:tcPr>
            <w:tcW w:w="814" w:type="dxa"/>
            <w:shd w:val="clear" w:color="auto" w:fill="70AD47" w:themeFill="accent6"/>
            <w:vAlign w:val="center"/>
          </w:tcPr>
          <w:p w14:paraId="3F496F16" w14:textId="3F72512B" w:rsidR="00237299" w:rsidRPr="00BB5330" w:rsidRDefault="00C44B6C"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B5330">
              <w:rPr>
                <w:lang w:val="en-US"/>
              </w:rPr>
              <w:t xml:space="preserve"> A </w:t>
            </w:r>
            <w:r w:rsidRPr="00BB5330">
              <w:fldChar w:fldCharType="end"/>
            </w:r>
          </w:p>
        </w:tc>
      </w:tr>
      <w:tr w:rsidR="00683549" w14:paraId="15F97385"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65ACB6FB" w14:textId="2BB5B213" w:rsidR="00683549" w:rsidRDefault="00683549" w:rsidP="00D315FF">
            <w:pPr>
              <w:pStyle w:val="ProductList-Offering2"/>
            </w:pPr>
            <w:bookmarkStart w:id="1208" w:name="_Toc419793269"/>
            <w:r>
              <w:t>Project Pro для Office 365 (по цене для государственных организаций)</w:t>
            </w:r>
            <w:bookmarkEnd w:id="1208"/>
            <w:r>
              <w:fldChar w:fldCharType="begin"/>
            </w:r>
            <w:r>
              <w:instrText>XE "Project Pro для Office 365 (по цене для государственных организаций) "</w:instrText>
            </w:r>
            <w:r>
              <w:fldChar w:fldCharType="end"/>
            </w:r>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2DF4AF2D" w14:textId="77777777" w:rsidR="00683549" w:rsidRDefault="0068354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EF10BB8" w14:textId="77777777" w:rsidR="00683549" w:rsidRDefault="00683549" w:rsidP="00237299">
            <w:pPr>
              <w:pStyle w:val="ProductList-OfferingBody"/>
              <w:ind w:left="-113"/>
              <w:jc w:val="center"/>
            </w:pPr>
          </w:p>
        </w:tc>
        <w:tc>
          <w:tcPr>
            <w:tcW w:w="739" w:type="dxa"/>
            <w:shd w:val="clear" w:color="auto" w:fill="70AD47" w:themeFill="accent6"/>
            <w:vAlign w:val="center"/>
          </w:tcPr>
          <w:p w14:paraId="205B586E" w14:textId="2D550EC0" w:rsidR="00683549" w:rsidRPr="00BB5330" w:rsidRDefault="00C44B6C"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40334">
              <w:t xml:space="preserve"> </w:t>
            </w:r>
            <w:r w:rsidRPr="00BB5330">
              <w:rPr>
                <w:lang w:val="en-US"/>
              </w:rPr>
              <w:t xml:space="preserve">A </w:t>
            </w:r>
            <w:r w:rsidRPr="00BB5330">
              <w:fldChar w:fldCharType="end"/>
            </w:r>
          </w:p>
        </w:tc>
        <w:tc>
          <w:tcPr>
            <w:tcW w:w="739" w:type="dxa"/>
            <w:shd w:val="clear" w:color="auto" w:fill="BFBFBF" w:themeFill="background1" w:themeFillShade="BF"/>
            <w:vAlign w:val="center"/>
          </w:tcPr>
          <w:p w14:paraId="6B5C2B7B" w14:textId="77777777" w:rsidR="00683549" w:rsidRPr="00BB5330" w:rsidRDefault="00683549" w:rsidP="00237299">
            <w:pPr>
              <w:pStyle w:val="ProductList-OfferingBody"/>
              <w:ind w:left="-113"/>
              <w:jc w:val="center"/>
            </w:pPr>
          </w:p>
        </w:tc>
        <w:tc>
          <w:tcPr>
            <w:tcW w:w="739" w:type="dxa"/>
            <w:shd w:val="clear" w:color="auto" w:fill="70AD47" w:themeFill="accent6"/>
            <w:vAlign w:val="center"/>
          </w:tcPr>
          <w:p w14:paraId="49FCFE60" w14:textId="77777777" w:rsidR="00683549" w:rsidRPr="00BB5330" w:rsidRDefault="00683549" w:rsidP="00237299">
            <w:pPr>
              <w:pStyle w:val="ProductList-OfferingBody"/>
              <w:ind w:left="-113"/>
              <w:jc w:val="center"/>
            </w:pPr>
          </w:p>
        </w:tc>
        <w:tc>
          <w:tcPr>
            <w:tcW w:w="738" w:type="dxa"/>
            <w:shd w:val="clear" w:color="auto" w:fill="BFBFBF" w:themeFill="background1" w:themeFillShade="BF"/>
            <w:vAlign w:val="center"/>
          </w:tcPr>
          <w:p w14:paraId="09B789E9" w14:textId="77777777" w:rsidR="00683549" w:rsidRPr="00BB5330" w:rsidRDefault="00683549" w:rsidP="00237299">
            <w:pPr>
              <w:pStyle w:val="ProductList-OfferingBody"/>
              <w:ind w:left="-113"/>
              <w:jc w:val="center"/>
            </w:pPr>
          </w:p>
        </w:tc>
        <w:tc>
          <w:tcPr>
            <w:tcW w:w="739" w:type="dxa"/>
            <w:shd w:val="clear" w:color="auto" w:fill="BFBFBF" w:themeFill="background1" w:themeFillShade="BF"/>
            <w:vAlign w:val="center"/>
          </w:tcPr>
          <w:p w14:paraId="61326BBC" w14:textId="77777777" w:rsidR="00683549" w:rsidRPr="00BB5330" w:rsidRDefault="00683549" w:rsidP="00237299">
            <w:pPr>
              <w:pStyle w:val="ProductList-OfferingBody"/>
              <w:ind w:left="-113"/>
              <w:jc w:val="center"/>
            </w:pPr>
          </w:p>
        </w:tc>
        <w:tc>
          <w:tcPr>
            <w:tcW w:w="739" w:type="dxa"/>
            <w:shd w:val="clear" w:color="auto" w:fill="BFBFBF" w:themeFill="background1" w:themeFillShade="BF"/>
            <w:vAlign w:val="center"/>
          </w:tcPr>
          <w:p w14:paraId="665BFF0F" w14:textId="77777777" w:rsidR="00683549" w:rsidRPr="00BB5330" w:rsidRDefault="00683549" w:rsidP="00237299">
            <w:pPr>
              <w:pStyle w:val="ProductList-OfferingBody"/>
              <w:ind w:left="-113"/>
              <w:jc w:val="center"/>
            </w:pPr>
          </w:p>
        </w:tc>
        <w:tc>
          <w:tcPr>
            <w:tcW w:w="739" w:type="dxa"/>
            <w:shd w:val="clear" w:color="auto" w:fill="BFBFBF" w:themeFill="background1" w:themeFillShade="BF"/>
            <w:vAlign w:val="center"/>
          </w:tcPr>
          <w:p w14:paraId="7254D4A3" w14:textId="77777777" w:rsidR="00683549" w:rsidRPr="00BB5330" w:rsidRDefault="00683549" w:rsidP="00237299">
            <w:pPr>
              <w:pStyle w:val="ProductList-OfferingBody"/>
              <w:ind w:left="-113"/>
              <w:jc w:val="center"/>
            </w:pPr>
          </w:p>
        </w:tc>
        <w:tc>
          <w:tcPr>
            <w:tcW w:w="814" w:type="dxa"/>
            <w:shd w:val="clear" w:color="auto" w:fill="BFBFBF" w:themeFill="background1" w:themeFillShade="BF"/>
            <w:vAlign w:val="center"/>
          </w:tcPr>
          <w:p w14:paraId="3B6E6A86" w14:textId="77777777" w:rsidR="00683549" w:rsidRPr="00BB5330" w:rsidRDefault="00683549" w:rsidP="00237299">
            <w:pPr>
              <w:pStyle w:val="ProductList-OfferingBody"/>
              <w:ind w:left="-113"/>
              <w:jc w:val="center"/>
            </w:pPr>
          </w:p>
        </w:tc>
      </w:tr>
      <w:tr w:rsidR="00BB5330" w14:paraId="4D62E336"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0E8510A8" w14:textId="5E425E44" w:rsidR="00BB5330" w:rsidRPr="00B40334" w:rsidRDefault="00BB5330" w:rsidP="00D315FF">
            <w:pPr>
              <w:pStyle w:val="ProductList-Offering2"/>
              <w:rPr>
                <w:lang w:val="en-US"/>
              </w:rPr>
            </w:pPr>
            <w:bookmarkStart w:id="1209" w:name="_Toc379797325"/>
            <w:bookmarkStart w:id="1210" w:name="_Toc380513384"/>
            <w:bookmarkStart w:id="1211" w:name="_Toc380655434"/>
            <w:bookmarkStart w:id="1212" w:name="_Toc419793270"/>
            <w:r w:rsidRPr="00B40334">
              <w:rPr>
                <w:lang w:val="en-US"/>
              </w:rPr>
              <w:lastRenderedPageBreak/>
              <w:t xml:space="preserve">Project Pro </w:t>
            </w:r>
            <w:r>
              <w:t>для</w:t>
            </w:r>
            <w:r w:rsidRPr="00B40334">
              <w:rPr>
                <w:lang w:val="en-US"/>
              </w:rPr>
              <w:t xml:space="preserve"> Office 365 A</w:t>
            </w:r>
            <w:bookmarkEnd w:id="1209"/>
            <w:bookmarkEnd w:id="1210"/>
            <w:bookmarkEnd w:id="1211"/>
            <w:bookmarkEnd w:id="1212"/>
            <w:r>
              <w:fldChar w:fldCharType="begin"/>
            </w:r>
            <w:r w:rsidRPr="00B40334">
              <w:rPr>
                <w:lang w:val="en-US"/>
              </w:rPr>
              <w:instrText xml:space="preserve">XE "Project Pro </w:instrText>
            </w:r>
            <w:r>
              <w:instrText>для</w:instrText>
            </w:r>
            <w:r w:rsidRPr="00B40334">
              <w:rPr>
                <w:lang w:val="en-US"/>
              </w:rPr>
              <w:instrText xml:space="preserve"> Office 365 A"</w:instrText>
            </w:r>
            <w:r>
              <w:fldChar w:fldCharType="end"/>
            </w:r>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21DCBD66" w14:textId="77777777" w:rsidR="00BB5330" w:rsidRDefault="00BB533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C5AA6A8" w14:textId="77777777" w:rsidR="00BB5330" w:rsidRDefault="00BB5330" w:rsidP="00237299">
            <w:pPr>
              <w:pStyle w:val="ProductList-OfferingBody"/>
              <w:ind w:left="-113"/>
              <w:jc w:val="center"/>
            </w:pPr>
            <w:r>
              <w:t>1</w:t>
            </w:r>
          </w:p>
        </w:tc>
        <w:tc>
          <w:tcPr>
            <w:tcW w:w="739" w:type="dxa"/>
            <w:shd w:val="clear" w:color="auto" w:fill="70AD47" w:themeFill="accent6"/>
            <w:vAlign w:val="center"/>
          </w:tcPr>
          <w:p w14:paraId="2CB84224" w14:textId="7BA3F767" w:rsidR="00BB5330" w:rsidRPr="00BB5330" w:rsidRDefault="00BB5330"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B5330">
              <w:rPr>
                <w:lang w:val="en-US"/>
              </w:rPr>
              <w:t xml:space="preserve"> A </w:t>
            </w:r>
            <w:r w:rsidRPr="00BB5330">
              <w:fldChar w:fldCharType="end"/>
            </w:r>
          </w:p>
        </w:tc>
        <w:tc>
          <w:tcPr>
            <w:tcW w:w="739" w:type="dxa"/>
            <w:shd w:val="clear" w:color="auto" w:fill="70AD47" w:themeFill="accent6"/>
            <w:vAlign w:val="center"/>
          </w:tcPr>
          <w:p w14:paraId="33CE2104" w14:textId="7B43A3C2" w:rsidR="00BB5330" w:rsidRPr="00BB5330" w:rsidRDefault="00BB5330" w:rsidP="00237299">
            <w:pPr>
              <w:pStyle w:val="ProductList-OfferingBody"/>
              <w:ind w:left="-113"/>
              <w:jc w:val="center"/>
            </w:pPr>
            <w:r w:rsidRPr="00BB5330">
              <w:fldChar w:fldCharType="begin"/>
            </w:r>
            <w:r w:rsidRPr="00BB5330">
              <w:instrText xml:space="preserve"> AutoTextList  \s NoStyle \t “только дополнительный продукт OVS-ES” </w:instrText>
            </w:r>
            <w:r w:rsidRPr="00BB5330">
              <w:fldChar w:fldCharType="separate"/>
            </w:r>
            <w:r w:rsidRPr="00BB5330">
              <w:rPr>
                <w:lang w:val="en-US"/>
              </w:rPr>
              <w:t>AV</w:t>
            </w:r>
            <w:r w:rsidRPr="00BB5330">
              <w:fldChar w:fldCharType="end"/>
            </w:r>
            <w:r w:rsidRPr="00BB5330">
              <w:rPr>
                <w:lang w:val="en-US"/>
              </w:rPr>
              <w:t>,</w:t>
            </w:r>
            <w:r w:rsidRPr="00BB5330">
              <w:fldChar w:fldCharType="begin"/>
            </w:r>
            <w:r w:rsidRPr="00BB5330">
              <w:instrText xml:space="preserve"> AutoTextList  \s NoStyle \t “только базовые веб-службы EES” </w:instrText>
            </w:r>
            <w:r w:rsidRPr="00BB5330">
              <w:fldChar w:fldCharType="separate"/>
            </w:r>
            <w:r w:rsidRPr="00BB5330">
              <w:rPr>
                <w:lang w:val="en-US"/>
              </w:rPr>
              <w:t>EE</w:t>
            </w:r>
            <w:r w:rsidRPr="00BB5330">
              <w:fldChar w:fldCharType="end"/>
            </w:r>
          </w:p>
        </w:tc>
        <w:tc>
          <w:tcPr>
            <w:tcW w:w="739" w:type="dxa"/>
            <w:shd w:val="clear" w:color="auto" w:fill="BFBFBF" w:themeFill="background1" w:themeFillShade="BF"/>
            <w:vAlign w:val="center"/>
          </w:tcPr>
          <w:p w14:paraId="05D56A4D" w14:textId="77777777" w:rsidR="00BB5330" w:rsidRPr="00BB5330" w:rsidRDefault="00BB5330" w:rsidP="00237299">
            <w:pPr>
              <w:pStyle w:val="ProductList-OfferingBody"/>
              <w:ind w:left="-113"/>
              <w:jc w:val="center"/>
            </w:pPr>
          </w:p>
        </w:tc>
        <w:tc>
          <w:tcPr>
            <w:tcW w:w="738" w:type="dxa"/>
            <w:shd w:val="clear" w:color="auto" w:fill="70AD47" w:themeFill="accent6"/>
            <w:vAlign w:val="center"/>
          </w:tcPr>
          <w:p w14:paraId="675BC943" w14:textId="77777777" w:rsidR="00BB5330" w:rsidRPr="00BB5330" w:rsidRDefault="00BB5330" w:rsidP="00237299">
            <w:pPr>
              <w:pStyle w:val="ProductList-OfferingBody"/>
              <w:ind w:left="-113"/>
              <w:jc w:val="center"/>
            </w:pPr>
          </w:p>
        </w:tc>
        <w:tc>
          <w:tcPr>
            <w:tcW w:w="739" w:type="dxa"/>
            <w:shd w:val="clear" w:color="auto" w:fill="70AD47" w:themeFill="accent6"/>
            <w:vAlign w:val="center"/>
          </w:tcPr>
          <w:p w14:paraId="4744FF82" w14:textId="0F3FE01E" w:rsidR="00BB5330" w:rsidRPr="00BB5330" w:rsidRDefault="00BB5330" w:rsidP="00237299">
            <w:pPr>
              <w:pStyle w:val="ProductList-OfferingBody"/>
              <w:ind w:left="-113"/>
              <w:jc w:val="center"/>
            </w:pPr>
            <w:r w:rsidRPr="00BB5330">
              <w:fldChar w:fldCharType="begin"/>
            </w:r>
            <w:r w:rsidRPr="00BB5330">
              <w:instrText xml:space="preserve"> AutoTextList  \s NoStyle \t “Open License и Open Value” </w:instrText>
            </w:r>
            <w:r w:rsidRPr="00BB5330">
              <w:fldChar w:fldCharType="separate"/>
            </w:r>
            <w:r w:rsidRPr="00BB5330">
              <w:rPr>
                <w:lang w:val="en-US"/>
              </w:rPr>
              <w:t>OF</w:t>
            </w:r>
            <w:r w:rsidRPr="00BB5330">
              <w:fldChar w:fldCharType="end"/>
            </w:r>
          </w:p>
        </w:tc>
        <w:tc>
          <w:tcPr>
            <w:tcW w:w="739" w:type="dxa"/>
            <w:shd w:val="clear" w:color="auto" w:fill="70AD47" w:themeFill="accent6"/>
            <w:vAlign w:val="center"/>
          </w:tcPr>
          <w:p w14:paraId="3D0AF4D8" w14:textId="09EA9E11" w:rsidR="00BB5330" w:rsidRPr="00BB5330" w:rsidRDefault="00BB5330" w:rsidP="00237299">
            <w:pPr>
              <w:pStyle w:val="ProductList-OfferingBody"/>
              <w:ind w:left="-113"/>
              <w:jc w:val="center"/>
            </w:pPr>
            <w:r w:rsidRPr="00BB5330">
              <w:fldChar w:fldCharType="begin"/>
            </w:r>
            <w:r w:rsidRPr="00BB5330">
              <w:instrText xml:space="preserve"> AutoTextList  \s NoStyle \t “для части организации в рамках Open Value” </w:instrText>
            </w:r>
            <w:r w:rsidRPr="00BB5330">
              <w:fldChar w:fldCharType="separate"/>
            </w:r>
            <w:r w:rsidRPr="00BB5330">
              <w:rPr>
                <w:lang w:val="en-US"/>
              </w:rPr>
              <w:t xml:space="preserve"> P </w:t>
            </w:r>
            <w:r w:rsidRPr="00BB5330">
              <w:fldChar w:fldCharType="end"/>
            </w:r>
          </w:p>
        </w:tc>
        <w:tc>
          <w:tcPr>
            <w:tcW w:w="739" w:type="dxa"/>
            <w:shd w:val="clear" w:color="auto" w:fill="BFBFBF" w:themeFill="background1" w:themeFillShade="BF"/>
            <w:vAlign w:val="center"/>
          </w:tcPr>
          <w:p w14:paraId="685FDB68" w14:textId="77777777" w:rsidR="00BB5330" w:rsidRPr="00BB5330" w:rsidRDefault="00BB5330" w:rsidP="00237299">
            <w:pPr>
              <w:pStyle w:val="ProductList-OfferingBody"/>
              <w:ind w:left="-113"/>
              <w:jc w:val="center"/>
            </w:pPr>
          </w:p>
        </w:tc>
        <w:tc>
          <w:tcPr>
            <w:tcW w:w="814" w:type="dxa"/>
            <w:shd w:val="clear" w:color="auto" w:fill="70AD47" w:themeFill="accent6"/>
            <w:vAlign w:val="center"/>
          </w:tcPr>
          <w:p w14:paraId="407115EC" w14:textId="46323F78" w:rsidR="00BB5330" w:rsidRPr="00BB5330" w:rsidRDefault="00BB5330"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B5330">
              <w:rPr>
                <w:lang w:val="en-US"/>
              </w:rPr>
              <w:t xml:space="preserve"> A </w:t>
            </w:r>
            <w:r w:rsidRPr="00BB5330">
              <w:fldChar w:fldCharType="end"/>
            </w:r>
          </w:p>
        </w:tc>
      </w:tr>
      <w:tr w:rsidR="00635199" w14:paraId="514C1230"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3CC342D9" w14:textId="6F0EEAD7" w:rsidR="00635199" w:rsidRPr="00B40334" w:rsidRDefault="00635199" w:rsidP="00237299">
            <w:pPr>
              <w:pStyle w:val="ProductList-Offering2"/>
              <w:rPr>
                <w:lang w:val="en-US"/>
              </w:rPr>
            </w:pPr>
            <w:bookmarkStart w:id="1213" w:name="_Toc419793271"/>
            <w:r w:rsidRPr="00B40334">
              <w:rPr>
                <w:lang w:val="en-US"/>
              </w:rPr>
              <w:t xml:space="preserve">Project Pro </w:t>
            </w:r>
            <w:r>
              <w:t>для</w:t>
            </w:r>
            <w:r w:rsidRPr="00B40334">
              <w:rPr>
                <w:lang w:val="en-US"/>
              </w:rPr>
              <w:t xml:space="preserve"> Office 365, </w:t>
            </w:r>
            <w:r>
              <w:t>переход</w:t>
            </w:r>
            <w:r w:rsidRPr="00B40334">
              <w:rPr>
                <w:lang w:val="en-US"/>
              </w:rPr>
              <w:t xml:space="preserve"> </w:t>
            </w:r>
            <w:r>
              <w:t>с</w:t>
            </w:r>
            <w:r w:rsidRPr="00B40334">
              <w:rPr>
                <w:lang w:val="en-US"/>
              </w:rPr>
              <w:t xml:space="preserve"> SA</w:t>
            </w:r>
            <w:bookmarkEnd w:id="1213"/>
            <w:r>
              <w:fldChar w:fldCharType="begin"/>
            </w:r>
            <w:r w:rsidRPr="00B40334">
              <w:rPr>
                <w:lang w:val="en-US"/>
              </w:rPr>
              <w:instrText xml:space="preserve">XE "Project Pro </w:instrText>
            </w:r>
            <w:r>
              <w:instrText>для</w:instrText>
            </w:r>
            <w:r w:rsidRPr="00B40334">
              <w:rPr>
                <w:lang w:val="en-US"/>
              </w:rPr>
              <w:instrText xml:space="preserve"> Office 365, </w:instrText>
            </w:r>
            <w:r>
              <w:instrText>переход</w:instrText>
            </w:r>
            <w:r w:rsidRPr="00B40334">
              <w:rPr>
                <w:lang w:val="en-US"/>
              </w:rPr>
              <w:instrText xml:space="preserve"> </w:instrText>
            </w:r>
            <w:r>
              <w:instrText>с</w:instrText>
            </w:r>
            <w:r w:rsidRPr="00B40334">
              <w:rPr>
                <w:lang w:val="en-US"/>
              </w:rPr>
              <w:instrText xml:space="preserve"> SA"</w:instrText>
            </w:r>
            <w:r>
              <w:fldChar w:fldCharType="end"/>
            </w:r>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29E84321" w14:textId="77777777" w:rsidR="00635199" w:rsidRPr="00B40334" w:rsidRDefault="00635199"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4E64254D" w14:textId="77777777" w:rsidR="00635199" w:rsidRPr="00B40334" w:rsidRDefault="00635199" w:rsidP="00237299">
            <w:pPr>
              <w:pStyle w:val="ProductList-OfferingBody"/>
              <w:ind w:left="-113"/>
              <w:jc w:val="center"/>
              <w:rPr>
                <w:lang w:val="en-US"/>
              </w:rPr>
            </w:pPr>
          </w:p>
        </w:tc>
        <w:tc>
          <w:tcPr>
            <w:tcW w:w="739" w:type="dxa"/>
            <w:shd w:val="clear" w:color="auto" w:fill="70AD47" w:themeFill="accent6"/>
            <w:vAlign w:val="center"/>
          </w:tcPr>
          <w:p w14:paraId="72F7CC6B" w14:textId="1841598B" w:rsidR="00635199" w:rsidRPr="00BB5330" w:rsidRDefault="00C44B6C" w:rsidP="00237299">
            <w:pPr>
              <w:pStyle w:val="ProductList-OfferingBody"/>
              <w:ind w:left="-113"/>
              <w:jc w:val="center"/>
            </w:pPr>
            <w:r w:rsidRPr="00BB5330">
              <w:fldChar w:fldCharType="begin"/>
            </w:r>
            <w:r w:rsidRPr="00B40334">
              <w:rPr>
                <w:lang w:val="en-US"/>
              </w:rPr>
              <w:instrText xml:space="preserve"> AutoTextList  \s NoStyle \t “</w:instrText>
            </w:r>
            <w:r w:rsidRPr="00BB5330">
              <w:instrText>дополнительный</w:instrText>
            </w:r>
            <w:r w:rsidRPr="00B40334">
              <w:rPr>
                <w:lang w:val="en-US"/>
              </w:rPr>
              <w:instrText xml:space="preserve"> </w:instrText>
            </w:r>
            <w:r w:rsidRPr="00BB5330">
              <w:instrText>продукт</w:instrText>
            </w:r>
            <w:r w:rsidRPr="00B40334">
              <w:rPr>
                <w:lang w:val="en-US"/>
              </w:rPr>
              <w:instrText xml:space="preserve">” </w:instrText>
            </w:r>
            <w:r w:rsidRPr="00BB5330">
              <w:fldChar w:fldCharType="separate"/>
            </w:r>
            <w:r w:rsidRPr="00BB5330">
              <w:rPr>
                <w:lang w:val="en-US"/>
              </w:rPr>
              <w:t xml:space="preserve"> A </w:t>
            </w:r>
            <w:r w:rsidRPr="00BB5330">
              <w:fldChar w:fldCharType="end"/>
            </w:r>
          </w:p>
        </w:tc>
        <w:tc>
          <w:tcPr>
            <w:tcW w:w="739" w:type="dxa"/>
            <w:shd w:val="clear" w:color="auto" w:fill="BFBFBF" w:themeFill="background1" w:themeFillShade="BF"/>
            <w:vAlign w:val="center"/>
          </w:tcPr>
          <w:p w14:paraId="276A0FB8"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2AE9E095" w14:textId="77777777" w:rsidR="00635199" w:rsidRPr="00BB5330" w:rsidRDefault="00635199" w:rsidP="00237299">
            <w:pPr>
              <w:pStyle w:val="ProductList-OfferingBody"/>
              <w:ind w:left="-113"/>
              <w:jc w:val="center"/>
            </w:pPr>
          </w:p>
        </w:tc>
        <w:tc>
          <w:tcPr>
            <w:tcW w:w="738" w:type="dxa"/>
            <w:shd w:val="clear" w:color="auto" w:fill="BFBFBF" w:themeFill="background1" w:themeFillShade="BF"/>
            <w:vAlign w:val="center"/>
          </w:tcPr>
          <w:p w14:paraId="69598CB1"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2B7756F7"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1C501474"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472D6DFF" w14:textId="77777777" w:rsidR="00635199" w:rsidRPr="00BB5330" w:rsidRDefault="00635199" w:rsidP="00237299">
            <w:pPr>
              <w:pStyle w:val="ProductList-OfferingBody"/>
              <w:ind w:left="-113"/>
              <w:jc w:val="center"/>
            </w:pPr>
          </w:p>
        </w:tc>
        <w:tc>
          <w:tcPr>
            <w:tcW w:w="814" w:type="dxa"/>
            <w:shd w:val="clear" w:color="auto" w:fill="BFBFBF" w:themeFill="background1" w:themeFillShade="BF"/>
            <w:vAlign w:val="center"/>
          </w:tcPr>
          <w:p w14:paraId="34E1B0E5" w14:textId="77777777" w:rsidR="00635199" w:rsidRPr="00BB5330" w:rsidRDefault="00635199" w:rsidP="00237299">
            <w:pPr>
              <w:pStyle w:val="ProductList-OfferingBody"/>
              <w:ind w:left="-113"/>
              <w:jc w:val="center"/>
            </w:pPr>
          </w:p>
        </w:tc>
      </w:tr>
      <w:tr w:rsidR="00237299" w14:paraId="564B913A" w14:textId="77777777" w:rsidTr="00587F95">
        <w:trPr>
          <w:cantSplit/>
          <w:trHeight w:val="44"/>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65B37EB5" w14:textId="609580A1" w:rsidR="00237299" w:rsidRDefault="00237299" w:rsidP="00237299">
            <w:pPr>
              <w:pStyle w:val="ProductList-Offering2"/>
            </w:pPr>
            <w:bookmarkStart w:id="1214" w:name="_Toc379797326"/>
            <w:bookmarkStart w:id="1215" w:name="_Toc380513385"/>
            <w:bookmarkStart w:id="1216" w:name="_Toc380655435"/>
            <w:bookmarkStart w:id="1217" w:name="_Toc419793272"/>
            <w:r>
              <w:t>Visio Pro для Office 365</w:t>
            </w:r>
            <w:bookmarkEnd w:id="1214"/>
            <w:bookmarkEnd w:id="1215"/>
            <w:bookmarkEnd w:id="1216"/>
            <w:bookmarkEnd w:id="1217"/>
            <w:r>
              <w:fldChar w:fldCharType="begin"/>
            </w:r>
            <w:r>
              <w:instrText>XE "Visio Pro для Office 365"</w:instrText>
            </w:r>
            <w:r>
              <w:fldChar w:fldCharType="end"/>
            </w:r>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3210DBC4" w14:textId="77777777" w:rsidR="00237299" w:rsidRDefault="00237299" w:rsidP="0023729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BCBCB43" w14:textId="77777777" w:rsidR="00237299" w:rsidRDefault="00237299" w:rsidP="00237299">
            <w:pPr>
              <w:pStyle w:val="ProductList-OfferingBody"/>
              <w:ind w:left="-113"/>
              <w:jc w:val="center"/>
            </w:pPr>
          </w:p>
        </w:tc>
        <w:tc>
          <w:tcPr>
            <w:tcW w:w="739" w:type="dxa"/>
            <w:shd w:val="clear" w:color="auto" w:fill="70AD47" w:themeFill="accent6"/>
            <w:vAlign w:val="center"/>
          </w:tcPr>
          <w:p w14:paraId="6441BA1B" w14:textId="24B2887F" w:rsidR="00237299" w:rsidRPr="00BB5330" w:rsidRDefault="00C44B6C"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B5330">
              <w:rPr>
                <w:lang w:val="en-US"/>
              </w:rPr>
              <w:t xml:space="preserve"> A </w:t>
            </w:r>
            <w:r w:rsidRPr="00BB5330">
              <w:fldChar w:fldCharType="end"/>
            </w:r>
          </w:p>
        </w:tc>
        <w:tc>
          <w:tcPr>
            <w:tcW w:w="739" w:type="dxa"/>
            <w:shd w:val="clear" w:color="auto" w:fill="BFBFBF" w:themeFill="background1" w:themeFillShade="BF"/>
            <w:vAlign w:val="center"/>
          </w:tcPr>
          <w:p w14:paraId="488D85CF"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78533488" w14:textId="77777777" w:rsidR="00237299" w:rsidRPr="00BB5330" w:rsidRDefault="00237299" w:rsidP="00237299">
            <w:pPr>
              <w:pStyle w:val="ProductList-OfferingBody"/>
              <w:ind w:left="-113"/>
              <w:jc w:val="center"/>
            </w:pPr>
          </w:p>
        </w:tc>
        <w:tc>
          <w:tcPr>
            <w:tcW w:w="738" w:type="dxa"/>
            <w:shd w:val="clear" w:color="auto" w:fill="70AD47" w:themeFill="accent6"/>
            <w:vAlign w:val="center"/>
          </w:tcPr>
          <w:p w14:paraId="2B13398C" w14:textId="77777777" w:rsidR="00237299" w:rsidRPr="00BB5330" w:rsidRDefault="00237299" w:rsidP="00237299">
            <w:pPr>
              <w:pStyle w:val="ProductList-OfferingBody"/>
              <w:ind w:left="-113"/>
              <w:jc w:val="center"/>
            </w:pPr>
          </w:p>
        </w:tc>
        <w:tc>
          <w:tcPr>
            <w:tcW w:w="739" w:type="dxa"/>
            <w:shd w:val="clear" w:color="auto" w:fill="70AD47" w:themeFill="accent6"/>
            <w:vAlign w:val="center"/>
          </w:tcPr>
          <w:p w14:paraId="1B937851" w14:textId="09A72FFC" w:rsidR="00237299" w:rsidRPr="00BB5330" w:rsidRDefault="00C44B6C" w:rsidP="00237299">
            <w:pPr>
              <w:pStyle w:val="ProductList-OfferingBody"/>
              <w:ind w:left="-113"/>
              <w:jc w:val="center"/>
            </w:pPr>
            <w:r w:rsidRPr="00BB5330">
              <w:fldChar w:fldCharType="begin"/>
            </w:r>
            <w:r w:rsidRPr="00BB5330">
              <w:instrText xml:space="preserve"> AutoTextList  \s NoStyle \t “Open License и Open Value” </w:instrText>
            </w:r>
            <w:r w:rsidRPr="00BB5330">
              <w:fldChar w:fldCharType="separate"/>
            </w:r>
            <w:r w:rsidRPr="00BB5330">
              <w:rPr>
                <w:lang w:val="en-US"/>
              </w:rPr>
              <w:t>OF</w:t>
            </w:r>
            <w:r w:rsidRPr="00BB5330">
              <w:fldChar w:fldCharType="end"/>
            </w:r>
          </w:p>
        </w:tc>
        <w:tc>
          <w:tcPr>
            <w:tcW w:w="739" w:type="dxa"/>
            <w:shd w:val="clear" w:color="auto" w:fill="70AD47" w:themeFill="accent6"/>
            <w:vAlign w:val="center"/>
          </w:tcPr>
          <w:p w14:paraId="037B87B5" w14:textId="1405936E" w:rsidR="00237299" w:rsidRPr="00BB5330" w:rsidRDefault="00C44B6C" w:rsidP="00237299">
            <w:pPr>
              <w:pStyle w:val="ProductList-OfferingBody"/>
              <w:ind w:left="-113"/>
              <w:jc w:val="center"/>
            </w:pPr>
            <w:r w:rsidRPr="00BB5330">
              <w:fldChar w:fldCharType="begin"/>
            </w:r>
            <w:r w:rsidRPr="00BB5330">
              <w:instrText xml:space="preserve"> AutoTextList  \s NoStyle \t “для части организации в рамках Open Value” </w:instrText>
            </w:r>
            <w:r w:rsidRPr="00BB5330">
              <w:fldChar w:fldCharType="separate"/>
            </w:r>
            <w:r w:rsidRPr="00BB5330">
              <w:rPr>
                <w:lang w:val="en-US"/>
              </w:rPr>
              <w:t xml:space="preserve"> P </w:t>
            </w:r>
            <w:r w:rsidRPr="00BB5330">
              <w:fldChar w:fldCharType="end"/>
            </w:r>
          </w:p>
        </w:tc>
        <w:tc>
          <w:tcPr>
            <w:tcW w:w="739" w:type="dxa"/>
            <w:shd w:val="clear" w:color="auto" w:fill="BFBFBF" w:themeFill="background1" w:themeFillShade="BF"/>
            <w:vAlign w:val="center"/>
          </w:tcPr>
          <w:p w14:paraId="3511DAC9" w14:textId="77777777" w:rsidR="00237299" w:rsidRPr="00BB5330" w:rsidRDefault="00237299" w:rsidP="00237299">
            <w:pPr>
              <w:pStyle w:val="ProductList-OfferingBody"/>
              <w:ind w:left="-113"/>
              <w:jc w:val="center"/>
            </w:pPr>
          </w:p>
        </w:tc>
        <w:tc>
          <w:tcPr>
            <w:tcW w:w="814" w:type="dxa"/>
            <w:shd w:val="clear" w:color="auto" w:fill="BFBFBF" w:themeFill="background1" w:themeFillShade="BF"/>
            <w:vAlign w:val="center"/>
          </w:tcPr>
          <w:p w14:paraId="0903150F" w14:textId="77777777" w:rsidR="00237299" w:rsidRPr="00BB5330" w:rsidRDefault="00237299" w:rsidP="00237299">
            <w:pPr>
              <w:pStyle w:val="ProductList-OfferingBody"/>
              <w:ind w:left="-113"/>
              <w:jc w:val="center"/>
            </w:pPr>
          </w:p>
        </w:tc>
      </w:tr>
      <w:tr w:rsidR="00683549" w14:paraId="18D6FC68" w14:textId="77777777" w:rsidTr="00587F95">
        <w:trPr>
          <w:cantSplit/>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15E3F02B" w14:textId="55C08212" w:rsidR="00683549" w:rsidRDefault="00683549" w:rsidP="00EB46C3">
            <w:pPr>
              <w:pStyle w:val="ProductList-Offering2"/>
            </w:pPr>
            <w:bookmarkStart w:id="1218" w:name="_Toc419793273"/>
            <w:r>
              <w:t>Visio Pro для Office 365 (по цене для государственных организаций)</w:t>
            </w:r>
            <w:bookmarkEnd w:id="1218"/>
            <w:r>
              <w:fldChar w:fldCharType="begin"/>
            </w:r>
            <w:r>
              <w:instrText>XE "Visio Pro для Office 365 (по цене для государственных организаций)"</w:instrText>
            </w:r>
            <w:r>
              <w:fldChar w:fldCharType="end"/>
            </w:r>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64814CB4" w14:textId="77777777" w:rsidR="00683549" w:rsidRDefault="00683549" w:rsidP="00237299">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68803D" w14:textId="77777777" w:rsidR="00683549" w:rsidRDefault="00683549" w:rsidP="00237299">
            <w:pPr>
              <w:pStyle w:val="ProductList-OfferingBody"/>
              <w:ind w:left="-113"/>
              <w:jc w:val="center"/>
            </w:pPr>
          </w:p>
        </w:tc>
        <w:tc>
          <w:tcPr>
            <w:tcW w:w="739" w:type="dxa"/>
            <w:shd w:val="clear" w:color="auto" w:fill="70AD47" w:themeFill="accent6"/>
            <w:vAlign w:val="center"/>
          </w:tcPr>
          <w:p w14:paraId="770C7EBF" w14:textId="757505A8" w:rsidR="00683549" w:rsidRPr="00BB5330" w:rsidRDefault="00C44B6C"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40334">
              <w:t xml:space="preserve"> </w:t>
            </w:r>
            <w:r w:rsidRPr="00BB5330">
              <w:rPr>
                <w:lang w:val="en-US"/>
              </w:rPr>
              <w:t xml:space="preserve">A </w:t>
            </w:r>
            <w:r w:rsidRPr="00BB5330">
              <w:fldChar w:fldCharType="end"/>
            </w:r>
          </w:p>
        </w:tc>
        <w:tc>
          <w:tcPr>
            <w:tcW w:w="739" w:type="dxa"/>
            <w:shd w:val="clear" w:color="auto" w:fill="BFBFBF" w:themeFill="background1" w:themeFillShade="BF"/>
            <w:vAlign w:val="center"/>
          </w:tcPr>
          <w:p w14:paraId="35675661" w14:textId="77777777" w:rsidR="00683549" w:rsidRPr="00BB5330" w:rsidRDefault="00683549" w:rsidP="00237299">
            <w:pPr>
              <w:pStyle w:val="ProductList-OfferingBody"/>
              <w:ind w:left="-113"/>
              <w:jc w:val="center"/>
            </w:pPr>
          </w:p>
        </w:tc>
        <w:tc>
          <w:tcPr>
            <w:tcW w:w="739" w:type="dxa"/>
            <w:shd w:val="clear" w:color="auto" w:fill="70AD47" w:themeFill="accent6"/>
            <w:vAlign w:val="center"/>
          </w:tcPr>
          <w:p w14:paraId="58699DC7" w14:textId="77777777" w:rsidR="00683549" w:rsidRPr="00BB5330" w:rsidRDefault="00683549" w:rsidP="00237299">
            <w:pPr>
              <w:pStyle w:val="ProductList-OfferingBody"/>
              <w:ind w:left="-113"/>
              <w:jc w:val="center"/>
            </w:pPr>
          </w:p>
        </w:tc>
        <w:tc>
          <w:tcPr>
            <w:tcW w:w="738" w:type="dxa"/>
            <w:shd w:val="clear" w:color="auto" w:fill="BFBFBF" w:themeFill="background1" w:themeFillShade="BF"/>
            <w:vAlign w:val="center"/>
          </w:tcPr>
          <w:p w14:paraId="66D6D3A0" w14:textId="77777777" w:rsidR="00683549" w:rsidRPr="00BB5330" w:rsidRDefault="00683549" w:rsidP="00237299">
            <w:pPr>
              <w:pStyle w:val="ProductList-OfferingBody"/>
              <w:ind w:left="-113"/>
              <w:jc w:val="center"/>
            </w:pPr>
          </w:p>
        </w:tc>
        <w:tc>
          <w:tcPr>
            <w:tcW w:w="739" w:type="dxa"/>
            <w:shd w:val="clear" w:color="auto" w:fill="BFBFBF" w:themeFill="background1" w:themeFillShade="BF"/>
            <w:vAlign w:val="center"/>
          </w:tcPr>
          <w:p w14:paraId="5A819663" w14:textId="77777777" w:rsidR="00683549" w:rsidRPr="00BB5330" w:rsidRDefault="00683549" w:rsidP="00237299">
            <w:pPr>
              <w:pStyle w:val="ProductList-OfferingBody"/>
              <w:ind w:left="-113"/>
              <w:jc w:val="center"/>
            </w:pPr>
          </w:p>
        </w:tc>
        <w:tc>
          <w:tcPr>
            <w:tcW w:w="739" w:type="dxa"/>
            <w:shd w:val="clear" w:color="auto" w:fill="BFBFBF" w:themeFill="background1" w:themeFillShade="BF"/>
            <w:vAlign w:val="center"/>
          </w:tcPr>
          <w:p w14:paraId="38733812" w14:textId="77777777" w:rsidR="00683549" w:rsidRPr="00BB5330" w:rsidRDefault="00683549" w:rsidP="00237299">
            <w:pPr>
              <w:pStyle w:val="ProductList-OfferingBody"/>
              <w:ind w:left="-113"/>
              <w:jc w:val="center"/>
            </w:pPr>
          </w:p>
        </w:tc>
        <w:tc>
          <w:tcPr>
            <w:tcW w:w="739" w:type="dxa"/>
            <w:shd w:val="clear" w:color="auto" w:fill="BFBFBF" w:themeFill="background1" w:themeFillShade="BF"/>
            <w:vAlign w:val="center"/>
          </w:tcPr>
          <w:p w14:paraId="373AD7CA" w14:textId="77777777" w:rsidR="00683549" w:rsidRDefault="00683549" w:rsidP="00237299">
            <w:pPr>
              <w:pStyle w:val="ProductList-OfferingBody"/>
              <w:ind w:left="-113"/>
              <w:jc w:val="center"/>
            </w:pPr>
          </w:p>
        </w:tc>
        <w:tc>
          <w:tcPr>
            <w:tcW w:w="814" w:type="dxa"/>
            <w:shd w:val="clear" w:color="auto" w:fill="BFBFBF" w:themeFill="background1" w:themeFillShade="BF"/>
            <w:vAlign w:val="center"/>
          </w:tcPr>
          <w:p w14:paraId="677544A3" w14:textId="77777777" w:rsidR="00683549" w:rsidRDefault="00683549" w:rsidP="00237299">
            <w:pPr>
              <w:pStyle w:val="ProductList-OfferingBody"/>
              <w:ind w:left="-113"/>
              <w:jc w:val="center"/>
            </w:pPr>
          </w:p>
        </w:tc>
      </w:tr>
      <w:tr w:rsidR="00BB5330" w14:paraId="5342BA52" w14:textId="77777777" w:rsidTr="00587F95">
        <w:trPr>
          <w:cantSplit/>
        </w:trPr>
        <w:tc>
          <w:tcPr>
            <w:tcW w:w="3258" w:type="dxa"/>
            <w:tcBorders>
              <w:top w:val="dashSmallGap" w:sz="4" w:space="0" w:color="BFBFBF" w:themeColor="background1" w:themeShade="BF"/>
              <w:left w:val="nil"/>
              <w:bottom w:val="dashSmallGap" w:sz="4" w:space="0" w:color="BFBFBF" w:themeColor="background1" w:themeShade="BF"/>
              <w:right w:val="nil"/>
            </w:tcBorders>
          </w:tcPr>
          <w:p w14:paraId="2C0F416D" w14:textId="6D8AE3DE" w:rsidR="00BB5330" w:rsidRPr="00B40334" w:rsidRDefault="00BB5330" w:rsidP="00EB46C3">
            <w:pPr>
              <w:pStyle w:val="ProductList-Offering2"/>
              <w:rPr>
                <w:lang w:val="en-US"/>
              </w:rPr>
            </w:pPr>
            <w:bookmarkStart w:id="1219" w:name="_Toc379797327"/>
            <w:bookmarkStart w:id="1220" w:name="_Toc380513386"/>
            <w:bookmarkStart w:id="1221" w:name="_Toc380655436"/>
            <w:bookmarkStart w:id="1222" w:name="_Toc419793274"/>
            <w:r w:rsidRPr="00B40334">
              <w:rPr>
                <w:lang w:val="en-US"/>
              </w:rPr>
              <w:t xml:space="preserve">Visio Pro </w:t>
            </w:r>
            <w:r>
              <w:t>для</w:t>
            </w:r>
            <w:r w:rsidRPr="00B40334">
              <w:rPr>
                <w:lang w:val="en-US"/>
              </w:rPr>
              <w:t xml:space="preserve"> Office 365 A</w:t>
            </w:r>
            <w:bookmarkEnd w:id="1219"/>
            <w:bookmarkEnd w:id="1220"/>
            <w:bookmarkEnd w:id="1221"/>
            <w:bookmarkEnd w:id="1222"/>
            <w:r>
              <w:fldChar w:fldCharType="begin"/>
            </w:r>
            <w:r w:rsidRPr="00B40334">
              <w:rPr>
                <w:lang w:val="en-US"/>
              </w:rPr>
              <w:instrText xml:space="preserve">XE "Visio Pro </w:instrText>
            </w:r>
            <w:r>
              <w:instrText>для</w:instrText>
            </w:r>
            <w:r w:rsidRPr="00B40334">
              <w:rPr>
                <w:lang w:val="en-US"/>
              </w:rPr>
              <w:instrText xml:space="preserve"> Office 365 A"</w:instrText>
            </w:r>
            <w:r>
              <w:fldChar w:fldCharType="end"/>
            </w:r>
          </w:p>
        </w:tc>
        <w:tc>
          <w:tcPr>
            <w:tcW w:w="817" w:type="dxa"/>
            <w:tcBorders>
              <w:top w:val="dashSmallGap" w:sz="4" w:space="0" w:color="BFBFBF" w:themeColor="background1" w:themeShade="BF"/>
              <w:left w:val="nil"/>
              <w:bottom w:val="dashSmallGap" w:sz="4" w:space="0" w:color="BFBFBF" w:themeColor="background1" w:themeShade="BF"/>
              <w:right w:val="nil"/>
            </w:tcBorders>
            <w:vAlign w:val="center"/>
          </w:tcPr>
          <w:p w14:paraId="604DC6E4" w14:textId="77777777" w:rsidR="00BB5330" w:rsidRDefault="00BB5330" w:rsidP="0023729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2D3FFEE" w14:textId="77777777" w:rsidR="00BB5330" w:rsidRDefault="00BB5330" w:rsidP="00237299">
            <w:pPr>
              <w:pStyle w:val="ProductList-OfferingBody"/>
              <w:ind w:left="-113"/>
              <w:jc w:val="center"/>
            </w:pPr>
            <w:r>
              <w:t>1</w:t>
            </w:r>
          </w:p>
        </w:tc>
        <w:tc>
          <w:tcPr>
            <w:tcW w:w="739" w:type="dxa"/>
            <w:shd w:val="clear" w:color="auto" w:fill="70AD47" w:themeFill="accent6"/>
            <w:vAlign w:val="center"/>
          </w:tcPr>
          <w:p w14:paraId="3A0E24E7" w14:textId="7734C395" w:rsidR="00BB5330" w:rsidRPr="00BB5330" w:rsidRDefault="00BB5330" w:rsidP="00237299">
            <w:pPr>
              <w:pStyle w:val="ProductList-OfferingBody"/>
              <w:ind w:left="-113"/>
              <w:jc w:val="center"/>
            </w:pPr>
            <w:r w:rsidRPr="00BB5330">
              <w:fldChar w:fldCharType="begin"/>
            </w:r>
            <w:r w:rsidRPr="00BB5330">
              <w:instrText xml:space="preserve"> AutoTextList  \s NoStyle \t “дополнительный продукт” </w:instrText>
            </w:r>
            <w:r w:rsidRPr="00BB5330">
              <w:fldChar w:fldCharType="separate"/>
            </w:r>
            <w:r w:rsidRPr="00BB5330">
              <w:rPr>
                <w:lang w:val="en-US"/>
              </w:rPr>
              <w:t xml:space="preserve"> A </w:t>
            </w:r>
            <w:r w:rsidRPr="00BB5330">
              <w:fldChar w:fldCharType="end"/>
            </w:r>
          </w:p>
        </w:tc>
        <w:tc>
          <w:tcPr>
            <w:tcW w:w="739" w:type="dxa"/>
            <w:shd w:val="clear" w:color="auto" w:fill="70AD47" w:themeFill="accent6"/>
            <w:vAlign w:val="center"/>
          </w:tcPr>
          <w:p w14:paraId="4BAA8AC8" w14:textId="52E84EE6" w:rsidR="00BB5330" w:rsidRPr="00BB5330" w:rsidRDefault="00BB5330" w:rsidP="00237299">
            <w:pPr>
              <w:pStyle w:val="ProductList-OfferingBody"/>
              <w:ind w:left="-113"/>
              <w:jc w:val="center"/>
            </w:pPr>
            <w:r w:rsidRPr="00BB5330">
              <w:fldChar w:fldCharType="begin"/>
            </w:r>
            <w:r w:rsidRPr="00BB5330">
              <w:instrText xml:space="preserve"> AutoTextList  \s NoStyle \t “только дополнительный продукт OVS-ES” </w:instrText>
            </w:r>
            <w:r w:rsidRPr="00BB5330">
              <w:fldChar w:fldCharType="separate"/>
            </w:r>
            <w:r w:rsidRPr="00BB5330">
              <w:rPr>
                <w:lang w:val="en-US"/>
              </w:rPr>
              <w:t>AV</w:t>
            </w:r>
            <w:r w:rsidRPr="00BB5330">
              <w:fldChar w:fldCharType="end"/>
            </w:r>
            <w:r w:rsidRPr="00BB5330">
              <w:rPr>
                <w:lang w:val="en-US"/>
              </w:rPr>
              <w:t>,</w:t>
            </w:r>
            <w:r w:rsidRPr="00BB5330">
              <w:fldChar w:fldCharType="begin"/>
            </w:r>
            <w:r w:rsidRPr="00BB5330">
              <w:instrText xml:space="preserve"> AutoTextList  \s NoStyle \t “только базовые веб-службы EES” </w:instrText>
            </w:r>
            <w:r w:rsidRPr="00BB5330">
              <w:fldChar w:fldCharType="separate"/>
            </w:r>
            <w:r w:rsidRPr="00BB5330">
              <w:rPr>
                <w:lang w:val="en-US"/>
              </w:rPr>
              <w:t>EE</w:t>
            </w:r>
            <w:r w:rsidRPr="00BB5330">
              <w:fldChar w:fldCharType="end"/>
            </w:r>
          </w:p>
        </w:tc>
        <w:tc>
          <w:tcPr>
            <w:tcW w:w="739" w:type="dxa"/>
            <w:shd w:val="clear" w:color="auto" w:fill="BFBFBF" w:themeFill="background1" w:themeFillShade="BF"/>
            <w:vAlign w:val="center"/>
          </w:tcPr>
          <w:p w14:paraId="689B04D4" w14:textId="77777777" w:rsidR="00BB5330" w:rsidRPr="00BB5330" w:rsidRDefault="00BB5330" w:rsidP="00237299">
            <w:pPr>
              <w:pStyle w:val="ProductList-OfferingBody"/>
              <w:ind w:left="-113"/>
              <w:jc w:val="center"/>
            </w:pPr>
          </w:p>
        </w:tc>
        <w:tc>
          <w:tcPr>
            <w:tcW w:w="738" w:type="dxa"/>
            <w:shd w:val="clear" w:color="auto" w:fill="70AD47" w:themeFill="accent6"/>
            <w:vAlign w:val="center"/>
          </w:tcPr>
          <w:p w14:paraId="1E15219E" w14:textId="77777777" w:rsidR="00BB5330" w:rsidRPr="00BB5330" w:rsidRDefault="00BB5330" w:rsidP="00237299">
            <w:pPr>
              <w:pStyle w:val="ProductList-OfferingBody"/>
              <w:ind w:left="-113"/>
              <w:jc w:val="center"/>
            </w:pPr>
          </w:p>
        </w:tc>
        <w:tc>
          <w:tcPr>
            <w:tcW w:w="739" w:type="dxa"/>
            <w:shd w:val="clear" w:color="auto" w:fill="70AD47" w:themeFill="accent6"/>
            <w:vAlign w:val="center"/>
          </w:tcPr>
          <w:p w14:paraId="2BB773C1" w14:textId="74539942" w:rsidR="00BB5330" w:rsidRPr="00BB5330" w:rsidRDefault="00BB5330" w:rsidP="00237299">
            <w:pPr>
              <w:pStyle w:val="ProductList-OfferingBody"/>
              <w:ind w:left="-113"/>
              <w:jc w:val="center"/>
            </w:pPr>
            <w:r w:rsidRPr="00BB5330">
              <w:fldChar w:fldCharType="begin"/>
            </w:r>
            <w:r w:rsidRPr="00BB5330">
              <w:instrText xml:space="preserve"> AutoTextList  \s NoStyle \t “Open License и Open Value” </w:instrText>
            </w:r>
            <w:r w:rsidRPr="00BB5330">
              <w:fldChar w:fldCharType="separate"/>
            </w:r>
            <w:r w:rsidRPr="00BB5330">
              <w:rPr>
                <w:lang w:val="en-US"/>
              </w:rPr>
              <w:t>OF</w:t>
            </w:r>
            <w:r w:rsidRPr="00BB5330">
              <w:fldChar w:fldCharType="end"/>
            </w:r>
          </w:p>
        </w:tc>
        <w:tc>
          <w:tcPr>
            <w:tcW w:w="739" w:type="dxa"/>
            <w:shd w:val="clear" w:color="auto" w:fill="70AD47" w:themeFill="accent6"/>
            <w:vAlign w:val="center"/>
          </w:tcPr>
          <w:p w14:paraId="37E08649" w14:textId="4EB5800C" w:rsidR="00BB5330" w:rsidRPr="00BB5330" w:rsidRDefault="00BB5330" w:rsidP="00237299">
            <w:pPr>
              <w:pStyle w:val="ProductList-OfferingBody"/>
              <w:ind w:left="-113"/>
              <w:jc w:val="center"/>
            </w:pPr>
            <w:r w:rsidRPr="00BB5330">
              <w:fldChar w:fldCharType="begin"/>
            </w:r>
            <w:r w:rsidRPr="00BB5330">
              <w:instrText xml:space="preserve"> AutoTextList  \s NoStyle \t “для части организации в рамках Open Value” </w:instrText>
            </w:r>
            <w:r w:rsidRPr="00BB5330">
              <w:fldChar w:fldCharType="separate"/>
            </w:r>
            <w:r w:rsidRPr="00BB5330">
              <w:rPr>
                <w:lang w:val="en-US"/>
              </w:rPr>
              <w:t xml:space="preserve"> P </w:t>
            </w:r>
            <w:r w:rsidRPr="00BB5330">
              <w:fldChar w:fldCharType="end"/>
            </w:r>
          </w:p>
        </w:tc>
        <w:tc>
          <w:tcPr>
            <w:tcW w:w="739" w:type="dxa"/>
            <w:shd w:val="clear" w:color="auto" w:fill="BFBFBF" w:themeFill="background1" w:themeFillShade="BF"/>
            <w:vAlign w:val="center"/>
          </w:tcPr>
          <w:p w14:paraId="3B8C69D3" w14:textId="77777777" w:rsidR="00BB5330" w:rsidRDefault="00BB5330" w:rsidP="00237299">
            <w:pPr>
              <w:pStyle w:val="ProductList-OfferingBody"/>
              <w:ind w:left="-113"/>
              <w:jc w:val="center"/>
            </w:pPr>
          </w:p>
        </w:tc>
        <w:tc>
          <w:tcPr>
            <w:tcW w:w="814" w:type="dxa"/>
            <w:shd w:val="clear" w:color="auto" w:fill="BFBFBF" w:themeFill="background1" w:themeFillShade="BF"/>
            <w:vAlign w:val="center"/>
          </w:tcPr>
          <w:p w14:paraId="14C48C30" w14:textId="77777777" w:rsidR="00BB5330" w:rsidRDefault="00BB5330" w:rsidP="00237299">
            <w:pPr>
              <w:pStyle w:val="ProductList-OfferingBody"/>
              <w:ind w:left="-113"/>
              <w:jc w:val="center"/>
            </w:pPr>
          </w:p>
        </w:tc>
      </w:tr>
      <w:tr w:rsidR="00635199" w14:paraId="4565A69F" w14:textId="77777777" w:rsidTr="00587F95">
        <w:trPr>
          <w:cantSplit/>
        </w:trPr>
        <w:tc>
          <w:tcPr>
            <w:tcW w:w="3258" w:type="dxa"/>
            <w:tcBorders>
              <w:top w:val="dashSmallGap" w:sz="4" w:space="0" w:color="BFBFBF" w:themeColor="background1" w:themeShade="BF"/>
              <w:left w:val="nil"/>
              <w:bottom w:val="nil"/>
              <w:right w:val="nil"/>
            </w:tcBorders>
          </w:tcPr>
          <w:p w14:paraId="2121807C" w14:textId="103A0C1F" w:rsidR="00635199" w:rsidRPr="00B40334" w:rsidRDefault="00635199" w:rsidP="00237299">
            <w:pPr>
              <w:pStyle w:val="ProductList-Offering2"/>
              <w:rPr>
                <w:lang w:val="en-US"/>
              </w:rPr>
            </w:pPr>
            <w:bookmarkStart w:id="1223" w:name="_Toc419793275"/>
            <w:r w:rsidRPr="00B40334">
              <w:rPr>
                <w:lang w:val="en-US"/>
              </w:rPr>
              <w:t xml:space="preserve">Visio Pro </w:t>
            </w:r>
            <w:r>
              <w:t>для</w:t>
            </w:r>
            <w:r w:rsidRPr="00B40334">
              <w:rPr>
                <w:lang w:val="en-US"/>
              </w:rPr>
              <w:t xml:space="preserve"> Office 365, </w:t>
            </w:r>
            <w:r>
              <w:t>переход</w:t>
            </w:r>
            <w:r w:rsidRPr="00B40334">
              <w:rPr>
                <w:lang w:val="en-US"/>
              </w:rPr>
              <w:t xml:space="preserve"> </w:t>
            </w:r>
            <w:r>
              <w:t>с</w:t>
            </w:r>
            <w:r w:rsidRPr="00B40334">
              <w:rPr>
                <w:lang w:val="en-US"/>
              </w:rPr>
              <w:t xml:space="preserve"> SA</w:t>
            </w:r>
            <w:bookmarkEnd w:id="1223"/>
            <w:r>
              <w:fldChar w:fldCharType="begin"/>
            </w:r>
            <w:r w:rsidRPr="00B40334">
              <w:rPr>
                <w:lang w:val="en-US"/>
              </w:rPr>
              <w:instrText xml:space="preserve">XE "Visio Pro </w:instrText>
            </w:r>
            <w:r>
              <w:instrText>для</w:instrText>
            </w:r>
            <w:r w:rsidRPr="00B40334">
              <w:rPr>
                <w:lang w:val="en-US"/>
              </w:rPr>
              <w:instrText xml:space="preserve"> Office 365, </w:instrText>
            </w:r>
            <w:r>
              <w:instrText>переход</w:instrText>
            </w:r>
            <w:r w:rsidRPr="00B40334">
              <w:rPr>
                <w:lang w:val="en-US"/>
              </w:rPr>
              <w:instrText xml:space="preserve"> </w:instrText>
            </w:r>
            <w:r>
              <w:instrText>с</w:instrText>
            </w:r>
            <w:r w:rsidRPr="00B40334">
              <w:rPr>
                <w:lang w:val="en-US"/>
              </w:rPr>
              <w:instrText xml:space="preserve"> SA"</w:instrText>
            </w:r>
            <w:r>
              <w:fldChar w:fldCharType="end"/>
            </w:r>
          </w:p>
        </w:tc>
        <w:tc>
          <w:tcPr>
            <w:tcW w:w="817" w:type="dxa"/>
            <w:tcBorders>
              <w:top w:val="dashSmallGap" w:sz="4" w:space="0" w:color="BFBFBF" w:themeColor="background1" w:themeShade="BF"/>
              <w:left w:val="nil"/>
              <w:bottom w:val="nil"/>
              <w:right w:val="nil"/>
            </w:tcBorders>
            <w:vAlign w:val="center"/>
          </w:tcPr>
          <w:p w14:paraId="1D4AC65A" w14:textId="77777777" w:rsidR="00635199" w:rsidRPr="00B40334" w:rsidRDefault="00635199" w:rsidP="00237299">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14:paraId="58A8321A" w14:textId="77777777" w:rsidR="00635199" w:rsidRPr="00B40334" w:rsidRDefault="00635199" w:rsidP="00237299">
            <w:pPr>
              <w:pStyle w:val="ProductList-OfferingBody"/>
              <w:ind w:left="-113"/>
              <w:jc w:val="center"/>
              <w:rPr>
                <w:lang w:val="en-US"/>
              </w:rPr>
            </w:pPr>
          </w:p>
        </w:tc>
        <w:tc>
          <w:tcPr>
            <w:tcW w:w="739" w:type="dxa"/>
            <w:shd w:val="clear" w:color="auto" w:fill="70AD47" w:themeFill="accent6"/>
            <w:vAlign w:val="center"/>
          </w:tcPr>
          <w:p w14:paraId="4796ED41" w14:textId="3B69F47A" w:rsidR="00635199" w:rsidRPr="00BB5330" w:rsidRDefault="00C44B6C" w:rsidP="00237299">
            <w:pPr>
              <w:pStyle w:val="ProductList-OfferingBody"/>
              <w:ind w:left="-113"/>
              <w:jc w:val="center"/>
            </w:pPr>
            <w:r w:rsidRPr="00BB5330">
              <w:fldChar w:fldCharType="begin"/>
            </w:r>
            <w:r w:rsidRPr="00B40334">
              <w:rPr>
                <w:lang w:val="en-US"/>
              </w:rPr>
              <w:instrText xml:space="preserve"> AutoTextList  \s NoStyle \t “</w:instrText>
            </w:r>
            <w:r w:rsidRPr="00BB5330">
              <w:instrText>дополнительный</w:instrText>
            </w:r>
            <w:r w:rsidRPr="00B40334">
              <w:rPr>
                <w:lang w:val="en-US"/>
              </w:rPr>
              <w:instrText xml:space="preserve"> </w:instrText>
            </w:r>
            <w:r w:rsidRPr="00BB5330">
              <w:instrText>продукт</w:instrText>
            </w:r>
            <w:r w:rsidRPr="00B40334">
              <w:rPr>
                <w:lang w:val="en-US"/>
              </w:rPr>
              <w:instrText xml:space="preserve">” </w:instrText>
            </w:r>
            <w:r w:rsidRPr="00BB5330">
              <w:fldChar w:fldCharType="separate"/>
            </w:r>
            <w:r w:rsidRPr="00BB5330">
              <w:rPr>
                <w:lang w:val="en-US"/>
              </w:rPr>
              <w:t xml:space="preserve"> A </w:t>
            </w:r>
            <w:r w:rsidRPr="00BB5330">
              <w:fldChar w:fldCharType="end"/>
            </w:r>
          </w:p>
        </w:tc>
        <w:tc>
          <w:tcPr>
            <w:tcW w:w="739" w:type="dxa"/>
            <w:shd w:val="clear" w:color="auto" w:fill="BFBFBF" w:themeFill="background1" w:themeFillShade="BF"/>
            <w:vAlign w:val="center"/>
          </w:tcPr>
          <w:p w14:paraId="0418C057"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44978865" w14:textId="77777777" w:rsidR="00635199" w:rsidRPr="00BB5330" w:rsidRDefault="00635199" w:rsidP="00237299">
            <w:pPr>
              <w:pStyle w:val="ProductList-OfferingBody"/>
              <w:ind w:left="-113"/>
              <w:jc w:val="center"/>
            </w:pPr>
          </w:p>
        </w:tc>
        <w:tc>
          <w:tcPr>
            <w:tcW w:w="738" w:type="dxa"/>
            <w:shd w:val="clear" w:color="auto" w:fill="BFBFBF" w:themeFill="background1" w:themeFillShade="BF"/>
            <w:vAlign w:val="center"/>
          </w:tcPr>
          <w:p w14:paraId="04586CC7"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4F51B8DA"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0D2D63A2" w14:textId="77777777" w:rsidR="00635199" w:rsidRPr="00BB5330" w:rsidRDefault="00635199" w:rsidP="00237299">
            <w:pPr>
              <w:pStyle w:val="ProductList-OfferingBody"/>
              <w:ind w:left="-113"/>
              <w:jc w:val="center"/>
            </w:pPr>
          </w:p>
        </w:tc>
        <w:tc>
          <w:tcPr>
            <w:tcW w:w="739" w:type="dxa"/>
            <w:shd w:val="clear" w:color="auto" w:fill="BFBFBF" w:themeFill="background1" w:themeFillShade="BF"/>
            <w:vAlign w:val="center"/>
          </w:tcPr>
          <w:p w14:paraId="2153E890" w14:textId="77777777" w:rsidR="00635199" w:rsidRDefault="00635199" w:rsidP="00237299">
            <w:pPr>
              <w:pStyle w:val="ProductList-OfferingBody"/>
              <w:ind w:left="-113"/>
              <w:jc w:val="center"/>
            </w:pPr>
          </w:p>
        </w:tc>
        <w:tc>
          <w:tcPr>
            <w:tcW w:w="814" w:type="dxa"/>
            <w:shd w:val="clear" w:color="auto" w:fill="BFBFBF" w:themeFill="background1" w:themeFillShade="BF"/>
            <w:vAlign w:val="center"/>
          </w:tcPr>
          <w:p w14:paraId="2B0DA452" w14:textId="77777777" w:rsidR="00635199" w:rsidRDefault="00635199" w:rsidP="00237299">
            <w:pPr>
              <w:pStyle w:val="ProductList-OfferingBody"/>
              <w:ind w:left="-113"/>
              <w:jc w:val="center"/>
            </w:pPr>
          </w:p>
        </w:tc>
      </w:tr>
    </w:tbl>
    <w:p w14:paraId="41F2AE0F" w14:textId="77777777" w:rsidR="00405189" w:rsidRPr="00C83987"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59"/>
        <w:gridCol w:w="3567"/>
      </w:tblGrid>
      <w:tr w:rsidR="00405189" w14:paraId="1DB965F3" w14:textId="77777777" w:rsidTr="00C52D0C">
        <w:tc>
          <w:tcPr>
            <w:tcW w:w="3596" w:type="dxa"/>
          </w:tcPr>
          <w:p w14:paraId="160C603A" w14:textId="77777777"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14:paraId="73D43E53" w14:textId="77777777" w:rsidR="00405189" w:rsidRDefault="00405189" w:rsidP="00FB719E">
            <w:pPr>
              <w:pStyle w:val="ProductList-Body"/>
              <w:spacing w:before="20" w:after="20"/>
            </w:pPr>
            <w:r>
              <w:t xml:space="preserve">Категория продукта: </w:t>
            </w:r>
            <w:r>
              <w:rPr>
                <w:b/>
              </w:rPr>
              <w:t>Приложение</w:t>
            </w:r>
          </w:p>
        </w:tc>
        <w:tc>
          <w:tcPr>
            <w:tcW w:w="3597" w:type="dxa"/>
          </w:tcPr>
          <w:p w14:paraId="3067EB44" w14:textId="4CB8431A" w:rsidR="00405189" w:rsidRPr="00B64912" w:rsidRDefault="00405189" w:rsidP="00FB719E">
            <w:pPr>
              <w:pStyle w:val="ProductList-Body"/>
              <w:spacing w:before="20" w:after="20"/>
              <w:rPr>
                <w:b/>
              </w:rPr>
            </w:pPr>
            <w:r>
              <w:t xml:space="preserve">Право на продленный срок: </w:t>
            </w:r>
            <w:r>
              <w:rPr>
                <w:b/>
              </w:rPr>
              <w:t>Office 365, план A, Project</w:t>
            </w:r>
            <w:r w:rsidR="00607330">
              <w:rPr>
                <w:b/>
              </w:rPr>
              <w:t xml:space="preserve"> </w:t>
            </w:r>
            <w:r w:rsidR="003C1185">
              <w:rPr>
                <w:b/>
              </w:rPr>
              <w:t>профессиональный для Office 365, Visio Pro для Office 365</w:t>
            </w:r>
          </w:p>
        </w:tc>
      </w:tr>
      <w:tr w:rsidR="00405189" w14:paraId="3EE4E456" w14:textId="77777777" w:rsidTr="00C52D0C">
        <w:tc>
          <w:tcPr>
            <w:tcW w:w="3596" w:type="dxa"/>
          </w:tcPr>
          <w:p w14:paraId="6C88D160" w14:textId="77777777" w:rsidR="00405189" w:rsidRDefault="00405189" w:rsidP="00FB719E">
            <w:pPr>
              <w:pStyle w:val="ProductList-Body"/>
              <w:spacing w:before="20" w:after="20"/>
            </w:pPr>
            <w:r>
              <w:t xml:space="preserve">Право на переход: </w:t>
            </w:r>
            <w:r>
              <w:rPr>
                <w:b/>
              </w:rPr>
              <w:t>Все</w:t>
            </w:r>
          </w:p>
        </w:tc>
        <w:tc>
          <w:tcPr>
            <w:tcW w:w="3597" w:type="dxa"/>
          </w:tcPr>
          <w:p w14:paraId="57D52F42" w14:textId="77777777" w:rsidR="00405189" w:rsidRPr="00777FB4" w:rsidRDefault="00405189" w:rsidP="00FB719E">
            <w:pPr>
              <w:pStyle w:val="ProductList-Body"/>
              <w:spacing w:before="20" w:after="20"/>
              <w:rPr>
                <w:b/>
              </w:rPr>
            </w:pPr>
            <w:r>
              <w:t xml:space="preserve">Право на сверочный заказ: </w:t>
            </w:r>
            <w:r>
              <w:rPr>
                <w:b/>
              </w:rPr>
              <w:t>Все</w:t>
            </w:r>
          </w:p>
        </w:tc>
        <w:tc>
          <w:tcPr>
            <w:tcW w:w="3597" w:type="dxa"/>
          </w:tcPr>
          <w:p w14:paraId="2882D9A9" w14:textId="673739FB" w:rsidR="00405189" w:rsidRPr="00B64912" w:rsidRDefault="00405189" w:rsidP="00FB719E">
            <w:pPr>
              <w:pStyle w:val="ProductList-Body"/>
              <w:spacing w:before="20" w:after="20"/>
              <w:ind w:left="169"/>
              <w:rPr>
                <w:b/>
              </w:rPr>
            </w:pPr>
            <w:r>
              <w:fldChar w:fldCharType="begin"/>
            </w:r>
            <w:r>
              <w:instrText>XE "Visio Pro для Office 365"</w:instrText>
            </w:r>
            <w:r>
              <w:fldChar w:fldCharType="end"/>
            </w:r>
          </w:p>
        </w:tc>
      </w:tr>
    </w:tbl>
    <w:p w14:paraId="6E189D11" w14:textId="77777777" w:rsidR="00405189" w:rsidRPr="00C83987" w:rsidRDefault="00405189" w:rsidP="00405189">
      <w:pPr>
        <w:pStyle w:val="ProductList-Body"/>
        <w:shd w:val="clear" w:color="auto" w:fill="D9D9D9" w:themeFill="background1" w:themeFillShade="D9"/>
        <w:spacing w:before="120" w:after="120"/>
      </w:pPr>
      <w:r>
        <w:rPr>
          <w:b/>
        </w:rPr>
        <w:t>Дополнительная информация</w:t>
      </w:r>
    </w:p>
    <w:p w14:paraId="304C6DC5" w14:textId="77777777" w:rsidR="00E1260A" w:rsidRPr="004F231B" w:rsidRDefault="00E1260A" w:rsidP="00405189">
      <w:pPr>
        <w:pStyle w:val="ProductList-Body"/>
        <w:rPr>
          <w:sz w:val="12"/>
          <w:szCs w:val="18"/>
        </w:rPr>
      </w:pPr>
    </w:p>
    <w:p w14:paraId="414E8F9C" w14:textId="38255FE7" w:rsidR="00405189" w:rsidRPr="00C83987" w:rsidRDefault="00405189" w:rsidP="00405189">
      <w:pPr>
        <w:pStyle w:val="ProductList-Body"/>
      </w:pPr>
      <w:r>
        <w:rPr>
          <w:b/>
          <w:color w:val="00188F"/>
        </w:rPr>
        <w:t>Право на приобретение лицензий From SA User SL на Приложения Office 365</w:t>
      </w:r>
    </w:p>
    <w:p w14:paraId="7DE82604" w14:textId="0CDD05B3" w:rsidR="00405189" w:rsidRPr="00C83987" w:rsidRDefault="005D0C2F" w:rsidP="00405189">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w:t>
      </w:r>
    </w:p>
    <w:p w14:paraId="4E075932" w14:textId="77777777" w:rsidR="00405189" w:rsidRPr="00C83987" w:rsidRDefault="00405189" w:rsidP="00405189">
      <w:pPr>
        <w:pStyle w:val="ProductList-Body"/>
      </w:pPr>
    </w:p>
    <w:tbl>
      <w:tblPr>
        <w:tblStyle w:val="TableGrid"/>
        <w:tblW w:w="0" w:type="auto"/>
        <w:tblInd w:w="108" w:type="dxa"/>
        <w:tblLook w:val="04A0" w:firstRow="1" w:lastRow="0" w:firstColumn="1" w:lastColumn="0" w:noHBand="0" w:noVBand="1"/>
      </w:tblPr>
      <w:tblGrid>
        <w:gridCol w:w="4500"/>
        <w:gridCol w:w="4500"/>
      </w:tblGrid>
      <w:tr w:rsidR="005D0C2F" w:rsidRPr="0009164C" w14:paraId="7C79A4AE" w14:textId="77777777" w:rsidTr="004F231B">
        <w:trPr>
          <w:tblHeader/>
        </w:trPr>
        <w:tc>
          <w:tcPr>
            <w:tcW w:w="4500" w:type="dxa"/>
            <w:shd w:val="clear" w:color="auto" w:fill="0072C6"/>
          </w:tcPr>
          <w:p w14:paraId="4EE516A3" w14:textId="461ACB05" w:rsidR="005D0C2F" w:rsidRPr="0009164C" w:rsidRDefault="005D0C2F" w:rsidP="005D0C2F">
            <w:pPr>
              <w:pStyle w:val="ProductList-Body"/>
              <w:spacing w:before="20" w:after="20"/>
              <w:rPr>
                <w:color w:val="FFFFFF" w:themeColor="background1"/>
              </w:rPr>
            </w:pPr>
            <w:r>
              <w:rPr>
                <w:color w:val="FFFFFF" w:themeColor="background1"/>
              </w:rPr>
              <w:t>Соответствующие продукты с возможностью перехода</w:t>
            </w:r>
          </w:p>
        </w:tc>
        <w:tc>
          <w:tcPr>
            <w:tcW w:w="4500" w:type="dxa"/>
            <w:shd w:val="clear" w:color="auto" w:fill="0072C6"/>
          </w:tcPr>
          <w:p w14:paraId="45A23FE2" w14:textId="6F4680D0" w:rsidR="005D0C2F" w:rsidRPr="0009164C" w:rsidRDefault="005D0C2F" w:rsidP="00C11EE3">
            <w:pPr>
              <w:pStyle w:val="ProductList-Body"/>
              <w:spacing w:before="20" w:after="20"/>
              <w:rPr>
                <w:color w:val="FFFFFF" w:themeColor="background1"/>
              </w:rPr>
            </w:pPr>
            <w:r>
              <w:rPr>
                <w:color w:val="FFFFFF" w:themeColor="background1"/>
              </w:rPr>
              <w:t>Соответствующая лицензия From SA User SL</w:t>
            </w:r>
          </w:p>
        </w:tc>
      </w:tr>
      <w:tr w:rsidR="005D0C2F" w14:paraId="176FD991" w14:textId="77777777" w:rsidTr="004F231B">
        <w:tc>
          <w:tcPr>
            <w:tcW w:w="4500" w:type="dxa"/>
          </w:tcPr>
          <w:p w14:paraId="61AF9069" w14:textId="60861C4E" w:rsidR="005D0C2F" w:rsidRDefault="005D0C2F" w:rsidP="00823A9F">
            <w:pPr>
              <w:pStyle w:val="ProductList-Body"/>
            </w:pPr>
            <w:r>
              <w:t>Office профессиональный плюс</w:t>
            </w:r>
          </w:p>
        </w:tc>
        <w:tc>
          <w:tcPr>
            <w:tcW w:w="4500" w:type="dxa"/>
          </w:tcPr>
          <w:p w14:paraId="55C8E7C2" w14:textId="1792C8C5" w:rsidR="005D0C2F" w:rsidRDefault="005D0C2F" w:rsidP="005D0C2F">
            <w:pPr>
              <w:pStyle w:val="ProductList-Body"/>
            </w:pPr>
            <w:r>
              <w:t>Office 365 профессиональный плюс, переход с SA</w:t>
            </w:r>
          </w:p>
        </w:tc>
      </w:tr>
      <w:tr w:rsidR="00554F41" w14:paraId="526E27D2" w14:textId="77777777" w:rsidTr="004F231B">
        <w:tc>
          <w:tcPr>
            <w:tcW w:w="4500" w:type="dxa"/>
          </w:tcPr>
          <w:p w14:paraId="1204E6E5" w14:textId="2A04F6A8" w:rsidR="00554F41" w:rsidRDefault="00554F41" w:rsidP="00823A9F">
            <w:pPr>
              <w:pStyle w:val="ProductList-Body"/>
            </w:pPr>
            <w:r>
              <w:t>Project Pro</w:t>
            </w:r>
          </w:p>
        </w:tc>
        <w:tc>
          <w:tcPr>
            <w:tcW w:w="4500" w:type="dxa"/>
          </w:tcPr>
          <w:p w14:paraId="611A8BB2" w14:textId="499D07C7" w:rsidR="00554F41" w:rsidRDefault="00554F41" w:rsidP="005D0C2F">
            <w:pPr>
              <w:pStyle w:val="ProductList-Body"/>
            </w:pPr>
            <w:r>
              <w:t>Project Pro для Office 365</w:t>
            </w:r>
          </w:p>
        </w:tc>
      </w:tr>
      <w:tr w:rsidR="00554F41" w14:paraId="4434CED8" w14:textId="77777777" w:rsidTr="004F231B">
        <w:tc>
          <w:tcPr>
            <w:tcW w:w="4500" w:type="dxa"/>
          </w:tcPr>
          <w:p w14:paraId="7EE37C94" w14:textId="1B7744F4" w:rsidR="00554F41" w:rsidRDefault="00554F41" w:rsidP="00823A9F">
            <w:pPr>
              <w:pStyle w:val="ProductList-Body"/>
            </w:pPr>
            <w:r>
              <w:t>Visio Pro</w:t>
            </w:r>
          </w:p>
        </w:tc>
        <w:tc>
          <w:tcPr>
            <w:tcW w:w="4500" w:type="dxa"/>
          </w:tcPr>
          <w:p w14:paraId="782F2895" w14:textId="28402D8B" w:rsidR="00554F41" w:rsidRDefault="00554F41" w:rsidP="005D0C2F">
            <w:pPr>
              <w:pStyle w:val="ProductList-Body"/>
            </w:pPr>
            <w:r>
              <w:t>Visio Pro для Office 365</w:t>
            </w:r>
          </w:p>
        </w:tc>
      </w:tr>
    </w:tbl>
    <w:p w14:paraId="03196157" w14:textId="77777777" w:rsidR="005D0C2F" w:rsidRPr="00C83987" w:rsidRDefault="005D0C2F" w:rsidP="00405189">
      <w:pPr>
        <w:pStyle w:val="ProductList-Body"/>
      </w:pPr>
    </w:p>
    <w:p w14:paraId="0AF5A2D1" w14:textId="77777777" w:rsidR="00405189" w:rsidRPr="00C83987" w:rsidRDefault="00405189" w:rsidP="00405189">
      <w:pPr>
        <w:pStyle w:val="ProductList-Body"/>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14:paraId="0C73E2A0" w14:textId="77777777" w:rsidR="00405189" w:rsidRPr="00C83987"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14:paraId="4AB336E9" w14:textId="77777777" w:rsidR="0066696B" w:rsidRPr="00C83987" w:rsidRDefault="0066696B" w:rsidP="0066696B">
      <w:pPr>
        <w:pStyle w:val="ProductList-Body"/>
      </w:pPr>
    </w:p>
    <w:p w14:paraId="584E6F38" w14:textId="439BDA7B" w:rsidR="0066696B" w:rsidRPr="00C83987" w:rsidRDefault="0066696B" w:rsidP="0066696B">
      <w:pPr>
        <w:pStyle w:val="ProductList-Body"/>
      </w:pPr>
      <w:r>
        <w:rPr>
          <w:b/>
          <w:color w:val="00188F"/>
        </w:rPr>
        <w:t>Использование приложений на сетевом сервере или платформе Microsoft Azure с функцией активации на общедоступном компьютере</w:t>
      </w:r>
    </w:p>
    <w:p w14:paraId="540DAABB" w14:textId="5BA45015" w:rsidR="0066696B" w:rsidRPr="00C83987" w:rsidRDefault="0066696B" w:rsidP="0066696B">
      <w:pPr>
        <w:pStyle w:val="ProductList-Body"/>
      </w:pPr>
      <w:r>
        <w:t>Пользователи с лицензией на Office 365 профессиональный плюс, Visio Pro для Office 365 и Project Pro для Office 365 также могут пользоваться программным обеспечением, включенным в их лицензии User SL, на Сетевом сервере или в Службах платформы Microsoft Azure с помощью функции активации на общем компьютере. Они имеют право использовать программное обеспечение для создания, редактирования и сохранения документов. «Сетевой сервер» — это физический сервер, предназначенный исключительно для использования клиентами.</w:t>
      </w:r>
    </w:p>
    <w:p w14:paraId="0713AF2B" w14:textId="77777777" w:rsidR="00846057" w:rsidRPr="00C83987" w:rsidRDefault="00846057" w:rsidP="006C77E2">
      <w:pPr>
        <w:pStyle w:val="ProductList-Body"/>
      </w:pPr>
    </w:p>
    <w:p w14:paraId="77F975F3" w14:textId="607A95C3" w:rsidR="006C77E2" w:rsidRPr="00C83987" w:rsidRDefault="006C77E2" w:rsidP="006C77E2">
      <w:pPr>
        <w:pStyle w:val="ProductList-Body"/>
      </w:pPr>
      <w:r>
        <w:rPr>
          <w:b/>
          <w:color w:val="00188F"/>
        </w:rPr>
        <w:t>Клиенты, которые до этого применяли право на получение носителей со службами удаленных рабочих столов (RDS) для Office 365 ProPlus, Visio Pro для Office 365 и Project Pro для Office 365</w:t>
      </w:r>
    </w:p>
    <w:p w14:paraId="4F677BC9" w14:textId="1914A28D" w:rsidR="006C77E2" w:rsidRPr="00C83987" w:rsidRDefault="006C77E2" w:rsidP="006C77E2">
      <w:pPr>
        <w:pStyle w:val="ProductList-Body"/>
      </w:pPr>
      <w:r>
        <w:t>Если вы уже установили экземпляр соответствующего локального программного обеспечения 2013 года на сетевой сервер с целью использования этого ПО на сетевом сервере с действующей ролью RDS, вы можете продолжать работать таким образом до 31 августа 2015 года. После этой даты вы обязаны использовать соответствующее программное обеспечение Office 365 согласно правилам использования приложений на сетевом сервере или на платформе Microsoft Azure с функцией активации на общедоступном компьютере.</w:t>
      </w:r>
    </w:p>
    <w:p w14:paraId="4F344FA7" w14:textId="77777777" w:rsidR="00405189" w:rsidRPr="00C83987" w:rsidRDefault="00405189" w:rsidP="00405189">
      <w:pPr>
        <w:pStyle w:val="ProductList-Body"/>
      </w:pPr>
    </w:p>
    <w:p w14:paraId="24E0A857" w14:textId="77777777" w:rsidR="00405189" w:rsidRPr="00C83987" w:rsidRDefault="00405189" w:rsidP="00405189">
      <w:pPr>
        <w:pStyle w:val="ProductList-Body"/>
      </w:pPr>
      <w:r>
        <w:rPr>
          <w:b/>
          <w:color w:val="00188F"/>
        </w:rPr>
        <w:t>Право на получение носителей для Office 365 профессиональный плюс с правами Windows To Go</w:t>
      </w:r>
    </w:p>
    <w:p w14:paraId="59A6CFF2" w14:textId="77777777" w:rsidR="00405189" w:rsidRPr="00C83987" w:rsidRDefault="00405189" w:rsidP="00405189">
      <w:pPr>
        <w:pStyle w:val="ProductList-Body"/>
      </w:pPr>
      <w:r>
        <w:t>В рамках введения в права Windows To Go, если пользователь, которому пользователь назначил лицензию на Office 365 профессиональный плюс</w:t>
      </w:r>
      <w:r>
        <w:fldChar w:fldCharType="begin"/>
      </w:r>
      <w:r>
        <w:instrText>XE "Office 365 профессиональный плюс"</w:instrText>
      </w:r>
      <w:r>
        <w:fldChar w:fldCharType="end"/>
      </w:r>
      <w: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XE "Office профессиональный плюс 2013"</w:instrText>
      </w:r>
      <w:r>
        <w:fldChar w:fldCharType="end"/>
      </w:r>
      <w:r>
        <w:t xml:space="preserve"> на USB-накопитель, используемый для прав Windows to Go, и 2) использовать программное обеспечение Office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14:paraId="6F84558C" w14:textId="77777777" w:rsidR="00405189" w:rsidRDefault="00405189" w:rsidP="00405189">
      <w:pPr>
        <w:pStyle w:val="ProductList-Body"/>
        <w:rPr>
          <w:lang w:val="en-US"/>
        </w:rPr>
      </w:pPr>
    </w:p>
    <w:p w14:paraId="59026A81" w14:textId="77777777" w:rsidR="004F231B" w:rsidRPr="004F231B" w:rsidRDefault="004F231B" w:rsidP="00405189">
      <w:pPr>
        <w:pStyle w:val="ProductList-Body"/>
        <w:rPr>
          <w:lang w:val="en-US"/>
        </w:rPr>
      </w:pPr>
    </w:p>
    <w:p w14:paraId="0299ECE2" w14:textId="77777777" w:rsidR="00AB765C" w:rsidRPr="00196A81" w:rsidRDefault="00AB765C" w:rsidP="00405189">
      <w:pPr>
        <w:pStyle w:val="ProductList-Body"/>
        <w:rPr>
          <w:b/>
          <w:color w:val="00188F"/>
        </w:rPr>
      </w:pPr>
    </w:p>
    <w:p w14:paraId="42D2C582" w14:textId="7BD56902" w:rsidR="00405189" w:rsidRPr="00B40334" w:rsidRDefault="00405189" w:rsidP="00405189">
      <w:pPr>
        <w:pStyle w:val="ProductList-Body"/>
        <w:rPr>
          <w:lang w:val="en-US"/>
        </w:rPr>
      </w:pPr>
      <w:r>
        <w:rPr>
          <w:b/>
          <w:color w:val="00188F"/>
        </w:rPr>
        <w:lastRenderedPageBreak/>
        <w:t>Соглашения</w:t>
      </w:r>
      <w:r w:rsidRPr="00B40334">
        <w:rPr>
          <w:b/>
          <w:color w:val="00188F"/>
          <w:lang w:val="en-US"/>
        </w:rPr>
        <w:t xml:space="preserve"> Campus and School Agreement, Enrollment for Education Solutions </w:t>
      </w:r>
      <w:r>
        <w:rPr>
          <w:b/>
          <w:color w:val="00188F"/>
        </w:rPr>
        <w:t>и</w:t>
      </w:r>
      <w:r w:rsidRPr="00B40334">
        <w:rPr>
          <w:b/>
          <w:color w:val="00188F"/>
          <w:lang w:val="en-US"/>
        </w:rPr>
        <w:t xml:space="preserve"> Open Value Subscription — Education Solutions</w:t>
      </w:r>
    </w:p>
    <w:p w14:paraId="2AEFEA90" w14:textId="73EBF51C" w:rsidR="00405189" w:rsidRPr="00C83987"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User 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для Office 365 профессиональный плюс, оно должно приобрести лицензию для каждого учащегося в Организации.</w:t>
      </w:r>
    </w:p>
    <w:p w14:paraId="51066416" w14:textId="77777777" w:rsidR="00405189" w:rsidRPr="00C83987" w:rsidRDefault="00405189" w:rsidP="00405189">
      <w:pPr>
        <w:pStyle w:val="ProductList-Body"/>
      </w:pPr>
    </w:p>
    <w:p w14:paraId="7D3A8EA8" w14:textId="19C6FA0E" w:rsidR="00405189" w:rsidRPr="00C83987" w:rsidRDefault="00405189" w:rsidP="00405189">
      <w:pPr>
        <w:pStyle w:val="ProductList-Body"/>
      </w:pPr>
      <w:r>
        <w:t>Учреждения, имеющие подписные лицензии «на пользователя» для Office 365 профессиональный плюс</w:t>
      </w:r>
      <w:r>
        <w:fldChar w:fldCharType="begin"/>
      </w:r>
      <w:r>
        <w:instrText>XE "Office 365 профессиональный плюс"</w:instrText>
      </w:r>
      <w:r>
        <w:fldChar w:fldCharType="end"/>
      </w:r>
      <w:r>
        <w:t>, которые назначены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с открытым доступом в организации Учреждения.</w:t>
      </w:r>
      <w:r w:rsidR="00607330">
        <w:t xml:space="preserve"> </w:t>
      </w:r>
      <w:r>
        <w:t>В ином случае использование программного обеспечения регулируется условиями лицензии для Office профессиональный плюс 2013.</w:t>
      </w:r>
    </w:p>
    <w:p w14:paraId="4B8E8B02" w14:textId="2269A3C2" w:rsidR="00836411" w:rsidRPr="00C83987" w:rsidRDefault="00836411" w:rsidP="00405189">
      <w:pPr>
        <w:pStyle w:val="ProductList-Body"/>
      </w:pPr>
    </w:p>
    <w:p w14:paraId="78F67815" w14:textId="477729CB" w:rsidR="00836411" w:rsidRPr="00C83987" w:rsidRDefault="00836411" w:rsidP="00405189">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A7FCE19" w14:textId="77777777" w:rsidR="00405189" w:rsidRPr="00C83987" w:rsidRDefault="00405189" w:rsidP="00405189">
      <w:pPr>
        <w:pStyle w:val="ProductList-Body"/>
      </w:pPr>
    </w:p>
    <w:p w14:paraId="241273B8" w14:textId="77777777" w:rsidR="00405189" w:rsidRPr="00C83987" w:rsidRDefault="00405189" w:rsidP="00405189">
      <w:pPr>
        <w:pStyle w:val="ProductList-Body"/>
      </w:pPr>
      <w:r>
        <w:rPr>
          <w:b/>
          <w:color w:val="00188F"/>
        </w:rPr>
        <w:t>Пакет многоязычного интерфейса для Office</w:t>
      </w:r>
      <w:r>
        <w:rPr>
          <w:b/>
        </w:rPr>
        <w:t xml:space="preserve"> </w:t>
      </w:r>
    </w:p>
    <w:p w14:paraId="72EE1D20" w14:textId="714EB517" w:rsidR="00405189" w:rsidRPr="00C83987"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33E0592D" w14:textId="77777777" w:rsidR="00405189" w:rsidRPr="00C83987" w:rsidRDefault="00405189" w:rsidP="00405189">
      <w:pPr>
        <w:pStyle w:val="ProductList-Body"/>
      </w:pPr>
    </w:p>
    <w:p w14:paraId="40C9D343" w14:textId="77777777" w:rsidR="00405189" w:rsidRPr="00C83987" w:rsidRDefault="00405189" w:rsidP="00405189">
      <w:pPr>
        <w:pStyle w:val="ProductList-Body"/>
      </w:pPr>
      <w:r>
        <w:rPr>
          <w:b/>
          <w:color w:val="00188F"/>
        </w:rPr>
        <w:t>E-Learning</w:t>
      </w:r>
    </w:p>
    <w:p w14:paraId="19BA88DC" w14:textId="3186C7A8" w:rsidR="00405189" w:rsidRPr="00C83987"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607330">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607330">
        <w:t xml:space="preserve"> </w:t>
      </w:r>
      <w:r>
        <w:t xml:space="preserve">Для загрузки файлов с веб-сайта VLSC код доступа не требуется. </w:t>
      </w:r>
    </w:p>
    <w:p w14:paraId="24211965" w14:textId="77777777" w:rsidR="00405189" w:rsidRPr="00C83987" w:rsidRDefault="00405189" w:rsidP="00405189">
      <w:pPr>
        <w:pStyle w:val="ProductList-Body"/>
      </w:pPr>
    </w:p>
    <w:p w14:paraId="24D7F762" w14:textId="31EF6596" w:rsidR="00405189" w:rsidRPr="00C83987"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607330">
        <w:t xml:space="preserve"> </w:t>
      </w:r>
      <w:r>
        <w:t>Доступ нельзя передавать от одного пользователя другому.</w:t>
      </w:r>
      <w:r w:rsidR="00607330">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607330">
        <w:t xml:space="preserve"> </w:t>
      </w:r>
    </w:p>
    <w:p w14:paraId="0C3A2D37" w14:textId="77777777" w:rsidR="00405189" w:rsidRPr="00C83987" w:rsidRDefault="00405189" w:rsidP="00405189">
      <w:pPr>
        <w:pStyle w:val="ProductList-Body"/>
      </w:pPr>
    </w:p>
    <w:p w14:paraId="2EE55CD1" w14:textId="77777777" w:rsidR="00405189" w:rsidRPr="00C83987"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7FE37E15" w14:textId="29E6BC4F" w:rsidR="00A11413" w:rsidRPr="00C83987" w:rsidRDefault="00A11413" w:rsidP="00405189">
      <w:pPr>
        <w:pStyle w:val="ProductList-Body"/>
      </w:pPr>
    </w:p>
    <w:p w14:paraId="153FC8E1" w14:textId="77777777" w:rsidR="00A11413" w:rsidRPr="00C83987" w:rsidRDefault="00A11413" w:rsidP="00A11413">
      <w:pPr>
        <w:pStyle w:val="ProductList-Body"/>
      </w:pPr>
      <w:r>
        <w:rPr>
          <w:b/>
          <w:color w:val="00188F"/>
        </w:rPr>
        <w:t>Office Online</w:t>
      </w:r>
    </w:p>
    <w:p w14:paraId="4B0A1DC7" w14:textId="7F118C09" w:rsidR="00A11413" w:rsidRPr="00C83987"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607330">
        <w:t xml:space="preserve"> </w:t>
      </w:r>
      <w:r>
        <w:t xml:space="preserve">Лицензированные пользователи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3A3FAA6B" w14:textId="77777777" w:rsidR="002731FA" w:rsidRPr="00C83987" w:rsidRDefault="002731FA" w:rsidP="002731FA">
      <w:pPr>
        <w:pStyle w:val="ProductList-Body"/>
      </w:pPr>
    </w:p>
    <w:p w14:paraId="4394942B" w14:textId="77777777" w:rsidR="002731FA" w:rsidRPr="00C83987" w:rsidRDefault="002731FA" w:rsidP="002731FA">
      <w:pPr>
        <w:pStyle w:val="ProductList-Body"/>
      </w:pPr>
      <w:r>
        <w:rPr>
          <w:b/>
          <w:color w:val="00188F"/>
        </w:rPr>
        <w:t>Период миграции Open Value Subscription</w:t>
      </w:r>
    </w:p>
    <w:p w14:paraId="3A4F05A0" w14:textId="5612D2C5" w:rsidR="00594255" w:rsidRPr="00C83987"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 для образовательных учреждений E3-E4,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w:t>
      </w:r>
      <w:r w:rsidR="00607330">
        <w:t xml:space="preserve"> </w:t>
      </w:r>
      <w:r>
        <w:t>Вы лишаетесь этого права через 180 дней после даты окончания срока действия.</w:t>
      </w:r>
      <w:r w:rsidR="00607330">
        <w:t xml:space="preserve"> </w:t>
      </w:r>
      <w:r>
        <w:t>На использование системы Office стандартный или Office профессиональный плюс в течение указанного периода распространяются права на использование, вступившие в силу после Даты окончания срока действия.</w:t>
      </w:r>
    </w:p>
    <w:p w14:paraId="30267C7E" w14:textId="0D752E18" w:rsidR="00405189" w:rsidRPr="00C83987" w:rsidRDefault="00FE075C" w:rsidP="00405189">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6B12AFD4" w14:textId="77777777" w:rsidR="00314A3A" w:rsidRPr="00B40334" w:rsidRDefault="00314A3A" w:rsidP="00314A3A">
      <w:pPr>
        <w:pStyle w:val="ProductList-Offering2Heading"/>
        <w:pBdr>
          <w:bottom w:val="none" w:sz="0" w:space="0" w:color="auto"/>
        </w:pBdr>
        <w:outlineLvl w:val="2"/>
      </w:pPr>
    </w:p>
    <w:p w14:paraId="4FDCBF67" w14:textId="082EEBDA" w:rsidR="00EE40B5" w:rsidRPr="00C83987" w:rsidRDefault="00EE40B5" w:rsidP="00680B4D">
      <w:pPr>
        <w:pStyle w:val="ProductList-Offering2Heading"/>
        <w:outlineLvl w:val="2"/>
      </w:pPr>
      <w:r>
        <w:lastRenderedPageBreak/>
        <w:tab/>
      </w:r>
      <w:bookmarkStart w:id="1224" w:name="_Toc378147666"/>
      <w:bookmarkStart w:id="1225" w:name="_Toc378151563"/>
      <w:bookmarkStart w:id="1226" w:name="_Toc379797355"/>
      <w:bookmarkStart w:id="1227" w:name="_Toc380513387"/>
      <w:bookmarkStart w:id="1228" w:name="_Toc380655437"/>
      <w:bookmarkStart w:id="1229" w:name="O365Suites"/>
      <w:bookmarkStart w:id="1230" w:name="_Toc419793276"/>
      <w:r>
        <w:t>Наборы Office 365</w:t>
      </w:r>
      <w:bookmarkEnd w:id="1224"/>
      <w:bookmarkEnd w:id="1225"/>
      <w:bookmarkEnd w:id="1226"/>
      <w:bookmarkEnd w:id="1227"/>
      <w:bookmarkEnd w:id="1228"/>
      <w:bookmarkEnd w:id="1229"/>
      <w:bookmarkEnd w:id="123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771"/>
        <w:gridCol w:w="738"/>
        <w:gridCol w:w="738"/>
        <w:gridCol w:w="738"/>
        <w:gridCol w:w="738"/>
        <w:gridCol w:w="6"/>
        <w:gridCol w:w="732"/>
        <w:gridCol w:w="6"/>
        <w:gridCol w:w="733"/>
        <w:gridCol w:w="6"/>
        <w:gridCol w:w="733"/>
        <w:gridCol w:w="6"/>
        <w:gridCol w:w="733"/>
        <w:gridCol w:w="6"/>
        <w:gridCol w:w="795"/>
        <w:gridCol w:w="27"/>
      </w:tblGrid>
      <w:tr w:rsidR="0098019B" w14:paraId="4FDCBF73" w14:textId="77777777" w:rsidTr="00985EA6">
        <w:trPr>
          <w:cantSplit/>
          <w:tblHeader/>
        </w:trPr>
        <w:tc>
          <w:tcPr>
            <w:tcW w:w="3294" w:type="dxa"/>
            <w:tcBorders>
              <w:bottom w:val="nil"/>
            </w:tcBorders>
            <w:shd w:val="clear" w:color="auto" w:fill="00188F"/>
          </w:tcPr>
          <w:p w14:paraId="4FDCBF68"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71" w:type="dxa"/>
            <w:tcBorders>
              <w:bottom w:val="nil"/>
            </w:tcBorders>
            <w:shd w:val="clear" w:color="auto" w:fill="00188F"/>
            <w:vAlign w:val="center"/>
          </w:tcPr>
          <w:p w14:paraId="4FDCBF69" w14:textId="32F1CDB8"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14:paraId="4FDCBF6A" w14:textId="5F00971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8" w:type="dxa"/>
            <w:shd w:val="clear" w:color="auto" w:fill="00188F"/>
            <w:vAlign w:val="center"/>
          </w:tcPr>
          <w:p w14:paraId="4FDCBF6B" w14:textId="17EC8892"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8" w:type="dxa"/>
            <w:shd w:val="clear" w:color="auto" w:fill="00188F"/>
            <w:vAlign w:val="center"/>
          </w:tcPr>
          <w:p w14:paraId="4FDCBF6C" w14:textId="7C9E64E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8" w:type="dxa"/>
            <w:shd w:val="clear" w:color="auto" w:fill="00188F"/>
            <w:vAlign w:val="center"/>
          </w:tcPr>
          <w:p w14:paraId="4FDCBF6D" w14:textId="6FEB8D7A"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gridSpan w:val="2"/>
            <w:shd w:val="clear" w:color="auto" w:fill="00188F"/>
            <w:vAlign w:val="center"/>
          </w:tcPr>
          <w:p w14:paraId="4FDCBF6E" w14:textId="10D1CA8A"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gridSpan w:val="2"/>
            <w:shd w:val="clear" w:color="auto" w:fill="00188F"/>
            <w:vAlign w:val="center"/>
          </w:tcPr>
          <w:p w14:paraId="4FDCBF6F" w14:textId="3A9A85C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gridSpan w:val="2"/>
            <w:shd w:val="clear" w:color="auto" w:fill="00188F"/>
            <w:vAlign w:val="center"/>
          </w:tcPr>
          <w:p w14:paraId="4FDCBF70" w14:textId="2430156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gridSpan w:val="2"/>
            <w:shd w:val="clear" w:color="auto" w:fill="00188F"/>
            <w:vAlign w:val="center"/>
          </w:tcPr>
          <w:p w14:paraId="4FDCBF71" w14:textId="43707BB3"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828" w:type="dxa"/>
            <w:gridSpan w:val="3"/>
            <w:shd w:val="clear" w:color="auto" w:fill="00188F"/>
            <w:vAlign w:val="center"/>
          </w:tcPr>
          <w:p w14:paraId="4FDCBF72" w14:textId="1D031F0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4018BA" w14:paraId="02791657" w14:textId="77777777" w:rsidTr="00985EA6">
        <w:trPr>
          <w:cantSplit/>
        </w:trPr>
        <w:tc>
          <w:tcPr>
            <w:tcW w:w="3294" w:type="dxa"/>
            <w:tcBorders>
              <w:top w:val="nil"/>
              <w:left w:val="nil"/>
              <w:bottom w:val="dashSmallGap" w:sz="4" w:space="0" w:color="BFBFBF" w:themeColor="background1" w:themeShade="BF"/>
              <w:right w:val="nil"/>
            </w:tcBorders>
          </w:tcPr>
          <w:p w14:paraId="4E363BEF" w14:textId="60C9B5F4" w:rsidR="004018BA" w:rsidRDefault="004018BA" w:rsidP="004018BA">
            <w:pPr>
              <w:pStyle w:val="ProductList-Offering2"/>
            </w:pPr>
            <w:bookmarkStart w:id="1231" w:name="_Toc419793277"/>
            <w:r>
              <w:t>Office 365 Business Essentials</w:t>
            </w:r>
            <w:bookmarkEnd w:id="1231"/>
            <w:r>
              <w:fldChar w:fldCharType="begin"/>
            </w:r>
            <w:r>
              <w:instrText>XE "Office 365 Business Essentials"</w:instrText>
            </w:r>
            <w:r>
              <w:fldChar w:fldCharType="end"/>
            </w:r>
          </w:p>
        </w:tc>
        <w:tc>
          <w:tcPr>
            <w:tcW w:w="771" w:type="dxa"/>
            <w:tcBorders>
              <w:top w:val="nil"/>
              <w:left w:val="nil"/>
              <w:bottom w:val="dashSmallGap" w:sz="4" w:space="0" w:color="BFBFBF" w:themeColor="background1" w:themeShade="BF"/>
              <w:right w:val="nil"/>
            </w:tcBorders>
            <w:vAlign w:val="center"/>
          </w:tcPr>
          <w:p w14:paraId="11A61519"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2B840852"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033FFA06"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48676F8D" w14:textId="77777777" w:rsidR="004018BA" w:rsidRPr="000079BC"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432F56FB" w14:textId="77777777" w:rsidR="004018BA" w:rsidRPr="000079BC" w:rsidRDefault="004018BA" w:rsidP="004018BA">
            <w:pPr>
              <w:pStyle w:val="ProductList-OfferingBody"/>
              <w:ind w:left="-113"/>
              <w:jc w:val="center"/>
            </w:pPr>
          </w:p>
        </w:tc>
        <w:tc>
          <w:tcPr>
            <w:tcW w:w="738" w:type="dxa"/>
            <w:gridSpan w:val="2"/>
            <w:shd w:val="clear" w:color="auto" w:fill="70AD47" w:themeFill="accent6"/>
            <w:vAlign w:val="center"/>
          </w:tcPr>
          <w:p w14:paraId="0A28B51A" w14:textId="77777777" w:rsidR="004018BA" w:rsidRPr="000079BC" w:rsidRDefault="004018BA" w:rsidP="004018BA">
            <w:pPr>
              <w:pStyle w:val="ProductList-OfferingBody"/>
              <w:ind w:left="-113"/>
              <w:jc w:val="center"/>
            </w:pPr>
          </w:p>
        </w:tc>
        <w:tc>
          <w:tcPr>
            <w:tcW w:w="739" w:type="dxa"/>
            <w:gridSpan w:val="2"/>
            <w:shd w:val="clear" w:color="auto" w:fill="70AD47" w:themeFill="accent6"/>
            <w:vAlign w:val="center"/>
          </w:tcPr>
          <w:p w14:paraId="56B858B9" w14:textId="2B470EFE" w:rsidR="004018BA" w:rsidRPr="000079BC" w:rsidRDefault="00A95163" w:rsidP="004018BA">
            <w:pPr>
              <w:pStyle w:val="ProductList-OfferingBody"/>
              <w:ind w:left="-113"/>
              <w:jc w:val="center"/>
              <w:rPr>
                <w:color w:val="70AD47" w:themeColor="accent6"/>
              </w:rPr>
            </w:pPr>
            <w:r w:rsidRPr="000079BC">
              <w:fldChar w:fldCharType="begin"/>
            </w:r>
            <w:r w:rsidRPr="000079BC">
              <w:instrText xml:space="preserve"> AutoTextList  \s NoStyle \t “Open License и Open Value” </w:instrText>
            </w:r>
            <w:r w:rsidRPr="000079BC">
              <w:fldChar w:fldCharType="separate"/>
            </w:r>
            <w:r w:rsidRPr="000079BC">
              <w:rPr>
                <w:lang w:val="en-US"/>
              </w:rPr>
              <w:t>OF</w:t>
            </w:r>
            <w:r w:rsidRPr="000079BC">
              <w:fldChar w:fldCharType="end"/>
            </w:r>
          </w:p>
        </w:tc>
        <w:tc>
          <w:tcPr>
            <w:tcW w:w="739" w:type="dxa"/>
            <w:gridSpan w:val="2"/>
            <w:shd w:val="clear" w:color="auto" w:fill="70AD47" w:themeFill="accent6"/>
            <w:vAlign w:val="center"/>
          </w:tcPr>
          <w:p w14:paraId="79308679" w14:textId="6722BF28" w:rsidR="004018BA" w:rsidRPr="000079BC" w:rsidRDefault="00A95163" w:rsidP="004018BA">
            <w:pPr>
              <w:pStyle w:val="ProductList-OfferingBody"/>
              <w:ind w:left="-126"/>
              <w:jc w:val="center"/>
            </w:pPr>
            <w:r w:rsidRPr="000079BC">
              <w:fldChar w:fldCharType="begin"/>
            </w:r>
            <w:r w:rsidRPr="000079BC">
              <w:instrText xml:space="preserve"> AutoTextList  \s NoStyle \t “для части организации в рамках Open Value” </w:instrText>
            </w:r>
            <w:r w:rsidRPr="000079BC">
              <w:fldChar w:fldCharType="separate"/>
            </w:r>
            <w:r w:rsidRPr="000079BC">
              <w:rPr>
                <w:lang w:val="en-US"/>
              </w:rPr>
              <w:t xml:space="preserve"> P </w:t>
            </w:r>
            <w:r w:rsidRPr="000079BC">
              <w:fldChar w:fldCharType="end"/>
            </w:r>
          </w:p>
        </w:tc>
        <w:tc>
          <w:tcPr>
            <w:tcW w:w="739" w:type="dxa"/>
            <w:gridSpan w:val="2"/>
            <w:shd w:val="clear" w:color="auto" w:fill="BFBFBF" w:themeFill="background1" w:themeFillShade="BF"/>
            <w:vAlign w:val="center"/>
          </w:tcPr>
          <w:p w14:paraId="55A3C4EB" w14:textId="77777777" w:rsidR="004018BA" w:rsidRDefault="004018BA" w:rsidP="004018BA">
            <w:pPr>
              <w:pStyle w:val="ProductList-OfferingBody"/>
              <w:ind w:left="-113"/>
              <w:jc w:val="center"/>
            </w:pPr>
          </w:p>
        </w:tc>
        <w:tc>
          <w:tcPr>
            <w:tcW w:w="822" w:type="dxa"/>
            <w:gridSpan w:val="2"/>
            <w:shd w:val="clear" w:color="auto" w:fill="BFBFBF" w:themeFill="background1" w:themeFillShade="BF"/>
            <w:vAlign w:val="center"/>
          </w:tcPr>
          <w:p w14:paraId="06C65A0B" w14:textId="38D70606" w:rsidR="004018BA" w:rsidRDefault="004018BA" w:rsidP="004018BA">
            <w:pPr>
              <w:pStyle w:val="ProductList-OfferingBody"/>
              <w:ind w:left="-113"/>
              <w:jc w:val="center"/>
            </w:pPr>
          </w:p>
        </w:tc>
      </w:tr>
      <w:tr w:rsidR="004018BA" w14:paraId="7FC5C45E" w14:textId="77777777" w:rsidTr="00985EA6">
        <w:trPr>
          <w:cantSplit/>
        </w:trPr>
        <w:tc>
          <w:tcPr>
            <w:tcW w:w="3294" w:type="dxa"/>
            <w:tcBorders>
              <w:top w:val="nil"/>
              <w:left w:val="nil"/>
              <w:bottom w:val="dashSmallGap" w:sz="4" w:space="0" w:color="BFBFBF" w:themeColor="background1" w:themeShade="BF"/>
              <w:right w:val="nil"/>
            </w:tcBorders>
          </w:tcPr>
          <w:p w14:paraId="64865062" w14:textId="66A7AE76" w:rsidR="004018BA" w:rsidRDefault="004018BA" w:rsidP="004018BA">
            <w:pPr>
              <w:pStyle w:val="ProductList-Offering2"/>
            </w:pPr>
            <w:bookmarkStart w:id="1232" w:name="_Toc419793278"/>
            <w:r>
              <w:t>Office 365 Business Premium</w:t>
            </w:r>
            <w:bookmarkEnd w:id="1232"/>
            <w:r>
              <w:fldChar w:fldCharType="begin"/>
            </w:r>
            <w:r>
              <w:instrText>XE "Office 365 Premium"</w:instrText>
            </w:r>
            <w:r>
              <w:fldChar w:fldCharType="end"/>
            </w:r>
          </w:p>
        </w:tc>
        <w:tc>
          <w:tcPr>
            <w:tcW w:w="771" w:type="dxa"/>
            <w:tcBorders>
              <w:top w:val="nil"/>
              <w:left w:val="nil"/>
              <w:bottom w:val="dashSmallGap" w:sz="4" w:space="0" w:color="BFBFBF" w:themeColor="background1" w:themeShade="BF"/>
              <w:right w:val="nil"/>
            </w:tcBorders>
            <w:vAlign w:val="center"/>
          </w:tcPr>
          <w:p w14:paraId="0FC6A97A" w14:textId="77777777" w:rsidR="004018BA" w:rsidRDefault="004018BA" w:rsidP="004018B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3607A0C"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3736F833" w14:textId="77777777" w:rsidR="004018BA" w:rsidRDefault="004018BA" w:rsidP="004018BA">
            <w:pPr>
              <w:pStyle w:val="ProductList-OfferingBody"/>
              <w:ind w:left="-113"/>
              <w:jc w:val="center"/>
            </w:pPr>
          </w:p>
        </w:tc>
        <w:tc>
          <w:tcPr>
            <w:tcW w:w="738" w:type="dxa"/>
            <w:shd w:val="clear" w:color="auto" w:fill="BFBFBF" w:themeFill="background1" w:themeFillShade="BF"/>
            <w:vAlign w:val="center"/>
          </w:tcPr>
          <w:p w14:paraId="52DC8E33" w14:textId="77777777" w:rsidR="004018BA" w:rsidRPr="000079BC" w:rsidRDefault="004018BA" w:rsidP="004018BA">
            <w:pPr>
              <w:pStyle w:val="ProductList-OfferingBody"/>
              <w:ind w:left="-113"/>
              <w:jc w:val="center"/>
            </w:pPr>
          </w:p>
        </w:tc>
        <w:tc>
          <w:tcPr>
            <w:tcW w:w="744" w:type="dxa"/>
            <w:gridSpan w:val="2"/>
            <w:shd w:val="clear" w:color="auto" w:fill="BFBFBF" w:themeFill="background1" w:themeFillShade="BF"/>
            <w:vAlign w:val="center"/>
          </w:tcPr>
          <w:p w14:paraId="724813EA" w14:textId="77777777" w:rsidR="004018BA" w:rsidRPr="000079BC" w:rsidRDefault="004018BA" w:rsidP="004018BA">
            <w:pPr>
              <w:pStyle w:val="ProductList-OfferingBody"/>
              <w:ind w:left="-113"/>
              <w:jc w:val="center"/>
            </w:pPr>
          </w:p>
        </w:tc>
        <w:tc>
          <w:tcPr>
            <w:tcW w:w="738" w:type="dxa"/>
            <w:gridSpan w:val="2"/>
            <w:shd w:val="clear" w:color="auto" w:fill="70AD47" w:themeFill="accent6"/>
            <w:vAlign w:val="center"/>
          </w:tcPr>
          <w:p w14:paraId="5230EC98" w14:textId="77777777" w:rsidR="004018BA" w:rsidRPr="000079BC" w:rsidRDefault="004018BA" w:rsidP="004018BA">
            <w:pPr>
              <w:pStyle w:val="ProductList-OfferingBody"/>
              <w:ind w:left="-113"/>
              <w:jc w:val="center"/>
            </w:pPr>
          </w:p>
        </w:tc>
        <w:tc>
          <w:tcPr>
            <w:tcW w:w="739" w:type="dxa"/>
            <w:gridSpan w:val="2"/>
            <w:shd w:val="clear" w:color="auto" w:fill="70AD47" w:themeFill="accent6"/>
            <w:vAlign w:val="center"/>
          </w:tcPr>
          <w:p w14:paraId="39F17556" w14:textId="6A7DEBF5" w:rsidR="004018BA" w:rsidRPr="000079BC" w:rsidRDefault="00A95163" w:rsidP="004018BA">
            <w:pPr>
              <w:pStyle w:val="ProductList-OfferingBody"/>
              <w:ind w:left="-113"/>
              <w:jc w:val="center"/>
              <w:rPr>
                <w:color w:val="70AD47" w:themeColor="accent6"/>
              </w:rPr>
            </w:pPr>
            <w:r w:rsidRPr="000079BC">
              <w:fldChar w:fldCharType="begin"/>
            </w:r>
            <w:r w:rsidRPr="000079BC">
              <w:instrText xml:space="preserve"> AutoTextList  \s NoStyle \t “Open License и Open Value” </w:instrText>
            </w:r>
            <w:r w:rsidRPr="000079BC">
              <w:fldChar w:fldCharType="separate"/>
            </w:r>
            <w:r w:rsidRPr="000079BC">
              <w:rPr>
                <w:lang w:val="en-US"/>
              </w:rPr>
              <w:t>OF</w:t>
            </w:r>
            <w:r w:rsidRPr="000079BC">
              <w:fldChar w:fldCharType="end"/>
            </w:r>
          </w:p>
        </w:tc>
        <w:tc>
          <w:tcPr>
            <w:tcW w:w="739" w:type="dxa"/>
            <w:gridSpan w:val="2"/>
            <w:shd w:val="clear" w:color="auto" w:fill="70AD47" w:themeFill="accent6"/>
            <w:vAlign w:val="center"/>
          </w:tcPr>
          <w:p w14:paraId="7F2F3037" w14:textId="644AC3C3" w:rsidR="004018BA" w:rsidRPr="000079BC" w:rsidRDefault="00A95163" w:rsidP="004018BA">
            <w:pPr>
              <w:pStyle w:val="ProductList-OfferingBody"/>
              <w:ind w:left="-126"/>
              <w:jc w:val="center"/>
            </w:pPr>
            <w:r w:rsidRPr="000079BC">
              <w:fldChar w:fldCharType="begin"/>
            </w:r>
            <w:r w:rsidRPr="000079BC">
              <w:instrText xml:space="preserve"> AutoTextList  \s NoStyle \t “для части организации в рамках Open Value” </w:instrText>
            </w:r>
            <w:r w:rsidRPr="000079BC">
              <w:fldChar w:fldCharType="separate"/>
            </w:r>
            <w:r w:rsidRPr="000079BC">
              <w:rPr>
                <w:lang w:val="en-US"/>
              </w:rPr>
              <w:t xml:space="preserve"> P </w:t>
            </w:r>
            <w:r w:rsidRPr="000079BC">
              <w:fldChar w:fldCharType="end"/>
            </w:r>
          </w:p>
        </w:tc>
        <w:tc>
          <w:tcPr>
            <w:tcW w:w="739" w:type="dxa"/>
            <w:gridSpan w:val="2"/>
            <w:shd w:val="clear" w:color="auto" w:fill="BFBFBF" w:themeFill="background1" w:themeFillShade="BF"/>
            <w:vAlign w:val="center"/>
          </w:tcPr>
          <w:p w14:paraId="5059B53A" w14:textId="77777777" w:rsidR="004018BA" w:rsidRDefault="004018BA" w:rsidP="004018BA">
            <w:pPr>
              <w:pStyle w:val="ProductList-OfferingBody"/>
              <w:ind w:left="-113"/>
              <w:jc w:val="center"/>
            </w:pPr>
          </w:p>
        </w:tc>
        <w:tc>
          <w:tcPr>
            <w:tcW w:w="822" w:type="dxa"/>
            <w:gridSpan w:val="2"/>
            <w:shd w:val="clear" w:color="auto" w:fill="BFBFBF" w:themeFill="background1" w:themeFillShade="BF"/>
            <w:vAlign w:val="center"/>
          </w:tcPr>
          <w:p w14:paraId="1C8A46AB" w14:textId="4A9728D1" w:rsidR="004018BA" w:rsidRDefault="004018BA" w:rsidP="004018BA">
            <w:pPr>
              <w:pStyle w:val="ProductList-OfferingBody"/>
              <w:ind w:left="-113"/>
              <w:jc w:val="center"/>
            </w:pPr>
          </w:p>
        </w:tc>
      </w:tr>
      <w:tr w:rsidR="00F73609" w14:paraId="4FDCBF7F" w14:textId="77777777" w:rsidTr="00985EA6">
        <w:trPr>
          <w:cantSplit/>
        </w:trPr>
        <w:tc>
          <w:tcPr>
            <w:tcW w:w="3294" w:type="dxa"/>
            <w:tcBorders>
              <w:top w:val="nil"/>
              <w:left w:val="nil"/>
              <w:bottom w:val="dashSmallGap" w:sz="4" w:space="0" w:color="BFBFBF" w:themeColor="background1" w:themeShade="BF"/>
              <w:right w:val="nil"/>
            </w:tcBorders>
          </w:tcPr>
          <w:p w14:paraId="4FDCBF74" w14:textId="71BF99DE" w:rsidR="00F73609" w:rsidRPr="00D665E9" w:rsidRDefault="00F73609" w:rsidP="006E0B7E">
            <w:pPr>
              <w:pStyle w:val="ProductList-Offering2"/>
            </w:pPr>
            <w:bookmarkStart w:id="1233" w:name="_Toc379797356"/>
            <w:bookmarkStart w:id="1234" w:name="_Toc380513388"/>
            <w:bookmarkStart w:id="1235" w:name="_Toc380655438"/>
            <w:bookmarkStart w:id="1236" w:name="_Toc419793279"/>
            <w:r>
              <w:t>Office 365 для образовательных учреждений E1</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33"/>
            <w:bookmarkEnd w:id="1234"/>
            <w:bookmarkEnd w:id="1235"/>
            <w:bookmarkEnd w:id="1236"/>
          </w:p>
        </w:tc>
        <w:tc>
          <w:tcPr>
            <w:tcW w:w="771" w:type="dxa"/>
            <w:tcBorders>
              <w:top w:val="nil"/>
              <w:left w:val="nil"/>
              <w:bottom w:val="dashSmallGap" w:sz="4" w:space="0" w:color="BFBFBF" w:themeColor="background1" w:themeShade="BF"/>
              <w:right w:val="nil"/>
            </w:tcBorders>
            <w:vAlign w:val="center"/>
          </w:tcPr>
          <w:p w14:paraId="4FDCBF75" w14:textId="77777777"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76" w14:textId="77777777" w:rsidR="00F73609" w:rsidRDefault="00F73609" w:rsidP="00F73609">
            <w:pPr>
              <w:pStyle w:val="ProductList-OfferingBody"/>
              <w:ind w:left="-113"/>
              <w:jc w:val="center"/>
            </w:pPr>
          </w:p>
        </w:tc>
        <w:tc>
          <w:tcPr>
            <w:tcW w:w="738" w:type="dxa"/>
            <w:shd w:val="clear" w:color="auto" w:fill="BFBFBF" w:themeFill="background1" w:themeFillShade="BF"/>
            <w:vAlign w:val="center"/>
          </w:tcPr>
          <w:p w14:paraId="4FDCBF7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78" w14:textId="29ED88FB" w:rsidR="00F73609" w:rsidRPr="000079BC" w:rsidRDefault="00A95163" w:rsidP="00A95163">
            <w:pPr>
              <w:pStyle w:val="ProductList-OfferingBody"/>
              <w:ind w:left="-113"/>
              <w:jc w:val="center"/>
            </w:pPr>
            <w:r w:rsidRPr="000079BC">
              <w:fldChar w:fldCharType="begin"/>
            </w:r>
            <w:r w:rsidRPr="000079BC">
              <w:instrText xml:space="preserve"> AutoTextList  \s NoStyle \t “дополнительный продукт” </w:instrText>
            </w:r>
            <w:r w:rsidRPr="000079BC">
              <w:fldChar w:fldCharType="separate"/>
            </w:r>
            <w:r w:rsidRPr="00B40334">
              <w:t xml:space="preserve"> </w:t>
            </w:r>
            <w:r w:rsidRPr="000079BC">
              <w:rPr>
                <w:lang w:val="en-US"/>
              </w:rPr>
              <w:t>A</w:t>
            </w:r>
            <w:r w:rsidRPr="000079BC">
              <w:fldChar w:fldCharType="end"/>
            </w:r>
            <w:r w:rsidRPr="000079BC">
              <w:rPr>
                <w:lang w:val="en-US"/>
              </w:rPr>
              <w:t>,</w:t>
            </w:r>
            <w:r w:rsidRPr="000079BC">
              <w:fldChar w:fldCharType="begin"/>
            </w:r>
            <w:r w:rsidRPr="000079BC">
              <w:instrText xml:space="preserve"> AutoTextList  \s NoStyle \t “предложение Student только для EES” </w:instrText>
            </w:r>
            <w:r w:rsidRPr="000079BC">
              <w:fldChar w:fldCharType="separate"/>
            </w:r>
            <w:r w:rsidRPr="000079BC">
              <w:rPr>
                <w:lang w:val="en-US"/>
              </w:rPr>
              <w:t>SE</w:t>
            </w:r>
            <w:r w:rsidRPr="000079BC">
              <w:fldChar w:fldCharType="end"/>
            </w:r>
          </w:p>
        </w:tc>
        <w:tc>
          <w:tcPr>
            <w:tcW w:w="738" w:type="dxa"/>
            <w:shd w:val="clear" w:color="auto" w:fill="BFBFBF" w:themeFill="background1" w:themeFillShade="BF"/>
            <w:vAlign w:val="center"/>
          </w:tcPr>
          <w:p w14:paraId="4FDCBF79" w14:textId="77777777" w:rsidR="00F73609" w:rsidRPr="000079BC"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7A" w14:textId="77777777" w:rsidR="00F73609" w:rsidRPr="000079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B" w14:textId="77777777" w:rsidR="00F73609" w:rsidRPr="000079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C" w14:textId="70C78C9D" w:rsidR="00F73609" w:rsidRPr="000079BC"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7D" w14:textId="77777777" w:rsidR="00F73609" w:rsidRDefault="00F73609" w:rsidP="00F73609">
            <w:pPr>
              <w:pStyle w:val="ProductList-OfferingBody"/>
              <w:ind w:left="-113"/>
              <w:jc w:val="center"/>
            </w:pPr>
          </w:p>
        </w:tc>
        <w:tc>
          <w:tcPr>
            <w:tcW w:w="828" w:type="dxa"/>
            <w:gridSpan w:val="3"/>
            <w:shd w:val="clear" w:color="auto" w:fill="BFBFBF" w:themeFill="background1" w:themeFillShade="BF"/>
            <w:vAlign w:val="center"/>
          </w:tcPr>
          <w:p w14:paraId="4FDCBF7E" w14:textId="77777777" w:rsidR="00F73609" w:rsidRDefault="00F73609" w:rsidP="00F73609">
            <w:pPr>
              <w:pStyle w:val="ProductList-OfferingBody"/>
              <w:ind w:left="-113"/>
              <w:jc w:val="center"/>
            </w:pPr>
          </w:p>
        </w:tc>
      </w:tr>
      <w:tr w:rsidR="00F73609" w14:paraId="4FDCBF8B" w14:textId="77777777" w:rsidTr="00985EA6">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80" w14:textId="326A4F4F" w:rsidR="00F73609" w:rsidRPr="00D665E9" w:rsidRDefault="00F73609" w:rsidP="009472AC">
            <w:pPr>
              <w:pStyle w:val="ProductList-Offering2"/>
            </w:pPr>
            <w:bookmarkStart w:id="1237" w:name="_Toc379797357"/>
            <w:bookmarkStart w:id="1238" w:name="_Toc380513389"/>
            <w:bookmarkStart w:id="1239" w:name="_Toc380655439"/>
            <w:bookmarkStart w:id="1240" w:name="_Toc419793280"/>
            <w:r>
              <w:t>Office 365 для образовательных учреждений E3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37"/>
            <w:bookmarkEnd w:id="1238"/>
            <w:bookmarkEnd w:id="1239"/>
            <w:bookmarkEnd w:id="1240"/>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81" w14:textId="69A616B9" w:rsidR="00F73609" w:rsidRDefault="005D0C2F"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82" w14:textId="23C2B816" w:rsidR="00F73609" w:rsidRDefault="005D0C2F" w:rsidP="005D0C2F">
            <w:pPr>
              <w:pStyle w:val="ProductList-OfferingBody"/>
              <w:ind w:left="-113"/>
              <w:jc w:val="center"/>
            </w:pPr>
            <w:r>
              <w:t>1</w:t>
            </w:r>
          </w:p>
        </w:tc>
        <w:tc>
          <w:tcPr>
            <w:tcW w:w="738" w:type="dxa"/>
            <w:shd w:val="clear" w:color="auto" w:fill="BFBFBF" w:themeFill="background1" w:themeFillShade="BF"/>
            <w:vAlign w:val="center"/>
          </w:tcPr>
          <w:p w14:paraId="4FDCBF83"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84" w14:textId="28413548" w:rsidR="00F73609" w:rsidRPr="008F792D" w:rsidRDefault="00A95163" w:rsidP="00A95163">
            <w:pPr>
              <w:pStyle w:val="ProductList-OfferingBody"/>
              <w:ind w:left="-113"/>
              <w:jc w:val="center"/>
            </w:pPr>
            <w:r w:rsidRPr="008F792D">
              <w:fldChar w:fldCharType="begin"/>
            </w:r>
            <w:r w:rsidRPr="008F792D">
              <w:instrText xml:space="preserve"> AutoTextList  \s NoStyle \t “дополнительный продукт” </w:instrText>
            </w:r>
            <w:r w:rsidRPr="008F792D">
              <w:fldChar w:fldCharType="separate"/>
            </w:r>
            <w:r w:rsidRPr="008F792D">
              <w:rPr>
                <w:lang w:val="en-US"/>
              </w:rPr>
              <w:t xml:space="preserve"> A</w:t>
            </w:r>
            <w:r w:rsidRPr="008F792D">
              <w:fldChar w:fldCharType="end"/>
            </w:r>
            <w:r w:rsidRPr="008F792D">
              <w:rPr>
                <w:lang w:val="en-US"/>
              </w:rPr>
              <w:t>,</w:t>
            </w:r>
            <w:r w:rsidRPr="008F792D">
              <w:fldChar w:fldCharType="begin"/>
            </w:r>
            <w:r w:rsidRPr="008F792D">
              <w:instrText xml:space="preserve"> AutoTextList  \s NoStyle \t “предложение Student” </w:instrText>
            </w:r>
            <w:r w:rsidRPr="008F792D">
              <w:fldChar w:fldCharType="separate"/>
            </w:r>
            <w:r w:rsidRPr="008F792D">
              <w:rPr>
                <w:lang w:val="en-US"/>
              </w:rPr>
              <w:t>ST</w:t>
            </w:r>
            <w:r w:rsidRPr="008F792D">
              <w:fldChar w:fldCharType="end"/>
            </w:r>
          </w:p>
        </w:tc>
        <w:tc>
          <w:tcPr>
            <w:tcW w:w="738" w:type="dxa"/>
            <w:shd w:val="clear" w:color="auto" w:fill="BFBFBF" w:themeFill="background1" w:themeFillShade="BF"/>
            <w:vAlign w:val="center"/>
          </w:tcPr>
          <w:p w14:paraId="4FDCBF85" w14:textId="77777777" w:rsidR="00F73609" w:rsidRDefault="00F73609" w:rsidP="00F73609">
            <w:pPr>
              <w:pStyle w:val="ProductList-OfferingBody"/>
              <w:ind w:left="-113"/>
              <w:jc w:val="center"/>
            </w:pPr>
          </w:p>
        </w:tc>
        <w:tc>
          <w:tcPr>
            <w:tcW w:w="738" w:type="dxa"/>
            <w:gridSpan w:val="2"/>
            <w:shd w:val="clear" w:color="auto" w:fill="70AD47" w:themeFill="accent6"/>
            <w:vAlign w:val="center"/>
          </w:tcPr>
          <w:p w14:paraId="4FDCBF86" w14:textId="77777777" w:rsidR="00F73609" w:rsidRDefault="00F73609" w:rsidP="00F73609">
            <w:pPr>
              <w:pStyle w:val="ProductList-OfferingBody"/>
              <w:ind w:left="-113"/>
              <w:jc w:val="center"/>
            </w:pPr>
          </w:p>
        </w:tc>
        <w:tc>
          <w:tcPr>
            <w:tcW w:w="739" w:type="dxa"/>
            <w:gridSpan w:val="2"/>
            <w:shd w:val="clear" w:color="auto" w:fill="70AD47" w:themeFill="accent6"/>
            <w:vAlign w:val="center"/>
          </w:tcPr>
          <w:p w14:paraId="4FDCBF87" w14:textId="11CF6C6C" w:rsidR="00F73609" w:rsidRPr="008F792D" w:rsidRDefault="00864303" w:rsidP="00F73609">
            <w:pPr>
              <w:pStyle w:val="ProductList-OfferingBody"/>
              <w:ind w:left="-113"/>
              <w:jc w:val="center"/>
            </w:pPr>
            <w:r w:rsidRPr="008F792D">
              <w:fldChar w:fldCharType="begin"/>
            </w:r>
            <w:r w:rsidRPr="008F792D">
              <w:instrText xml:space="preserve"> AutoTextList  \s NoStyle \t “Open License и Open Value” </w:instrText>
            </w:r>
            <w:r w:rsidRPr="008F792D">
              <w:fldChar w:fldCharType="separate"/>
            </w:r>
            <w:r w:rsidRPr="008F792D">
              <w:rPr>
                <w:lang w:val="en-US"/>
              </w:rPr>
              <w:t>OF</w:t>
            </w:r>
            <w:r w:rsidRPr="008F792D">
              <w:fldChar w:fldCharType="end"/>
            </w:r>
          </w:p>
        </w:tc>
        <w:tc>
          <w:tcPr>
            <w:tcW w:w="739" w:type="dxa"/>
            <w:gridSpan w:val="2"/>
            <w:shd w:val="clear" w:color="auto" w:fill="BFBFBF" w:themeFill="background1" w:themeFillShade="BF"/>
            <w:vAlign w:val="center"/>
          </w:tcPr>
          <w:p w14:paraId="4FDCBF88" w14:textId="33714F4F"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89" w14:textId="77777777" w:rsidR="00F73609" w:rsidRDefault="00F73609" w:rsidP="00F73609">
            <w:pPr>
              <w:pStyle w:val="ProductList-OfferingBody"/>
              <w:ind w:left="-113"/>
              <w:jc w:val="center"/>
            </w:pPr>
          </w:p>
        </w:tc>
        <w:tc>
          <w:tcPr>
            <w:tcW w:w="828" w:type="dxa"/>
            <w:gridSpan w:val="3"/>
            <w:shd w:val="clear" w:color="auto" w:fill="BFBFBF" w:themeFill="background1" w:themeFillShade="BF"/>
            <w:vAlign w:val="center"/>
          </w:tcPr>
          <w:p w14:paraId="4FDCBF8A" w14:textId="77777777" w:rsidR="00F73609" w:rsidRDefault="00F73609" w:rsidP="00F73609">
            <w:pPr>
              <w:pStyle w:val="ProductList-OfferingBody"/>
              <w:ind w:left="-113"/>
              <w:jc w:val="center"/>
            </w:pPr>
          </w:p>
        </w:tc>
      </w:tr>
      <w:tr w:rsidR="00A95163" w14:paraId="4FDCBF97" w14:textId="77777777" w:rsidTr="00985EA6">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8C" w14:textId="1CFC59BA" w:rsidR="00A95163" w:rsidRPr="00D665E9" w:rsidRDefault="00A95163" w:rsidP="009472AC">
            <w:pPr>
              <w:pStyle w:val="ProductList-Offering2"/>
            </w:pPr>
            <w:bookmarkStart w:id="1241" w:name="_Toc379797358"/>
            <w:bookmarkStart w:id="1242" w:name="_Toc380513390"/>
            <w:bookmarkStart w:id="1243" w:name="_Toc380655440"/>
            <w:bookmarkStart w:id="1244" w:name="_Toc419793281"/>
            <w:r>
              <w:t>Office 365 для образовательных учреждений E4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41"/>
            <w:bookmarkEnd w:id="1242"/>
            <w:bookmarkEnd w:id="1243"/>
            <w:bookmarkEnd w:id="1244"/>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8D" w14:textId="120ED08A" w:rsidR="00A95163" w:rsidRDefault="00A95163"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FDCBF8E" w14:textId="001CE7A8" w:rsidR="00A95163" w:rsidRDefault="00A95163" w:rsidP="005D0C2F">
            <w:pPr>
              <w:pStyle w:val="ProductList-OfferingBody"/>
              <w:ind w:left="-113"/>
              <w:jc w:val="center"/>
            </w:pPr>
            <w:r>
              <w:t>1</w:t>
            </w:r>
          </w:p>
        </w:tc>
        <w:tc>
          <w:tcPr>
            <w:tcW w:w="738" w:type="dxa"/>
            <w:shd w:val="clear" w:color="auto" w:fill="BFBFBF" w:themeFill="background1" w:themeFillShade="BF"/>
            <w:vAlign w:val="center"/>
          </w:tcPr>
          <w:p w14:paraId="4FDCBF8F" w14:textId="77777777" w:rsidR="00A95163" w:rsidRDefault="00A95163" w:rsidP="00F73609">
            <w:pPr>
              <w:pStyle w:val="ProductList-OfferingBody"/>
              <w:ind w:left="-113"/>
              <w:jc w:val="center"/>
            </w:pPr>
          </w:p>
        </w:tc>
        <w:tc>
          <w:tcPr>
            <w:tcW w:w="738" w:type="dxa"/>
            <w:shd w:val="clear" w:color="auto" w:fill="70AD47" w:themeFill="accent6"/>
            <w:vAlign w:val="center"/>
          </w:tcPr>
          <w:p w14:paraId="4FDCBF90" w14:textId="65DDB649" w:rsidR="00A95163" w:rsidRPr="008F792D" w:rsidRDefault="00A95163" w:rsidP="00F73609">
            <w:pPr>
              <w:pStyle w:val="ProductList-OfferingBody"/>
              <w:ind w:left="-113"/>
              <w:jc w:val="center"/>
            </w:pPr>
            <w:r w:rsidRPr="008F792D">
              <w:fldChar w:fldCharType="begin"/>
            </w:r>
            <w:r w:rsidRPr="008F792D">
              <w:instrText xml:space="preserve"> AutoTextList  \s NoStyle \t “дополнительный продукт” </w:instrText>
            </w:r>
            <w:r w:rsidRPr="008F792D">
              <w:fldChar w:fldCharType="separate"/>
            </w:r>
            <w:r w:rsidRPr="008F792D">
              <w:rPr>
                <w:lang w:val="en-US"/>
              </w:rPr>
              <w:t xml:space="preserve"> A</w:t>
            </w:r>
            <w:r w:rsidRPr="008F792D">
              <w:fldChar w:fldCharType="end"/>
            </w:r>
            <w:r w:rsidRPr="008F792D">
              <w:rPr>
                <w:lang w:val="en-US"/>
              </w:rPr>
              <w:t>,</w:t>
            </w:r>
            <w:r w:rsidRPr="008F792D">
              <w:fldChar w:fldCharType="begin"/>
            </w:r>
            <w:r w:rsidRPr="008F792D">
              <w:instrText xml:space="preserve"> AutoTextList  \s NoStyle \t “предложение Student” </w:instrText>
            </w:r>
            <w:r w:rsidRPr="008F792D">
              <w:fldChar w:fldCharType="separate"/>
            </w:r>
            <w:r w:rsidRPr="008F792D">
              <w:rPr>
                <w:lang w:val="en-US"/>
              </w:rPr>
              <w:t>ST</w:t>
            </w:r>
            <w:r w:rsidRPr="008F792D">
              <w:fldChar w:fldCharType="end"/>
            </w:r>
          </w:p>
        </w:tc>
        <w:tc>
          <w:tcPr>
            <w:tcW w:w="738" w:type="dxa"/>
            <w:shd w:val="clear" w:color="auto" w:fill="BFBFBF" w:themeFill="background1" w:themeFillShade="BF"/>
            <w:vAlign w:val="center"/>
          </w:tcPr>
          <w:p w14:paraId="4FDCBF91" w14:textId="77777777" w:rsidR="00A95163" w:rsidRDefault="00A95163" w:rsidP="00F73609">
            <w:pPr>
              <w:pStyle w:val="ProductList-OfferingBody"/>
              <w:ind w:left="-113"/>
              <w:jc w:val="center"/>
            </w:pPr>
          </w:p>
        </w:tc>
        <w:tc>
          <w:tcPr>
            <w:tcW w:w="738" w:type="dxa"/>
            <w:gridSpan w:val="2"/>
            <w:shd w:val="clear" w:color="auto" w:fill="70AD47" w:themeFill="accent6"/>
            <w:vAlign w:val="center"/>
          </w:tcPr>
          <w:p w14:paraId="4FDCBF92" w14:textId="77777777" w:rsidR="00A95163" w:rsidRDefault="00A95163" w:rsidP="00F73609">
            <w:pPr>
              <w:pStyle w:val="ProductList-OfferingBody"/>
              <w:ind w:left="-113"/>
              <w:jc w:val="center"/>
            </w:pPr>
          </w:p>
        </w:tc>
        <w:tc>
          <w:tcPr>
            <w:tcW w:w="739" w:type="dxa"/>
            <w:gridSpan w:val="2"/>
            <w:shd w:val="clear" w:color="auto" w:fill="70AD47" w:themeFill="accent6"/>
            <w:vAlign w:val="center"/>
          </w:tcPr>
          <w:p w14:paraId="4FDCBF93" w14:textId="244BBEE0" w:rsidR="00A95163" w:rsidRPr="008F792D" w:rsidRDefault="00864303" w:rsidP="00F73609">
            <w:pPr>
              <w:pStyle w:val="ProductList-OfferingBody"/>
              <w:ind w:left="-113"/>
              <w:jc w:val="center"/>
            </w:pPr>
            <w:r w:rsidRPr="008F792D">
              <w:fldChar w:fldCharType="begin"/>
            </w:r>
            <w:r w:rsidRPr="008F792D">
              <w:instrText xml:space="preserve"> AutoTextList  \s NoStyle \t “Open License и Open Value” </w:instrText>
            </w:r>
            <w:r w:rsidRPr="008F792D">
              <w:fldChar w:fldCharType="separate"/>
            </w:r>
            <w:r w:rsidRPr="008F792D">
              <w:rPr>
                <w:lang w:val="en-US"/>
              </w:rPr>
              <w:t>OF</w:t>
            </w:r>
            <w:r w:rsidRPr="008F792D">
              <w:fldChar w:fldCharType="end"/>
            </w:r>
          </w:p>
        </w:tc>
        <w:tc>
          <w:tcPr>
            <w:tcW w:w="739" w:type="dxa"/>
            <w:gridSpan w:val="2"/>
            <w:shd w:val="clear" w:color="auto" w:fill="BFBFBF" w:themeFill="background1" w:themeFillShade="BF"/>
            <w:vAlign w:val="center"/>
          </w:tcPr>
          <w:p w14:paraId="4FDCBF94" w14:textId="180AE7C0" w:rsidR="00A95163" w:rsidRDefault="00A95163" w:rsidP="00F73609">
            <w:pPr>
              <w:pStyle w:val="ProductList-OfferingBody"/>
              <w:ind w:left="-113"/>
              <w:jc w:val="center"/>
            </w:pPr>
          </w:p>
        </w:tc>
        <w:tc>
          <w:tcPr>
            <w:tcW w:w="739" w:type="dxa"/>
            <w:gridSpan w:val="2"/>
            <w:shd w:val="clear" w:color="auto" w:fill="BFBFBF" w:themeFill="background1" w:themeFillShade="BF"/>
            <w:vAlign w:val="center"/>
          </w:tcPr>
          <w:p w14:paraId="4FDCBF95" w14:textId="77777777" w:rsidR="00A95163" w:rsidRDefault="00A95163" w:rsidP="00F73609">
            <w:pPr>
              <w:pStyle w:val="ProductList-OfferingBody"/>
              <w:ind w:left="-113"/>
              <w:jc w:val="center"/>
            </w:pPr>
          </w:p>
        </w:tc>
        <w:tc>
          <w:tcPr>
            <w:tcW w:w="828" w:type="dxa"/>
            <w:gridSpan w:val="3"/>
            <w:shd w:val="clear" w:color="auto" w:fill="BFBFBF" w:themeFill="background1" w:themeFillShade="BF"/>
            <w:vAlign w:val="center"/>
          </w:tcPr>
          <w:p w14:paraId="4FDCBF96" w14:textId="77777777" w:rsidR="00A95163" w:rsidRDefault="00A95163" w:rsidP="00F73609">
            <w:pPr>
              <w:pStyle w:val="ProductList-OfferingBody"/>
              <w:ind w:left="-113"/>
              <w:jc w:val="center"/>
            </w:pPr>
          </w:p>
        </w:tc>
      </w:tr>
      <w:tr w:rsidR="00F73609" w14:paraId="4FDCBFA3" w14:textId="77777777" w:rsidTr="00985EA6">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98" w14:textId="678FF2BB" w:rsidR="00F73609" w:rsidRPr="00D665E9" w:rsidRDefault="00F73609" w:rsidP="009472AC">
            <w:pPr>
              <w:pStyle w:val="ProductList-Offering2"/>
            </w:pPr>
            <w:bookmarkStart w:id="1245" w:name="_Toc379797359"/>
            <w:bookmarkStart w:id="1246" w:name="_Toc380513391"/>
            <w:bookmarkStart w:id="1247" w:name="_Toc380655441"/>
            <w:bookmarkStart w:id="1248" w:name="_Toc419793282"/>
            <w:r>
              <w:t>Office 365 для образовательных учреждений E3</w:t>
            </w:r>
            <w:r>
              <w:fldChar w:fldCharType="begin"/>
            </w:r>
            <w:r>
              <w:instrText>XE "Office 365 для образовательных учреждений (план A3)"</w:instrText>
            </w:r>
            <w:r>
              <w:fldChar w:fldCharType="end"/>
            </w:r>
            <w:r>
              <w:t>, E4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 пользователя»)</w:t>
            </w:r>
            <w:bookmarkEnd w:id="1245"/>
            <w:bookmarkEnd w:id="1246"/>
            <w:bookmarkEnd w:id="1247"/>
            <w:bookmarkEnd w:id="1248"/>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99" w14:textId="2342C718"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9A"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9B"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9C" w14:textId="2E2C6424" w:rsidR="00F73609" w:rsidRPr="008F792D" w:rsidRDefault="00A95163" w:rsidP="00F73609">
            <w:pPr>
              <w:pStyle w:val="ProductList-OfferingBody"/>
              <w:ind w:left="-113"/>
              <w:jc w:val="center"/>
            </w:pPr>
            <w:r w:rsidRPr="008F792D">
              <w:fldChar w:fldCharType="begin"/>
            </w:r>
            <w:r w:rsidRPr="008F792D">
              <w:instrText xml:space="preserve"> AutoTextList  \s NoStyle \t “дополнительный продукт” </w:instrText>
            </w:r>
            <w:r w:rsidRPr="008F792D">
              <w:fldChar w:fldCharType="separate"/>
            </w:r>
            <w:r w:rsidRPr="008F792D">
              <w:rPr>
                <w:lang w:val="en-US"/>
              </w:rPr>
              <w:t xml:space="preserve"> A </w:t>
            </w:r>
            <w:r w:rsidRPr="008F792D">
              <w:fldChar w:fldCharType="end"/>
            </w:r>
          </w:p>
        </w:tc>
        <w:tc>
          <w:tcPr>
            <w:tcW w:w="738" w:type="dxa"/>
            <w:shd w:val="clear" w:color="auto" w:fill="BFBFBF" w:themeFill="background1" w:themeFillShade="BF"/>
            <w:vAlign w:val="center"/>
          </w:tcPr>
          <w:p w14:paraId="4FDCBF9D"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9E"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9F" w14:textId="77777777" w:rsidR="00F73609" w:rsidRPr="008F792D"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0" w14:textId="185FE31A"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1" w14:textId="77777777" w:rsidR="00F73609" w:rsidRDefault="00F73609" w:rsidP="00F73609">
            <w:pPr>
              <w:pStyle w:val="ProductList-OfferingBody"/>
              <w:ind w:left="-113"/>
              <w:jc w:val="center"/>
            </w:pPr>
          </w:p>
        </w:tc>
        <w:tc>
          <w:tcPr>
            <w:tcW w:w="828" w:type="dxa"/>
            <w:gridSpan w:val="3"/>
            <w:shd w:val="clear" w:color="auto" w:fill="BFBFBF" w:themeFill="background1" w:themeFillShade="BF"/>
            <w:vAlign w:val="center"/>
          </w:tcPr>
          <w:p w14:paraId="4FDCBFA2" w14:textId="77777777" w:rsidR="00F73609" w:rsidRDefault="00F73609" w:rsidP="00F73609">
            <w:pPr>
              <w:pStyle w:val="ProductList-OfferingBody"/>
              <w:ind w:left="-113"/>
              <w:jc w:val="center"/>
            </w:pPr>
          </w:p>
        </w:tc>
      </w:tr>
      <w:tr w:rsidR="00F73609" w14:paraId="4FDCBFAF" w14:textId="77777777" w:rsidTr="00985EA6">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A4" w14:textId="32B2F661" w:rsidR="00F73609" w:rsidRPr="00D665E9" w:rsidRDefault="00F73609" w:rsidP="009472AC">
            <w:pPr>
              <w:pStyle w:val="ProductList-Offering2"/>
            </w:pPr>
            <w:bookmarkStart w:id="1249" w:name="_Toc379797360"/>
            <w:bookmarkStart w:id="1250" w:name="_Toc380513392"/>
            <w:bookmarkStart w:id="1251" w:name="_Toc380655442"/>
            <w:bookmarkStart w:id="1252" w:name="_Toc419793283"/>
            <w:r>
              <w:t>Office 365 для образовательных учреждений E3 и E4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49"/>
            <w:bookmarkEnd w:id="1250"/>
            <w:bookmarkEnd w:id="1251"/>
            <w:bookmarkEnd w:id="1252"/>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A5" w14:textId="0C794456"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4FDCBFA6" w14:textId="77777777"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14:paraId="4FDCBFA7"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A8" w14:textId="47DB7CBE" w:rsidR="00F73609" w:rsidRPr="008F792D" w:rsidRDefault="00A95163" w:rsidP="00F73609">
            <w:pPr>
              <w:pStyle w:val="ProductList-OfferingBody"/>
              <w:ind w:left="-113"/>
              <w:jc w:val="center"/>
            </w:pPr>
            <w:r w:rsidRPr="008F792D">
              <w:fldChar w:fldCharType="begin"/>
            </w:r>
            <w:r w:rsidRPr="008F792D">
              <w:instrText xml:space="preserve"> AutoTextList  \s NoStyle \t “дополнительный продукт” </w:instrText>
            </w:r>
            <w:r w:rsidRPr="008F792D">
              <w:fldChar w:fldCharType="separate"/>
            </w:r>
            <w:r w:rsidRPr="008F792D">
              <w:rPr>
                <w:lang w:val="en-US"/>
              </w:rPr>
              <w:t xml:space="preserve"> A </w:t>
            </w:r>
            <w:r w:rsidRPr="008F792D">
              <w:fldChar w:fldCharType="end"/>
            </w:r>
          </w:p>
        </w:tc>
        <w:tc>
          <w:tcPr>
            <w:tcW w:w="738" w:type="dxa"/>
            <w:shd w:val="clear" w:color="auto" w:fill="BFBFBF" w:themeFill="background1" w:themeFillShade="BF"/>
            <w:vAlign w:val="center"/>
          </w:tcPr>
          <w:p w14:paraId="4FDCBFA9"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AA"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B" w14:textId="77777777" w:rsidR="00F73609" w:rsidRPr="008F792D"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C"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AD" w14:textId="77777777" w:rsidR="00F73609" w:rsidRDefault="00F73609" w:rsidP="00F73609">
            <w:pPr>
              <w:pStyle w:val="ProductList-OfferingBody"/>
              <w:ind w:left="-113"/>
              <w:jc w:val="center"/>
            </w:pPr>
          </w:p>
        </w:tc>
        <w:tc>
          <w:tcPr>
            <w:tcW w:w="828" w:type="dxa"/>
            <w:gridSpan w:val="3"/>
            <w:shd w:val="clear" w:color="auto" w:fill="BFBFBF" w:themeFill="background1" w:themeFillShade="BF"/>
            <w:vAlign w:val="center"/>
          </w:tcPr>
          <w:p w14:paraId="4FDCBFAE" w14:textId="77777777" w:rsidR="00F73609" w:rsidRDefault="00F73609" w:rsidP="00F73609">
            <w:pPr>
              <w:pStyle w:val="ProductList-OfferingBody"/>
              <w:ind w:left="-113"/>
              <w:jc w:val="center"/>
            </w:pPr>
          </w:p>
        </w:tc>
      </w:tr>
      <w:tr w:rsidR="00C81E30" w14:paraId="467D721F" w14:textId="77777777" w:rsidTr="00985EA6">
        <w:trPr>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B9B6B53" w14:textId="381BDD9C" w:rsidR="00C81E30" w:rsidRPr="00D665E9" w:rsidRDefault="00C81E30" w:rsidP="00C81E30">
            <w:pPr>
              <w:pStyle w:val="ProductList-Offering2"/>
            </w:pPr>
            <w:bookmarkStart w:id="1253" w:name="_Toc379797361"/>
            <w:bookmarkStart w:id="1254" w:name="_Toc380513393"/>
            <w:bookmarkStart w:id="1255" w:name="_Toc380655443"/>
            <w:bookmarkStart w:id="1256" w:name="_Toc419793284"/>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53"/>
            <w:bookmarkEnd w:id="1254"/>
            <w:bookmarkEnd w:id="1255"/>
            <w:bookmarkEnd w:id="1256"/>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24711E0E" w14:textId="28160138" w:rsidR="00C81E30" w:rsidRDefault="00C81E3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29ABCD4" w14:textId="77777777" w:rsidR="00C81E30" w:rsidRDefault="00C81E30" w:rsidP="00F73609">
            <w:pPr>
              <w:pStyle w:val="ProductList-OfferingBody"/>
              <w:ind w:left="-113"/>
              <w:jc w:val="center"/>
            </w:pPr>
          </w:p>
        </w:tc>
        <w:tc>
          <w:tcPr>
            <w:tcW w:w="738" w:type="dxa"/>
            <w:shd w:val="clear" w:color="auto" w:fill="70AD47" w:themeFill="accent6"/>
            <w:vAlign w:val="center"/>
          </w:tcPr>
          <w:p w14:paraId="254ADE45" w14:textId="13CBCAFD" w:rsidR="00C81E30" w:rsidRPr="008F792D" w:rsidRDefault="00864303"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443DBAF5" w14:textId="77777777" w:rsidR="00C81E30" w:rsidRDefault="00C81E30" w:rsidP="00F73609">
            <w:pPr>
              <w:pStyle w:val="ProductList-OfferingBody"/>
              <w:ind w:left="-113"/>
              <w:jc w:val="center"/>
            </w:pPr>
          </w:p>
        </w:tc>
        <w:tc>
          <w:tcPr>
            <w:tcW w:w="738" w:type="dxa"/>
            <w:shd w:val="clear" w:color="auto" w:fill="70AD47" w:themeFill="accent6"/>
            <w:vAlign w:val="center"/>
          </w:tcPr>
          <w:p w14:paraId="0F3A2432" w14:textId="77777777" w:rsidR="00C81E30" w:rsidRDefault="00C81E30" w:rsidP="00F73609">
            <w:pPr>
              <w:pStyle w:val="ProductList-OfferingBody"/>
              <w:ind w:left="-113"/>
              <w:jc w:val="center"/>
            </w:pPr>
          </w:p>
        </w:tc>
        <w:tc>
          <w:tcPr>
            <w:tcW w:w="738" w:type="dxa"/>
            <w:gridSpan w:val="2"/>
            <w:shd w:val="clear" w:color="auto" w:fill="70AD47" w:themeFill="accent6"/>
            <w:vAlign w:val="center"/>
          </w:tcPr>
          <w:p w14:paraId="448B47D0" w14:textId="77777777" w:rsidR="00C81E30" w:rsidRDefault="00C81E30" w:rsidP="00F73609">
            <w:pPr>
              <w:pStyle w:val="ProductList-OfferingBody"/>
              <w:ind w:left="-113"/>
              <w:jc w:val="center"/>
            </w:pPr>
          </w:p>
        </w:tc>
        <w:tc>
          <w:tcPr>
            <w:tcW w:w="739" w:type="dxa"/>
            <w:gridSpan w:val="2"/>
            <w:shd w:val="clear" w:color="auto" w:fill="70AD47" w:themeFill="accent6"/>
            <w:vAlign w:val="center"/>
          </w:tcPr>
          <w:p w14:paraId="2E4ED280" w14:textId="0B52DF80" w:rsidR="00C81E30" w:rsidRPr="008F792D" w:rsidRDefault="00864303" w:rsidP="00F73609">
            <w:pPr>
              <w:pStyle w:val="ProductList-OfferingBody"/>
              <w:ind w:left="-113"/>
              <w:jc w:val="center"/>
            </w:pPr>
            <w:r w:rsidRPr="008F792D">
              <w:fldChar w:fldCharType="begin"/>
            </w:r>
            <w:r w:rsidRPr="008F792D">
              <w:instrText xml:space="preserve"> AutoTextList  \s NoStyle \t “Open License и Open Value” </w:instrText>
            </w:r>
            <w:r w:rsidRPr="008F792D">
              <w:fldChar w:fldCharType="separate"/>
            </w:r>
            <w:r w:rsidRPr="008F792D">
              <w:rPr>
                <w:lang w:val="en-US"/>
              </w:rPr>
              <w:t>OF</w:t>
            </w:r>
            <w:r w:rsidRPr="008F792D">
              <w:fldChar w:fldCharType="end"/>
            </w:r>
          </w:p>
        </w:tc>
        <w:tc>
          <w:tcPr>
            <w:tcW w:w="739" w:type="dxa"/>
            <w:gridSpan w:val="2"/>
            <w:shd w:val="clear" w:color="auto" w:fill="70AD47" w:themeFill="accent6"/>
            <w:vAlign w:val="center"/>
          </w:tcPr>
          <w:p w14:paraId="20EE4D79" w14:textId="77A8E41B" w:rsidR="00C81E30" w:rsidRPr="008F792D" w:rsidRDefault="008F792D"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r w:rsidRPr="008F792D">
              <w:fldChar w:fldCharType="begin"/>
            </w:r>
            <w:r w:rsidRPr="008F792D">
              <w:instrText xml:space="preserve"> AutoTextList  \s NoStyle \t “для части организации в рамках Open Value” </w:instrText>
            </w:r>
            <w:r w:rsidRPr="008F792D">
              <w:fldChar w:fldCharType="separate"/>
            </w:r>
            <w:r w:rsidRPr="008F792D">
              <w:rPr>
                <w:lang w:val="en-US"/>
              </w:rPr>
              <w:t xml:space="preserve">,P </w:t>
            </w:r>
            <w:r w:rsidRPr="008F792D">
              <w:fldChar w:fldCharType="end"/>
            </w:r>
          </w:p>
        </w:tc>
        <w:tc>
          <w:tcPr>
            <w:tcW w:w="739" w:type="dxa"/>
            <w:gridSpan w:val="2"/>
            <w:shd w:val="clear" w:color="auto" w:fill="BFBFBF" w:themeFill="background1" w:themeFillShade="BF"/>
            <w:vAlign w:val="center"/>
          </w:tcPr>
          <w:p w14:paraId="711ECDAE" w14:textId="77777777" w:rsidR="00C81E30" w:rsidRDefault="00C81E30" w:rsidP="00F73609">
            <w:pPr>
              <w:pStyle w:val="ProductList-OfferingBody"/>
              <w:ind w:left="-113"/>
              <w:jc w:val="center"/>
            </w:pPr>
          </w:p>
        </w:tc>
        <w:tc>
          <w:tcPr>
            <w:tcW w:w="828" w:type="dxa"/>
            <w:gridSpan w:val="3"/>
            <w:shd w:val="clear" w:color="auto" w:fill="BFBFBF" w:themeFill="background1" w:themeFillShade="BF"/>
            <w:vAlign w:val="center"/>
          </w:tcPr>
          <w:p w14:paraId="45C58B4A" w14:textId="77777777" w:rsidR="00C81E30" w:rsidRDefault="00C81E30" w:rsidP="00F73609">
            <w:pPr>
              <w:pStyle w:val="ProductList-OfferingBody"/>
              <w:ind w:left="-113"/>
              <w:jc w:val="center"/>
            </w:pPr>
          </w:p>
        </w:tc>
      </w:tr>
      <w:tr w:rsidR="00584AA2" w14:paraId="26E86982"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3E1ECF58" w14:textId="29FB458E" w:rsidR="00584AA2" w:rsidRPr="00D665E9" w:rsidRDefault="00584AA2" w:rsidP="003A43D0">
            <w:pPr>
              <w:pStyle w:val="ProductList-Offering2"/>
            </w:pPr>
            <w:bookmarkStart w:id="1257" w:name="_Toc419793285"/>
            <w:r>
              <w:t>Office 365 корпоративный E1, переход с SA (лицензия SL «на пользователя»)</w:t>
            </w:r>
            <w:bookmarkEnd w:id="1257"/>
            <w:r>
              <w:fldChar w:fldCharType="begin"/>
            </w:r>
            <w:r>
              <w:instrText>XE "Office 365 корпоративный E1, переход с SA (лицензия SL «на пользователя»)"</w:instrText>
            </w:r>
            <w:r>
              <w:fldChar w:fldCharType="end"/>
            </w:r>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3F0542E1" w14:textId="3878AB50" w:rsidR="00584AA2" w:rsidRDefault="00584AA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7E37865" w14:textId="77777777" w:rsidR="00584AA2" w:rsidRDefault="00584AA2" w:rsidP="00F73609">
            <w:pPr>
              <w:pStyle w:val="ProductList-OfferingBody"/>
              <w:ind w:left="-113"/>
              <w:jc w:val="center"/>
            </w:pPr>
          </w:p>
        </w:tc>
        <w:tc>
          <w:tcPr>
            <w:tcW w:w="738" w:type="dxa"/>
            <w:shd w:val="clear" w:color="auto" w:fill="70AD47" w:themeFill="accent6"/>
            <w:vAlign w:val="center"/>
          </w:tcPr>
          <w:p w14:paraId="7C8E9F8B" w14:textId="35B3C1D8" w:rsidR="00584AA2" w:rsidRPr="008F792D" w:rsidRDefault="00864303"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068B8412"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315661A9" w14:textId="77777777" w:rsidR="00584AA2" w:rsidRDefault="00584AA2" w:rsidP="00F73609">
            <w:pPr>
              <w:pStyle w:val="ProductList-OfferingBody"/>
              <w:ind w:left="-113"/>
              <w:jc w:val="center"/>
            </w:pPr>
          </w:p>
        </w:tc>
        <w:tc>
          <w:tcPr>
            <w:tcW w:w="738" w:type="dxa"/>
            <w:gridSpan w:val="2"/>
            <w:shd w:val="clear" w:color="auto" w:fill="BFBFBF" w:themeFill="background1" w:themeFillShade="BF"/>
            <w:vAlign w:val="center"/>
          </w:tcPr>
          <w:p w14:paraId="59ED4FEF" w14:textId="77777777" w:rsidR="00584AA2"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00205EDE" w14:textId="77777777" w:rsidR="00584AA2" w:rsidRPr="008F792D"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74E4125C" w14:textId="77777777" w:rsidR="00584AA2" w:rsidRPr="008F792D"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6CA1379A" w14:textId="77777777" w:rsidR="00584AA2" w:rsidRDefault="00584AA2" w:rsidP="00F73609">
            <w:pPr>
              <w:pStyle w:val="ProductList-OfferingBody"/>
              <w:ind w:left="-113"/>
              <w:jc w:val="center"/>
            </w:pPr>
          </w:p>
        </w:tc>
        <w:tc>
          <w:tcPr>
            <w:tcW w:w="801" w:type="dxa"/>
            <w:gridSpan w:val="2"/>
            <w:shd w:val="clear" w:color="auto" w:fill="BFBFBF" w:themeFill="background1" w:themeFillShade="BF"/>
            <w:vAlign w:val="center"/>
          </w:tcPr>
          <w:p w14:paraId="7FDEF19F" w14:textId="77777777" w:rsidR="00584AA2" w:rsidRDefault="00584AA2" w:rsidP="00F73609">
            <w:pPr>
              <w:pStyle w:val="ProductList-OfferingBody"/>
              <w:ind w:left="-113"/>
              <w:jc w:val="center"/>
            </w:pPr>
          </w:p>
        </w:tc>
      </w:tr>
      <w:tr w:rsidR="008F792D" w14:paraId="4FDCBFBB"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B0" w14:textId="2EE029BB" w:rsidR="008F792D" w:rsidRPr="00D665E9" w:rsidRDefault="008F792D" w:rsidP="00F73609">
            <w:pPr>
              <w:pStyle w:val="ProductList-Offering2"/>
            </w:pPr>
            <w:bookmarkStart w:id="1258" w:name="_Toc379797362"/>
            <w:bookmarkStart w:id="1259" w:name="_Toc380513394"/>
            <w:bookmarkStart w:id="1260" w:name="_Toc380655444"/>
            <w:bookmarkStart w:id="1261" w:name="_Toc419793286"/>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58"/>
            <w:bookmarkEnd w:id="1259"/>
            <w:bookmarkEnd w:id="1260"/>
            <w:bookmarkEnd w:id="1261"/>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B1" w14:textId="05182B77" w:rsidR="008F792D" w:rsidRDefault="008F792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2" w14:textId="77777777" w:rsidR="008F792D" w:rsidRDefault="008F792D" w:rsidP="00F73609">
            <w:pPr>
              <w:pStyle w:val="ProductList-OfferingBody"/>
              <w:ind w:left="-113"/>
              <w:jc w:val="center"/>
            </w:pPr>
          </w:p>
        </w:tc>
        <w:tc>
          <w:tcPr>
            <w:tcW w:w="738" w:type="dxa"/>
            <w:shd w:val="clear" w:color="auto" w:fill="70AD47" w:themeFill="accent6"/>
            <w:vAlign w:val="center"/>
          </w:tcPr>
          <w:p w14:paraId="4FDCBFB3" w14:textId="0DA3DE53" w:rsidR="008F792D" w:rsidRPr="008F792D" w:rsidRDefault="008F792D"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4FDCBFB4" w14:textId="77777777" w:rsidR="008F792D" w:rsidRDefault="008F792D" w:rsidP="00F73609">
            <w:pPr>
              <w:pStyle w:val="ProductList-OfferingBody"/>
              <w:ind w:left="-113"/>
              <w:jc w:val="center"/>
            </w:pPr>
          </w:p>
        </w:tc>
        <w:tc>
          <w:tcPr>
            <w:tcW w:w="738" w:type="dxa"/>
            <w:shd w:val="clear" w:color="auto" w:fill="70AD47" w:themeFill="accent6"/>
            <w:vAlign w:val="center"/>
          </w:tcPr>
          <w:p w14:paraId="4FDCBFB5" w14:textId="77777777" w:rsidR="008F792D" w:rsidRDefault="008F792D" w:rsidP="00F73609">
            <w:pPr>
              <w:pStyle w:val="ProductList-OfferingBody"/>
              <w:ind w:left="-113"/>
              <w:jc w:val="center"/>
            </w:pPr>
          </w:p>
        </w:tc>
        <w:tc>
          <w:tcPr>
            <w:tcW w:w="738" w:type="dxa"/>
            <w:gridSpan w:val="2"/>
            <w:shd w:val="clear" w:color="auto" w:fill="70AD47" w:themeFill="accent6"/>
            <w:vAlign w:val="center"/>
          </w:tcPr>
          <w:p w14:paraId="4FDCBFB6" w14:textId="77777777" w:rsidR="008F792D" w:rsidRDefault="008F792D" w:rsidP="00F73609">
            <w:pPr>
              <w:pStyle w:val="ProductList-OfferingBody"/>
              <w:ind w:left="-113"/>
              <w:jc w:val="center"/>
            </w:pPr>
          </w:p>
        </w:tc>
        <w:tc>
          <w:tcPr>
            <w:tcW w:w="739" w:type="dxa"/>
            <w:gridSpan w:val="2"/>
            <w:shd w:val="clear" w:color="auto" w:fill="70AD47" w:themeFill="accent6"/>
            <w:vAlign w:val="center"/>
          </w:tcPr>
          <w:p w14:paraId="4FDCBFB7" w14:textId="26E68537" w:rsidR="008F792D" w:rsidRPr="008F792D" w:rsidRDefault="008F792D" w:rsidP="00F73609">
            <w:pPr>
              <w:pStyle w:val="ProductList-OfferingBody"/>
              <w:ind w:left="-113"/>
              <w:jc w:val="center"/>
            </w:pPr>
            <w:r w:rsidRPr="008F792D">
              <w:fldChar w:fldCharType="begin"/>
            </w:r>
            <w:r w:rsidRPr="008F792D">
              <w:instrText xml:space="preserve"> AutoTextList  \s NoStyle \t “Open License и Open Value” </w:instrText>
            </w:r>
            <w:r w:rsidRPr="008F792D">
              <w:fldChar w:fldCharType="separate"/>
            </w:r>
            <w:r w:rsidRPr="008F792D">
              <w:rPr>
                <w:lang w:val="en-US"/>
              </w:rPr>
              <w:t>OF</w:t>
            </w:r>
            <w:r w:rsidRPr="008F792D">
              <w:fldChar w:fldCharType="end"/>
            </w:r>
          </w:p>
        </w:tc>
        <w:tc>
          <w:tcPr>
            <w:tcW w:w="739" w:type="dxa"/>
            <w:gridSpan w:val="2"/>
            <w:shd w:val="clear" w:color="auto" w:fill="70AD47" w:themeFill="accent6"/>
            <w:vAlign w:val="center"/>
          </w:tcPr>
          <w:p w14:paraId="4FDCBFB8" w14:textId="43E9635F" w:rsidR="008F792D" w:rsidRPr="008F792D" w:rsidRDefault="008F792D"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r w:rsidRPr="008F792D">
              <w:fldChar w:fldCharType="begin"/>
            </w:r>
            <w:r w:rsidRPr="008F792D">
              <w:instrText xml:space="preserve"> AutoTextList  \s NoStyle \t “для части организации в рамках Open Value” </w:instrText>
            </w:r>
            <w:r w:rsidRPr="008F792D">
              <w:fldChar w:fldCharType="separate"/>
            </w:r>
            <w:r w:rsidRPr="008F792D">
              <w:rPr>
                <w:lang w:val="en-US"/>
              </w:rPr>
              <w:t xml:space="preserve">,P </w:t>
            </w:r>
            <w:r w:rsidRPr="008F792D">
              <w:fldChar w:fldCharType="end"/>
            </w:r>
          </w:p>
        </w:tc>
        <w:tc>
          <w:tcPr>
            <w:tcW w:w="739" w:type="dxa"/>
            <w:gridSpan w:val="2"/>
            <w:shd w:val="clear" w:color="auto" w:fill="BFBFBF" w:themeFill="background1" w:themeFillShade="BF"/>
            <w:vAlign w:val="center"/>
          </w:tcPr>
          <w:p w14:paraId="4FDCBFB9" w14:textId="77777777" w:rsidR="008F792D" w:rsidRDefault="008F792D" w:rsidP="00F73609">
            <w:pPr>
              <w:pStyle w:val="ProductList-OfferingBody"/>
              <w:ind w:left="-113"/>
              <w:jc w:val="center"/>
            </w:pPr>
          </w:p>
        </w:tc>
        <w:tc>
          <w:tcPr>
            <w:tcW w:w="801" w:type="dxa"/>
            <w:gridSpan w:val="2"/>
            <w:shd w:val="clear" w:color="auto" w:fill="BFBFBF" w:themeFill="background1" w:themeFillShade="BF"/>
            <w:vAlign w:val="center"/>
          </w:tcPr>
          <w:p w14:paraId="4FDCBFBA" w14:textId="77777777" w:rsidR="008F792D" w:rsidRDefault="008F792D" w:rsidP="00F73609">
            <w:pPr>
              <w:pStyle w:val="ProductList-OfferingBody"/>
              <w:ind w:left="-113"/>
              <w:jc w:val="center"/>
            </w:pPr>
          </w:p>
        </w:tc>
      </w:tr>
      <w:tr w:rsidR="00584AA2" w14:paraId="1ECCAC5E"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D33F37A" w14:textId="5A1D7332" w:rsidR="00584AA2" w:rsidRPr="00D665E9" w:rsidRDefault="00584AA2" w:rsidP="003A43D0">
            <w:pPr>
              <w:pStyle w:val="ProductList-Offering2"/>
            </w:pPr>
            <w:bookmarkStart w:id="1262" w:name="_Toc419793287"/>
            <w:r>
              <w:t>Office 365 корпоративный E3, переход с SA (лицензия SL «на пользователя»)</w:t>
            </w:r>
            <w:bookmarkEnd w:id="1262"/>
            <w:r>
              <w:fldChar w:fldCharType="begin"/>
            </w:r>
            <w:r>
              <w:instrText>XE "Office 365 корпоративный E3, переход с SA (лицензия SL «на пользователя»)"</w:instrText>
            </w:r>
            <w:r>
              <w:fldChar w:fldCharType="end"/>
            </w:r>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5D1071D9" w14:textId="77777777" w:rsidR="00584AA2" w:rsidRDefault="00584AA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AEC8C90" w14:textId="77777777" w:rsidR="00584AA2" w:rsidRDefault="00584AA2" w:rsidP="00F73609">
            <w:pPr>
              <w:pStyle w:val="ProductList-OfferingBody"/>
              <w:ind w:left="-113"/>
              <w:jc w:val="center"/>
            </w:pPr>
          </w:p>
        </w:tc>
        <w:tc>
          <w:tcPr>
            <w:tcW w:w="738" w:type="dxa"/>
            <w:shd w:val="clear" w:color="auto" w:fill="70AD47" w:themeFill="accent6"/>
            <w:vAlign w:val="center"/>
          </w:tcPr>
          <w:p w14:paraId="3FD95E62" w14:textId="0346DD4D" w:rsidR="00584AA2" w:rsidRPr="008F792D" w:rsidRDefault="00864303"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1106A8ED"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478B3EF9" w14:textId="77777777" w:rsidR="00584AA2" w:rsidRDefault="00584AA2" w:rsidP="00F73609">
            <w:pPr>
              <w:pStyle w:val="ProductList-OfferingBody"/>
              <w:ind w:left="-113"/>
              <w:jc w:val="center"/>
            </w:pPr>
          </w:p>
        </w:tc>
        <w:tc>
          <w:tcPr>
            <w:tcW w:w="738" w:type="dxa"/>
            <w:gridSpan w:val="2"/>
            <w:shd w:val="clear" w:color="auto" w:fill="BFBFBF" w:themeFill="background1" w:themeFillShade="BF"/>
            <w:vAlign w:val="center"/>
          </w:tcPr>
          <w:p w14:paraId="43FBBD1C" w14:textId="77777777" w:rsidR="00584AA2"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2B92AF2B" w14:textId="77777777" w:rsidR="00584AA2" w:rsidRPr="008F792D"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3556CFDA" w14:textId="77777777" w:rsidR="00584AA2" w:rsidRPr="008F792D"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5E709FC2" w14:textId="77777777" w:rsidR="00584AA2" w:rsidRDefault="00584AA2" w:rsidP="00F73609">
            <w:pPr>
              <w:pStyle w:val="ProductList-OfferingBody"/>
              <w:ind w:left="-113"/>
              <w:jc w:val="center"/>
            </w:pPr>
          </w:p>
        </w:tc>
        <w:tc>
          <w:tcPr>
            <w:tcW w:w="801" w:type="dxa"/>
            <w:gridSpan w:val="2"/>
            <w:shd w:val="clear" w:color="auto" w:fill="BFBFBF" w:themeFill="background1" w:themeFillShade="BF"/>
            <w:vAlign w:val="center"/>
          </w:tcPr>
          <w:p w14:paraId="21ADACD8" w14:textId="77777777" w:rsidR="00584AA2" w:rsidRDefault="00584AA2" w:rsidP="00F73609">
            <w:pPr>
              <w:pStyle w:val="ProductList-OfferingBody"/>
              <w:ind w:left="-113"/>
              <w:jc w:val="center"/>
            </w:pPr>
          </w:p>
        </w:tc>
      </w:tr>
      <w:tr w:rsidR="008F792D" w14:paraId="4FDCBFC7"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BC" w14:textId="58DEF0BD" w:rsidR="008F792D" w:rsidRPr="00D665E9" w:rsidRDefault="008F792D" w:rsidP="00F73609">
            <w:pPr>
              <w:pStyle w:val="ProductList-Offering2"/>
            </w:pPr>
            <w:bookmarkStart w:id="1263" w:name="_Toc379797363"/>
            <w:bookmarkStart w:id="1264" w:name="_Toc380513395"/>
            <w:bookmarkStart w:id="1265" w:name="_Toc380655445"/>
            <w:bookmarkStart w:id="1266" w:name="_Toc419793288"/>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63"/>
            <w:bookmarkEnd w:id="1264"/>
            <w:bookmarkEnd w:id="1265"/>
            <w:bookmarkEnd w:id="1266"/>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BD" w14:textId="4F29E920" w:rsidR="008F792D" w:rsidRDefault="008F792D"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BE" w14:textId="77777777" w:rsidR="008F792D" w:rsidRDefault="008F792D" w:rsidP="00F73609">
            <w:pPr>
              <w:pStyle w:val="ProductList-OfferingBody"/>
              <w:ind w:left="-113"/>
              <w:jc w:val="center"/>
            </w:pPr>
          </w:p>
        </w:tc>
        <w:tc>
          <w:tcPr>
            <w:tcW w:w="738" w:type="dxa"/>
            <w:shd w:val="clear" w:color="auto" w:fill="70AD47" w:themeFill="accent6"/>
            <w:vAlign w:val="center"/>
          </w:tcPr>
          <w:p w14:paraId="4FDCBFBF" w14:textId="4FEC9C4D" w:rsidR="008F792D" w:rsidRPr="008F792D" w:rsidRDefault="008F792D"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4FDCBFC0" w14:textId="77777777" w:rsidR="008F792D" w:rsidRDefault="008F792D" w:rsidP="00F73609">
            <w:pPr>
              <w:pStyle w:val="ProductList-OfferingBody"/>
              <w:ind w:left="-113"/>
              <w:jc w:val="center"/>
            </w:pPr>
          </w:p>
        </w:tc>
        <w:tc>
          <w:tcPr>
            <w:tcW w:w="738" w:type="dxa"/>
            <w:shd w:val="clear" w:color="auto" w:fill="70AD47" w:themeFill="accent6"/>
            <w:vAlign w:val="center"/>
          </w:tcPr>
          <w:p w14:paraId="4FDCBFC1" w14:textId="77777777" w:rsidR="008F792D" w:rsidRDefault="008F792D" w:rsidP="00F73609">
            <w:pPr>
              <w:pStyle w:val="ProductList-OfferingBody"/>
              <w:ind w:left="-113"/>
              <w:jc w:val="center"/>
            </w:pPr>
          </w:p>
        </w:tc>
        <w:tc>
          <w:tcPr>
            <w:tcW w:w="738" w:type="dxa"/>
            <w:gridSpan w:val="2"/>
            <w:shd w:val="clear" w:color="auto" w:fill="70AD47" w:themeFill="accent6"/>
            <w:vAlign w:val="center"/>
          </w:tcPr>
          <w:p w14:paraId="4FDCBFC2" w14:textId="77777777" w:rsidR="008F792D" w:rsidRDefault="008F792D" w:rsidP="00F73609">
            <w:pPr>
              <w:pStyle w:val="ProductList-OfferingBody"/>
              <w:ind w:left="-113"/>
              <w:jc w:val="center"/>
            </w:pPr>
          </w:p>
        </w:tc>
        <w:tc>
          <w:tcPr>
            <w:tcW w:w="739" w:type="dxa"/>
            <w:gridSpan w:val="2"/>
            <w:shd w:val="clear" w:color="auto" w:fill="70AD47" w:themeFill="accent6"/>
            <w:vAlign w:val="center"/>
          </w:tcPr>
          <w:p w14:paraId="4FDCBFC3" w14:textId="076F68FC" w:rsidR="008F792D" w:rsidRPr="008F792D" w:rsidRDefault="008F792D" w:rsidP="00F73609">
            <w:pPr>
              <w:pStyle w:val="ProductList-OfferingBody"/>
              <w:ind w:left="-113"/>
              <w:jc w:val="center"/>
            </w:pPr>
            <w:r w:rsidRPr="008F792D">
              <w:fldChar w:fldCharType="begin"/>
            </w:r>
            <w:r w:rsidRPr="008F792D">
              <w:instrText xml:space="preserve"> AutoTextList  \s NoStyle \t “Open License и Open Value” </w:instrText>
            </w:r>
            <w:r w:rsidRPr="008F792D">
              <w:fldChar w:fldCharType="separate"/>
            </w:r>
            <w:r w:rsidRPr="008F792D">
              <w:rPr>
                <w:lang w:val="en-US"/>
              </w:rPr>
              <w:t>OF</w:t>
            </w:r>
            <w:r w:rsidRPr="008F792D">
              <w:fldChar w:fldCharType="end"/>
            </w:r>
          </w:p>
        </w:tc>
        <w:tc>
          <w:tcPr>
            <w:tcW w:w="739" w:type="dxa"/>
            <w:gridSpan w:val="2"/>
            <w:shd w:val="clear" w:color="auto" w:fill="70AD47" w:themeFill="accent6"/>
            <w:vAlign w:val="center"/>
          </w:tcPr>
          <w:p w14:paraId="4FDCBFC4" w14:textId="2ADFEA3C" w:rsidR="008F792D" w:rsidRPr="008F792D" w:rsidRDefault="008F792D"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r w:rsidRPr="008F792D">
              <w:fldChar w:fldCharType="begin"/>
            </w:r>
            <w:r w:rsidRPr="008F792D">
              <w:instrText xml:space="preserve"> AutoTextList  \s NoStyle \t “для части организации в рамках Open Value” </w:instrText>
            </w:r>
            <w:r w:rsidRPr="008F792D">
              <w:fldChar w:fldCharType="separate"/>
            </w:r>
            <w:r w:rsidRPr="008F792D">
              <w:rPr>
                <w:lang w:val="en-US"/>
              </w:rPr>
              <w:t xml:space="preserve">,P </w:t>
            </w:r>
            <w:r w:rsidRPr="008F792D">
              <w:fldChar w:fldCharType="end"/>
            </w:r>
          </w:p>
        </w:tc>
        <w:tc>
          <w:tcPr>
            <w:tcW w:w="739" w:type="dxa"/>
            <w:gridSpan w:val="2"/>
            <w:shd w:val="clear" w:color="auto" w:fill="BFBFBF" w:themeFill="background1" w:themeFillShade="BF"/>
            <w:vAlign w:val="center"/>
          </w:tcPr>
          <w:p w14:paraId="4FDCBFC5" w14:textId="77777777" w:rsidR="008F792D" w:rsidRDefault="008F792D" w:rsidP="00F73609">
            <w:pPr>
              <w:pStyle w:val="ProductList-OfferingBody"/>
              <w:ind w:left="-113"/>
              <w:jc w:val="center"/>
            </w:pPr>
          </w:p>
        </w:tc>
        <w:tc>
          <w:tcPr>
            <w:tcW w:w="801" w:type="dxa"/>
            <w:gridSpan w:val="2"/>
            <w:shd w:val="clear" w:color="auto" w:fill="BFBFBF" w:themeFill="background1" w:themeFillShade="BF"/>
            <w:vAlign w:val="center"/>
          </w:tcPr>
          <w:p w14:paraId="4FDCBFC6" w14:textId="77777777" w:rsidR="008F792D" w:rsidRDefault="008F792D" w:rsidP="00F73609">
            <w:pPr>
              <w:pStyle w:val="ProductList-OfferingBody"/>
              <w:ind w:left="-113"/>
              <w:jc w:val="center"/>
            </w:pPr>
          </w:p>
        </w:tc>
      </w:tr>
      <w:tr w:rsidR="00584AA2" w14:paraId="6B006CD1"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2BB96D5C" w14:textId="32F42FA2" w:rsidR="00584AA2" w:rsidRPr="00D665E9" w:rsidRDefault="00584AA2" w:rsidP="003A43D0">
            <w:pPr>
              <w:pStyle w:val="ProductList-Offering2"/>
            </w:pPr>
            <w:bookmarkStart w:id="1267" w:name="_Toc419793289"/>
            <w:r>
              <w:t>Office 365 корпоративный E4, переход с SA (лицензия SL «на пользователя»)</w:t>
            </w:r>
            <w:bookmarkEnd w:id="1267"/>
            <w:r>
              <w:fldChar w:fldCharType="begin"/>
            </w:r>
            <w:r>
              <w:instrText>XE "Office 365 корпоративный E4, переход с SA (лицензия SL «на пользователя»)"</w:instrText>
            </w:r>
            <w:r>
              <w:fldChar w:fldCharType="end"/>
            </w:r>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03A52915" w14:textId="77777777" w:rsidR="00584AA2" w:rsidRDefault="00584AA2"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225C91E" w14:textId="77777777" w:rsidR="00584AA2" w:rsidRDefault="00584AA2" w:rsidP="00F73609">
            <w:pPr>
              <w:pStyle w:val="ProductList-OfferingBody"/>
              <w:ind w:left="-113"/>
              <w:jc w:val="center"/>
            </w:pPr>
          </w:p>
        </w:tc>
        <w:tc>
          <w:tcPr>
            <w:tcW w:w="738" w:type="dxa"/>
            <w:shd w:val="clear" w:color="auto" w:fill="70AD47" w:themeFill="accent6"/>
            <w:vAlign w:val="center"/>
          </w:tcPr>
          <w:p w14:paraId="2EA17079" w14:textId="64F198A3" w:rsidR="00584AA2" w:rsidRPr="008F792D" w:rsidRDefault="00864303" w:rsidP="00F73609">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02648D14" w14:textId="77777777" w:rsidR="00584AA2" w:rsidRDefault="00584AA2" w:rsidP="00F73609">
            <w:pPr>
              <w:pStyle w:val="ProductList-OfferingBody"/>
              <w:ind w:left="-113"/>
              <w:jc w:val="center"/>
            </w:pPr>
          </w:p>
        </w:tc>
        <w:tc>
          <w:tcPr>
            <w:tcW w:w="738" w:type="dxa"/>
            <w:shd w:val="clear" w:color="auto" w:fill="BFBFBF" w:themeFill="background1" w:themeFillShade="BF"/>
            <w:vAlign w:val="center"/>
          </w:tcPr>
          <w:p w14:paraId="6684F7CE" w14:textId="77777777" w:rsidR="00584AA2" w:rsidRDefault="00584AA2" w:rsidP="00F73609">
            <w:pPr>
              <w:pStyle w:val="ProductList-OfferingBody"/>
              <w:ind w:left="-113"/>
              <w:jc w:val="center"/>
            </w:pPr>
          </w:p>
        </w:tc>
        <w:tc>
          <w:tcPr>
            <w:tcW w:w="738" w:type="dxa"/>
            <w:gridSpan w:val="2"/>
            <w:shd w:val="clear" w:color="auto" w:fill="BFBFBF" w:themeFill="background1" w:themeFillShade="BF"/>
            <w:vAlign w:val="center"/>
          </w:tcPr>
          <w:p w14:paraId="162374E1" w14:textId="77777777" w:rsidR="00584AA2"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69479A73" w14:textId="77777777" w:rsidR="00584AA2"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7AFD2F40" w14:textId="77777777" w:rsidR="00584AA2" w:rsidRPr="008F792D" w:rsidRDefault="00584AA2" w:rsidP="00F73609">
            <w:pPr>
              <w:pStyle w:val="ProductList-OfferingBody"/>
              <w:ind w:left="-113"/>
              <w:jc w:val="center"/>
            </w:pPr>
          </w:p>
        </w:tc>
        <w:tc>
          <w:tcPr>
            <w:tcW w:w="739" w:type="dxa"/>
            <w:gridSpan w:val="2"/>
            <w:shd w:val="clear" w:color="auto" w:fill="BFBFBF" w:themeFill="background1" w:themeFillShade="BF"/>
            <w:vAlign w:val="center"/>
          </w:tcPr>
          <w:p w14:paraId="5E0AA5A8" w14:textId="77777777" w:rsidR="00584AA2" w:rsidRDefault="00584AA2" w:rsidP="00F73609">
            <w:pPr>
              <w:pStyle w:val="ProductList-OfferingBody"/>
              <w:ind w:left="-113"/>
              <w:jc w:val="center"/>
            </w:pPr>
          </w:p>
        </w:tc>
        <w:tc>
          <w:tcPr>
            <w:tcW w:w="801" w:type="dxa"/>
            <w:gridSpan w:val="2"/>
            <w:shd w:val="clear" w:color="auto" w:fill="BFBFBF" w:themeFill="background1" w:themeFillShade="BF"/>
            <w:vAlign w:val="center"/>
          </w:tcPr>
          <w:p w14:paraId="5981FE2A" w14:textId="77777777" w:rsidR="00584AA2" w:rsidRDefault="00584AA2" w:rsidP="00F73609">
            <w:pPr>
              <w:pStyle w:val="ProductList-OfferingBody"/>
              <w:ind w:left="-113"/>
              <w:jc w:val="center"/>
            </w:pPr>
          </w:p>
        </w:tc>
      </w:tr>
      <w:tr w:rsidR="00F73609" w14:paraId="4FDCBFD3"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C8" w14:textId="6F526F70" w:rsidR="00F73609" w:rsidRPr="00D665E9" w:rsidRDefault="00F73609" w:rsidP="001F4A2A">
            <w:pPr>
              <w:pStyle w:val="ProductList-Offering2"/>
            </w:pPr>
            <w:bookmarkStart w:id="1268" w:name="_Toc379797364"/>
            <w:bookmarkStart w:id="1269" w:name="_Toc380513396"/>
            <w:bookmarkStart w:id="1270" w:name="_Toc380655446"/>
            <w:bookmarkStart w:id="1271" w:name="_Toc419793290"/>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68"/>
            <w:bookmarkEnd w:id="1269"/>
            <w:bookmarkEnd w:id="1270"/>
            <w:bookmarkEnd w:id="1271"/>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C9" w14:textId="0C6C7C88" w:rsidR="00F73609" w:rsidRDefault="001D2A7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CA"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B" w14:textId="0CA0AD7C" w:rsidR="00F73609" w:rsidRPr="008F792D" w:rsidRDefault="00864303" w:rsidP="00F5696E">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4FDCBFCC" w14:textId="77777777" w:rsidR="00F73609" w:rsidRDefault="00F73609" w:rsidP="00F73609">
            <w:pPr>
              <w:pStyle w:val="ProductList-OfferingBody"/>
              <w:ind w:left="-113"/>
              <w:jc w:val="center"/>
            </w:pPr>
          </w:p>
        </w:tc>
        <w:tc>
          <w:tcPr>
            <w:tcW w:w="738" w:type="dxa"/>
            <w:shd w:val="clear" w:color="auto" w:fill="70AD47" w:themeFill="accent6"/>
            <w:vAlign w:val="center"/>
          </w:tcPr>
          <w:p w14:paraId="4FDCBFCD" w14:textId="77777777" w:rsidR="00F73609" w:rsidRDefault="00F73609" w:rsidP="00F73609">
            <w:pPr>
              <w:pStyle w:val="ProductList-OfferingBody"/>
              <w:ind w:left="-113"/>
              <w:jc w:val="center"/>
            </w:pPr>
          </w:p>
        </w:tc>
        <w:tc>
          <w:tcPr>
            <w:tcW w:w="738" w:type="dxa"/>
            <w:gridSpan w:val="2"/>
            <w:shd w:val="clear" w:color="auto" w:fill="BFBFBF" w:themeFill="background1" w:themeFillShade="BF"/>
            <w:vAlign w:val="center"/>
          </w:tcPr>
          <w:p w14:paraId="4FDCBFCE" w14:textId="77777777" w:rsidR="00F73609" w:rsidRDefault="00F73609" w:rsidP="00F73609">
            <w:pPr>
              <w:pStyle w:val="ProductList-OfferingBody"/>
              <w:ind w:left="-113"/>
              <w:jc w:val="center"/>
            </w:pPr>
          </w:p>
        </w:tc>
        <w:tc>
          <w:tcPr>
            <w:tcW w:w="739" w:type="dxa"/>
            <w:gridSpan w:val="2"/>
            <w:shd w:val="clear" w:color="auto" w:fill="BFBFBF" w:themeFill="background1" w:themeFillShade="BF"/>
            <w:vAlign w:val="center"/>
          </w:tcPr>
          <w:p w14:paraId="4FDCBFCF" w14:textId="77777777" w:rsidR="00F73609" w:rsidRDefault="00F73609" w:rsidP="00F73609">
            <w:pPr>
              <w:pStyle w:val="ProductList-OfferingBody"/>
              <w:ind w:left="-113"/>
              <w:jc w:val="center"/>
            </w:pPr>
          </w:p>
        </w:tc>
        <w:tc>
          <w:tcPr>
            <w:tcW w:w="739" w:type="dxa"/>
            <w:gridSpan w:val="2"/>
            <w:shd w:val="clear" w:color="auto" w:fill="70AD47" w:themeFill="accent6"/>
            <w:vAlign w:val="center"/>
          </w:tcPr>
          <w:p w14:paraId="4FDCBFD0" w14:textId="5FA24270" w:rsidR="00F73609" w:rsidRPr="008F792D" w:rsidRDefault="008F792D" w:rsidP="001F4A2A">
            <w:pPr>
              <w:pStyle w:val="ProductList-OfferingBody"/>
              <w:ind w:left="-113"/>
              <w:jc w:val="center"/>
            </w:pPr>
            <w:r w:rsidRPr="008F792D">
              <w:fldChar w:fldCharType="begin"/>
            </w:r>
            <w:r w:rsidRPr="008F792D">
              <w:instrText xml:space="preserve"> AutoTextList  \s NoStyle \t “для всей организации” </w:instrText>
            </w:r>
            <w:r w:rsidRPr="008F792D">
              <w:fldChar w:fldCharType="separate"/>
            </w:r>
            <w:r w:rsidRPr="008F792D">
              <w:rPr>
                <w:lang w:val="en-US"/>
              </w:rPr>
              <w:t>OW</w:t>
            </w:r>
            <w:r w:rsidRPr="008F792D">
              <w:fldChar w:fldCharType="end"/>
            </w:r>
          </w:p>
        </w:tc>
        <w:tc>
          <w:tcPr>
            <w:tcW w:w="739" w:type="dxa"/>
            <w:gridSpan w:val="2"/>
            <w:shd w:val="clear" w:color="auto" w:fill="BFBFBF" w:themeFill="background1" w:themeFillShade="BF"/>
            <w:vAlign w:val="center"/>
          </w:tcPr>
          <w:p w14:paraId="4FDCBFD1" w14:textId="77777777" w:rsidR="00F73609" w:rsidRDefault="00F73609" w:rsidP="00F73609">
            <w:pPr>
              <w:pStyle w:val="ProductList-OfferingBody"/>
              <w:ind w:left="-113"/>
              <w:jc w:val="center"/>
            </w:pPr>
          </w:p>
        </w:tc>
        <w:tc>
          <w:tcPr>
            <w:tcW w:w="801" w:type="dxa"/>
            <w:gridSpan w:val="2"/>
            <w:shd w:val="clear" w:color="auto" w:fill="BFBFBF" w:themeFill="background1" w:themeFillShade="BF"/>
            <w:vAlign w:val="center"/>
          </w:tcPr>
          <w:p w14:paraId="4FDCBFD2" w14:textId="77777777" w:rsidR="00F73609" w:rsidRDefault="00F73609" w:rsidP="00F73609">
            <w:pPr>
              <w:pStyle w:val="ProductList-OfferingBody"/>
              <w:ind w:left="-113"/>
              <w:jc w:val="center"/>
            </w:pPr>
          </w:p>
        </w:tc>
      </w:tr>
      <w:tr w:rsidR="001F4A2A" w14:paraId="571E994F"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7D29DB4" w14:textId="5DF7F313" w:rsidR="001F4A2A" w:rsidRPr="00D665E9" w:rsidRDefault="001F4A2A" w:rsidP="001F4A2A">
            <w:pPr>
              <w:pStyle w:val="ProductList-Offering2"/>
            </w:pPr>
            <w:bookmarkStart w:id="1272" w:name="_Toc419793291"/>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72"/>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75F8D363" w14:textId="38F2321E"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65D2645D" w14:textId="77777777" w:rsidR="001F4A2A" w:rsidRDefault="001F4A2A" w:rsidP="001F4A2A">
            <w:pPr>
              <w:pStyle w:val="ProductList-OfferingBody"/>
              <w:ind w:left="-113"/>
              <w:jc w:val="center"/>
            </w:pPr>
          </w:p>
        </w:tc>
        <w:tc>
          <w:tcPr>
            <w:tcW w:w="738" w:type="dxa"/>
            <w:shd w:val="clear" w:color="auto" w:fill="70AD47" w:themeFill="accent6"/>
            <w:vAlign w:val="center"/>
          </w:tcPr>
          <w:p w14:paraId="53613719" w14:textId="3A815BA6" w:rsidR="001F4A2A" w:rsidRPr="008F792D" w:rsidRDefault="00864303" w:rsidP="001F4A2A">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538BA8D3" w14:textId="77777777" w:rsidR="001F4A2A" w:rsidRDefault="001F4A2A" w:rsidP="001F4A2A">
            <w:pPr>
              <w:pStyle w:val="ProductList-OfferingBody"/>
              <w:ind w:left="-113"/>
              <w:jc w:val="center"/>
            </w:pPr>
          </w:p>
        </w:tc>
        <w:tc>
          <w:tcPr>
            <w:tcW w:w="738" w:type="dxa"/>
            <w:shd w:val="clear" w:color="auto" w:fill="70AD47" w:themeFill="accent6"/>
            <w:vAlign w:val="center"/>
          </w:tcPr>
          <w:p w14:paraId="2FD89253"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227254AB"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1726E7C9"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A96BE52"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14102164" w14:textId="77777777" w:rsidR="001F4A2A" w:rsidRDefault="001F4A2A" w:rsidP="001F4A2A">
            <w:pPr>
              <w:pStyle w:val="ProductList-OfferingBody"/>
              <w:ind w:left="-113"/>
              <w:jc w:val="center"/>
            </w:pPr>
          </w:p>
        </w:tc>
        <w:tc>
          <w:tcPr>
            <w:tcW w:w="801" w:type="dxa"/>
            <w:gridSpan w:val="2"/>
            <w:shd w:val="clear" w:color="auto" w:fill="BFBFBF" w:themeFill="background1" w:themeFillShade="BF"/>
            <w:vAlign w:val="center"/>
          </w:tcPr>
          <w:p w14:paraId="49DDA563" w14:textId="161FD340" w:rsidR="001F4A2A" w:rsidRDefault="001F4A2A" w:rsidP="001F4A2A">
            <w:pPr>
              <w:pStyle w:val="ProductList-OfferingBody"/>
              <w:ind w:left="-113"/>
              <w:jc w:val="center"/>
            </w:pPr>
          </w:p>
        </w:tc>
      </w:tr>
      <w:tr w:rsidR="001F4A2A" w14:paraId="4FDCBFDF"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D4" w14:textId="4B1A7950" w:rsidR="001F4A2A" w:rsidRPr="00D665E9" w:rsidRDefault="001F4A2A" w:rsidP="001F4A2A">
            <w:pPr>
              <w:pStyle w:val="ProductList-Offering2"/>
            </w:pPr>
            <w:bookmarkStart w:id="1273" w:name="_Toc379797365"/>
            <w:bookmarkStart w:id="1274" w:name="_Toc380513397"/>
            <w:bookmarkStart w:id="1275" w:name="_Toc380655447"/>
            <w:bookmarkStart w:id="1276" w:name="_Toc419793292"/>
            <w:r>
              <w:t xml:space="preserve">Office 365 корпоративный </w:t>
            </w:r>
            <w:r>
              <w:fldChar w:fldCharType="begin"/>
            </w:r>
            <w:r>
              <w:instrText>XE "Office 365 корпоративный E1"</w:instrText>
            </w:r>
            <w:r>
              <w:fldChar w:fldCharType="end"/>
            </w:r>
            <w:r>
              <w:t xml:space="preserve"> 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73"/>
            <w:bookmarkEnd w:id="1274"/>
            <w:bookmarkEnd w:id="1275"/>
            <w:bookmarkEnd w:id="1276"/>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D5"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D6"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D7" w14:textId="6630C177" w:rsidR="001F4A2A" w:rsidRPr="008F792D" w:rsidRDefault="00864303" w:rsidP="001F4A2A">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p>
        </w:tc>
        <w:tc>
          <w:tcPr>
            <w:tcW w:w="738" w:type="dxa"/>
            <w:shd w:val="clear" w:color="auto" w:fill="BFBFBF" w:themeFill="background1" w:themeFillShade="BF"/>
            <w:vAlign w:val="center"/>
          </w:tcPr>
          <w:p w14:paraId="4FDCBFD8"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BFD9" w14:textId="77777777" w:rsidR="001F4A2A" w:rsidRDefault="001F4A2A" w:rsidP="001F4A2A">
            <w:pPr>
              <w:pStyle w:val="ProductList-OfferingBody"/>
              <w:ind w:left="-113"/>
              <w:jc w:val="center"/>
            </w:pPr>
          </w:p>
        </w:tc>
        <w:tc>
          <w:tcPr>
            <w:tcW w:w="738" w:type="dxa"/>
            <w:gridSpan w:val="2"/>
            <w:shd w:val="clear" w:color="auto" w:fill="BFBFBF" w:themeFill="background1" w:themeFillShade="BF"/>
            <w:vAlign w:val="center"/>
          </w:tcPr>
          <w:p w14:paraId="4FDCBFDA"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DB"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DC"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DD" w14:textId="77777777" w:rsidR="001F4A2A" w:rsidRDefault="001F4A2A" w:rsidP="001F4A2A">
            <w:pPr>
              <w:pStyle w:val="ProductList-OfferingBody"/>
              <w:ind w:left="-113"/>
              <w:jc w:val="center"/>
            </w:pPr>
          </w:p>
        </w:tc>
        <w:tc>
          <w:tcPr>
            <w:tcW w:w="801" w:type="dxa"/>
            <w:gridSpan w:val="2"/>
            <w:shd w:val="clear" w:color="auto" w:fill="BFBFBF" w:themeFill="background1" w:themeFillShade="BF"/>
            <w:vAlign w:val="center"/>
          </w:tcPr>
          <w:p w14:paraId="4FDCBFDE" w14:textId="77777777" w:rsidR="001F4A2A" w:rsidRDefault="001F4A2A" w:rsidP="001F4A2A">
            <w:pPr>
              <w:pStyle w:val="ProductList-OfferingBody"/>
              <w:ind w:left="-113"/>
              <w:jc w:val="center"/>
            </w:pPr>
          </w:p>
        </w:tc>
      </w:tr>
      <w:tr w:rsidR="00864303" w14:paraId="4FDCBFEB"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E0" w14:textId="61CB55EC" w:rsidR="00864303" w:rsidRPr="00D665E9" w:rsidRDefault="00864303" w:rsidP="001F4A2A">
            <w:pPr>
              <w:pStyle w:val="ProductList-Offering2"/>
            </w:pPr>
            <w:bookmarkStart w:id="1277" w:name="_Toc379797366"/>
            <w:bookmarkStart w:id="1278" w:name="_Toc380513398"/>
            <w:bookmarkStart w:id="1279" w:name="_Toc380655448"/>
            <w:bookmarkStart w:id="1280" w:name="_Toc419793293"/>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77"/>
            <w:bookmarkEnd w:id="1278"/>
            <w:bookmarkEnd w:id="1279"/>
            <w:bookmarkEnd w:id="1280"/>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E1" w14:textId="456E7EA7" w:rsidR="00864303" w:rsidRDefault="00864303"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BFE2" w14:textId="77777777" w:rsidR="00864303" w:rsidRDefault="00864303" w:rsidP="001F4A2A">
            <w:pPr>
              <w:pStyle w:val="ProductList-OfferingBody"/>
              <w:ind w:left="-113"/>
              <w:jc w:val="center"/>
            </w:pPr>
          </w:p>
        </w:tc>
        <w:tc>
          <w:tcPr>
            <w:tcW w:w="738" w:type="dxa"/>
            <w:shd w:val="clear" w:color="auto" w:fill="70AD47" w:themeFill="accent6"/>
            <w:vAlign w:val="center"/>
          </w:tcPr>
          <w:p w14:paraId="4FDCBFE3" w14:textId="54BA139E" w:rsidR="00864303" w:rsidRPr="008F792D" w:rsidRDefault="00864303" w:rsidP="001F4A2A">
            <w:pPr>
              <w:pStyle w:val="ProductList-OfferingBody"/>
              <w:ind w:left="-113"/>
              <w:jc w:val="center"/>
            </w:pPr>
            <w:r w:rsidRPr="008F792D">
              <w:fldChar w:fldCharType="begin"/>
            </w:r>
            <w:r w:rsidRPr="008F792D">
              <w:instrText xml:space="preserve"> AutoTextList  \s NoStyle \t “дополнительный продукт” </w:instrText>
            </w:r>
            <w:r w:rsidRPr="008F792D">
              <w:fldChar w:fldCharType="separate"/>
            </w:r>
            <w:r w:rsidRPr="008F792D">
              <w:rPr>
                <w:lang w:val="en-US"/>
              </w:rPr>
              <w:t xml:space="preserve"> A </w:t>
            </w:r>
            <w:r w:rsidRPr="008F792D">
              <w:fldChar w:fldCharType="end"/>
            </w:r>
          </w:p>
        </w:tc>
        <w:tc>
          <w:tcPr>
            <w:tcW w:w="738" w:type="dxa"/>
            <w:shd w:val="clear" w:color="auto" w:fill="BFBFBF" w:themeFill="background1" w:themeFillShade="BF"/>
            <w:vAlign w:val="center"/>
          </w:tcPr>
          <w:p w14:paraId="4FDCBFE4" w14:textId="77777777" w:rsidR="00864303" w:rsidRDefault="00864303" w:rsidP="001F4A2A">
            <w:pPr>
              <w:pStyle w:val="ProductList-OfferingBody"/>
              <w:ind w:left="-113"/>
              <w:jc w:val="center"/>
            </w:pPr>
          </w:p>
        </w:tc>
        <w:tc>
          <w:tcPr>
            <w:tcW w:w="738" w:type="dxa"/>
            <w:shd w:val="clear" w:color="auto" w:fill="70AD47" w:themeFill="accent6"/>
            <w:vAlign w:val="center"/>
          </w:tcPr>
          <w:p w14:paraId="4FDCBFE5" w14:textId="77777777" w:rsidR="00864303" w:rsidRDefault="00864303" w:rsidP="001F4A2A">
            <w:pPr>
              <w:pStyle w:val="ProductList-OfferingBody"/>
              <w:ind w:left="-113"/>
              <w:jc w:val="center"/>
            </w:pPr>
          </w:p>
        </w:tc>
        <w:tc>
          <w:tcPr>
            <w:tcW w:w="738" w:type="dxa"/>
            <w:gridSpan w:val="2"/>
            <w:shd w:val="clear" w:color="auto" w:fill="BFBFBF" w:themeFill="background1" w:themeFillShade="BF"/>
            <w:vAlign w:val="center"/>
          </w:tcPr>
          <w:p w14:paraId="4FDCBFE6" w14:textId="77777777" w:rsidR="00864303" w:rsidRDefault="00864303" w:rsidP="001F4A2A">
            <w:pPr>
              <w:pStyle w:val="ProductList-OfferingBody"/>
              <w:ind w:left="-113"/>
              <w:jc w:val="center"/>
            </w:pPr>
          </w:p>
        </w:tc>
        <w:tc>
          <w:tcPr>
            <w:tcW w:w="739" w:type="dxa"/>
            <w:gridSpan w:val="2"/>
            <w:shd w:val="clear" w:color="auto" w:fill="BFBFBF" w:themeFill="background1" w:themeFillShade="BF"/>
            <w:vAlign w:val="center"/>
          </w:tcPr>
          <w:p w14:paraId="4FDCBFE7" w14:textId="77777777" w:rsidR="00864303" w:rsidRDefault="00864303" w:rsidP="001F4A2A">
            <w:pPr>
              <w:pStyle w:val="ProductList-OfferingBody"/>
              <w:ind w:left="-113"/>
              <w:jc w:val="center"/>
            </w:pPr>
          </w:p>
        </w:tc>
        <w:tc>
          <w:tcPr>
            <w:tcW w:w="739" w:type="dxa"/>
            <w:gridSpan w:val="2"/>
            <w:shd w:val="clear" w:color="auto" w:fill="BFBFBF" w:themeFill="background1" w:themeFillShade="BF"/>
            <w:vAlign w:val="center"/>
          </w:tcPr>
          <w:p w14:paraId="4FDCBFE8" w14:textId="77777777" w:rsidR="00864303" w:rsidRDefault="00864303" w:rsidP="001F4A2A">
            <w:pPr>
              <w:pStyle w:val="ProductList-OfferingBody"/>
              <w:ind w:left="-113"/>
              <w:jc w:val="center"/>
            </w:pPr>
          </w:p>
        </w:tc>
        <w:tc>
          <w:tcPr>
            <w:tcW w:w="739" w:type="dxa"/>
            <w:gridSpan w:val="2"/>
            <w:shd w:val="clear" w:color="auto" w:fill="BFBFBF" w:themeFill="background1" w:themeFillShade="BF"/>
            <w:vAlign w:val="center"/>
          </w:tcPr>
          <w:p w14:paraId="4FDCBFE9" w14:textId="77777777" w:rsidR="00864303" w:rsidRDefault="00864303" w:rsidP="001F4A2A">
            <w:pPr>
              <w:pStyle w:val="ProductList-OfferingBody"/>
              <w:ind w:left="-113"/>
              <w:jc w:val="center"/>
            </w:pPr>
          </w:p>
        </w:tc>
        <w:tc>
          <w:tcPr>
            <w:tcW w:w="801" w:type="dxa"/>
            <w:gridSpan w:val="2"/>
            <w:shd w:val="clear" w:color="auto" w:fill="BFBFBF" w:themeFill="background1" w:themeFillShade="BF"/>
            <w:vAlign w:val="center"/>
          </w:tcPr>
          <w:p w14:paraId="4FDCBFEA" w14:textId="77777777" w:rsidR="00864303" w:rsidRDefault="00864303" w:rsidP="001F4A2A">
            <w:pPr>
              <w:pStyle w:val="ProductList-OfferingBody"/>
              <w:ind w:left="-113"/>
              <w:jc w:val="center"/>
            </w:pPr>
          </w:p>
        </w:tc>
      </w:tr>
      <w:tr w:rsidR="001F4A2A" w14:paraId="4FDCBFF7"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EC" w14:textId="47CF7FB0" w:rsidR="001F4A2A" w:rsidRPr="00D665E9" w:rsidRDefault="001F4A2A" w:rsidP="009472AC">
            <w:pPr>
              <w:pStyle w:val="ProductList-Offering2"/>
            </w:pPr>
            <w:bookmarkStart w:id="1281" w:name="_Toc379797367"/>
            <w:bookmarkStart w:id="1282" w:name="_Toc380513399"/>
            <w:bookmarkStart w:id="1283" w:name="_Toc380655449"/>
            <w:bookmarkStart w:id="1284" w:name="_Toc419793294"/>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281"/>
            <w:bookmarkEnd w:id="1282"/>
            <w:bookmarkEnd w:id="1283"/>
            <w:bookmarkEnd w:id="1284"/>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ED" w14:textId="77777777"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EE"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EF" w14:textId="1A9C531F" w:rsidR="001F4A2A" w:rsidRPr="008F792D" w:rsidRDefault="008F792D" w:rsidP="001F4A2A">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r w:rsidRPr="008F792D">
              <w:rPr>
                <w:lang w:val="en-US"/>
              </w:rPr>
              <w:t>,</w:t>
            </w:r>
            <w:r w:rsidRPr="008F792D">
              <w:fldChar w:fldCharType="begin"/>
            </w:r>
            <w:r w:rsidRPr="008F792D">
              <w:instrText xml:space="preserve"> AutoTextList  \s NoStyle \t “Служба облака сообщества для государственных организаций Соединенных Штатов” </w:instrText>
            </w:r>
            <w:r w:rsidRPr="008F792D">
              <w:fldChar w:fldCharType="separate"/>
            </w:r>
            <w:r w:rsidRPr="008F792D">
              <w:rPr>
                <w:lang w:val="en-US"/>
              </w:rPr>
              <w:t>UC</w:t>
            </w:r>
            <w:r w:rsidRPr="008F792D">
              <w:fldChar w:fldCharType="end"/>
            </w:r>
          </w:p>
        </w:tc>
        <w:tc>
          <w:tcPr>
            <w:tcW w:w="738" w:type="dxa"/>
            <w:shd w:val="clear" w:color="auto" w:fill="BFBFBF" w:themeFill="background1" w:themeFillShade="BF"/>
            <w:vAlign w:val="center"/>
          </w:tcPr>
          <w:p w14:paraId="4FDCBFF0" w14:textId="77777777" w:rsidR="001F4A2A" w:rsidRDefault="001F4A2A" w:rsidP="001F4A2A">
            <w:pPr>
              <w:pStyle w:val="ProductList-OfferingBody"/>
              <w:ind w:left="-113"/>
              <w:jc w:val="center"/>
            </w:pPr>
          </w:p>
        </w:tc>
        <w:tc>
          <w:tcPr>
            <w:tcW w:w="738" w:type="dxa"/>
            <w:shd w:val="clear" w:color="auto" w:fill="70AD47" w:themeFill="accent6"/>
            <w:vAlign w:val="center"/>
          </w:tcPr>
          <w:p w14:paraId="4FDCBFF1" w14:textId="05D299EE" w:rsidR="001F4A2A" w:rsidRPr="008F792D" w:rsidRDefault="008F792D" w:rsidP="001F4A2A">
            <w:pPr>
              <w:pStyle w:val="ProductList-OfferingBody"/>
              <w:ind w:left="-113"/>
              <w:jc w:val="center"/>
            </w:pPr>
            <w:r w:rsidRPr="008F792D">
              <w:fldChar w:fldCharType="begin"/>
            </w:r>
            <w:r w:rsidRPr="008F792D">
              <w:instrText xml:space="preserve"> AutoTextList  \s NoStyle \t “Служба облака сообщества для государственных организаций Соединенных Штатов” </w:instrText>
            </w:r>
            <w:r w:rsidRPr="008F792D">
              <w:fldChar w:fldCharType="separate"/>
            </w:r>
            <w:r w:rsidRPr="008F792D">
              <w:rPr>
                <w:lang w:val="en-US"/>
              </w:rPr>
              <w:t>UC</w:t>
            </w:r>
            <w:r w:rsidRPr="008F792D">
              <w:fldChar w:fldCharType="end"/>
            </w:r>
          </w:p>
        </w:tc>
        <w:tc>
          <w:tcPr>
            <w:tcW w:w="738" w:type="dxa"/>
            <w:gridSpan w:val="2"/>
            <w:shd w:val="clear" w:color="auto" w:fill="BFBFBF" w:themeFill="background1" w:themeFillShade="BF"/>
            <w:vAlign w:val="center"/>
          </w:tcPr>
          <w:p w14:paraId="4FDCBFF2"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F3"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F4" w14:textId="77777777" w:rsidR="001F4A2A" w:rsidRDefault="001F4A2A" w:rsidP="001F4A2A">
            <w:pPr>
              <w:pStyle w:val="ProductList-OfferingBody"/>
              <w:ind w:left="-113"/>
              <w:jc w:val="center"/>
            </w:pPr>
          </w:p>
        </w:tc>
        <w:tc>
          <w:tcPr>
            <w:tcW w:w="739" w:type="dxa"/>
            <w:gridSpan w:val="2"/>
            <w:shd w:val="clear" w:color="auto" w:fill="BFBFBF" w:themeFill="background1" w:themeFillShade="BF"/>
            <w:vAlign w:val="center"/>
          </w:tcPr>
          <w:p w14:paraId="4FDCBFF5" w14:textId="77777777" w:rsidR="001F4A2A" w:rsidRDefault="001F4A2A" w:rsidP="001F4A2A">
            <w:pPr>
              <w:pStyle w:val="ProductList-OfferingBody"/>
              <w:ind w:left="-113"/>
              <w:jc w:val="center"/>
            </w:pPr>
          </w:p>
        </w:tc>
        <w:tc>
          <w:tcPr>
            <w:tcW w:w="801" w:type="dxa"/>
            <w:gridSpan w:val="2"/>
            <w:shd w:val="clear" w:color="auto" w:fill="BFBFBF" w:themeFill="background1" w:themeFillShade="BF"/>
            <w:vAlign w:val="center"/>
          </w:tcPr>
          <w:p w14:paraId="4FDCBFF6" w14:textId="77777777" w:rsidR="001F4A2A" w:rsidRDefault="001F4A2A" w:rsidP="001F4A2A">
            <w:pPr>
              <w:pStyle w:val="ProductList-OfferingBody"/>
              <w:ind w:left="-113"/>
              <w:jc w:val="center"/>
            </w:pPr>
          </w:p>
        </w:tc>
      </w:tr>
      <w:tr w:rsidR="008F792D" w14:paraId="539E1D3C"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12FA6851" w14:textId="5F0521C3" w:rsidR="008F792D" w:rsidRPr="00D665E9" w:rsidRDefault="008F792D" w:rsidP="009472AC">
            <w:pPr>
              <w:pStyle w:val="ProductList-Offering2"/>
            </w:pPr>
            <w:bookmarkStart w:id="1285" w:name="_Toc419793295"/>
            <w:r>
              <w:t>Office 365 для государственных организаций E1, E3, E4, переход с SA</w:t>
            </w:r>
            <w:r>
              <w:fldChar w:fldCharType="begin"/>
            </w:r>
            <w:r>
              <w:instrText>XE "Office 365 для государственных организаций G1, G3, G4, переход с SA"</w:instrText>
            </w:r>
            <w:r>
              <w:fldChar w:fldCharType="end"/>
            </w:r>
            <w:r>
              <w:t xml:space="preserve"> (лицензия SL «на пользователя»)</w:t>
            </w:r>
            <w:bookmarkEnd w:id="1285"/>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2B809B9B" w14:textId="77777777" w:rsidR="008F792D" w:rsidRDefault="008F792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7FDE5B47" w14:textId="77777777" w:rsidR="008F792D" w:rsidRDefault="008F792D" w:rsidP="001F4A2A">
            <w:pPr>
              <w:pStyle w:val="ProductList-OfferingBody"/>
              <w:ind w:left="-113"/>
              <w:jc w:val="center"/>
            </w:pPr>
          </w:p>
        </w:tc>
        <w:tc>
          <w:tcPr>
            <w:tcW w:w="738" w:type="dxa"/>
            <w:shd w:val="clear" w:color="auto" w:fill="70AD47" w:themeFill="accent6"/>
            <w:vAlign w:val="center"/>
          </w:tcPr>
          <w:p w14:paraId="1060A80F" w14:textId="47561C24" w:rsidR="008F792D" w:rsidRPr="008F792D" w:rsidRDefault="008F792D" w:rsidP="001F4A2A">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r w:rsidRPr="008F792D">
              <w:rPr>
                <w:lang w:val="en-US"/>
              </w:rPr>
              <w:t>,</w:t>
            </w:r>
            <w:r w:rsidRPr="008F792D">
              <w:fldChar w:fldCharType="begin"/>
            </w:r>
            <w:r w:rsidRPr="008F792D">
              <w:instrText xml:space="preserve"> AutoTextList  \s NoStyle \t “Служба облака сообщества для государственных организаций Соединенных Штатов” </w:instrText>
            </w:r>
            <w:r w:rsidRPr="008F792D">
              <w:fldChar w:fldCharType="separate"/>
            </w:r>
            <w:r w:rsidRPr="008F792D">
              <w:rPr>
                <w:lang w:val="en-US"/>
              </w:rPr>
              <w:t>UC</w:t>
            </w:r>
            <w:r w:rsidRPr="008F792D">
              <w:fldChar w:fldCharType="end"/>
            </w:r>
          </w:p>
        </w:tc>
        <w:tc>
          <w:tcPr>
            <w:tcW w:w="738" w:type="dxa"/>
            <w:shd w:val="clear" w:color="auto" w:fill="BFBFBF" w:themeFill="background1" w:themeFillShade="BF"/>
            <w:vAlign w:val="center"/>
          </w:tcPr>
          <w:p w14:paraId="671C0543" w14:textId="77777777" w:rsidR="008F792D" w:rsidRDefault="008F792D" w:rsidP="001F4A2A">
            <w:pPr>
              <w:pStyle w:val="ProductList-OfferingBody"/>
              <w:ind w:left="-113"/>
              <w:jc w:val="center"/>
            </w:pPr>
          </w:p>
        </w:tc>
        <w:tc>
          <w:tcPr>
            <w:tcW w:w="738" w:type="dxa"/>
            <w:shd w:val="clear" w:color="auto" w:fill="BFBFBF" w:themeFill="background1" w:themeFillShade="BF"/>
            <w:vAlign w:val="center"/>
          </w:tcPr>
          <w:p w14:paraId="3902D5EC" w14:textId="77777777" w:rsidR="008F792D" w:rsidRPr="008F792D" w:rsidRDefault="008F792D" w:rsidP="001F4A2A">
            <w:pPr>
              <w:pStyle w:val="ProductList-OfferingBody"/>
              <w:ind w:left="-113"/>
              <w:jc w:val="center"/>
            </w:pPr>
          </w:p>
        </w:tc>
        <w:tc>
          <w:tcPr>
            <w:tcW w:w="738" w:type="dxa"/>
            <w:gridSpan w:val="2"/>
            <w:shd w:val="clear" w:color="auto" w:fill="BFBFBF" w:themeFill="background1" w:themeFillShade="BF"/>
            <w:vAlign w:val="center"/>
          </w:tcPr>
          <w:p w14:paraId="3CD59EDE"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6A3C8635"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2EF59E1C"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1FBF5F82" w14:textId="77777777" w:rsidR="008F792D" w:rsidRDefault="008F792D" w:rsidP="001F4A2A">
            <w:pPr>
              <w:pStyle w:val="ProductList-OfferingBody"/>
              <w:ind w:left="-113"/>
              <w:jc w:val="center"/>
            </w:pPr>
          </w:p>
        </w:tc>
        <w:tc>
          <w:tcPr>
            <w:tcW w:w="801" w:type="dxa"/>
            <w:gridSpan w:val="2"/>
            <w:shd w:val="clear" w:color="auto" w:fill="BFBFBF" w:themeFill="background1" w:themeFillShade="BF"/>
            <w:vAlign w:val="center"/>
          </w:tcPr>
          <w:p w14:paraId="0BBFAEB5" w14:textId="77777777" w:rsidR="008F792D" w:rsidRDefault="008F792D" w:rsidP="001F4A2A">
            <w:pPr>
              <w:pStyle w:val="ProductList-OfferingBody"/>
              <w:ind w:left="-113"/>
              <w:jc w:val="center"/>
            </w:pPr>
          </w:p>
        </w:tc>
      </w:tr>
      <w:tr w:rsidR="008F792D" w14:paraId="4FDCC003"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BFF8" w14:textId="777ECC9B" w:rsidR="008F792D" w:rsidRPr="00D665E9" w:rsidRDefault="008F792D" w:rsidP="009472AC">
            <w:pPr>
              <w:pStyle w:val="ProductList-Offering2"/>
            </w:pPr>
            <w:bookmarkStart w:id="1286" w:name="_Toc379797368"/>
            <w:bookmarkStart w:id="1287" w:name="_Toc380513400"/>
            <w:bookmarkStart w:id="1288" w:name="_Toc380655450"/>
            <w:bookmarkStart w:id="1289" w:name="_Toc419793296"/>
            <w:r>
              <w:t>Office 365 для государственных организаций E1, E3, E4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 пользователя»)</w:t>
            </w:r>
            <w:bookmarkEnd w:id="1286"/>
            <w:bookmarkEnd w:id="1287"/>
            <w:bookmarkEnd w:id="1288"/>
            <w:bookmarkEnd w:id="1289"/>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BFF9" w14:textId="77777777" w:rsidR="008F792D" w:rsidRDefault="008F792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BFFA" w14:textId="77777777" w:rsidR="008F792D" w:rsidRDefault="008F792D" w:rsidP="001F4A2A">
            <w:pPr>
              <w:pStyle w:val="ProductList-OfferingBody"/>
              <w:ind w:left="-113"/>
              <w:jc w:val="center"/>
            </w:pPr>
          </w:p>
        </w:tc>
        <w:tc>
          <w:tcPr>
            <w:tcW w:w="738" w:type="dxa"/>
            <w:shd w:val="clear" w:color="auto" w:fill="70AD47" w:themeFill="accent6"/>
            <w:vAlign w:val="center"/>
          </w:tcPr>
          <w:p w14:paraId="4FDCBFFB" w14:textId="3D3FC517" w:rsidR="008F792D" w:rsidRPr="008F792D" w:rsidRDefault="008F792D" w:rsidP="001F4A2A">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r w:rsidRPr="008F792D">
              <w:rPr>
                <w:lang w:val="en-US"/>
              </w:rPr>
              <w:t>,</w:t>
            </w:r>
            <w:r w:rsidRPr="008F792D">
              <w:fldChar w:fldCharType="begin"/>
            </w:r>
            <w:r w:rsidRPr="008F792D">
              <w:instrText xml:space="preserve"> AutoTextList  \s NoStyle \t “Служба облака сообщества для государственных организаций Соединенных Штатов” </w:instrText>
            </w:r>
            <w:r w:rsidRPr="008F792D">
              <w:fldChar w:fldCharType="separate"/>
            </w:r>
            <w:r w:rsidRPr="008F792D">
              <w:rPr>
                <w:lang w:val="en-US"/>
              </w:rPr>
              <w:t>UC</w:t>
            </w:r>
            <w:r w:rsidRPr="008F792D">
              <w:fldChar w:fldCharType="end"/>
            </w:r>
          </w:p>
        </w:tc>
        <w:tc>
          <w:tcPr>
            <w:tcW w:w="738" w:type="dxa"/>
            <w:shd w:val="clear" w:color="auto" w:fill="BFBFBF" w:themeFill="background1" w:themeFillShade="BF"/>
            <w:vAlign w:val="center"/>
          </w:tcPr>
          <w:p w14:paraId="4FDCBFFC" w14:textId="77777777" w:rsidR="008F792D" w:rsidRDefault="008F792D" w:rsidP="001F4A2A">
            <w:pPr>
              <w:pStyle w:val="ProductList-OfferingBody"/>
              <w:ind w:left="-113"/>
              <w:jc w:val="center"/>
            </w:pPr>
          </w:p>
        </w:tc>
        <w:tc>
          <w:tcPr>
            <w:tcW w:w="738" w:type="dxa"/>
            <w:shd w:val="clear" w:color="auto" w:fill="70AD47" w:themeFill="accent6"/>
            <w:vAlign w:val="center"/>
          </w:tcPr>
          <w:p w14:paraId="4FDCBFFD" w14:textId="5C27E6A5" w:rsidR="008F792D" w:rsidRPr="008F792D" w:rsidRDefault="008F792D" w:rsidP="001F4A2A">
            <w:pPr>
              <w:pStyle w:val="ProductList-OfferingBody"/>
              <w:ind w:left="-113"/>
              <w:jc w:val="center"/>
            </w:pPr>
            <w:r w:rsidRPr="008F792D">
              <w:fldChar w:fldCharType="begin"/>
            </w:r>
            <w:r w:rsidRPr="008F792D">
              <w:instrText xml:space="preserve"> AutoTextList  \s NoStyle \t “Служба облака сообщества для государственных организаций Соединенных Штатов” </w:instrText>
            </w:r>
            <w:r w:rsidRPr="008F792D">
              <w:fldChar w:fldCharType="separate"/>
            </w:r>
            <w:r w:rsidRPr="008F792D">
              <w:rPr>
                <w:lang w:val="en-US"/>
              </w:rPr>
              <w:t>UC</w:t>
            </w:r>
            <w:r w:rsidRPr="008F792D">
              <w:fldChar w:fldCharType="end"/>
            </w:r>
          </w:p>
        </w:tc>
        <w:tc>
          <w:tcPr>
            <w:tcW w:w="738" w:type="dxa"/>
            <w:gridSpan w:val="2"/>
            <w:shd w:val="clear" w:color="auto" w:fill="BFBFBF" w:themeFill="background1" w:themeFillShade="BF"/>
            <w:vAlign w:val="center"/>
          </w:tcPr>
          <w:p w14:paraId="4FDCBFFE"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4FDCBFFF"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4FDCC000"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4FDCC001" w14:textId="77777777" w:rsidR="008F792D" w:rsidRDefault="008F792D" w:rsidP="001F4A2A">
            <w:pPr>
              <w:pStyle w:val="ProductList-OfferingBody"/>
              <w:ind w:left="-113"/>
              <w:jc w:val="center"/>
            </w:pPr>
          </w:p>
        </w:tc>
        <w:tc>
          <w:tcPr>
            <w:tcW w:w="801" w:type="dxa"/>
            <w:gridSpan w:val="2"/>
            <w:shd w:val="clear" w:color="auto" w:fill="BFBFBF" w:themeFill="background1" w:themeFillShade="BF"/>
            <w:vAlign w:val="center"/>
          </w:tcPr>
          <w:p w14:paraId="4FDCC002" w14:textId="77777777" w:rsidR="008F792D" w:rsidRDefault="008F792D" w:rsidP="001F4A2A">
            <w:pPr>
              <w:pStyle w:val="ProductList-OfferingBody"/>
              <w:ind w:left="-113"/>
              <w:jc w:val="center"/>
            </w:pPr>
          </w:p>
        </w:tc>
      </w:tr>
      <w:tr w:rsidR="008F792D" w14:paraId="4FDCC00F" w14:textId="77777777" w:rsidTr="00985EA6">
        <w:trPr>
          <w:gridAfter w:val="1"/>
          <w:wAfter w:w="27" w:type="dxa"/>
          <w:cantSplit/>
          <w:trHeight w:val="44"/>
        </w:trPr>
        <w:tc>
          <w:tcPr>
            <w:tcW w:w="3294" w:type="dxa"/>
            <w:tcBorders>
              <w:top w:val="dashSmallGap" w:sz="4" w:space="0" w:color="BFBFBF" w:themeColor="background1" w:themeShade="BF"/>
              <w:left w:val="nil"/>
              <w:bottom w:val="dashSmallGap" w:sz="4" w:space="0" w:color="BFBFBF" w:themeColor="background1" w:themeShade="BF"/>
              <w:right w:val="nil"/>
            </w:tcBorders>
          </w:tcPr>
          <w:p w14:paraId="4FDCC004" w14:textId="7C23A4EB" w:rsidR="008F792D" w:rsidRPr="00D665E9" w:rsidRDefault="008F792D" w:rsidP="009472AC">
            <w:pPr>
              <w:pStyle w:val="ProductList-Offering2"/>
            </w:pPr>
            <w:bookmarkStart w:id="1290" w:name="_Toc379797369"/>
            <w:bookmarkStart w:id="1291" w:name="_Toc380513401"/>
            <w:bookmarkStart w:id="1292" w:name="_Toc380655451"/>
            <w:bookmarkStart w:id="1293" w:name="_Toc419793297"/>
            <w:r>
              <w:t>Office 365 для государственных организаций E3 и E4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290"/>
            <w:bookmarkEnd w:id="1291"/>
            <w:bookmarkEnd w:id="1292"/>
            <w:bookmarkEnd w:id="1293"/>
          </w:p>
        </w:tc>
        <w:tc>
          <w:tcPr>
            <w:tcW w:w="771" w:type="dxa"/>
            <w:tcBorders>
              <w:top w:val="dashSmallGap" w:sz="4" w:space="0" w:color="BFBFBF" w:themeColor="background1" w:themeShade="BF"/>
              <w:left w:val="nil"/>
              <w:bottom w:val="dashSmallGap" w:sz="4" w:space="0" w:color="BFBFBF" w:themeColor="background1" w:themeShade="BF"/>
              <w:right w:val="nil"/>
            </w:tcBorders>
            <w:vAlign w:val="center"/>
          </w:tcPr>
          <w:p w14:paraId="4FDCC005" w14:textId="77777777" w:rsidR="008F792D" w:rsidRDefault="008F792D"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4FDCC006" w14:textId="77777777" w:rsidR="008F792D" w:rsidRDefault="008F792D" w:rsidP="001F4A2A">
            <w:pPr>
              <w:pStyle w:val="ProductList-OfferingBody"/>
              <w:ind w:left="-113"/>
              <w:jc w:val="center"/>
            </w:pPr>
          </w:p>
        </w:tc>
        <w:tc>
          <w:tcPr>
            <w:tcW w:w="738" w:type="dxa"/>
            <w:shd w:val="clear" w:color="auto" w:fill="70AD47" w:themeFill="accent6"/>
            <w:vAlign w:val="center"/>
          </w:tcPr>
          <w:p w14:paraId="4FDCC007" w14:textId="4EE31BC6" w:rsidR="008F792D" w:rsidRPr="008F792D" w:rsidRDefault="008F792D" w:rsidP="001F4A2A">
            <w:pPr>
              <w:pStyle w:val="ProductList-OfferingBody"/>
              <w:ind w:left="-113"/>
              <w:jc w:val="center"/>
            </w:pPr>
            <w:r w:rsidRPr="008F792D">
              <w:fldChar w:fldCharType="begin"/>
            </w:r>
            <w:r w:rsidRPr="008F792D">
              <w:instrText xml:space="preserve"> AutoTextList  \s NoStyle \t “базовая веб-служба” </w:instrText>
            </w:r>
            <w:r w:rsidRPr="008F792D">
              <w:fldChar w:fldCharType="separate"/>
            </w:r>
            <w:r w:rsidRPr="008F792D">
              <w:rPr>
                <w:lang w:val="en-US"/>
              </w:rPr>
              <w:t>EO</w:t>
            </w:r>
            <w:r w:rsidRPr="008F792D">
              <w:fldChar w:fldCharType="end"/>
            </w:r>
            <w:r w:rsidRPr="008F792D">
              <w:rPr>
                <w:lang w:val="en-US"/>
              </w:rPr>
              <w:t>,</w:t>
            </w:r>
            <w:r w:rsidRPr="008F792D">
              <w:fldChar w:fldCharType="begin"/>
            </w:r>
            <w:r w:rsidRPr="008F792D">
              <w:instrText xml:space="preserve"> AutoTextList  \s NoStyle \t “Служба облака сообщества для государственных организаций Соединенных Штатов” </w:instrText>
            </w:r>
            <w:r w:rsidRPr="008F792D">
              <w:fldChar w:fldCharType="separate"/>
            </w:r>
            <w:r w:rsidRPr="008F792D">
              <w:rPr>
                <w:lang w:val="en-US"/>
              </w:rPr>
              <w:t>UC</w:t>
            </w:r>
            <w:r w:rsidRPr="008F792D">
              <w:fldChar w:fldCharType="end"/>
            </w:r>
          </w:p>
        </w:tc>
        <w:tc>
          <w:tcPr>
            <w:tcW w:w="738" w:type="dxa"/>
            <w:shd w:val="clear" w:color="auto" w:fill="BFBFBF" w:themeFill="background1" w:themeFillShade="BF"/>
            <w:vAlign w:val="center"/>
          </w:tcPr>
          <w:p w14:paraId="4FDCC008" w14:textId="77777777" w:rsidR="008F792D" w:rsidRDefault="008F792D" w:rsidP="001F4A2A">
            <w:pPr>
              <w:pStyle w:val="ProductList-OfferingBody"/>
              <w:ind w:left="-113"/>
              <w:jc w:val="center"/>
            </w:pPr>
          </w:p>
        </w:tc>
        <w:tc>
          <w:tcPr>
            <w:tcW w:w="738" w:type="dxa"/>
            <w:shd w:val="clear" w:color="auto" w:fill="BFBFBF" w:themeFill="background1" w:themeFillShade="BF"/>
            <w:vAlign w:val="center"/>
          </w:tcPr>
          <w:p w14:paraId="4FDCC009" w14:textId="77777777" w:rsidR="008F792D" w:rsidRDefault="008F792D" w:rsidP="001F4A2A">
            <w:pPr>
              <w:pStyle w:val="ProductList-OfferingBody"/>
              <w:ind w:left="-113"/>
              <w:jc w:val="center"/>
            </w:pPr>
          </w:p>
        </w:tc>
        <w:tc>
          <w:tcPr>
            <w:tcW w:w="738" w:type="dxa"/>
            <w:gridSpan w:val="2"/>
            <w:shd w:val="clear" w:color="auto" w:fill="BFBFBF" w:themeFill="background1" w:themeFillShade="BF"/>
            <w:vAlign w:val="center"/>
          </w:tcPr>
          <w:p w14:paraId="4FDCC00A"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4FDCC00B"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4FDCC00C" w14:textId="77777777" w:rsidR="008F792D" w:rsidRDefault="008F792D" w:rsidP="001F4A2A">
            <w:pPr>
              <w:pStyle w:val="ProductList-OfferingBody"/>
              <w:ind w:left="-113"/>
              <w:jc w:val="center"/>
            </w:pPr>
          </w:p>
        </w:tc>
        <w:tc>
          <w:tcPr>
            <w:tcW w:w="739" w:type="dxa"/>
            <w:gridSpan w:val="2"/>
            <w:shd w:val="clear" w:color="auto" w:fill="BFBFBF" w:themeFill="background1" w:themeFillShade="BF"/>
            <w:vAlign w:val="center"/>
          </w:tcPr>
          <w:p w14:paraId="4FDCC00D" w14:textId="77777777" w:rsidR="008F792D" w:rsidRDefault="008F792D" w:rsidP="001F4A2A">
            <w:pPr>
              <w:pStyle w:val="ProductList-OfferingBody"/>
              <w:ind w:left="-113"/>
              <w:jc w:val="center"/>
            </w:pPr>
          </w:p>
        </w:tc>
        <w:tc>
          <w:tcPr>
            <w:tcW w:w="801" w:type="dxa"/>
            <w:gridSpan w:val="2"/>
            <w:shd w:val="clear" w:color="auto" w:fill="BFBFBF" w:themeFill="background1" w:themeFillShade="BF"/>
            <w:vAlign w:val="center"/>
          </w:tcPr>
          <w:p w14:paraId="4FDCC00E" w14:textId="77777777" w:rsidR="008F792D" w:rsidRDefault="008F792D" w:rsidP="001F4A2A">
            <w:pPr>
              <w:pStyle w:val="ProductList-OfferingBody"/>
              <w:ind w:left="-113"/>
              <w:jc w:val="center"/>
            </w:pPr>
          </w:p>
        </w:tc>
      </w:tr>
      <w:tr w:rsidR="001F4A2A" w14:paraId="4FDCC01B" w14:textId="77777777" w:rsidTr="00985EA6">
        <w:trPr>
          <w:gridAfter w:val="1"/>
          <w:wAfter w:w="27" w:type="dxa"/>
          <w:cantSplit/>
          <w:trHeight w:val="44"/>
        </w:trPr>
        <w:tc>
          <w:tcPr>
            <w:tcW w:w="3294" w:type="dxa"/>
            <w:tcBorders>
              <w:top w:val="dashSmallGap" w:sz="4" w:space="0" w:color="BFBFBF" w:themeColor="background1" w:themeShade="BF"/>
              <w:left w:val="nil"/>
              <w:bottom w:val="nil"/>
              <w:right w:val="nil"/>
            </w:tcBorders>
          </w:tcPr>
          <w:p w14:paraId="4FDCC010" w14:textId="48B0C3F0" w:rsidR="001F4A2A" w:rsidRDefault="001F4A2A" w:rsidP="005A5401">
            <w:pPr>
              <w:pStyle w:val="ProductList-Offering2"/>
            </w:pPr>
            <w:bookmarkStart w:id="1294" w:name="_Toc379797370"/>
            <w:bookmarkStart w:id="1295" w:name="_Toc380513402"/>
            <w:bookmarkStart w:id="1296" w:name="_Toc380655452"/>
            <w:bookmarkStart w:id="1297" w:name="_Toc419793298"/>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294"/>
            <w:bookmarkEnd w:id="1295"/>
            <w:bookmarkEnd w:id="1296"/>
            <w:bookmarkEnd w:id="1297"/>
          </w:p>
        </w:tc>
        <w:tc>
          <w:tcPr>
            <w:tcW w:w="771" w:type="dxa"/>
            <w:tcBorders>
              <w:top w:val="dashSmallGap" w:sz="4" w:space="0" w:color="BFBFBF" w:themeColor="background1" w:themeShade="BF"/>
              <w:left w:val="nil"/>
              <w:bottom w:val="nil"/>
              <w:right w:val="nil"/>
            </w:tcBorders>
            <w:vAlign w:val="center"/>
          </w:tcPr>
          <w:p w14:paraId="4FDCC011" w14:textId="383E81D8"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FDCC012"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3"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4" w14:textId="77777777" w:rsidR="001F4A2A" w:rsidRDefault="001F4A2A" w:rsidP="001F4A2A">
            <w:pPr>
              <w:pStyle w:val="ProductList-OfferingBody"/>
              <w:ind w:left="-113"/>
              <w:jc w:val="center"/>
            </w:pPr>
          </w:p>
        </w:tc>
        <w:tc>
          <w:tcPr>
            <w:tcW w:w="738" w:type="dxa"/>
            <w:shd w:val="clear" w:color="auto" w:fill="BFBFBF" w:themeFill="background1" w:themeFillShade="BF"/>
            <w:vAlign w:val="center"/>
          </w:tcPr>
          <w:p w14:paraId="4FDCC015" w14:textId="77777777" w:rsidR="001F4A2A" w:rsidRDefault="001F4A2A" w:rsidP="001F4A2A">
            <w:pPr>
              <w:pStyle w:val="ProductList-OfferingBody"/>
              <w:ind w:left="-113"/>
              <w:jc w:val="center"/>
            </w:pPr>
          </w:p>
        </w:tc>
        <w:tc>
          <w:tcPr>
            <w:tcW w:w="738" w:type="dxa"/>
            <w:gridSpan w:val="2"/>
            <w:shd w:val="clear" w:color="auto" w:fill="70AD47" w:themeFill="accent6"/>
            <w:vAlign w:val="center"/>
          </w:tcPr>
          <w:p w14:paraId="4FDCC016" w14:textId="77777777" w:rsidR="001F4A2A" w:rsidRDefault="001F4A2A" w:rsidP="001F4A2A">
            <w:pPr>
              <w:pStyle w:val="ProductList-OfferingBody"/>
              <w:ind w:left="-113"/>
              <w:jc w:val="center"/>
            </w:pPr>
          </w:p>
        </w:tc>
        <w:tc>
          <w:tcPr>
            <w:tcW w:w="739" w:type="dxa"/>
            <w:gridSpan w:val="2"/>
            <w:shd w:val="clear" w:color="auto" w:fill="70AD47" w:themeFill="accent6"/>
            <w:vAlign w:val="center"/>
          </w:tcPr>
          <w:p w14:paraId="4FDCC017" w14:textId="28EE939C" w:rsidR="001F4A2A" w:rsidRPr="008F792D" w:rsidRDefault="00864303" w:rsidP="001F4A2A">
            <w:pPr>
              <w:pStyle w:val="ProductList-OfferingBody"/>
              <w:ind w:left="-113"/>
              <w:jc w:val="center"/>
            </w:pPr>
            <w:r w:rsidRPr="008F792D">
              <w:fldChar w:fldCharType="begin"/>
            </w:r>
            <w:r w:rsidRPr="008F792D">
              <w:instrText xml:space="preserve"> AutoTextList  \s NoStyle \t “Open License и Open Value” </w:instrText>
            </w:r>
            <w:r w:rsidRPr="008F792D">
              <w:fldChar w:fldCharType="separate"/>
            </w:r>
            <w:r w:rsidRPr="008F792D">
              <w:rPr>
                <w:lang w:val="en-US"/>
              </w:rPr>
              <w:t>OF</w:t>
            </w:r>
            <w:r w:rsidRPr="008F792D">
              <w:fldChar w:fldCharType="end"/>
            </w:r>
          </w:p>
        </w:tc>
        <w:tc>
          <w:tcPr>
            <w:tcW w:w="739" w:type="dxa"/>
            <w:gridSpan w:val="2"/>
            <w:shd w:val="clear" w:color="auto" w:fill="70AD47" w:themeFill="accent6"/>
            <w:vAlign w:val="center"/>
          </w:tcPr>
          <w:p w14:paraId="4FDCC018" w14:textId="2347B314" w:rsidR="001F4A2A" w:rsidRPr="008F792D" w:rsidRDefault="008F792D" w:rsidP="009472AC">
            <w:pPr>
              <w:pStyle w:val="ProductList-OfferingBody"/>
              <w:ind w:left="-113"/>
              <w:jc w:val="center"/>
            </w:pPr>
            <w:r w:rsidRPr="008F792D">
              <w:fldChar w:fldCharType="begin"/>
            </w:r>
            <w:r w:rsidRPr="008F792D">
              <w:instrText xml:space="preserve"> AutoTextList  \s NoStyle \t “для части организации в рамках Open Value” </w:instrText>
            </w:r>
            <w:r w:rsidRPr="008F792D">
              <w:fldChar w:fldCharType="separate"/>
            </w:r>
            <w:r w:rsidRPr="008F792D">
              <w:rPr>
                <w:lang w:val="en-US"/>
              </w:rPr>
              <w:t xml:space="preserve"> P </w:t>
            </w:r>
            <w:r w:rsidRPr="008F792D">
              <w:fldChar w:fldCharType="end"/>
            </w:r>
          </w:p>
        </w:tc>
        <w:tc>
          <w:tcPr>
            <w:tcW w:w="739" w:type="dxa"/>
            <w:gridSpan w:val="2"/>
            <w:shd w:val="clear" w:color="auto" w:fill="BFBFBF" w:themeFill="background1" w:themeFillShade="BF"/>
            <w:vAlign w:val="center"/>
          </w:tcPr>
          <w:p w14:paraId="4FDCC019" w14:textId="77777777" w:rsidR="001F4A2A" w:rsidRDefault="001F4A2A" w:rsidP="001F4A2A">
            <w:pPr>
              <w:pStyle w:val="ProductList-OfferingBody"/>
              <w:ind w:left="-113"/>
              <w:jc w:val="center"/>
            </w:pPr>
          </w:p>
        </w:tc>
        <w:tc>
          <w:tcPr>
            <w:tcW w:w="801" w:type="dxa"/>
            <w:gridSpan w:val="2"/>
            <w:shd w:val="clear" w:color="auto" w:fill="BFBFBF" w:themeFill="background1" w:themeFillShade="BF"/>
            <w:vAlign w:val="center"/>
          </w:tcPr>
          <w:p w14:paraId="4FDCC01A" w14:textId="77777777" w:rsidR="001F4A2A" w:rsidRDefault="001F4A2A" w:rsidP="001F4A2A">
            <w:pPr>
              <w:pStyle w:val="ProductList-OfferingBody"/>
              <w:ind w:left="-113"/>
              <w:jc w:val="center"/>
            </w:pPr>
          </w:p>
        </w:tc>
      </w:tr>
    </w:tbl>
    <w:p w14:paraId="4FDCC01C" w14:textId="77777777" w:rsidR="00EE40B5" w:rsidRPr="00C83987" w:rsidRDefault="00EE40B5"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41"/>
        <w:gridCol w:w="3510"/>
        <w:gridCol w:w="3240"/>
      </w:tblGrid>
      <w:tr w:rsidR="00782C7B" w14:paraId="4FDCC020" w14:textId="77777777" w:rsidTr="004F231B">
        <w:tc>
          <w:tcPr>
            <w:tcW w:w="4041" w:type="dxa"/>
          </w:tcPr>
          <w:p w14:paraId="6ECCA4F6" w14:textId="027A4319" w:rsidR="00782C7B" w:rsidRPr="00C83987" w:rsidRDefault="00594501" w:rsidP="00594501">
            <w:pPr>
              <w:pStyle w:val="ProductList-Body"/>
              <w:spacing w:before="20" w:after="20"/>
            </w:pPr>
            <w:r>
              <w:t xml:space="preserve">Право на сокращение: </w:t>
            </w:r>
            <w:r>
              <w:rPr>
                <w:b/>
              </w:rPr>
              <w:t>Все версии для предприятий, государственных организаций и K</w:t>
            </w:r>
          </w:p>
          <w:p w14:paraId="4FDCC01D" w14:textId="6455DC43" w:rsidR="00E44A07" w:rsidRDefault="00E44A07" w:rsidP="00594501">
            <w:pPr>
              <w:pStyle w:val="ProductList-Body"/>
              <w:spacing w:before="20" w:after="20"/>
            </w:pPr>
            <w:r>
              <w:lastRenderedPageBreak/>
              <w:t xml:space="preserve">Право на сверочный заказ: </w:t>
            </w:r>
            <w:r>
              <w:rPr>
                <w:b/>
              </w:rPr>
              <w:t>Все версии для предприятий, государственных организаций и K</w:t>
            </w:r>
          </w:p>
        </w:tc>
        <w:tc>
          <w:tcPr>
            <w:tcW w:w="3510" w:type="dxa"/>
          </w:tcPr>
          <w:p w14:paraId="2EB75213" w14:textId="051E94D4" w:rsidR="00704223" w:rsidRPr="00C83987" w:rsidRDefault="00594501" w:rsidP="009472AC">
            <w:pPr>
              <w:pStyle w:val="ProductList-Body"/>
              <w:spacing w:before="20" w:after="20"/>
              <w:ind w:left="167" w:hanging="167"/>
            </w:pPr>
            <w:r>
              <w:lastRenderedPageBreak/>
              <w:t xml:space="preserve">Категория продукта: </w:t>
            </w:r>
            <w:r>
              <w:rPr>
                <w:b/>
              </w:rPr>
              <w:t>Все Приложения и Серверы,</w:t>
            </w:r>
            <w:r w:rsidR="00607330">
              <w:rPr>
                <w:b/>
              </w:rPr>
              <w:t xml:space="preserve"> </w:t>
            </w:r>
            <w:r w:rsidR="00D5449D">
              <w:rPr>
                <w:b/>
              </w:rPr>
              <w:t xml:space="preserve">только для сервера E1 и K1 </w:t>
            </w:r>
            <w:r w:rsidR="00D5449D">
              <w:rPr>
                <w:b/>
              </w:rPr>
              <w:lastRenderedPageBreak/>
              <w:t>(кроме MPSA с Сервером и Приложением)</w:t>
            </w:r>
          </w:p>
          <w:p w14:paraId="4FDCC01E" w14:textId="2BCFA530" w:rsidR="00E12A9E" w:rsidRDefault="00E12A9E" w:rsidP="009472AC">
            <w:pPr>
              <w:pStyle w:val="ProductList-Body"/>
              <w:spacing w:before="20" w:after="20"/>
              <w:ind w:left="167" w:hanging="167"/>
            </w:pPr>
            <w:r>
              <w:t xml:space="preserve">Право на продленный срок: </w:t>
            </w:r>
            <w:r>
              <w:rPr>
                <w:b/>
              </w:rPr>
              <w:t>Все версии для предприятий, государственных организаций и K</w:t>
            </w:r>
          </w:p>
        </w:tc>
        <w:tc>
          <w:tcPr>
            <w:tcW w:w="3240" w:type="dxa"/>
          </w:tcPr>
          <w:p w14:paraId="3A6C2675" w14:textId="77777777" w:rsidR="00782C7B" w:rsidRPr="00C83987" w:rsidRDefault="00085D21" w:rsidP="00085D21">
            <w:pPr>
              <w:pStyle w:val="ProductList-Body"/>
              <w:spacing w:before="20" w:after="20"/>
            </w:pPr>
            <w:r>
              <w:lastRenderedPageBreak/>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p w14:paraId="4FDCC01F" w14:textId="5F5E4711" w:rsidR="00E12A9E" w:rsidRDefault="00E12A9E" w:rsidP="00085D21">
            <w:pPr>
              <w:pStyle w:val="ProductList-Body"/>
              <w:spacing w:before="20" w:after="20"/>
            </w:pPr>
            <w:r>
              <w:lastRenderedPageBreak/>
              <w:t>Право на переход:</w:t>
            </w:r>
            <w:r>
              <w:rPr>
                <w:b/>
              </w:rPr>
              <w:t xml:space="preserve"> Все версии для предприятий и государственных организаций (только лицензии Core CAL E1), кроме Add-on</w:t>
            </w:r>
          </w:p>
        </w:tc>
      </w:tr>
    </w:tbl>
    <w:p w14:paraId="4FDCC029" w14:textId="77777777" w:rsidR="00782C7B" w:rsidRPr="00C83987" w:rsidRDefault="00782C7B" w:rsidP="00782C7B">
      <w:pPr>
        <w:pStyle w:val="ProductList-Body"/>
        <w:shd w:val="clear" w:color="auto" w:fill="D9D9D9" w:themeFill="background1" w:themeFillShade="D9"/>
        <w:spacing w:before="120" w:after="120"/>
      </w:pPr>
      <w:r>
        <w:rPr>
          <w:b/>
        </w:rPr>
        <w:lastRenderedPageBreak/>
        <w:t>Дополнительная информация</w:t>
      </w:r>
    </w:p>
    <w:p w14:paraId="18C648DD" w14:textId="77777777" w:rsidR="00C52D0C" w:rsidRPr="00B40334" w:rsidRDefault="00C52D0C" w:rsidP="0009164C">
      <w:pPr>
        <w:pStyle w:val="ProductList-Body"/>
        <w:rPr>
          <w:b/>
          <w:color w:val="00188F"/>
        </w:rPr>
      </w:pPr>
    </w:p>
    <w:p w14:paraId="4FDCC02A" w14:textId="3A4B2D94" w:rsidR="0009164C" w:rsidRPr="00C83987" w:rsidRDefault="00BC5E21" w:rsidP="0009164C">
      <w:pPr>
        <w:pStyle w:val="ProductList-Body"/>
      </w:pPr>
      <w:r>
        <w:rPr>
          <w:b/>
          <w:color w:val="00188F"/>
        </w:rPr>
        <w:t>Предоставление лицензии на Skype для бизнеса для Служб Office 365</w:t>
      </w:r>
    </w:p>
    <w:p w14:paraId="4FDCC02B" w14:textId="712067CC" w:rsidR="0009164C" w:rsidRPr="00C83987" w:rsidRDefault="0009164C" w:rsidP="0009164C">
      <w:pPr>
        <w:pStyle w:val="ProductList-Body"/>
      </w:pPr>
      <w:r>
        <w:t>Для целей предоставления данных лицензий, подписные лицензии «на пользователя» Office 365 Education E1</w:t>
      </w:r>
      <w:r>
        <w:fldChar w:fldCharType="begin"/>
      </w:r>
      <w:r>
        <w:instrText>XE "Office 365 для образовательных учреждений (план A2)"</w:instrText>
      </w:r>
      <w:r>
        <w:fldChar w:fldCharType="end"/>
      </w:r>
      <w:r>
        <w:t>-E4 и Skype для бизнеса Online (планы 1-2) являются «соответствующими лицензиями». Skype для бизнеса Online (план 1</w:t>
      </w:r>
      <w:r>
        <w:fldChar w:fldCharType="begin"/>
      </w:r>
      <w:r>
        <w:instrText>XE " Skype для бизнеса Online (план 1)"</w:instrText>
      </w:r>
      <w:r>
        <w:fldChar w:fldCharType="end"/>
      </w:r>
      <w:r>
        <w:t xml:space="preserve"> и план 2) требует отдельного лицензирования и установки Skype для бизнеса 2015</w:t>
      </w:r>
      <w:r>
        <w:fldChar w:fldCharType="begin"/>
      </w:r>
      <w:r>
        <w:instrText>XE " Skype для бизнеса 2015"</w:instrText>
      </w:r>
      <w:r>
        <w:fldChar w:fldCharType="end"/>
      </w:r>
      <w:r>
        <w:t xml:space="preserve"> (или Lync для Mac 2011</w:t>
      </w:r>
      <w:r>
        <w:fldChar w:fldCharType="begin"/>
      </w:r>
      <w:r>
        <w:instrText>XE "Lync для Mac 2011"</w:instrText>
      </w:r>
      <w:r>
        <w:fldChar w:fldCharType="end"/>
      </w:r>
      <w:r>
        <w:t>)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подписной лицензии или перехода на следующую основную версию Skype для бизнеса Online в зависимости от того, какое событие наступит первым. Клиенты могут использовать бесплатный клиент Skype для бизнеса Basic 2015 (отдельно лицензированный вне программ корпоративного лицензирования) для работы с пользователями, у которых установлена Windows.</w:t>
      </w:r>
    </w:p>
    <w:p w14:paraId="4FDCC02C" w14:textId="77777777" w:rsidR="0009164C" w:rsidRPr="007E44C0" w:rsidRDefault="0009164C" w:rsidP="0009164C">
      <w:pPr>
        <w:pStyle w:val="ProductList-Body"/>
        <w:rPr>
          <w:sz w:val="12"/>
        </w:rPr>
      </w:pPr>
    </w:p>
    <w:p w14:paraId="4FDCC02D" w14:textId="33EDB412" w:rsidR="0009164C" w:rsidRPr="00C83987"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607330">
        <w:t xml:space="preserve"> </w:t>
      </w:r>
      <w: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14:paraId="55B48EF3" w14:textId="77777777" w:rsidR="0001272B" w:rsidRPr="007E44C0" w:rsidRDefault="0001272B" w:rsidP="0009164C">
      <w:pPr>
        <w:pStyle w:val="ProductList-Body"/>
        <w:rPr>
          <w:sz w:val="12"/>
        </w:rPr>
      </w:pPr>
    </w:p>
    <w:p w14:paraId="4FDCC02F" w14:textId="40A455B1" w:rsidR="0009164C" w:rsidRPr="00C83987" w:rsidRDefault="0009164C" w:rsidP="0009164C">
      <w:pPr>
        <w:pStyle w:val="ProductList-Body"/>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 прочих сотрудников</w:t>
      </w:r>
    </w:p>
    <w:p w14:paraId="4FDCC030" w14:textId="386B4322" w:rsidR="0009164C" w:rsidRPr="00C83987"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14:paraId="4FDCC031" w14:textId="77777777" w:rsidR="0009164C" w:rsidRPr="007E44C0" w:rsidRDefault="0009164C" w:rsidP="0009164C">
      <w:pPr>
        <w:pStyle w:val="ProductList-Body"/>
        <w:rPr>
          <w:sz w:val="16"/>
        </w:rPr>
      </w:pPr>
    </w:p>
    <w:p w14:paraId="4FDCC032" w14:textId="77777777" w:rsidR="0009164C" w:rsidRPr="00C83987" w:rsidRDefault="0009164C" w:rsidP="0009164C">
      <w:pPr>
        <w:pStyle w:val="ProductList-Body"/>
      </w:pPr>
      <w:r>
        <w:rPr>
          <w:b/>
          <w:color w:val="00188F"/>
        </w:rPr>
        <w:t>Соглашения Campus и School для использования в библиотеках или лабораториях</w:t>
      </w:r>
      <w:r>
        <w:rPr>
          <w:b/>
        </w:rPr>
        <w:t xml:space="preserve"> </w:t>
      </w:r>
    </w:p>
    <w:p w14:paraId="4FDCC033" w14:textId="3E2734B9" w:rsidR="0009164C" w:rsidRPr="00C83987" w:rsidRDefault="0009164C" w:rsidP="0009164C">
      <w:pPr>
        <w:pStyle w:val="ProductList-Body"/>
      </w:pPr>
      <w:r>
        <w:t>См. примечание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с открытым доступом в организации Учреждения для Учреждений с подписными лицензиями «на пользователя» Office 365 профессиональный плюс, назначенными всем преподавателям и прочим сотрудникам.</w:t>
      </w:r>
    </w:p>
    <w:p w14:paraId="4FDCC034" w14:textId="77777777" w:rsidR="0009164C" w:rsidRPr="007E44C0" w:rsidRDefault="0009164C" w:rsidP="0009164C">
      <w:pPr>
        <w:pStyle w:val="ProductList-Body"/>
        <w:rPr>
          <w:sz w:val="12"/>
        </w:rPr>
      </w:pPr>
    </w:p>
    <w:p w14:paraId="2CC4F6DA" w14:textId="556DAF64" w:rsidR="009C41C4" w:rsidRPr="00C83987" w:rsidRDefault="009C41C4" w:rsidP="0009164C">
      <w:pPr>
        <w:pStyle w:val="ProductList-Body"/>
      </w:pPr>
      <w:r>
        <w:rPr>
          <w:b/>
          <w:color w:val="00188F"/>
          <w:u w:val="single"/>
        </w:rPr>
        <w:t>Служба облака сообщества для государственных организаций Соединенных Штатов</w:t>
      </w:r>
    </w:p>
    <w:p w14:paraId="358CBE4D" w14:textId="79B4116A" w:rsidR="009C41C4" w:rsidRPr="00C83987" w:rsidRDefault="009C41C4" w:rsidP="009C41C4">
      <w:pPr>
        <w:pStyle w:val="ProductList-Body"/>
      </w:pPr>
      <w:r>
        <w:t>В случае наборов Office 365 для государственных организаций, обозначенных как UC: чтобы найти компоненты, которые являются службами UC, см. информацию о каждом компоненте набора в таблице со сведениями о доступности программ.</w:t>
      </w:r>
      <w:r w:rsidR="00607330">
        <w:t xml:space="preserve"> </w:t>
      </w:r>
    </w:p>
    <w:p w14:paraId="72DA177F" w14:textId="77777777" w:rsidR="009C41C4" w:rsidRPr="007E44C0" w:rsidRDefault="009C41C4" w:rsidP="009C41C4">
      <w:pPr>
        <w:pStyle w:val="ProductList-Body"/>
        <w:rPr>
          <w:sz w:val="12"/>
        </w:rPr>
      </w:pPr>
    </w:p>
    <w:p w14:paraId="4FDCC035" w14:textId="77777777" w:rsidR="0009164C" w:rsidRPr="00C83987" w:rsidRDefault="0009164C" w:rsidP="0009164C">
      <w:pPr>
        <w:pStyle w:val="ProductList-Body"/>
      </w:pPr>
      <w:bookmarkStart w:id="1298" w:name="AddOn"/>
      <w:r>
        <w:rPr>
          <w:b/>
          <w:color w:val="00188F"/>
        </w:rPr>
        <w:t>Подписные лицензии Add-on «на пользователя»</w:t>
      </w:r>
    </w:p>
    <w:bookmarkEnd w:id="1298"/>
    <w:p w14:paraId="3220DACE" w14:textId="011E794C" w:rsidR="00125581" w:rsidRPr="00C83987" w:rsidRDefault="00125581" w:rsidP="00125581">
      <w:pPr>
        <w:pStyle w:val="ProductList-Body"/>
        <w:ind w:left="180"/>
      </w:pPr>
      <w:r>
        <w:rPr>
          <w:b/>
          <w:color w:val="00188F"/>
        </w:rPr>
        <w:t>Соответствующая лицензия и подписная лицензия Add-on «на пользователя»</w:t>
      </w:r>
    </w:p>
    <w:p w14:paraId="4FDCC036" w14:textId="5749660F" w:rsidR="00782C7B" w:rsidRPr="00C83987"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14:paraId="4FDCC037" w14:textId="77777777" w:rsidR="00EE40B5" w:rsidRPr="007E44C0" w:rsidRDefault="00EE40B5" w:rsidP="004F3C6D">
      <w:pPr>
        <w:pStyle w:val="ProductList-Body"/>
        <w:rPr>
          <w:sz w:val="12"/>
        </w:rPr>
      </w:pPr>
    </w:p>
    <w:tbl>
      <w:tblPr>
        <w:tblStyle w:val="TableGrid"/>
        <w:tblW w:w="0" w:type="auto"/>
        <w:tblInd w:w="108" w:type="dxa"/>
        <w:tblLook w:val="04A0" w:firstRow="1" w:lastRow="0" w:firstColumn="1" w:lastColumn="0" w:noHBand="0" w:noVBand="1"/>
      </w:tblPr>
      <w:tblGrid>
        <w:gridCol w:w="3811"/>
        <w:gridCol w:w="6871"/>
      </w:tblGrid>
      <w:tr w:rsidR="00DC38ED" w14:paraId="4FDCC03A" w14:textId="77777777" w:rsidTr="00444739">
        <w:trPr>
          <w:tblHeader/>
        </w:trPr>
        <w:tc>
          <w:tcPr>
            <w:tcW w:w="3847" w:type="dxa"/>
            <w:shd w:val="clear" w:color="auto" w:fill="0072C6"/>
          </w:tcPr>
          <w:p w14:paraId="4FDCC038" w14:textId="77777777"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6962" w:type="dxa"/>
            <w:shd w:val="clear" w:color="auto" w:fill="0072C6"/>
          </w:tcPr>
          <w:p w14:paraId="4FDCC039" w14:textId="77777777"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RPr="00196A81" w14:paraId="4FDCC043" w14:textId="77777777" w:rsidTr="00444739">
        <w:tc>
          <w:tcPr>
            <w:tcW w:w="3847" w:type="dxa"/>
          </w:tcPr>
          <w:p w14:paraId="4FDCC03B" w14:textId="77777777" w:rsidR="00FB1558" w:rsidRDefault="00FB1558" w:rsidP="004F3C6D">
            <w:pPr>
              <w:pStyle w:val="ProductList-Body"/>
            </w:pPr>
            <w:r>
              <w:t>Лицензия Core CAL</w:t>
            </w:r>
            <w:r>
              <w:rPr>
                <w:vertAlign w:val="superscript"/>
              </w:rPr>
              <w:t>1</w:t>
            </w:r>
          </w:p>
        </w:tc>
        <w:tc>
          <w:tcPr>
            <w:tcW w:w="6962" w:type="dxa"/>
          </w:tcPr>
          <w:p w14:paraId="4FDCC03C" w14:textId="46DA66A2" w:rsidR="00FB1558" w:rsidRPr="00C83987" w:rsidRDefault="00FB1558" w:rsidP="00444739">
            <w:pPr>
              <w:pStyle w:val="ProductList-Body"/>
              <w:tabs>
                <w:tab w:val="clear" w:pos="158"/>
              </w:tabs>
              <w:ind w:left="86" w:hanging="86"/>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3D" w14:textId="38CA8E81" w:rsidR="00FB1558" w:rsidRPr="00C83987" w:rsidRDefault="00FB1558" w:rsidP="00DC38ED">
            <w:pPr>
              <w:pStyle w:val="ProductList-Body"/>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14:paraId="31F8A112" w14:textId="4372DE12" w:rsidR="009130AF" w:rsidRPr="00C83987" w:rsidRDefault="009130AF" w:rsidP="00444739">
            <w:pPr>
              <w:pStyle w:val="ProductList-Body"/>
              <w:ind w:left="86" w:hanging="86"/>
            </w:pPr>
            <w:r>
              <w:t>- Office 365 корпоративный E1 с дополнительным компонентом Exchange Online Archiving</w:t>
            </w:r>
            <w:r>
              <w:rPr>
                <w:vertAlign w:val="superscript"/>
              </w:rPr>
              <w:t>2,3,4</w:t>
            </w:r>
          </w:p>
          <w:p w14:paraId="2FB91DB0" w14:textId="43A02D44" w:rsidR="00AD7853" w:rsidRPr="00C83987" w:rsidRDefault="00FB1558" w:rsidP="00DC38ED">
            <w:pPr>
              <w:pStyle w:val="ProductList-Body"/>
            </w:pPr>
            <w:r>
              <w:lastRenderedPageBreak/>
              <w:t xml:space="preserve">- Office 365 </w:t>
            </w:r>
            <w:r>
              <w:fldChar w:fldCharType="begin"/>
            </w:r>
            <w:r>
              <w:instrText>XE "Office 365 корпоративный E1"</w:instrText>
            </w:r>
            <w:r>
              <w:fldChar w:fldCharType="end"/>
            </w:r>
            <w:r>
              <w:t>для государственных организаций E1 Add-on</w:t>
            </w:r>
          </w:p>
          <w:p w14:paraId="4FDCC03E" w14:textId="5601795A" w:rsidR="00FB1558" w:rsidRPr="00C83987" w:rsidRDefault="00FB1558" w:rsidP="00444739">
            <w:pPr>
              <w:pStyle w:val="ProductList-Body"/>
              <w:ind w:left="86" w:hanging="86"/>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2DDAC861" w14:textId="01147A21" w:rsidR="00FB1558" w:rsidRPr="00C83987" w:rsidRDefault="00FB1558" w:rsidP="00444739">
            <w:pPr>
              <w:pStyle w:val="ProductList-Body"/>
              <w:ind w:left="86" w:hanging="86"/>
            </w:pPr>
            <w:r>
              <w:t>- Office 365 для предприятий и государственных организаций E4 без компонентов ProPlus Add-on</w:t>
            </w:r>
          </w:p>
          <w:p w14:paraId="3D45F5F3" w14:textId="77777777" w:rsidR="00FB1558" w:rsidRPr="00B40334" w:rsidRDefault="00FB1558" w:rsidP="00D8251F">
            <w:pPr>
              <w:pStyle w:val="ProductList-Body"/>
              <w:rPr>
                <w:lang w:val="en-US"/>
              </w:rPr>
            </w:pPr>
            <w:r w:rsidRPr="00B40334">
              <w:rPr>
                <w:lang w:val="en-US"/>
              </w:rPr>
              <w:t>- Exchange Online Plan 1</w:t>
            </w:r>
            <w:r>
              <w:fldChar w:fldCharType="begin"/>
            </w:r>
            <w:r w:rsidRPr="00B40334">
              <w:rPr>
                <w:lang w:val="en-US"/>
              </w:rPr>
              <w:instrText>XE "Exchange Online Plan 1"</w:instrText>
            </w:r>
            <w:r>
              <w:fldChar w:fldCharType="end"/>
            </w:r>
            <w:r w:rsidRPr="00B40334">
              <w:rPr>
                <w:lang w:val="en-US"/>
              </w:rPr>
              <w:t xml:space="preserve"> Add-on</w:t>
            </w:r>
            <w:r>
              <w:fldChar w:fldCharType="begin"/>
            </w:r>
            <w:r w:rsidRPr="00B40334">
              <w:rPr>
                <w:lang w:val="en-US"/>
              </w:rPr>
              <w:instrText>XE "Exchange Online Plan 1 Add-on"</w:instrText>
            </w:r>
            <w:r>
              <w:fldChar w:fldCharType="end"/>
            </w:r>
            <w:r w:rsidRPr="00B40334">
              <w:rPr>
                <w:lang w:val="en-US"/>
              </w:rPr>
              <w:t xml:space="preserve"> </w:t>
            </w:r>
          </w:p>
          <w:p w14:paraId="3FF93468" w14:textId="538FB549" w:rsidR="00FB1558" w:rsidRPr="00B40334" w:rsidRDefault="00FB1558" w:rsidP="00D8251F">
            <w:pPr>
              <w:pStyle w:val="ProductList-Body"/>
              <w:rPr>
                <w:lang w:val="en-US"/>
              </w:rPr>
            </w:pPr>
            <w:r w:rsidRPr="00B40334">
              <w:rPr>
                <w:lang w:val="en-US"/>
              </w:rPr>
              <w:t xml:space="preserve">- Skype </w:t>
            </w:r>
            <w:r>
              <w:t>для</w:t>
            </w:r>
            <w:r w:rsidRPr="00B40334">
              <w:rPr>
                <w:lang w:val="en-US"/>
              </w:rPr>
              <w:t xml:space="preserve"> </w:t>
            </w:r>
            <w:r>
              <w:t>бизнеса</w:t>
            </w:r>
            <w:r w:rsidRPr="00B40334">
              <w:rPr>
                <w:lang w:val="en-US"/>
              </w:rPr>
              <w:t xml:space="preserve"> Online Plan 1 Add-on</w:t>
            </w:r>
            <w:r>
              <w:fldChar w:fldCharType="begin"/>
            </w:r>
            <w:r w:rsidRPr="00B40334">
              <w:rPr>
                <w:lang w:val="en-US"/>
              </w:rPr>
              <w:instrText xml:space="preserve">XE " Skype </w:instrText>
            </w:r>
            <w:r>
              <w:instrText>для</w:instrText>
            </w:r>
            <w:r w:rsidRPr="00B40334">
              <w:rPr>
                <w:lang w:val="en-US"/>
              </w:rPr>
              <w:instrText xml:space="preserve"> </w:instrText>
            </w:r>
            <w:r>
              <w:instrText>бизнеса</w:instrText>
            </w:r>
            <w:r w:rsidRPr="00B40334">
              <w:rPr>
                <w:lang w:val="en-US"/>
              </w:rPr>
              <w:instrText xml:space="preserve"> Online (</w:instrText>
            </w:r>
            <w:r>
              <w:instrText>план</w:instrText>
            </w:r>
            <w:r w:rsidRPr="00B40334">
              <w:rPr>
                <w:lang w:val="en-US"/>
              </w:rPr>
              <w:instrText xml:space="preserve"> 1) Add-on"</w:instrText>
            </w:r>
            <w:r>
              <w:fldChar w:fldCharType="end"/>
            </w:r>
            <w:r w:rsidRPr="00B40334">
              <w:rPr>
                <w:lang w:val="en-US"/>
              </w:rPr>
              <w:t xml:space="preserve"> </w:t>
            </w:r>
          </w:p>
          <w:p w14:paraId="4FDCC03F" w14:textId="255EB5EF" w:rsidR="00FB1558" w:rsidRPr="00B40334" w:rsidRDefault="00FB1558" w:rsidP="00FD7C04">
            <w:pPr>
              <w:pStyle w:val="ProductList-Body"/>
              <w:rPr>
                <w:lang w:val="en-US"/>
              </w:rPr>
            </w:pPr>
            <w:r w:rsidRPr="00B40334">
              <w:rPr>
                <w:lang w:val="en-US"/>
              </w:rPr>
              <w:t>- SharePoint Online (</w:t>
            </w:r>
            <w:r>
              <w:t>план</w:t>
            </w:r>
            <w:r w:rsidRPr="00B40334">
              <w:rPr>
                <w:lang w:val="en-US"/>
              </w:rPr>
              <w:t xml:space="preserve"> 1)</w:t>
            </w:r>
            <w:r>
              <w:fldChar w:fldCharType="begin"/>
            </w:r>
            <w:r w:rsidRPr="00B40334">
              <w:rPr>
                <w:lang w:val="en-US"/>
              </w:rPr>
              <w:instrText>XE "SharePoint Online Plan 1"</w:instrText>
            </w:r>
            <w:r>
              <w:fldChar w:fldCharType="end"/>
            </w:r>
            <w:r w:rsidRPr="00B40334">
              <w:rPr>
                <w:lang w:val="en-US"/>
              </w:rPr>
              <w:t xml:space="preserve"> Add-on</w:t>
            </w:r>
          </w:p>
        </w:tc>
      </w:tr>
      <w:tr w:rsidR="00FB1558" w:rsidRPr="00196A81" w14:paraId="4FDCC04F" w14:textId="77777777" w:rsidTr="00444739">
        <w:tc>
          <w:tcPr>
            <w:tcW w:w="3847" w:type="dxa"/>
          </w:tcPr>
          <w:p w14:paraId="4FDCC044" w14:textId="24AE632F" w:rsidR="00FB1558" w:rsidRDefault="00FB1558" w:rsidP="00FB1558">
            <w:pPr>
              <w:pStyle w:val="ProductList-Body"/>
            </w:pPr>
            <w:r>
              <w:lastRenderedPageBreak/>
              <w:t>Core CAL Suite</w:t>
            </w:r>
            <w:r>
              <w:rPr>
                <w:vertAlign w:val="superscript"/>
              </w:rPr>
              <w:t>1</w:t>
            </w:r>
            <w:r>
              <w:t xml:space="preserve"> + Office профессиональный плюс</w:t>
            </w:r>
            <w:r>
              <w:rPr>
                <w:vertAlign w:val="superscript"/>
              </w:rPr>
              <w:t>1</w:t>
            </w:r>
          </w:p>
        </w:tc>
        <w:tc>
          <w:tcPr>
            <w:tcW w:w="6962" w:type="dxa"/>
          </w:tcPr>
          <w:p w14:paraId="4FDCC045" w14:textId="0B428C62" w:rsidR="00FB1558" w:rsidRPr="00C83987" w:rsidRDefault="00FB1558" w:rsidP="00444739">
            <w:pPr>
              <w:pStyle w:val="ProductList-Body"/>
              <w:ind w:left="86" w:hanging="86"/>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46" w14:textId="13103EAB" w:rsidR="00FB1558" w:rsidRPr="00C83987" w:rsidRDefault="00FB1558" w:rsidP="00444739">
            <w:pPr>
              <w:pStyle w:val="ProductList-Body"/>
              <w:ind w:left="86" w:hanging="86"/>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 E1</w:t>
            </w:r>
          </w:p>
          <w:p w14:paraId="4FDCC047" w14:textId="55B90C9A" w:rsidR="00FB1558" w:rsidRPr="00C83987"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14:paraId="6714E1D9" w14:textId="7140E4A5" w:rsidR="00FB1558" w:rsidRPr="00C83987" w:rsidRDefault="00FB1558" w:rsidP="00DC38ED">
            <w:pPr>
              <w:pStyle w:val="ProductList-Body"/>
            </w:pPr>
            <w:r>
              <w:t>- Office 365 для государственных организаций E3 Add-on</w:t>
            </w:r>
          </w:p>
          <w:p w14:paraId="4FDCC048" w14:textId="6205A96E" w:rsidR="00FB1558" w:rsidRPr="00C83987" w:rsidRDefault="00FB1558" w:rsidP="00444739">
            <w:pPr>
              <w:pStyle w:val="ProductList-Body"/>
              <w:ind w:left="86" w:hanging="86"/>
            </w:pPr>
            <w:r>
              <w:t>- Office 365 для предприятий и</w:t>
            </w:r>
            <w:r>
              <w:fldChar w:fldCharType="begin"/>
            </w:r>
            <w:r>
              <w:instrText>XE "Office 365 корпоративный E4"</w:instrText>
            </w:r>
            <w:r>
              <w:fldChar w:fldCharType="end"/>
            </w:r>
            <w:r>
              <w:t xml:space="preserve"> государственных организаций E4, компоненты Add-on </w:t>
            </w:r>
          </w:p>
          <w:p w14:paraId="4FDCC049" w14:textId="55A932F3" w:rsidR="00FB1558" w:rsidRPr="00C83987" w:rsidRDefault="00FB1558" w:rsidP="00444739">
            <w:pPr>
              <w:pStyle w:val="ProductList-Body"/>
              <w:ind w:left="86" w:hanging="86"/>
            </w:pPr>
            <w:r>
              <w:t>- Office 365 для предприятий и</w:t>
            </w:r>
            <w:r>
              <w:fldChar w:fldCharType="begin"/>
            </w:r>
            <w:r>
              <w:instrText>XE "Office 365 корпоративный E3"</w:instrText>
            </w:r>
            <w:r>
              <w:fldChar w:fldCharType="end"/>
            </w:r>
            <w:r>
              <w:t xml:space="preserve"> государственных организаций E3 без компонентов ProPlus Add-on</w:t>
            </w:r>
          </w:p>
          <w:p w14:paraId="4FDCC04A" w14:textId="5ADCD93F" w:rsidR="00FB1558" w:rsidRPr="00C83987" w:rsidRDefault="00FB1558" w:rsidP="00444739">
            <w:pPr>
              <w:pStyle w:val="ProductList-Body"/>
              <w:ind w:left="86" w:hanging="86"/>
            </w:pPr>
            <w:r>
              <w:t>- Office 365 для предприятий и</w:t>
            </w:r>
            <w:r>
              <w:fldChar w:fldCharType="begin"/>
            </w:r>
            <w:r>
              <w:instrText>XE "Office 365 корпоративный E4"</w:instrText>
            </w:r>
            <w:r>
              <w:fldChar w:fldCharType="end"/>
            </w:r>
            <w:r>
              <w:t xml:space="preserve"> государственных организаций E4 без компонентов ProPlus Add-on</w:t>
            </w:r>
          </w:p>
          <w:p w14:paraId="40564D6E" w14:textId="26E3466E" w:rsidR="00FB1558" w:rsidRPr="00C83987"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14:paraId="7FAF641C" w14:textId="77777777" w:rsidR="00FB1558" w:rsidRPr="00B40334" w:rsidRDefault="00FB1558" w:rsidP="002D77A2">
            <w:pPr>
              <w:pStyle w:val="ProductList-Body"/>
              <w:rPr>
                <w:lang w:val="en-US"/>
              </w:rPr>
            </w:pPr>
            <w:r w:rsidRPr="00B40334">
              <w:rPr>
                <w:lang w:val="en-US"/>
              </w:rPr>
              <w:t>- Exchange Online Plan 1</w:t>
            </w:r>
            <w:r>
              <w:fldChar w:fldCharType="begin"/>
            </w:r>
            <w:r w:rsidRPr="00B40334">
              <w:rPr>
                <w:lang w:val="en-US"/>
              </w:rPr>
              <w:instrText>XE "Exchange Online Plan 1"</w:instrText>
            </w:r>
            <w:r>
              <w:fldChar w:fldCharType="end"/>
            </w:r>
            <w:r w:rsidRPr="00B40334">
              <w:rPr>
                <w:lang w:val="en-US"/>
              </w:rPr>
              <w:t xml:space="preserve"> Add-on</w:t>
            </w:r>
            <w:r>
              <w:fldChar w:fldCharType="begin"/>
            </w:r>
            <w:r w:rsidRPr="00B40334">
              <w:rPr>
                <w:lang w:val="en-US"/>
              </w:rPr>
              <w:instrText>XE "Exchange Online Plan 1 Add-on"</w:instrText>
            </w:r>
            <w:r>
              <w:fldChar w:fldCharType="end"/>
            </w:r>
            <w:r w:rsidRPr="00B40334">
              <w:rPr>
                <w:lang w:val="en-US"/>
              </w:rPr>
              <w:t xml:space="preserve"> </w:t>
            </w:r>
          </w:p>
          <w:p w14:paraId="06A073F2" w14:textId="1BC7CCC0" w:rsidR="00FB1558" w:rsidRPr="00B40334" w:rsidRDefault="00FB1558" w:rsidP="002D77A2">
            <w:pPr>
              <w:pStyle w:val="ProductList-Body"/>
              <w:rPr>
                <w:lang w:val="en-US"/>
              </w:rPr>
            </w:pPr>
            <w:r w:rsidRPr="00B40334">
              <w:rPr>
                <w:lang w:val="en-US"/>
              </w:rPr>
              <w:t xml:space="preserve">- Skype </w:t>
            </w:r>
            <w:r>
              <w:t>для</w:t>
            </w:r>
            <w:r w:rsidRPr="00B40334">
              <w:rPr>
                <w:lang w:val="en-US"/>
              </w:rPr>
              <w:t xml:space="preserve"> </w:t>
            </w:r>
            <w:r>
              <w:t>бизнеса</w:t>
            </w:r>
            <w:r w:rsidRPr="00B40334">
              <w:rPr>
                <w:lang w:val="en-US"/>
              </w:rPr>
              <w:t xml:space="preserve"> Online Plan 1 Add-on</w:t>
            </w:r>
            <w:r>
              <w:fldChar w:fldCharType="begin"/>
            </w:r>
            <w:r w:rsidRPr="00B40334">
              <w:rPr>
                <w:lang w:val="en-US"/>
              </w:rPr>
              <w:instrText xml:space="preserve">XE " Skype </w:instrText>
            </w:r>
            <w:r>
              <w:instrText>для</w:instrText>
            </w:r>
            <w:r w:rsidRPr="00B40334">
              <w:rPr>
                <w:lang w:val="en-US"/>
              </w:rPr>
              <w:instrText xml:space="preserve"> </w:instrText>
            </w:r>
            <w:r>
              <w:instrText>бизнеса</w:instrText>
            </w:r>
            <w:r w:rsidRPr="00B40334">
              <w:rPr>
                <w:lang w:val="en-US"/>
              </w:rPr>
              <w:instrText xml:space="preserve"> Online (</w:instrText>
            </w:r>
            <w:r>
              <w:instrText>план</w:instrText>
            </w:r>
            <w:r w:rsidRPr="00B40334">
              <w:rPr>
                <w:lang w:val="en-US"/>
              </w:rPr>
              <w:instrText xml:space="preserve"> 1) Add-on"</w:instrText>
            </w:r>
            <w:r>
              <w:fldChar w:fldCharType="end"/>
            </w:r>
            <w:r w:rsidRPr="00B40334">
              <w:rPr>
                <w:lang w:val="en-US"/>
              </w:rPr>
              <w:t xml:space="preserve"> </w:t>
            </w:r>
          </w:p>
          <w:p w14:paraId="4FDCC04B" w14:textId="548CC26F" w:rsidR="00FB1558" w:rsidRPr="00B40334" w:rsidRDefault="00FB1558" w:rsidP="002D77A2">
            <w:pPr>
              <w:pStyle w:val="ProductList-Body"/>
              <w:rPr>
                <w:lang w:val="en-US"/>
              </w:rPr>
            </w:pPr>
            <w:r w:rsidRPr="00B40334">
              <w:rPr>
                <w:lang w:val="en-US"/>
              </w:rPr>
              <w:t>- SharePoint Online (</w:t>
            </w:r>
            <w:r>
              <w:t>план</w:t>
            </w:r>
            <w:r w:rsidRPr="00B40334">
              <w:rPr>
                <w:lang w:val="en-US"/>
              </w:rPr>
              <w:t xml:space="preserve"> 1)</w:t>
            </w:r>
            <w:r>
              <w:fldChar w:fldCharType="begin"/>
            </w:r>
            <w:r w:rsidRPr="00B40334">
              <w:rPr>
                <w:lang w:val="en-US"/>
              </w:rPr>
              <w:instrText>XE "SharePoint Online Plan 1"</w:instrText>
            </w:r>
            <w:r>
              <w:fldChar w:fldCharType="end"/>
            </w:r>
            <w:r w:rsidRPr="00B40334">
              <w:rPr>
                <w:lang w:val="en-US"/>
              </w:rPr>
              <w:t xml:space="preserve"> Add-on</w:t>
            </w:r>
          </w:p>
        </w:tc>
      </w:tr>
      <w:tr w:rsidR="00FB1558" w14:paraId="4FDCC055" w14:textId="77777777" w:rsidTr="00444739">
        <w:tc>
          <w:tcPr>
            <w:tcW w:w="3847" w:type="dxa"/>
          </w:tcPr>
          <w:p w14:paraId="4FDCC050" w14:textId="77777777" w:rsidR="00FB1558" w:rsidRDefault="00FB1558" w:rsidP="004F3C6D">
            <w:pPr>
              <w:pStyle w:val="ProductList-Body"/>
            </w:pPr>
            <w:r>
              <w:t>Enterprise CAL Suite</w:t>
            </w:r>
            <w:r>
              <w:rPr>
                <w:vertAlign w:val="superscript"/>
              </w:rPr>
              <w:t>1</w:t>
            </w:r>
          </w:p>
        </w:tc>
        <w:tc>
          <w:tcPr>
            <w:tcW w:w="6962" w:type="dxa"/>
          </w:tcPr>
          <w:p w14:paraId="4FDCC051" w14:textId="1042A16C" w:rsidR="00FB1558" w:rsidRPr="00C83987" w:rsidRDefault="00FB1558" w:rsidP="00444739">
            <w:pPr>
              <w:pStyle w:val="ProductList-Body"/>
              <w:ind w:left="86" w:hanging="86"/>
            </w:pPr>
            <w:r>
              <w:t>- Дополнительные компоненты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2" w14:textId="5293AB90" w:rsidR="00FB1558" w:rsidRPr="00C83987" w:rsidRDefault="00FB1558" w:rsidP="00444739">
            <w:pPr>
              <w:pStyle w:val="ProductList-Body"/>
              <w:ind w:left="86" w:hanging="86"/>
            </w:pPr>
            <w:r>
              <w:t>- Office 365 для предприятий и государственных организаций E3</w:t>
            </w:r>
            <w:r>
              <w:fldChar w:fldCharType="begin"/>
            </w:r>
            <w:r>
              <w:instrText>XE "Office 365 корпоративный E3"</w:instrText>
            </w:r>
            <w:r>
              <w:fldChar w:fldCharType="end"/>
            </w:r>
            <w:r>
              <w:t xml:space="preserve"> без компонентов ProPlus Add-on</w:t>
            </w:r>
          </w:p>
          <w:p w14:paraId="511E7BFC" w14:textId="42E0A472" w:rsidR="00FB1558" w:rsidRPr="00C83987" w:rsidRDefault="00FB1558" w:rsidP="00444739">
            <w:pPr>
              <w:pStyle w:val="ProductList-Body"/>
              <w:ind w:left="86" w:hanging="86"/>
            </w:pPr>
            <w:r>
              <w:t>- Office 365 для предприятий и государственных организаций E4 без компонентов ProPlus Add-on</w:t>
            </w:r>
          </w:p>
          <w:p w14:paraId="4FDCC053" w14:textId="74B0B338" w:rsidR="00FB1558" w:rsidRDefault="00FB1558" w:rsidP="006A3CC0">
            <w:pPr>
              <w:pStyle w:val="ProductList-Body"/>
            </w:pPr>
            <w:r>
              <w:t>- Служба управления правами Azure Add-on</w:t>
            </w:r>
            <w:r>
              <w:fldChar w:fldCharType="begin"/>
            </w:r>
            <w:r>
              <w:instrText>XE "Дополнительный компонент управления правами Azure "</w:instrText>
            </w:r>
            <w:r>
              <w:fldChar w:fldCharType="end"/>
            </w:r>
          </w:p>
        </w:tc>
      </w:tr>
      <w:tr w:rsidR="00FB1558" w14:paraId="4FDCC05B" w14:textId="77777777" w:rsidTr="00444739">
        <w:tc>
          <w:tcPr>
            <w:tcW w:w="3847" w:type="dxa"/>
          </w:tcPr>
          <w:p w14:paraId="4FDCC056" w14:textId="77777777" w:rsidR="00FB1558" w:rsidRPr="00B40334" w:rsidRDefault="00FB1558" w:rsidP="004F3C6D">
            <w:pPr>
              <w:pStyle w:val="ProductList-Body"/>
              <w:rPr>
                <w:lang w:val="en-US"/>
              </w:rPr>
            </w:pPr>
            <w:r w:rsidRPr="00B40334">
              <w:rPr>
                <w:lang w:val="en-US"/>
              </w:rPr>
              <w:t>Enterprise CAL Suite</w:t>
            </w:r>
            <w:r w:rsidRPr="00B40334">
              <w:rPr>
                <w:vertAlign w:val="superscript"/>
                <w:lang w:val="en-US"/>
              </w:rPr>
              <w:t>1</w:t>
            </w:r>
            <w:r w:rsidRPr="00B40334">
              <w:rPr>
                <w:lang w:val="en-US"/>
              </w:rPr>
              <w:t xml:space="preserve"> + Office </w:t>
            </w:r>
            <w:r>
              <w:t>профессиональный</w:t>
            </w:r>
            <w:r w:rsidRPr="00B40334">
              <w:rPr>
                <w:lang w:val="en-US"/>
              </w:rPr>
              <w:t xml:space="preserve"> </w:t>
            </w:r>
            <w:r>
              <w:t>плюс</w:t>
            </w:r>
            <w:r w:rsidRPr="00B40334">
              <w:rPr>
                <w:vertAlign w:val="superscript"/>
                <w:lang w:val="en-US"/>
              </w:rPr>
              <w:t>1</w:t>
            </w:r>
          </w:p>
        </w:tc>
        <w:tc>
          <w:tcPr>
            <w:tcW w:w="6962" w:type="dxa"/>
          </w:tcPr>
          <w:p w14:paraId="4FDCC057" w14:textId="7CD9ACEB" w:rsidR="00FB1558" w:rsidRPr="00C83987" w:rsidRDefault="00FB1558" w:rsidP="00444739">
            <w:pPr>
              <w:pStyle w:val="ProductList-Body"/>
              <w:ind w:left="86" w:hanging="86"/>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8" w14:textId="2FE36089" w:rsidR="00FB1558" w:rsidRPr="00C83987" w:rsidRDefault="00FB1558" w:rsidP="00444739">
            <w:pPr>
              <w:pStyle w:val="ProductList-Body"/>
              <w:ind w:left="86" w:hanging="86"/>
            </w:pPr>
            <w:r>
              <w:t>- Office 365 для предприятий и государственных организаций E3</w:t>
            </w:r>
            <w:r>
              <w:rPr>
                <w:vertAlign w:val="superscript"/>
              </w:rPr>
              <w:t>2</w:t>
            </w:r>
            <w:r>
              <w:t xml:space="preserve"> или E4, компоненты Add-on</w:t>
            </w:r>
          </w:p>
          <w:p w14:paraId="4FDCC059" w14:textId="01C8F295" w:rsidR="00FB1558" w:rsidRDefault="00FB1558" w:rsidP="00444739">
            <w:pPr>
              <w:pStyle w:val="ProductList-Body"/>
              <w:ind w:left="86" w:hanging="86"/>
            </w:pPr>
            <w:r>
              <w:t>- Office 365 для предприятий и государственных организаций E3 или E4 без компонентов ProPlus Add-on</w:t>
            </w:r>
          </w:p>
        </w:tc>
      </w:tr>
      <w:tr w:rsidR="00FB1558" w14:paraId="4FDCC061" w14:textId="77777777" w:rsidTr="00444739">
        <w:tc>
          <w:tcPr>
            <w:tcW w:w="3847" w:type="dxa"/>
          </w:tcPr>
          <w:p w14:paraId="4FDCC05C" w14:textId="77777777" w:rsidR="00FB1558" w:rsidRDefault="00FB1558" w:rsidP="004F3C6D">
            <w:pPr>
              <w:pStyle w:val="ProductList-Body"/>
            </w:pPr>
            <w:r>
              <w:t>Office профессиональный плюс</w:t>
            </w:r>
            <w:r>
              <w:rPr>
                <w:vertAlign w:val="superscript"/>
              </w:rPr>
              <w:t>1</w:t>
            </w:r>
          </w:p>
        </w:tc>
        <w:tc>
          <w:tcPr>
            <w:tcW w:w="6962" w:type="dxa"/>
          </w:tcPr>
          <w:p w14:paraId="4FDCC05D" w14:textId="77778E94" w:rsidR="00FB1558" w:rsidRPr="00C83987" w:rsidRDefault="00FB1558" w:rsidP="00444739">
            <w:pPr>
              <w:pStyle w:val="ProductList-Body"/>
              <w:ind w:left="86" w:hanging="86"/>
            </w:pPr>
            <w:r>
              <w:t>- Дополнительный компонент Office 365 для образовательных учреждений (план E3</w:t>
            </w:r>
            <w:r>
              <w:fldChar w:fldCharType="begin"/>
            </w:r>
            <w:r>
              <w:instrText>XE "Office 365 для образовательных учреждений (план A3)"</w:instrText>
            </w:r>
            <w:r>
              <w:fldChar w:fldCharType="end"/>
            </w:r>
            <w:r>
              <w:t xml:space="preserve"> или E4)</w:t>
            </w:r>
          </w:p>
          <w:p w14:paraId="4FDCC05E" w14:textId="519C2963" w:rsidR="00FB1558" w:rsidRPr="00C83987"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14:paraId="4FDCC05F" w14:textId="41C232D2"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14:paraId="4FDCC062" w14:textId="2E837F10" w:rsidR="0009164C" w:rsidRPr="00C83987" w:rsidRDefault="0009164C" w:rsidP="00125581">
      <w:pPr>
        <w:pStyle w:val="ProductList-Body"/>
        <w:tabs>
          <w:tab w:val="clear" w:pos="158"/>
          <w:tab w:val="left" w:pos="180"/>
        </w:tabs>
        <w:ind w:left="180"/>
      </w:pPr>
      <w:r>
        <w:rPr>
          <w:vertAlign w:val="superscript"/>
        </w:rPr>
        <w:t>1</w:t>
      </w:r>
      <w:r>
        <w:rPr>
          <w:i/>
        </w:rPr>
        <w:t>С активным покрытием SA</w:t>
      </w:r>
    </w:p>
    <w:p w14:paraId="442F9193" w14:textId="34E0EAC7" w:rsidR="00AB64F8" w:rsidRPr="00C83987" w:rsidRDefault="00AB64F8" w:rsidP="00125581">
      <w:pPr>
        <w:pStyle w:val="ProductList-Body"/>
        <w:tabs>
          <w:tab w:val="clear" w:pos="158"/>
          <w:tab w:val="left" w:pos="180"/>
        </w:tabs>
        <w:ind w:left="180"/>
      </w:pPr>
      <w:r>
        <w:rPr>
          <w:vertAlign w:val="superscript"/>
        </w:rPr>
        <w:t>2</w:t>
      </w:r>
      <w:r>
        <w:rPr>
          <w:i/>
        </w:rPr>
        <w:t>Это единственные предложения, доступные клиентам Open Value и Open Value Subscription.</w:t>
      </w:r>
    </w:p>
    <w:p w14:paraId="4FDCC063" w14:textId="23639FDB" w:rsidR="0009164C" w:rsidRPr="00C83987" w:rsidRDefault="00AB64F8" w:rsidP="00125581">
      <w:pPr>
        <w:pStyle w:val="ProductList-Body"/>
        <w:tabs>
          <w:tab w:val="clear" w:pos="158"/>
          <w:tab w:val="left" w:pos="180"/>
        </w:tabs>
        <w:ind w:left="180"/>
      </w:pPr>
      <w:r w:rsidRPr="004F231B">
        <w:rPr>
          <w:iCs/>
          <w:vertAlign w:val="superscript"/>
        </w:rPr>
        <w:t>3</w:t>
      </w:r>
      <w:r>
        <w:rPr>
          <w:i/>
        </w:rPr>
        <w:t>Только для клиентов Open Value (для всей организации) или Open Value Subscription</w:t>
      </w:r>
    </w:p>
    <w:p w14:paraId="2E4DF4DB" w14:textId="7FB731A6" w:rsidR="009130AF" w:rsidRPr="00C83987" w:rsidRDefault="009130AF" w:rsidP="00125581">
      <w:pPr>
        <w:pStyle w:val="ProductList-Body"/>
        <w:tabs>
          <w:tab w:val="clear" w:pos="158"/>
          <w:tab w:val="left" w:pos="180"/>
        </w:tabs>
        <w:ind w:left="180"/>
      </w:pPr>
      <w:r w:rsidRPr="004F231B">
        <w:rPr>
          <w:iCs/>
          <w:vertAlign w:val="superscript"/>
        </w:rPr>
        <w:t>4</w:t>
      </w:r>
      <w:r>
        <w:rPr>
          <w:i/>
        </w:rPr>
        <w:t>Только для клиентов из числа государственных организаций</w:t>
      </w:r>
    </w:p>
    <w:p w14:paraId="097B6E06" w14:textId="77777777" w:rsidR="00E1260A" w:rsidRPr="00BF5A58" w:rsidRDefault="00E1260A" w:rsidP="00125581">
      <w:pPr>
        <w:pStyle w:val="ProductList-Body"/>
        <w:ind w:left="180"/>
        <w:rPr>
          <w:sz w:val="14"/>
        </w:rPr>
      </w:pPr>
    </w:p>
    <w:p w14:paraId="4FDCC067" w14:textId="355E5378" w:rsidR="0009164C" w:rsidRPr="00C83987" w:rsidRDefault="0009164C" w:rsidP="00125581">
      <w:pPr>
        <w:pStyle w:val="ProductList-Body"/>
        <w:ind w:left="180"/>
      </w:pPr>
      <w:r>
        <w:rPr>
          <w:b/>
          <w:color w:val="00188F"/>
        </w:rPr>
        <w:t>Назначение лицензии</w:t>
      </w:r>
    </w:p>
    <w:p w14:paraId="4FDCC068" w14:textId="62EF2EB2" w:rsidR="0009164C" w:rsidRPr="00C83987"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14:paraId="4FDCC069" w14:textId="77777777" w:rsidR="0009164C" w:rsidRPr="00BF5A58" w:rsidRDefault="0009164C" w:rsidP="00125581">
      <w:pPr>
        <w:pStyle w:val="ProductList-Body"/>
        <w:ind w:left="180"/>
        <w:rPr>
          <w:sz w:val="14"/>
        </w:rPr>
      </w:pPr>
    </w:p>
    <w:p w14:paraId="4FDCC06A" w14:textId="77777777" w:rsidR="0009164C" w:rsidRPr="00C83987" w:rsidRDefault="0009164C" w:rsidP="00125581">
      <w:pPr>
        <w:pStyle w:val="ProductList-Body"/>
        <w:ind w:left="180"/>
      </w:pPr>
      <w:r>
        <w:rPr>
          <w:b/>
          <w:color w:val="00188F"/>
        </w:rPr>
        <w:t>Права на использование</w:t>
      </w:r>
    </w:p>
    <w:p w14:paraId="4FDCC06B" w14:textId="7D3FBE4F" w:rsidR="0009164C" w:rsidRPr="00C83987" w:rsidRDefault="0009164C" w:rsidP="00125581">
      <w:pPr>
        <w:pStyle w:val="ProductList-Body"/>
        <w:ind w:left="180"/>
      </w:pPr>
      <w:r>
        <w:t xml:space="preserve">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w:t>
      </w:r>
      <w:r>
        <w:lastRenderedPageBreak/>
        <w:t>какое событие наступит раньше. Приобретение этих подписных лицензий Add-on «на пользователя» не влияет на права на использование для соответствующих лицензий.</w:t>
      </w:r>
    </w:p>
    <w:p w14:paraId="721E76C1" w14:textId="34791B21" w:rsidR="007440B8" w:rsidRPr="00BF5A58" w:rsidRDefault="007440B8" w:rsidP="00125581">
      <w:pPr>
        <w:pStyle w:val="ProductList-Body"/>
        <w:ind w:left="180"/>
        <w:rPr>
          <w:sz w:val="14"/>
        </w:rPr>
      </w:pPr>
    </w:p>
    <w:p w14:paraId="2A450261" w14:textId="6FF0B8EF" w:rsidR="007440B8" w:rsidRPr="00C83987" w:rsidRDefault="007440B8" w:rsidP="008A4096">
      <w:pPr>
        <w:pStyle w:val="ProductList-Body"/>
        <w:ind w:left="180"/>
      </w:pPr>
      <w:r>
        <w:t>Разрешается назначить одного пользователя, физически использующего Лицензированное устройство, Лицензированным пользователем с лицензией Add-on User SL. Лицензированный пользователь с лицензией Add-on User SL (отличной от Office 365 для среднего бизнеса Add-on) будет иметь права доступа, аналогичные соответствующей лицензии, и сможет на любом устройстве пользоваться функциями компонентов в рамках соответствующей лицензии (или более ранних версий компонентов), за исключением Office профессиональный плюс.</w:t>
      </w:r>
    </w:p>
    <w:p w14:paraId="4FDCC06F" w14:textId="3F1FF1E6" w:rsidR="0009164C" w:rsidRPr="00BF5A58" w:rsidRDefault="0009164C" w:rsidP="0009164C">
      <w:pPr>
        <w:pStyle w:val="ProductList-Body"/>
        <w:rPr>
          <w:sz w:val="16"/>
        </w:rPr>
      </w:pPr>
      <w:r>
        <w:t xml:space="preserve"> </w:t>
      </w:r>
    </w:p>
    <w:p w14:paraId="4FDCC070" w14:textId="77777777" w:rsidR="0009164C" w:rsidRPr="00C83987" w:rsidRDefault="0009164C" w:rsidP="0009164C">
      <w:pPr>
        <w:pStyle w:val="ProductList-Body"/>
      </w:pPr>
      <w:r>
        <w:rPr>
          <w:b/>
          <w:color w:val="00188F"/>
        </w:rPr>
        <w:t>Цены на веб-службы и условия платежа</w:t>
      </w:r>
    </w:p>
    <w:p w14:paraId="4FDCC071" w14:textId="5BD54BE4" w:rsidR="0009164C" w:rsidRPr="00C83987" w:rsidRDefault="0009164C" w:rsidP="0009164C">
      <w:pPr>
        <w:pStyle w:val="ProductList-Body"/>
      </w:pPr>
      <w:r>
        <w:t>Цены и условия платежа для веб-служб, действующие для полных лицензий User SL, также применяются и к лицензиям Add-on User SL.</w:t>
      </w:r>
    </w:p>
    <w:p w14:paraId="4FDCC072" w14:textId="77777777" w:rsidR="0009164C" w:rsidRPr="00BF5A58" w:rsidRDefault="0009164C" w:rsidP="0009164C">
      <w:pPr>
        <w:pStyle w:val="ProductList-Body"/>
        <w:rPr>
          <w:sz w:val="16"/>
        </w:rPr>
      </w:pPr>
    </w:p>
    <w:p w14:paraId="4FDCC073" w14:textId="77777777" w:rsidR="0009164C" w:rsidRPr="00C83987" w:rsidRDefault="0009164C" w:rsidP="0009164C">
      <w:pPr>
        <w:pStyle w:val="ProductList-Body"/>
      </w:pPr>
      <w:r>
        <w:rPr>
          <w:b/>
          <w:color w:val="00188F"/>
        </w:rPr>
        <w:t>Требования для приобретения</w:t>
      </w:r>
    </w:p>
    <w:p w14:paraId="4FDCC074" w14:textId="25B60318" w:rsidR="0009164C" w:rsidRPr="00C83987"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14:paraId="4FDCC075" w14:textId="77777777" w:rsidR="0009164C" w:rsidRPr="00BF5A58" w:rsidRDefault="0009164C" w:rsidP="0009164C">
      <w:pPr>
        <w:pStyle w:val="ProductList-Body"/>
        <w:rPr>
          <w:sz w:val="16"/>
        </w:rPr>
      </w:pPr>
    </w:p>
    <w:p w14:paraId="4FDCC076" w14:textId="77777777" w:rsidR="0009164C" w:rsidRPr="00C83987" w:rsidRDefault="0009164C" w:rsidP="0009164C">
      <w:pPr>
        <w:pStyle w:val="ProductList-Body"/>
      </w:pPr>
      <w:r>
        <w:t>Клиенты с MBSA версии до 2010 г. должны подписать Дополнительные условия для веб-служб.</w:t>
      </w:r>
    </w:p>
    <w:p w14:paraId="4FDCC077" w14:textId="77777777" w:rsidR="0009164C" w:rsidRPr="00BF5A58" w:rsidRDefault="0009164C" w:rsidP="0009164C">
      <w:pPr>
        <w:pStyle w:val="ProductList-Body"/>
        <w:rPr>
          <w:sz w:val="16"/>
        </w:rPr>
      </w:pPr>
    </w:p>
    <w:p w14:paraId="4FDCC078" w14:textId="77777777" w:rsidR="0009164C" w:rsidRPr="00C83987" w:rsidRDefault="0009164C" w:rsidP="0009164C">
      <w:pPr>
        <w:pStyle w:val="ProductList-Body"/>
      </w:pPr>
      <w:r>
        <w:rPr>
          <w:b/>
          <w:color w:val="00188F"/>
        </w:rPr>
        <w:t>Ограничения на приобретение</w:t>
      </w:r>
    </w:p>
    <w:p w14:paraId="4FDCC079" w14:textId="47F0E5B7" w:rsidR="0009164C" w:rsidRPr="00C83987"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Add-on «на пользователя», за исключением лицензий Add-on на Office 365 для образования (план E3 или E4), которые могут превышать количество Соответствующих лицензий.</w:t>
      </w:r>
    </w:p>
    <w:p w14:paraId="4FDCC07A" w14:textId="77777777" w:rsidR="0009164C" w:rsidRPr="00BF5A58" w:rsidRDefault="0009164C" w:rsidP="0009164C">
      <w:pPr>
        <w:pStyle w:val="ProductList-Body"/>
        <w:rPr>
          <w:sz w:val="16"/>
        </w:rPr>
      </w:pPr>
    </w:p>
    <w:p w14:paraId="4FDCC07B" w14:textId="2392939E" w:rsidR="0009164C" w:rsidRPr="00C83987" w:rsidRDefault="0009164C" w:rsidP="0009164C">
      <w:pPr>
        <w:pStyle w:val="ProductList-Body"/>
      </w:pPr>
      <w:r>
        <w:t>Клиенты могут приобрести лицензии Add-On User SL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сверки (например, до приобретения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14:paraId="4FDCC07C" w14:textId="77777777" w:rsidR="0009164C" w:rsidRPr="00BF5A58" w:rsidRDefault="0009164C" w:rsidP="0009164C">
      <w:pPr>
        <w:pStyle w:val="ProductList-Body"/>
        <w:rPr>
          <w:sz w:val="16"/>
        </w:rPr>
      </w:pPr>
    </w:p>
    <w:p w14:paraId="4FDCC07D" w14:textId="77777777" w:rsidR="0009164C" w:rsidRPr="00C83987"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14:paraId="4FDCC07E" w14:textId="77777777" w:rsidR="0009164C" w:rsidRPr="00BF5A58" w:rsidRDefault="0009164C" w:rsidP="0009164C">
      <w:pPr>
        <w:pStyle w:val="ProductList-Body"/>
        <w:rPr>
          <w:sz w:val="16"/>
        </w:rPr>
      </w:pPr>
    </w:p>
    <w:p w14:paraId="4FDCC082" w14:textId="77777777" w:rsidR="0009164C" w:rsidRPr="00C83987" w:rsidRDefault="0009164C" w:rsidP="0009164C">
      <w:pPr>
        <w:pStyle w:val="ProductList-Body"/>
      </w:pPr>
      <w:r>
        <w:rPr>
          <w:b/>
          <w:color w:val="00188F"/>
        </w:rPr>
        <w:t>Условия программы корпоративного лицензирования</w:t>
      </w:r>
    </w:p>
    <w:p w14:paraId="4FDCC083" w14:textId="26A07CBD" w:rsidR="0009164C" w:rsidRPr="00C83987" w:rsidRDefault="0009164C" w:rsidP="0009164C">
      <w:pPr>
        <w:pStyle w:val="ProductList-Body"/>
      </w:pPr>
      <w:r>
        <w:t xml:space="preserve">За исключением прав на переход, доступных по Соглашению Enterprise, условия программы, действующие для соответствующей лицензии USL для веб-служб, также применяются и к лицензиям Add-on User SL. </w:t>
      </w:r>
    </w:p>
    <w:p w14:paraId="412E9C9C" w14:textId="77777777" w:rsidR="00EE116B" w:rsidRPr="00BF5A58" w:rsidRDefault="00EE116B" w:rsidP="0009164C">
      <w:pPr>
        <w:pStyle w:val="ProductList-Body"/>
        <w:rPr>
          <w:sz w:val="16"/>
        </w:rPr>
      </w:pPr>
    </w:p>
    <w:p w14:paraId="24145391" w14:textId="69206EE8" w:rsidR="005D0C2F" w:rsidRPr="00C83987" w:rsidRDefault="005D0C2F" w:rsidP="005D0C2F">
      <w:pPr>
        <w:pStyle w:val="ProductList-Body"/>
      </w:pPr>
      <w:r>
        <w:rPr>
          <w:b/>
          <w:color w:val="00188F"/>
        </w:rPr>
        <w:t>Право на приобретение лицензий From SA User SL на Office 365</w:t>
      </w:r>
    </w:p>
    <w:p w14:paraId="3AD6B9CB" w14:textId="378AC4F1" w:rsidR="005D0C2F" w:rsidRPr="00C83987" w:rsidRDefault="005D0C2F" w:rsidP="005D0C2F">
      <w:pPr>
        <w:pStyle w:val="ProductList-Body"/>
      </w:pPr>
      <w:r>
        <w:t xml:space="preserve">Лицензии </w:t>
      </w:r>
      <w:r>
        <w:rPr>
          <w:i/>
          <w:iCs/>
        </w:rPr>
        <w:t>From SA</w:t>
      </w:r>
      <w:r>
        <w:t xml:space="preserve"> User SL можно приобрести для перевода полностью оплаченных бессрочных лицензий с действующим покрытием SA на Соответствующие продукты, указанные в таблице ниже. Подписные лицензии на Соответствующие продукты могут также быть переведены с помощью соответствующей лицензии From SA User SL, если Подписная лицензия была куплена как минимум за три года до покупки From SA User SL.</w:t>
      </w:r>
    </w:p>
    <w:p w14:paraId="0C5BCCC1" w14:textId="77777777" w:rsidR="00535A01" w:rsidRPr="00BF5A58" w:rsidRDefault="00535A01" w:rsidP="0009164C">
      <w:pPr>
        <w:pStyle w:val="ProductList-Body"/>
        <w:rPr>
          <w:sz w:val="16"/>
        </w:rPr>
      </w:pPr>
    </w:p>
    <w:tbl>
      <w:tblPr>
        <w:tblW w:w="10480"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27"/>
        <w:gridCol w:w="3883"/>
        <w:gridCol w:w="2970"/>
      </w:tblGrid>
      <w:tr w:rsidR="005D0C2F" w:rsidRPr="00717EC0" w14:paraId="45FE2924" w14:textId="77777777" w:rsidTr="001645CD">
        <w:trPr>
          <w:trHeight w:val="60"/>
          <w:tblHeader/>
        </w:trPr>
        <w:tc>
          <w:tcPr>
            <w:tcW w:w="3627" w:type="dxa"/>
            <w:shd w:val="clear" w:color="auto" w:fill="0072C6"/>
            <w:vAlign w:val="center"/>
          </w:tcPr>
          <w:p w14:paraId="43528CFB" w14:textId="66D692DD" w:rsidR="005D0C2F" w:rsidRPr="00717EC0" w:rsidRDefault="005D0C2F" w:rsidP="005D0C2F">
            <w:pPr>
              <w:pStyle w:val="ProductList-Body"/>
              <w:spacing w:before="20" w:after="20"/>
            </w:pPr>
            <w:r>
              <w:rPr>
                <w:color w:val="FFFFFF" w:themeColor="background1"/>
              </w:rPr>
              <w:t>Соответствующие продукты с возможностью перехода</w:t>
            </w:r>
          </w:p>
        </w:tc>
        <w:tc>
          <w:tcPr>
            <w:tcW w:w="3883" w:type="dxa"/>
            <w:shd w:val="clear" w:color="auto" w:fill="0072C6"/>
            <w:vAlign w:val="center"/>
          </w:tcPr>
          <w:p w14:paraId="50F761DC" w14:textId="4935DFDA" w:rsidR="005D0C2F" w:rsidRPr="00717EC0" w:rsidRDefault="005D0C2F" w:rsidP="00376CFE">
            <w:pPr>
              <w:pStyle w:val="ProductList-Body"/>
              <w:spacing w:before="20" w:after="20"/>
            </w:pPr>
            <w:r>
              <w:rPr>
                <w:color w:val="FFFFFF" w:themeColor="background1"/>
              </w:rPr>
              <w:t>Соответствующая лицензия From SA User SL</w:t>
            </w:r>
          </w:p>
        </w:tc>
        <w:tc>
          <w:tcPr>
            <w:tcW w:w="2970" w:type="dxa"/>
            <w:shd w:val="clear" w:color="auto" w:fill="0072C6"/>
            <w:vAlign w:val="center"/>
          </w:tcPr>
          <w:p w14:paraId="4AC36B74" w14:textId="3C89E9E4" w:rsidR="005D0C2F" w:rsidRPr="00717EC0" w:rsidRDefault="005D0C2F" w:rsidP="005D0C2F">
            <w:pPr>
              <w:pStyle w:val="ProductList-Body"/>
              <w:spacing w:before="20" w:after="20"/>
            </w:pPr>
            <w:r>
              <w:rPr>
                <w:color w:val="FFFFFF" w:themeColor="background1"/>
              </w:rPr>
              <w:t>Требуемая лицензия CAL Suite Bridge</w:t>
            </w:r>
          </w:p>
        </w:tc>
      </w:tr>
      <w:tr w:rsidR="007265EF" w:rsidRPr="00196A81" w14:paraId="283733B5" w14:textId="77777777" w:rsidTr="001645CD">
        <w:trPr>
          <w:trHeight w:val="224"/>
        </w:trPr>
        <w:tc>
          <w:tcPr>
            <w:tcW w:w="3627" w:type="dxa"/>
            <w:vAlign w:val="center"/>
          </w:tcPr>
          <w:p w14:paraId="5E4877F3" w14:textId="743C4D6A" w:rsidR="005D0C2F" w:rsidRPr="00717EC0" w:rsidRDefault="005D0C2F" w:rsidP="005D0C2F">
            <w:pPr>
              <w:pStyle w:val="ProductList-Body"/>
              <w:rPr>
                <w:color w:val="000000"/>
              </w:rPr>
            </w:pPr>
            <w:r>
              <w:t>Core CAL Suite</w:t>
            </w:r>
          </w:p>
        </w:tc>
        <w:tc>
          <w:tcPr>
            <w:tcW w:w="3883" w:type="dxa"/>
            <w:vAlign w:val="center"/>
          </w:tcPr>
          <w:p w14:paraId="45D57908" w14:textId="32D984AA" w:rsidR="005D0C2F" w:rsidRPr="00717EC0" w:rsidRDefault="005D0C2F" w:rsidP="00AD2601">
            <w:pPr>
              <w:pStyle w:val="ProductList-Body"/>
              <w:rPr>
                <w:color w:val="000000"/>
              </w:rPr>
            </w:pPr>
            <w:r>
              <w:t>Office 365 (для предприятий E1 и государственных организаций E1), From SA</w:t>
            </w:r>
            <w:r>
              <w:rPr>
                <w:vertAlign w:val="superscript"/>
              </w:rPr>
              <w:t>1</w:t>
            </w:r>
            <w:r>
              <w:t xml:space="preserve"> </w:t>
            </w:r>
          </w:p>
        </w:tc>
        <w:tc>
          <w:tcPr>
            <w:tcW w:w="2970" w:type="dxa"/>
            <w:vAlign w:val="center"/>
          </w:tcPr>
          <w:p w14:paraId="1B29A8A3" w14:textId="793870C7" w:rsidR="005D0C2F" w:rsidRPr="00B40334" w:rsidRDefault="005D0C2F" w:rsidP="005D0C2F">
            <w:pPr>
              <w:pStyle w:val="ProductList-Body"/>
              <w:rPr>
                <w:color w:val="000000"/>
                <w:lang w:val="en-US"/>
              </w:rPr>
            </w:pPr>
            <w:r w:rsidRPr="00B40334">
              <w:rPr>
                <w:lang w:val="en-US"/>
              </w:rPr>
              <w:t>Core CAL Bridge for Office 365</w:t>
            </w:r>
            <w:r w:rsidR="00F4622F" w:rsidRPr="00B40334">
              <w:rPr>
                <w:vertAlign w:val="superscript"/>
                <w:lang w:val="en-US"/>
              </w:rPr>
              <w:t>2,</w:t>
            </w:r>
            <w:r w:rsidRPr="00B40334">
              <w:rPr>
                <w:vertAlign w:val="superscript"/>
                <w:lang w:val="en-US"/>
              </w:rPr>
              <w:t>3</w:t>
            </w:r>
          </w:p>
        </w:tc>
      </w:tr>
      <w:tr w:rsidR="005D0C2F" w:rsidRPr="00196A81" w14:paraId="54E6241B" w14:textId="77777777" w:rsidTr="001645CD">
        <w:trPr>
          <w:trHeight w:val="314"/>
        </w:trPr>
        <w:tc>
          <w:tcPr>
            <w:tcW w:w="3627" w:type="dxa"/>
            <w:vAlign w:val="center"/>
          </w:tcPr>
          <w:p w14:paraId="43666EDC" w14:textId="7769BC62" w:rsidR="005D0C2F" w:rsidRPr="00717EC0" w:rsidRDefault="005D0C2F" w:rsidP="005D0C2F">
            <w:pPr>
              <w:pStyle w:val="ProductList-Body"/>
              <w:rPr>
                <w:color w:val="000000"/>
              </w:rPr>
            </w:pPr>
            <w:r>
              <w:t>Office профессиональный плюс и Core CAL Suite</w:t>
            </w:r>
          </w:p>
        </w:tc>
        <w:tc>
          <w:tcPr>
            <w:tcW w:w="3883" w:type="dxa"/>
            <w:vAlign w:val="center"/>
          </w:tcPr>
          <w:p w14:paraId="4BB7CD28" w14:textId="6E339911"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14:paraId="65464C33" w14:textId="3CF112D9" w:rsidR="005D0C2F" w:rsidRPr="00B40334" w:rsidRDefault="005D0C2F" w:rsidP="005D0C2F">
            <w:pPr>
              <w:pStyle w:val="ProductList-Body"/>
              <w:rPr>
                <w:color w:val="000000"/>
                <w:lang w:val="en-US"/>
              </w:rPr>
            </w:pPr>
            <w:r w:rsidRPr="00B40334">
              <w:rPr>
                <w:lang w:val="en-US"/>
              </w:rPr>
              <w:t>Core CAL Bridge for Office 365</w:t>
            </w:r>
            <w:r w:rsidR="00F4622F" w:rsidRPr="00B40334">
              <w:rPr>
                <w:vertAlign w:val="superscript"/>
                <w:lang w:val="en-US"/>
              </w:rPr>
              <w:t>2,</w:t>
            </w:r>
            <w:r w:rsidRPr="00B40334">
              <w:rPr>
                <w:vertAlign w:val="superscript"/>
                <w:lang w:val="en-US"/>
              </w:rPr>
              <w:t>3</w:t>
            </w:r>
          </w:p>
        </w:tc>
      </w:tr>
      <w:tr w:rsidR="005D0C2F" w:rsidRPr="00196A81" w14:paraId="69224B19" w14:textId="77777777" w:rsidTr="001645CD">
        <w:trPr>
          <w:trHeight w:val="287"/>
        </w:trPr>
        <w:tc>
          <w:tcPr>
            <w:tcW w:w="3627" w:type="dxa"/>
            <w:vAlign w:val="center"/>
          </w:tcPr>
          <w:p w14:paraId="727BB710" w14:textId="7E69ECFD" w:rsidR="005D0C2F" w:rsidRPr="00717EC0" w:rsidRDefault="005D0C2F" w:rsidP="005D0C2F">
            <w:pPr>
              <w:pStyle w:val="ProductList-Body"/>
              <w:rPr>
                <w:color w:val="000000"/>
              </w:rPr>
            </w:pPr>
            <w:r>
              <w:t>Office профессиональный плюс и Enterprise CAL Suite</w:t>
            </w:r>
          </w:p>
        </w:tc>
        <w:tc>
          <w:tcPr>
            <w:tcW w:w="3883" w:type="dxa"/>
            <w:vAlign w:val="center"/>
          </w:tcPr>
          <w:p w14:paraId="0F2AC55F" w14:textId="1F09D574" w:rsidR="005D0C2F" w:rsidRPr="00717EC0" w:rsidRDefault="005D0C2F" w:rsidP="00535A01">
            <w:pPr>
              <w:pStyle w:val="ProductList-Body"/>
              <w:rPr>
                <w:color w:val="000000"/>
              </w:rPr>
            </w:pPr>
            <w:r>
              <w:t>Office 365 (для предприятий E3, E4 и государственных организаций E3, E4), From SA</w:t>
            </w:r>
            <w:r>
              <w:rPr>
                <w:vertAlign w:val="superscript"/>
              </w:rPr>
              <w:t xml:space="preserve">1 </w:t>
            </w:r>
          </w:p>
        </w:tc>
        <w:tc>
          <w:tcPr>
            <w:tcW w:w="2970" w:type="dxa"/>
            <w:vAlign w:val="center"/>
          </w:tcPr>
          <w:p w14:paraId="76E277FE" w14:textId="698AE11B" w:rsidR="005D0C2F" w:rsidRPr="00B40334" w:rsidRDefault="005D0C2F" w:rsidP="005D0C2F">
            <w:pPr>
              <w:pStyle w:val="ProductList-Body"/>
              <w:rPr>
                <w:color w:val="000000"/>
                <w:lang w:val="en-US"/>
              </w:rPr>
            </w:pPr>
            <w:r w:rsidRPr="00B40334">
              <w:rPr>
                <w:lang w:val="en-US"/>
              </w:rPr>
              <w:t>Enterprise CAL Bridge for Office 365</w:t>
            </w:r>
            <w:r w:rsidRPr="00B40334">
              <w:rPr>
                <w:vertAlign w:val="superscript"/>
                <w:lang w:val="en-US"/>
              </w:rPr>
              <w:t>2,3</w:t>
            </w:r>
          </w:p>
        </w:tc>
      </w:tr>
    </w:tbl>
    <w:p w14:paraId="27A642B7" w14:textId="4B62E96D" w:rsidR="005D0C2F" w:rsidRPr="00C83987" w:rsidRDefault="003A43D0" w:rsidP="009857C8">
      <w:pPr>
        <w:pStyle w:val="ProductList-Body"/>
        <w:ind w:left="180"/>
      </w:pPr>
      <w:r>
        <w:rPr>
          <w:vertAlign w:val="superscript"/>
        </w:rPr>
        <w:t>1</w:t>
      </w:r>
      <w:r>
        <w:t>Можно приобрести только в годовщину соглашения о регистрации или в начале срока нового соглашения о регистрации.</w:t>
      </w:r>
    </w:p>
    <w:p w14:paraId="680E5413" w14:textId="14055D05" w:rsidR="009857C8" w:rsidRPr="00C83987" w:rsidRDefault="009857C8" w:rsidP="009857C8">
      <w:pPr>
        <w:pStyle w:val="ProductList-Body"/>
        <w:ind w:left="180"/>
      </w:pPr>
      <w:r>
        <w:rPr>
          <w:vertAlign w:val="superscript"/>
        </w:rPr>
        <w:t>2</w:t>
      </w:r>
      <w:r>
        <w:t>Требуется приобрести только в дату годовщины соглашения о регистрации.</w:t>
      </w:r>
    </w:p>
    <w:p w14:paraId="1DCA8F60" w14:textId="2ABFEE12" w:rsidR="00C4629F" w:rsidRPr="00C83987" w:rsidRDefault="00C4629F" w:rsidP="009857C8">
      <w:pPr>
        <w:pStyle w:val="ProductList-Body"/>
        <w:ind w:left="180"/>
      </w:pPr>
      <w:r>
        <w:rPr>
          <w:vertAlign w:val="superscript"/>
        </w:rPr>
        <w:t>3</w:t>
      </w:r>
      <w:r>
        <w:t>Покупка не требуется для пользователей, имеющих лицензию на Enterprise Mobility Suite.</w:t>
      </w:r>
    </w:p>
    <w:p w14:paraId="618864B3" w14:textId="77777777" w:rsidR="00E1260A" w:rsidRPr="00BF5A58" w:rsidRDefault="00E1260A" w:rsidP="0009164C">
      <w:pPr>
        <w:pStyle w:val="ProductList-Body"/>
        <w:rPr>
          <w:sz w:val="16"/>
        </w:rPr>
      </w:pPr>
    </w:p>
    <w:p w14:paraId="18EFD5C8" w14:textId="647C2929" w:rsidR="00300AFC" w:rsidRPr="00C83987" w:rsidRDefault="00300AFC" w:rsidP="0009164C">
      <w:pPr>
        <w:pStyle w:val="ProductList-Body"/>
      </w:pPr>
      <w:r>
        <w:t>При следующем возобновлении действия Соглашения о регистрации Клиенты, лицензировавшие подписки на набор Office 365 в рамках текущего Соглашения о регистрации до 1 августа 2014 года, смогут приобрести соответствующие лицензии From SA User SL для покрытия всех соответствующих пользователей Office 365, в том числе добавляемых в течение оставшегося срока действия текущего Соглашения о регистрации.</w:t>
      </w:r>
    </w:p>
    <w:p w14:paraId="4EB6652E" w14:textId="77777777" w:rsidR="00300AFC" w:rsidRPr="00BF5A58" w:rsidRDefault="00300AFC" w:rsidP="0009164C">
      <w:pPr>
        <w:pStyle w:val="ProductList-Body"/>
        <w:rPr>
          <w:sz w:val="16"/>
        </w:rPr>
      </w:pPr>
    </w:p>
    <w:p w14:paraId="647B83C2" w14:textId="77777777" w:rsidR="00D90797" w:rsidRPr="00196A81" w:rsidRDefault="00D90797" w:rsidP="00021DFC">
      <w:pPr>
        <w:pStyle w:val="ProductList-Body"/>
        <w:tabs>
          <w:tab w:val="clear" w:pos="158"/>
          <w:tab w:val="left" w:pos="360"/>
        </w:tabs>
        <w:rPr>
          <w:b/>
          <w:color w:val="00188F"/>
        </w:rPr>
      </w:pPr>
    </w:p>
    <w:p w14:paraId="602350A6" w14:textId="77777777" w:rsidR="00021DFC" w:rsidRPr="00C83987" w:rsidRDefault="00021DFC" w:rsidP="00021DFC">
      <w:pPr>
        <w:pStyle w:val="ProductList-Body"/>
        <w:tabs>
          <w:tab w:val="clear" w:pos="158"/>
          <w:tab w:val="left" w:pos="360"/>
        </w:tabs>
      </w:pPr>
      <w:r>
        <w:rPr>
          <w:b/>
          <w:color w:val="00188F"/>
        </w:rPr>
        <w:lastRenderedPageBreak/>
        <w:t>Переходы на лицензии From SA User SL</w:t>
      </w:r>
    </w:p>
    <w:p w14:paraId="45D9E2B8" w14:textId="1E70CB0E" w:rsidR="00021DFC" w:rsidRPr="00C83987" w:rsidRDefault="00D0394E" w:rsidP="00021DFC">
      <w:pPr>
        <w:pStyle w:val="ProductList-Body"/>
      </w:pPr>
      <w:r>
        <w:t>При переходе на лицензии From SA User SL для каждой лицензии Соответствующего устройства, для которой выполняется переход, можно приобрести только одну лицензию From SA User SL.</w:t>
      </w:r>
      <w:r w:rsidR="00607330">
        <w:t xml:space="preserve"> </w:t>
      </w:r>
      <w:r>
        <w:t>Как одноразовое исключение для лицензированных Соответствующих устройств,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14:paraId="6CED8755" w14:textId="77777777" w:rsidR="00021DFC" w:rsidRPr="00BF5A58" w:rsidRDefault="00021DFC" w:rsidP="00805ABA">
      <w:pPr>
        <w:pStyle w:val="ProductList-Body"/>
        <w:tabs>
          <w:tab w:val="clear" w:pos="158"/>
          <w:tab w:val="left" w:pos="360"/>
        </w:tabs>
        <w:rPr>
          <w:sz w:val="14"/>
        </w:rPr>
      </w:pPr>
    </w:p>
    <w:p w14:paraId="642E7D47" w14:textId="06423893" w:rsidR="00805ABA" w:rsidRPr="00C83987" w:rsidRDefault="00805ABA" w:rsidP="00805ABA">
      <w:pPr>
        <w:pStyle w:val="ProductList-Body"/>
        <w:tabs>
          <w:tab w:val="clear" w:pos="158"/>
          <w:tab w:val="left" w:pos="360"/>
        </w:tabs>
      </w:pPr>
      <w:r>
        <w:rPr>
          <w:b/>
          <w:color w:val="00188F"/>
        </w:rPr>
        <w:t>Преимущества в рамках программы Software Assurance для Office 365, From SA User SL</w:t>
      </w:r>
    </w:p>
    <w:p w14:paraId="4CB8AF6B" w14:textId="7ADAC853" w:rsidR="00805ABA" w:rsidRPr="00C83987" w:rsidRDefault="00805ABA" w:rsidP="00805ABA">
      <w:pPr>
        <w:pStyle w:val="ProductList-Body"/>
      </w:pPr>
      <w:r>
        <w:t>Лицензии Office 365 (для предприятий и государственных организаций E1, E3, E4) From SA User SL дают Клиенту право на преимущества в рамках программы Software Assurance на основе Соответствующих продуктов, для которых выполняется переход.</w:t>
      </w:r>
    </w:p>
    <w:p w14:paraId="2DC81DBB" w14:textId="77777777" w:rsidR="00805ABA" w:rsidRPr="00BF5A58" w:rsidRDefault="00805ABA" w:rsidP="00805ABA">
      <w:pPr>
        <w:pStyle w:val="ProductList-Body"/>
        <w:rPr>
          <w:sz w:val="14"/>
        </w:rPr>
      </w:pPr>
    </w:p>
    <w:p w14:paraId="4FDCC085" w14:textId="515D0D28" w:rsidR="0009164C" w:rsidRPr="00C83987" w:rsidRDefault="0009164C" w:rsidP="0009164C">
      <w:pPr>
        <w:pStyle w:val="ProductList-Body"/>
      </w:pPr>
      <w:r>
        <w:rPr>
          <w:b/>
          <w:color w:val="00188F"/>
        </w:rPr>
        <w:t>Office 365 корпоративный K1</w:t>
      </w:r>
      <w:r>
        <w:fldChar w:fldCharType="begin"/>
      </w:r>
      <w:r>
        <w:instrText>XE "Office 365 корпоративный K1"</w:instrText>
      </w:r>
      <w:r>
        <w:fldChar w:fldCharType="end"/>
      </w:r>
    </w:p>
    <w:p w14:paraId="4FDCC086" w14:textId="300AA952" w:rsidR="0009164C" w:rsidRPr="00C83987"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607330">
        <w:t xml:space="preserve"> </w:t>
      </w:r>
      <w:r>
        <w:t>Клиентам в Бразилии и Чили, приобретающим Office 365 корпоративный K1, будет предоставлен BPOS Deskless.</w:t>
      </w:r>
      <w:r w:rsidR="00607330">
        <w:t xml:space="preserve"> </w:t>
      </w:r>
      <w:r>
        <w:t>Эти клиенты могут перейти на Office 365 корпоративный K1 позднее.</w:t>
      </w:r>
    </w:p>
    <w:p w14:paraId="2FD05360" w14:textId="77777777" w:rsidR="0001272B" w:rsidRPr="00BF5A58" w:rsidRDefault="0001272B" w:rsidP="0009164C">
      <w:pPr>
        <w:pStyle w:val="ProductList-Body"/>
        <w:rPr>
          <w:sz w:val="14"/>
        </w:rPr>
      </w:pPr>
    </w:p>
    <w:p w14:paraId="5949DF11" w14:textId="6446ADD3" w:rsidR="00F6031E" w:rsidRPr="00C83987" w:rsidRDefault="00F6031E" w:rsidP="00F6031E">
      <w:pPr>
        <w:pStyle w:val="ProductList-Body"/>
      </w:pPr>
      <w:r>
        <w:rPr>
          <w:b/>
          <w:color w:val="00188F"/>
        </w:rPr>
        <w:t xml:space="preserve">Пакет многоязыкового интерфейса для Office </w:t>
      </w:r>
    </w:p>
    <w:p w14:paraId="01FF8604" w14:textId="5D5FD15D" w:rsidR="00F6031E" w:rsidRPr="00C83987" w:rsidRDefault="00F6031E" w:rsidP="00F6031E">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607330">
        <w:t xml:space="preserve"> </w:t>
      </w:r>
      <w: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14:paraId="7AD6889E" w14:textId="7D7BB223" w:rsidR="00105B4C" w:rsidRPr="00BF5A58" w:rsidRDefault="00105B4C" w:rsidP="00F6031E">
      <w:pPr>
        <w:pStyle w:val="ProductList-Body"/>
        <w:rPr>
          <w:sz w:val="14"/>
        </w:rPr>
      </w:pPr>
    </w:p>
    <w:p w14:paraId="33918D3E" w14:textId="77777777" w:rsidR="00105B4C" w:rsidRPr="00C83987" w:rsidRDefault="00105B4C" w:rsidP="00105B4C">
      <w:pPr>
        <w:pStyle w:val="ProductList-Body"/>
      </w:pPr>
      <w:r>
        <w:rPr>
          <w:b/>
          <w:color w:val="00188F"/>
        </w:rPr>
        <w:t>E-Learning</w:t>
      </w:r>
    </w:p>
    <w:p w14:paraId="71E465AD" w14:textId="64BE73C4" w:rsidR="00105B4C" w:rsidRPr="00C83987" w:rsidRDefault="00105B4C" w:rsidP="00105B4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607330">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607330">
        <w:t xml:space="preserve"> </w:t>
      </w:r>
      <w:r>
        <w:t xml:space="preserve">Для загрузки файлов с веб-сайта VLSC код доступа не требуется. </w:t>
      </w:r>
    </w:p>
    <w:p w14:paraId="621D9C1A" w14:textId="77777777" w:rsidR="00105B4C" w:rsidRPr="00BF5A58" w:rsidRDefault="00105B4C" w:rsidP="00105B4C">
      <w:pPr>
        <w:pStyle w:val="ProductList-Body"/>
        <w:rPr>
          <w:sz w:val="14"/>
        </w:rPr>
      </w:pPr>
    </w:p>
    <w:p w14:paraId="24FA6DD5" w14:textId="305C1F8E" w:rsidR="00105B4C" w:rsidRPr="00C83987"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607330">
        <w:t xml:space="preserve"> </w:t>
      </w:r>
      <w:r>
        <w:t>Доступ нельзя передавать от одного пользователя другому.</w:t>
      </w:r>
      <w:r w:rsidR="00607330">
        <w:t xml:space="preserve"> </w:t>
      </w:r>
      <w: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607330">
        <w:t xml:space="preserve"> </w:t>
      </w:r>
    </w:p>
    <w:p w14:paraId="36545CCC" w14:textId="77777777" w:rsidR="00105B4C" w:rsidRPr="00BF5A58" w:rsidRDefault="00105B4C" w:rsidP="00105B4C">
      <w:pPr>
        <w:pStyle w:val="ProductList-Body"/>
        <w:rPr>
          <w:sz w:val="14"/>
        </w:rPr>
      </w:pPr>
    </w:p>
    <w:p w14:paraId="42D7C0E2" w14:textId="783F2D54" w:rsidR="00A11413" w:rsidRPr="00C83987"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14:paraId="512032FB" w14:textId="77777777" w:rsidR="00EE116B" w:rsidRPr="00BF5A58" w:rsidRDefault="00EE116B" w:rsidP="00105B4C">
      <w:pPr>
        <w:pStyle w:val="ProductList-Body"/>
        <w:rPr>
          <w:sz w:val="14"/>
        </w:rPr>
      </w:pPr>
    </w:p>
    <w:p w14:paraId="70800D98" w14:textId="1F10264D" w:rsidR="00A11413" w:rsidRPr="00C83987" w:rsidRDefault="00A11413" w:rsidP="00105B4C">
      <w:pPr>
        <w:pStyle w:val="ProductList-Body"/>
      </w:pPr>
      <w:r>
        <w:rPr>
          <w:b/>
          <w:color w:val="00188F"/>
        </w:rPr>
        <w:t>Office Online</w:t>
      </w:r>
    </w:p>
    <w:p w14:paraId="0DB8A7C5" w14:textId="1F33EE3A" w:rsidR="00A11413" w:rsidRPr="00C83987"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607330">
        <w:t xml:space="preserve"> </w:t>
      </w:r>
      <w:r>
        <w:t xml:space="preserve">Лицензированные 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14:paraId="0D770F40" w14:textId="77777777" w:rsidR="00882C43" w:rsidRPr="00BF5A58" w:rsidRDefault="00882C43" w:rsidP="00A11413">
      <w:pPr>
        <w:pStyle w:val="ProductList-Body"/>
        <w:tabs>
          <w:tab w:val="clear" w:pos="158"/>
          <w:tab w:val="left" w:pos="180"/>
        </w:tabs>
        <w:rPr>
          <w:sz w:val="14"/>
        </w:rPr>
      </w:pPr>
    </w:p>
    <w:p w14:paraId="74E4A893" w14:textId="7DE3A27D" w:rsidR="00882C43" w:rsidRPr="00C83987" w:rsidRDefault="00882C43" w:rsidP="00882C43">
      <w:pPr>
        <w:pStyle w:val="ProductList-Body"/>
      </w:pPr>
      <w:r>
        <w:rPr>
          <w:b/>
          <w:color w:val="00188F"/>
        </w:rPr>
        <w:t>Office 365 для среднего бизнеса: выкуп ключа продукта</w:t>
      </w:r>
    </w:p>
    <w:p w14:paraId="3809EAB8" w14:textId="3E0EDC96" w:rsidR="00882C43" w:rsidRPr="00C83987" w:rsidRDefault="00882C43" w:rsidP="00882C43">
      <w:pPr>
        <w:pStyle w:val="ProductList-Body"/>
        <w:tabs>
          <w:tab w:val="clear" w:pos="158"/>
          <w:tab w:val="left" w:pos="180"/>
        </w:tabs>
      </w:pPr>
      <w:r>
        <w:t>Служба Office 365 для среднего бизнеса доступна до 30 сентября 2015 года, после чего неиспользованные подписки можно будет применить к последующей версии продукта.</w:t>
      </w:r>
    </w:p>
    <w:p w14:paraId="4FDCC087" w14:textId="24572C9F"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637608B6" w14:textId="77777777" w:rsidR="00314A3A" w:rsidRPr="00B40334" w:rsidRDefault="00314A3A" w:rsidP="00314A3A">
      <w:pPr>
        <w:pStyle w:val="ProductList-Offering2Heading"/>
        <w:pBdr>
          <w:bottom w:val="none" w:sz="0" w:space="0" w:color="auto"/>
        </w:pBdr>
        <w:outlineLvl w:val="2"/>
      </w:pPr>
    </w:p>
    <w:p w14:paraId="1E1C1DA5" w14:textId="77777777" w:rsidR="00926DEB" w:rsidRPr="00196A81" w:rsidRDefault="00926DEB" w:rsidP="00926DEB">
      <w:pPr>
        <w:pStyle w:val="ProductList-Offering2Heading"/>
        <w:pBdr>
          <w:bottom w:val="none" w:sz="0" w:space="0" w:color="auto"/>
        </w:pBdr>
        <w:outlineLvl w:val="2"/>
      </w:pPr>
    </w:p>
    <w:p w14:paraId="01CC1CAD" w14:textId="19AC67BC" w:rsidR="002C2D16" w:rsidRPr="00C83987" w:rsidRDefault="00EE40B5" w:rsidP="002C2D16">
      <w:pPr>
        <w:pStyle w:val="ProductList-Offering2Heading"/>
        <w:outlineLvl w:val="2"/>
      </w:pPr>
      <w:r>
        <w:lastRenderedPageBreak/>
        <w:tab/>
      </w:r>
      <w:bookmarkStart w:id="1299" w:name="_Toc419793299"/>
      <w:bookmarkStart w:id="1300" w:name="_Toc379797371"/>
      <w:bookmarkStart w:id="1301" w:name="_Toc380513403"/>
      <w:bookmarkStart w:id="1302" w:name="_Toc380655453"/>
      <w:bookmarkStart w:id="1303" w:name="_Toc378147667"/>
      <w:bookmarkStart w:id="1304" w:name="_Toc378151564"/>
      <w:r>
        <w:t>OneDrive для бизнеса</w:t>
      </w:r>
      <w:bookmarkEnd w:id="1299"/>
      <w:r>
        <w:fldChar w:fldCharType="begin"/>
      </w:r>
      <w:r>
        <w:instrText>XE "OneDrive для бизнеса"</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56"/>
        <w:gridCol w:w="649"/>
        <w:gridCol w:w="739"/>
        <w:gridCol w:w="739"/>
        <w:gridCol w:w="739"/>
        <w:gridCol w:w="739"/>
        <w:gridCol w:w="738"/>
        <w:gridCol w:w="739"/>
        <w:gridCol w:w="739"/>
        <w:gridCol w:w="739"/>
        <w:gridCol w:w="739"/>
      </w:tblGrid>
      <w:tr w:rsidR="0098019B" w14:paraId="4DF71D18" w14:textId="77777777" w:rsidTr="00F92A19">
        <w:trPr>
          <w:cantSplit/>
          <w:tblHeader/>
        </w:trPr>
        <w:tc>
          <w:tcPr>
            <w:tcW w:w="3456" w:type="dxa"/>
            <w:tcBorders>
              <w:bottom w:val="nil"/>
            </w:tcBorders>
            <w:shd w:val="clear" w:color="auto" w:fill="00188F"/>
          </w:tcPr>
          <w:p w14:paraId="0E74D1F2" w14:textId="77777777" w:rsidR="0098019B" w:rsidRPr="00EE0836" w:rsidRDefault="0098019B" w:rsidP="00AA69BE">
            <w:pPr>
              <w:pStyle w:val="ProductList-OfferingBody"/>
              <w:ind w:left="-28"/>
              <w:rPr>
                <w:color w:val="FFFFFF" w:themeColor="background1"/>
              </w:rPr>
            </w:pPr>
            <w:r>
              <w:rPr>
                <w:color w:val="FFFFFF" w:themeColor="background1"/>
              </w:rPr>
              <w:t>Продукты</w:t>
            </w:r>
          </w:p>
        </w:tc>
        <w:tc>
          <w:tcPr>
            <w:tcW w:w="649" w:type="dxa"/>
            <w:tcBorders>
              <w:bottom w:val="nil"/>
            </w:tcBorders>
            <w:shd w:val="clear" w:color="auto" w:fill="00188F"/>
            <w:vAlign w:val="center"/>
          </w:tcPr>
          <w:p w14:paraId="32A6F421" w14:textId="77777777" w:rsidR="0098019B" w:rsidRPr="00EE0836" w:rsidRDefault="0098019B"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9F05DD8" w14:textId="0ADFCCEC"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254D08BA" w14:textId="17330D78"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17549892" w14:textId="21D9BE4D"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236DDA14" w14:textId="281E8BF0"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853FE38" w14:textId="76EC4D74"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594C72B9" w14:textId="3C4B1096"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64DA0EE1" w14:textId="6466623C"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1C79A841" w14:textId="3A7E9795"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02388947" w14:textId="3C3BFB9E" w:rsidR="0098019B" w:rsidRPr="00EE0836" w:rsidRDefault="0098019B" w:rsidP="00AA69BE">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C2D16" w14:paraId="08AFD6BF" w14:textId="77777777" w:rsidTr="00F92A19">
        <w:trPr>
          <w:cantSplit/>
          <w:tblHeader/>
        </w:trPr>
        <w:tc>
          <w:tcPr>
            <w:tcW w:w="3456" w:type="dxa"/>
            <w:tcBorders>
              <w:top w:val="nil"/>
              <w:left w:val="nil"/>
              <w:bottom w:val="dashSmallGap" w:sz="4" w:space="0" w:color="BFBFBF" w:themeColor="background1" w:themeShade="BF"/>
              <w:right w:val="nil"/>
            </w:tcBorders>
          </w:tcPr>
          <w:p w14:paraId="1C23F352" w14:textId="607BF999" w:rsidR="002C2D16" w:rsidRDefault="002C2D16" w:rsidP="00AA69BE">
            <w:pPr>
              <w:pStyle w:val="ProductList-Offering2"/>
            </w:pPr>
            <w:bookmarkStart w:id="1305" w:name="_Toc419793300"/>
            <w:r>
              <w:t>OneDrive для бизнеса с Office Online (подписная лицензия «на пользователя»)</w:t>
            </w:r>
            <w:bookmarkEnd w:id="1305"/>
            <w:r>
              <w:fldChar w:fldCharType="begin"/>
            </w:r>
            <w:r>
              <w:instrText>XE "OneDrive для бизнеса с Office Online (подписная лицензия «на пользователя»)"</w:instrText>
            </w:r>
            <w:r>
              <w:fldChar w:fldCharType="end"/>
            </w:r>
          </w:p>
        </w:tc>
        <w:tc>
          <w:tcPr>
            <w:tcW w:w="649" w:type="dxa"/>
            <w:tcBorders>
              <w:top w:val="nil"/>
              <w:left w:val="nil"/>
              <w:bottom w:val="dashSmallGap" w:sz="4" w:space="0" w:color="BFBFBF" w:themeColor="background1" w:themeShade="BF"/>
              <w:right w:val="nil"/>
            </w:tcBorders>
            <w:shd w:val="clear" w:color="auto" w:fill="auto"/>
            <w:vAlign w:val="center"/>
          </w:tcPr>
          <w:p w14:paraId="2A3A53DA" w14:textId="77777777"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AAF9B7A" w14:textId="77777777" w:rsidR="002C2D16" w:rsidRDefault="002C2D16" w:rsidP="00AA69BE">
            <w:pPr>
              <w:pStyle w:val="ProductList-OfferingBody"/>
              <w:ind w:left="-113"/>
              <w:jc w:val="center"/>
            </w:pPr>
          </w:p>
        </w:tc>
        <w:tc>
          <w:tcPr>
            <w:tcW w:w="739" w:type="dxa"/>
            <w:shd w:val="clear" w:color="auto" w:fill="70AD47" w:themeFill="accent6"/>
            <w:vAlign w:val="center"/>
          </w:tcPr>
          <w:p w14:paraId="5DEC6385" w14:textId="74D8896C" w:rsidR="002C2D16" w:rsidRPr="00763E0A" w:rsidRDefault="00763E0A" w:rsidP="00AA69BE">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763E0A">
              <w:rPr>
                <w:lang w:val="en-US"/>
              </w:rPr>
              <w:t xml:space="preserve"> A </w:t>
            </w:r>
            <w:r w:rsidRPr="00763E0A">
              <w:fldChar w:fldCharType="end"/>
            </w:r>
          </w:p>
        </w:tc>
        <w:tc>
          <w:tcPr>
            <w:tcW w:w="739" w:type="dxa"/>
            <w:shd w:val="clear" w:color="auto" w:fill="BFBFBF" w:themeFill="background1" w:themeFillShade="BF"/>
            <w:vAlign w:val="center"/>
          </w:tcPr>
          <w:p w14:paraId="50B2DB1A" w14:textId="77777777" w:rsidR="002C2D16" w:rsidRPr="00763E0A" w:rsidRDefault="002C2D16" w:rsidP="00AA69BE">
            <w:pPr>
              <w:pStyle w:val="ProductList-OfferingBody"/>
              <w:ind w:left="-113"/>
              <w:jc w:val="center"/>
            </w:pPr>
          </w:p>
        </w:tc>
        <w:tc>
          <w:tcPr>
            <w:tcW w:w="739" w:type="dxa"/>
            <w:shd w:val="clear" w:color="auto" w:fill="70AD47" w:themeFill="accent6"/>
            <w:vAlign w:val="center"/>
          </w:tcPr>
          <w:p w14:paraId="788C62F6" w14:textId="77777777" w:rsidR="002C2D16" w:rsidRPr="00763E0A" w:rsidRDefault="002C2D16" w:rsidP="00AA69BE">
            <w:pPr>
              <w:pStyle w:val="ProductList-OfferingBody"/>
              <w:ind w:left="-113"/>
              <w:jc w:val="center"/>
            </w:pPr>
          </w:p>
        </w:tc>
        <w:tc>
          <w:tcPr>
            <w:tcW w:w="738" w:type="dxa"/>
            <w:shd w:val="clear" w:color="auto" w:fill="70AD47" w:themeFill="accent6"/>
            <w:vAlign w:val="center"/>
          </w:tcPr>
          <w:p w14:paraId="3CBD747F" w14:textId="77777777" w:rsidR="002C2D16" w:rsidRPr="00763E0A" w:rsidRDefault="002C2D16" w:rsidP="00AA69BE">
            <w:pPr>
              <w:pStyle w:val="ProductList-OfferingBody"/>
              <w:ind w:left="-113"/>
              <w:jc w:val="center"/>
            </w:pPr>
          </w:p>
        </w:tc>
        <w:tc>
          <w:tcPr>
            <w:tcW w:w="739" w:type="dxa"/>
            <w:shd w:val="clear" w:color="auto" w:fill="70AD47" w:themeFill="accent6"/>
            <w:vAlign w:val="center"/>
          </w:tcPr>
          <w:p w14:paraId="4B2B132A" w14:textId="784F0CFC" w:rsidR="002C2D16" w:rsidRPr="00763E0A" w:rsidRDefault="00763E0A" w:rsidP="00AA69BE">
            <w:pPr>
              <w:pStyle w:val="ProductList-OfferingBody"/>
              <w:ind w:left="-113"/>
              <w:jc w:val="center"/>
            </w:pPr>
            <w:r w:rsidRPr="00763E0A">
              <w:fldChar w:fldCharType="begin"/>
            </w:r>
            <w:r w:rsidRPr="00763E0A">
              <w:instrText xml:space="preserve"> AutoTextList  \s NoStyle \t “Open License и Open Value” </w:instrText>
            </w:r>
            <w:r w:rsidRPr="00763E0A">
              <w:fldChar w:fldCharType="separate"/>
            </w:r>
            <w:r w:rsidRPr="00763E0A">
              <w:rPr>
                <w:lang w:val="en-US"/>
              </w:rPr>
              <w:t>OF</w:t>
            </w:r>
            <w:r w:rsidRPr="00763E0A">
              <w:fldChar w:fldCharType="end"/>
            </w:r>
          </w:p>
        </w:tc>
        <w:tc>
          <w:tcPr>
            <w:tcW w:w="739" w:type="dxa"/>
            <w:shd w:val="clear" w:color="auto" w:fill="70AD47" w:themeFill="accent6"/>
            <w:vAlign w:val="center"/>
          </w:tcPr>
          <w:p w14:paraId="4E8B02BB" w14:textId="08202DDB" w:rsidR="002C2D16" w:rsidRPr="00763E0A" w:rsidRDefault="00763E0A" w:rsidP="00AA69BE">
            <w:pPr>
              <w:pStyle w:val="ProductList-OfferingBody"/>
              <w:ind w:left="-113"/>
              <w:jc w:val="center"/>
            </w:pPr>
            <w:r w:rsidRPr="00763E0A">
              <w:fldChar w:fldCharType="begin"/>
            </w:r>
            <w:r w:rsidRPr="00763E0A">
              <w:instrText xml:space="preserve"> AutoTextList  \s NoStyle \t “для части организации в рамках Open Value” </w:instrText>
            </w:r>
            <w:r w:rsidRPr="00763E0A">
              <w:fldChar w:fldCharType="separate"/>
            </w:r>
            <w:r w:rsidRPr="00763E0A">
              <w:rPr>
                <w:lang w:val="en-US"/>
              </w:rPr>
              <w:t xml:space="preserve"> P </w:t>
            </w:r>
            <w:r w:rsidRPr="00763E0A">
              <w:fldChar w:fldCharType="end"/>
            </w:r>
          </w:p>
        </w:tc>
        <w:tc>
          <w:tcPr>
            <w:tcW w:w="739" w:type="dxa"/>
            <w:shd w:val="clear" w:color="auto" w:fill="BFBFBF" w:themeFill="background1" w:themeFillShade="BF"/>
            <w:vAlign w:val="center"/>
          </w:tcPr>
          <w:p w14:paraId="45F49CEB" w14:textId="77777777" w:rsidR="002C2D16" w:rsidRPr="00763E0A" w:rsidRDefault="002C2D16" w:rsidP="00AA69BE">
            <w:pPr>
              <w:pStyle w:val="ProductList-OfferingBody"/>
              <w:ind w:left="-113"/>
              <w:jc w:val="center"/>
            </w:pPr>
          </w:p>
        </w:tc>
        <w:tc>
          <w:tcPr>
            <w:tcW w:w="739" w:type="dxa"/>
            <w:shd w:val="clear" w:color="auto" w:fill="70AD47" w:themeFill="accent6"/>
            <w:vAlign w:val="center"/>
          </w:tcPr>
          <w:p w14:paraId="5434CD2B" w14:textId="1AB7EB6D" w:rsidR="002C2D16" w:rsidRPr="00763E0A" w:rsidRDefault="00763E0A" w:rsidP="00AA69BE">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763E0A">
              <w:rPr>
                <w:lang w:val="en-US"/>
              </w:rPr>
              <w:t xml:space="preserve"> A </w:t>
            </w:r>
            <w:r w:rsidRPr="00763E0A">
              <w:fldChar w:fldCharType="end"/>
            </w:r>
          </w:p>
        </w:tc>
      </w:tr>
      <w:tr w:rsidR="002C2D16" w14:paraId="6A96458D" w14:textId="77777777" w:rsidTr="00F92A19">
        <w:trPr>
          <w:cantSplit/>
          <w:tblHeader/>
        </w:trPr>
        <w:tc>
          <w:tcPr>
            <w:tcW w:w="3456" w:type="dxa"/>
            <w:tcBorders>
              <w:top w:val="dashSmallGap" w:sz="4" w:space="0" w:color="BFBFBF" w:themeColor="background1" w:themeShade="BF"/>
              <w:left w:val="nil"/>
              <w:bottom w:val="nil"/>
              <w:right w:val="nil"/>
            </w:tcBorders>
          </w:tcPr>
          <w:p w14:paraId="5CCE14FB" w14:textId="22AA5E0D" w:rsidR="002C2D16" w:rsidRDefault="002C2D16" w:rsidP="00AA69BE">
            <w:pPr>
              <w:pStyle w:val="ProductList-Offering2"/>
            </w:pPr>
            <w:bookmarkStart w:id="1306" w:name="_Toc419793301"/>
            <w:r>
              <w:t>OneDrive для бизнеса с Office Online G (подписная лицензия «на пользователя»)</w:t>
            </w:r>
            <w:bookmarkEnd w:id="1306"/>
            <w:r>
              <w:fldChar w:fldCharType="begin"/>
            </w:r>
            <w:r>
              <w:instrText>XE "OneDrive для бизнеса с Office Online G (подписная лицензия «на пользователя»)"</w:instrText>
            </w:r>
            <w:r>
              <w:fldChar w:fldCharType="end"/>
            </w:r>
          </w:p>
        </w:tc>
        <w:tc>
          <w:tcPr>
            <w:tcW w:w="649" w:type="dxa"/>
            <w:tcBorders>
              <w:top w:val="dashSmallGap" w:sz="4" w:space="0" w:color="BFBFBF" w:themeColor="background1" w:themeShade="BF"/>
              <w:left w:val="nil"/>
              <w:bottom w:val="nil"/>
              <w:right w:val="nil"/>
            </w:tcBorders>
            <w:shd w:val="clear" w:color="auto" w:fill="auto"/>
            <w:vAlign w:val="center"/>
          </w:tcPr>
          <w:p w14:paraId="6907D8D8" w14:textId="77777777"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D16B361" w14:textId="77777777" w:rsidR="002C2D16" w:rsidRDefault="002C2D16" w:rsidP="00AA69BE">
            <w:pPr>
              <w:pStyle w:val="ProductList-OfferingBody"/>
              <w:ind w:left="-113"/>
              <w:jc w:val="center"/>
            </w:pPr>
          </w:p>
        </w:tc>
        <w:tc>
          <w:tcPr>
            <w:tcW w:w="739" w:type="dxa"/>
            <w:shd w:val="clear" w:color="auto" w:fill="70AD47" w:themeFill="accent6"/>
            <w:vAlign w:val="center"/>
          </w:tcPr>
          <w:p w14:paraId="1AEC7312" w14:textId="3A8980FE" w:rsidR="002C2D16" w:rsidRPr="00763E0A" w:rsidRDefault="00763E0A" w:rsidP="00763E0A">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B40334">
              <w:t xml:space="preserve"> </w:t>
            </w:r>
            <w:r w:rsidRPr="00763E0A">
              <w:rPr>
                <w:lang w:val="en-US"/>
              </w:rPr>
              <w:t>A</w:t>
            </w:r>
            <w:r w:rsidRPr="00763E0A">
              <w:fldChar w:fldCharType="end"/>
            </w:r>
            <w:r w:rsidRPr="00763E0A">
              <w:rPr>
                <w:lang w:val="en-US"/>
              </w:rPr>
              <w:t>,</w:t>
            </w:r>
            <w:r w:rsidRPr="00763E0A">
              <w:fldChar w:fldCharType="begin"/>
            </w:r>
            <w:r w:rsidRPr="00763E0A">
              <w:instrText xml:space="preserve"> AutoTextList  \s NoStyle \t “Служба облака сообщества для государственных организаций Соединенных Штатов” </w:instrText>
            </w:r>
            <w:r w:rsidRPr="00763E0A">
              <w:fldChar w:fldCharType="separate"/>
            </w:r>
            <w:r w:rsidRPr="00763E0A">
              <w:rPr>
                <w:lang w:val="en-US"/>
              </w:rPr>
              <w:t>UC</w:t>
            </w:r>
            <w:r w:rsidRPr="00763E0A">
              <w:fldChar w:fldCharType="end"/>
            </w:r>
          </w:p>
        </w:tc>
        <w:tc>
          <w:tcPr>
            <w:tcW w:w="739" w:type="dxa"/>
            <w:shd w:val="clear" w:color="auto" w:fill="BFBFBF" w:themeFill="background1" w:themeFillShade="BF"/>
            <w:vAlign w:val="center"/>
          </w:tcPr>
          <w:p w14:paraId="7C07437D" w14:textId="77777777" w:rsidR="002C2D16" w:rsidRPr="00763E0A" w:rsidRDefault="002C2D16" w:rsidP="00AA69BE">
            <w:pPr>
              <w:pStyle w:val="ProductList-OfferingBody"/>
              <w:ind w:left="-113"/>
              <w:jc w:val="center"/>
            </w:pPr>
          </w:p>
        </w:tc>
        <w:tc>
          <w:tcPr>
            <w:tcW w:w="739" w:type="dxa"/>
            <w:shd w:val="clear" w:color="auto" w:fill="70AD47" w:themeFill="accent6"/>
            <w:vAlign w:val="center"/>
          </w:tcPr>
          <w:p w14:paraId="3DB51D54" w14:textId="31862FC4" w:rsidR="002C2D16" w:rsidRPr="00763E0A" w:rsidRDefault="00763E0A" w:rsidP="00AA69BE">
            <w:pPr>
              <w:pStyle w:val="ProductList-OfferingBody"/>
              <w:ind w:left="-113"/>
              <w:jc w:val="center"/>
            </w:pPr>
            <w:r w:rsidRPr="00763E0A">
              <w:fldChar w:fldCharType="begin"/>
            </w:r>
            <w:r w:rsidRPr="00763E0A">
              <w:instrText xml:space="preserve"> AutoTextList  \s NoStyle \t “Служба облака сообщества для государственных организаций Соединенных Штатов” </w:instrText>
            </w:r>
            <w:r w:rsidRPr="00763E0A">
              <w:fldChar w:fldCharType="separate"/>
            </w:r>
            <w:r w:rsidRPr="00763E0A">
              <w:rPr>
                <w:lang w:val="en-US"/>
              </w:rPr>
              <w:t>UC</w:t>
            </w:r>
            <w:r w:rsidRPr="00763E0A">
              <w:fldChar w:fldCharType="end"/>
            </w:r>
          </w:p>
        </w:tc>
        <w:tc>
          <w:tcPr>
            <w:tcW w:w="738" w:type="dxa"/>
            <w:shd w:val="clear" w:color="auto" w:fill="BFBFBF" w:themeFill="background1" w:themeFillShade="BF"/>
            <w:vAlign w:val="center"/>
          </w:tcPr>
          <w:p w14:paraId="6832F05C" w14:textId="77777777" w:rsidR="002C2D16" w:rsidRPr="00763E0A" w:rsidRDefault="002C2D16" w:rsidP="00AA69BE">
            <w:pPr>
              <w:pStyle w:val="ProductList-OfferingBody"/>
              <w:ind w:left="-113"/>
              <w:jc w:val="center"/>
            </w:pPr>
          </w:p>
        </w:tc>
        <w:tc>
          <w:tcPr>
            <w:tcW w:w="739" w:type="dxa"/>
            <w:shd w:val="clear" w:color="auto" w:fill="BFBFBF" w:themeFill="background1" w:themeFillShade="BF"/>
            <w:vAlign w:val="center"/>
          </w:tcPr>
          <w:p w14:paraId="053BF941" w14:textId="77777777" w:rsidR="002C2D16" w:rsidRPr="00763E0A" w:rsidRDefault="002C2D16" w:rsidP="00AA69BE">
            <w:pPr>
              <w:pStyle w:val="ProductList-OfferingBody"/>
              <w:ind w:left="-113"/>
              <w:jc w:val="center"/>
            </w:pPr>
          </w:p>
        </w:tc>
        <w:tc>
          <w:tcPr>
            <w:tcW w:w="739" w:type="dxa"/>
            <w:shd w:val="clear" w:color="auto" w:fill="BFBFBF" w:themeFill="background1" w:themeFillShade="BF"/>
            <w:vAlign w:val="center"/>
          </w:tcPr>
          <w:p w14:paraId="68D5E171" w14:textId="77777777" w:rsidR="002C2D16" w:rsidRPr="00763E0A" w:rsidRDefault="002C2D16" w:rsidP="00AA69BE">
            <w:pPr>
              <w:pStyle w:val="ProductList-OfferingBody"/>
              <w:ind w:left="-113"/>
              <w:jc w:val="center"/>
            </w:pPr>
          </w:p>
        </w:tc>
        <w:tc>
          <w:tcPr>
            <w:tcW w:w="739" w:type="dxa"/>
            <w:shd w:val="clear" w:color="auto" w:fill="BFBFBF" w:themeFill="background1" w:themeFillShade="BF"/>
            <w:vAlign w:val="center"/>
          </w:tcPr>
          <w:p w14:paraId="70369A0B" w14:textId="77777777" w:rsidR="002C2D16" w:rsidRPr="00763E0A" w:rsidRDefault="002C2D16" w:rsidP="00AA69BE">
            <w:pPr>
              <w:pStyle w:val="ProductList-OfferingBody"/>
              <w:ind w:left="-113"/>
              <w:jc w:val="center"/>
            </w:pPr>
          </w:p>
        </w:tc>
        <w:tc>
          <w:tcPr>
            <w:tcW w:w="739" w:type="dxa"/>
            <w:shd w:val="clear" w:color="auto" w:fill="BFBFBF" w:themeFill="background1" w:themeFillShade="BF"/>
            <w:vAlign w:val="center"/>
          </w:tcPr>
          <w:p w14:paraId="79C08AB5" w14:textId="77777777" w:rsidR="002C2D16" w:rsidRPr="00763E0A" w:rsidRDefault="002C2D16" w:rsidP="00AA69BE">
            <w:pPr>
              <w:pStyle w:val="ProductList-OfferingBody"/>
              <w:ind w:left="-113"/>
              <w:jc w:val="center"/>
            </w:pPr>
          </w:p>
        </w:tc>
      </w:tr>
    </w:tbl>
    <w:p w14:paraId="21F71F8C" w14:textId="77777777" w:rsidR="002C2D16" w:rsidRPr="00BF5A58" w:rsidRDefault="002C2D16" w:rsidP="002C2D16">
      <w:pPr>
        <w:pStyle w:val="ProductList-Body"/>
        <w:rPr>
          <w:sz w:val="14"/>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C235DF8" w14:textId="77777777" w:rsidTr="003E5D25">
        <w:tc>
          <w:tcPr>
            <w:tcW w:w="3596" w:type="dxa"/>
          </w:tcPr>
          <w:p w14:paraId="2081F1DD" w14:textId="77777777" w:rsidR="002C2D16" w:rsidRPr="00C83987" w:rsidRDefault="002C2D16" w:rsidP="00AA69BE">
            <w:pPr>
              <w:pStyle w:val="ProductList-Body"/>
              <w:spacing w:before="20" w:after="20"/>
            </w:pPr>
            <w:r>
              <w:t>Право на сокращение:</w:t>
            </w:r>
            <w:r>
              <w:rPr>
                <w:b/>
              </w:rPr>
              <w:t xml:space="preserve"> все</w:t>
            </w:r>
          </w:p>
          <w:p w14:paraId="34286103" w14:textId="77777777" w:rsidR="002C2D16" w:rsidRDefault="002C2D16" w:rsidP="00AA69BE">
            <w:pPr>
              <w:pStyle w:val="ProductList-Body"/>
              <w:spacing w:before="20" w:after="20"/>
            </w:pPr>
            <w:r>
              <w:t xml:space="preserve">Право на сверочный заказ: </w:t>
            </w:r>
            <w:r>
              <w:rPr>
                <w:b/>
              </w:rPr>
              <w:t>Все</w:t>
            </w:r>
          </w:p>
        </w:tc>
        <w:tc>
          <w:tcPr>
            <w:tcW w:w="4054" w:type="dxa"/>
          </w:tcPr>
          <w:p w14:paraId="0C1E6CA3" w14:textId="77777777" w:rsidR="002C2D16" w:rsidRPr="00C83987" w:rsidRDefault="002C2D16" w:rsidP="00AA69BE">
            <w:pPr>
              <w:pStyle w:val="ProductList-Body"/>
              <w:spacing w:before="20" w:after="20"/>
            </w:pPr>
            <w:r>
              <w:t xml:space="preserve">Категория продукта: </w:t>
            </w:r>
            <w:r>
              <w:rPr>
                <w:b/>
              </w:rPr>
              <w:t>Сервер</w:t>
            </w:r>
          </w:p>
          <w:p w14:paraId="063A53B4" w14:textId="77777777"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150" w:type="dxa"/>
          </w:tcPr>
          <w:p w14:paraId="06A9D37F" w14:textId="77777777" w:rsidR="002C2D16" w:rsidRPr="001C3EDC" w:rsidRDefault="002C2D16" w:rsidP="00AA69BE">
            <w:pPr>
              <w:pStyle w:val="ProductList-Body"/>
              <w:spacing w:before="20" w:after="20"/>
              <w:rPr>
                <w:b/>
              </w:rPr>
            </w:pPr>
          </w:p>
        </w:tc>
      </w:tr>
    </w:tbl>
    <w:p w14:paraId="53F48FDF" w14:textId="1E7768A0" w:rsidR="002C2D16" w:rsidRPr="00C83987" w:rsidRDefault="00FE075C" w:rsidP="002C2D16">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088" w14:textId="190FE1E1" w:rsidR="00EE40B5" w:rsidRPr="00C83987" w:rsidRDefault="006E3B3F" w:rsidP="00680B4D">
      <w:pPr>
        <w:pStyle w:val="ProductList-Offering2Heading"/>
        <w:outlineLvl w:val="2"/>
      </w:pPr>
      <w:bookmarkStart w:id="1307" w:name="_Toc379797374"/>
      <w:bookmarkStart w:id="1308" w:name="_Toc380513406"/>
      <w:bookmarkStart w:id="1309" w:name="_Toc380655456"/>
      <w:bookmarkEnd w:id="1300"/>
      <w:bookmarkEnd w:id="1301"/>
      <w:bookmarkEnd w:id="1302"/>
      <w:r>
        <w:tab/>
      </w:r>
      <w:bookmarkStart w:id="1310" w:name="_Toc419793302"/>
      <w:r>
        <w:t>Project Online</w:t>
      </w:r>
      <w:bookmarkEnd w:id="1303"/>
      <w:bookmarkEnd w:id="1304"/>
      <w:bookmarkEnd w:id="1307"/>
      <w:bookmarkEnd w:id="1308"/>
      <w:bookmarkEnd w:id="1309"/>
      <w:bookmarkEnd w:id="1310"/>
      <w:r>
        <w:fldChar w:fldCharType="begin"/>
      </w:r>
      <w:r>
        <w:instrText>XE "Project Online"</w:instrText>
      </w:r>
      <w:r>
        <w:fldChar w:fldCharType="end"/>
      </w:r>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66"/>
      </w:tblGrid>
      <w:tr w:rsidR="0098019B" w14:paraId="4FDCC094" w14:textId="77777777" w:rsidTr="008534A0">
        <w:trPr>
          <w:cantSplit/>
          <w:tblHeader/>
        </w:trPr>
        <w:tc>
          <w:tcPr>
            <w:tcW w:w="3367" w:type="dxa"/>
            <w:tcBorders>
              <w:bottom w:val="nil"/>
            </w:tcBorders>
            <w:shd w:val="clear" w:color="auto" w:fill="00188F"/>
          </w:tcPr>
          <w:p w14:paraId="4FDCC089"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8A" w14:textId="3F6A58E6"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8B" w14:textId="33E2FFE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08C" w14:textId="1F9747B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08D" w14:textId="717FCA2E"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08E" w14:textId="0EDF0606"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08F" w14:textId="40AFBCB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090" w14:textId="3DA05413"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091" w14:textId="31E9C04A"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092" w14:textId="03CB1A7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66" w:type="dxa"/>
            <w:shd w:val="clear" w:color="auto" w:fill="00188F"/>
            <w:vAlign w:val="center"/>
          </w:tcPr>
          <w:p w14:paraId="4FDCC093" w14:textId="7C2E07B0"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E75532" w14:paraId="4FDCC0A0" w14:textId="77777777" w:rsidTr="008534A0">
        <w:trPr>
          <w:cantSplit/>
          <w:tblHeader/>
        </w:trPr>
        <w:tc>
          <w:tcPr>
            <w:tcW w:w="3367" w:type="dxa"/>
            <w:tcBorders>
              <w:top w:val="nil"/>
              <w:left w:val="nil"/>
              <w:bottom w:val="dashSmallGap" w:sz="4" w:space="0" w:color="BFBFBF" w:themeColor="background1" w:themeShade="BF"/>
              <w:right w:val="nil"/>
            </w:tcBorders>
          </w:tcPr>
          <w:p w14:paraId="4FDCC095" w14:textId="1B473983" w:rsidR="00E75532" w:rsidRDefault="001C3EDC" w:rsidP="002F0E74">
            <w:pPr>
              <w:pStyle w:val="ProductList-Offering2"/>
            </w:pPr>
            <w:bookmarkStart w:id="1311" w:name="_Toc379797375"/>
            <w:bookmarkStart w:id="1312" w:name="_Toc380513407"/>
            <w:bookmarkStart w:id="1313" w:name="_Toc380655457"/>
            <w:bookmarkStart w:id="1314" w:name="_Toc419793303"/>
            <w:r>
              <w:t>Project Online</w:t>
            </w:r>
            <w:bookmarkEnd w:id="1311"/>
            <w:bookmarkEnd w:id="1312"/>
            <w:bookmarkEnd w:id="1313"/>
            <w:bookmarkEnd w:id="1314"/>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4FDCC096" w14:textId="77777777"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97" w14:textId="48932DDA" w:rsidR="00E75532" w:rsidRDefault="00E75532" w:rsidP="00C4636F">
            <w:pPr>
              <w:pStyle w:val="ProductList-OfferingBody"/>
              <w:ind w:left="-113"/>
              <w:jc w:val="center"/>
            </w:pPr>
          </w:p>
        </w:tc>
        <w:tc>
          <w:tcPr>
            <w:tcW w:w="739" w:type="dxa"/>
            <w:shd w:val="clear" w:color="auto" w:fill="70AD47" w:themeFill="accent6"/>
            <w:vAlign w:val="center"/>
          </w:tcPr>
          <w:p w14:paraId="4FDCC098" w14:textId="5AE9DD4F" w:rsidR="00E75532" w:rsidRPr="00763E0A" w:rsidRDefault="00763E0A" w:rsidP="00C4636F">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763E0A">
              <w:rPr>
                <w:lang w:val="en-US"/>
              </w:rPr>
              <w:t xml:space="preserve"> A </w:t>
            </w:r>
            <w:r w:rsidRPr="00763E0A">
              <w:fldChar w:fldCharType="end"/>
            </w:r>
          </w:p>
        </w:tc>
        <w:tc>
          <w:tcPr>
            <w:tcW w:w="739" w:type="dxa"/>
            <w:shd w:val="clear" w:color="auto" w:fill="BFBFBF" w:themeFill="background1" w:themeFillShade="BF"/>
            <w:vAlign w:val="center"/>
          </w:tcPr>
          <w:p w14:paraId="4FDCC099" w14:textId="77777777" w:rsidR="00E75532" w:rsidRPr="00763E0A" w:rsidRDefault="00E75532" w:rsidP="00C4636F">
            <w:pPr>
              <w:pStyle w:val="ProductList-OfferingBody"/>
              <w:ind w:left="-113"/>
              <w:jc w:val="center"/>
            </w:pPr>
          </w:p>
        </w:tc>
        <w:tc>
          <w:tcPr>
            <w:tcW w:w="739" w:type="dxa"/>
            <w:shd w:val="clear" w:color="auto" w:fill="70AD47" w:themeFill="accent6"/>
            <w:vAlign w:val="center"/>
          </w:tcPr>
          <w:p w14:paraId="4FDCC09A" w14:textId="77777777" w:rsidR="00E75532" w:rsidRPr="00763E0A" w:rsidRDefault="00E75532" w:rsidP="00C4636F">
            <w:pPr>
              <w:pStyle w:val="ProductList-OfferingBody"/>
              <w:ind w:left="-113"/>
              <w:jc w:val="center"/>
            </w:pPr>
          </w:p>
        </w:tc>
        <w:tc>
          <w:tcPr>
            <w:tcW w:w="738" w:type="dxa"/>
            <w:shd w:val="clear" w:color="auto" w:fill="70AD47" w:themeFill="accent6"/>
            <w:vAlign w:val="center"/>
          </w:tcPr>
          <w:p w14:paraId="4FDCC09B" w14:textId="77777777" w:rsidR="00E75532" w:rsidRPr="00763E0A" w:rsidRDefault="00E75532" w:rsidP="00C4636F">
            <w:pPr>
              <w:pStyle w:val="ProductList-OfferingBody"/>
              <w:ind w:left="-113"/>
              <w:jc w:val="center"/>
            </w:pPr>
          </w:p>
        </w:tc>
        <w:tc>
          <w:tcPr>
            <w:tcW w:w="739" w:type="dxa"/>
            <w:shd w:val="clear" w:color="auto" w:fill="70AD47" w:themeFill="accent6"/>
            <w:vAlign w:val="center"/>
          </w:tcPr>
          <w:p w14:paraId="4FDCC09C" w14:textId="4BC676EE" w:rsidR="00E75532" w:rsidRPr="00763E0A" w:rsidRDefault="00763E0A" w:rsidP="00C4636F">
            <w:pPr>
              <w:pStyle w:val="ProductList-OfferingBody"/>
              <w:ind w:left="-113"/>
              <w:jc w:val="center"/>
            </w:pPr>
            <w:r w:rsidRPr="00763E0A">
              <w:fldChar w:fldCharType="begin"/>
            </w:r>
            <w:r w:rsidRPr="00763E0A">
              <w:instrText xml:space="preserve"> AutoTextList  \s NoStyle \t “Open License и Open Value” </w:instrText>
            </w:r>
            <w:r w:rsidRPr="00763E0A">
              <w:fldChar w:fldCharType="separate"/>
            </w:r>
            <w:r w:rsidRPr="00763E0A">
              <w:rPr>
                <w:lang w:val="en-US"/>
              </w:rPr>
              <w:t>OF</w:t>
            </w:r>
            <w:r w:rsidRPr="00763E0A">
              <w:fldChar w:fldCharType="end"/>
            </w:r>
          </w:p>
        </w:tc>
        <w:tc>
          <w:tcPr>
            <w:tcW w:w="739" w:type="dxa"/>
            <w:shd w:val="clear" w:color="auto" w:fill="70AD47" w:themeFill="accent6"/>
            <w:vAlign w:val="center"/>
          </w:tcPr>
          <w:p w14:paraId="4FDCC09D" w14:textId="7111399B" w:rsidR="00E75532" w:rsidRPr="00763E0A" w:rsidRDefault="00763E0A" w:rsidP="00C4636F">
            <w:pPr>
              <w:pStyle w:val="ProductList-OfferingBody"/>
              <w:ind w:left="-113"/>
              <w:jc w:val="center"/>
            </w:pPr>
            <w:r w:rsidRPr="00763E0A">
              <w:fldChar w:fldCharType="begin"/>
            </w:r>
            <w:r w:rsidRPr="00763E0A">
              <w:instrText xml:space="preserve"> AutoTextList  \s NoStyle \t “для части организации в рамках Open Value” </w:instrText>
            </w:r>
            <w:r w:rsidRPr="00763E0A">
              <w:fldChar w:fldCharType="separate"/>
            </w:r>
            <w:r w:rsidRPr="00763E0A">
              <w:rPr>
                <w:lang w:val="en-US"/>
              </w:rPr>
              <w:t xml:space="preserve"> P </w:t>
            </w:r>
            <w:r w:rsidRPr="00763E0A">
              <w:fldChar w:fldCharType="end"/>
            </w:r>
          </w:p>
        </w:tc>
        <w:tc>
          <w:tcPr>
            <w:tcW w:w="739" w:type="dxa"/>
            <w:shd w:val="clear" w:color="auto" w:fill="BFBFBF" w:themeFill="background1" w:themeFillShade="BF"/>
            <w:vAlign w:val="center"/>
          </w:tcPr>
          <w:p w14:paraId="4FDCC09E" w14:textId="77777777" w:rsidR="00E75532" w:rsidRPr="00763E0A" w:rsidRDefault="00E75532" w:rsidP="00C4636F">
            <w:pPr>
              <w:pStyle w:val="ProductList-OfferingBody"/>
              <w:ind w:left="-113"/>
              <w:jc w:val="center"/>
            </w:pPr>
          </w:p>
        </w:tc>
        <w:tc>
          <w:tcPr>
            <w:tcW w:w="766" w:type="dxa"/>
            <w:shd w:val="clear" w:color="auto" w:fill="70AD47" w:themeFill="accent6"/>
            <w:vAlign w:val="center"/>
          </w:tcPr>
          <w:p w14:paraId="4FDCC09F" w14:textId="06FD227F" w:rsidR="00E75532" w:rsidRPr="00763E0A" w:rsidRDefault="00763E0A" w:rsidP="00C4636F">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763E0A">
              <w:rPr>
                <w:lang w:val="en-US"/>
              </w:rPr>
              <w:t xml:space="preserve"> A </w:t>
            </w:r>
            <w:r w:rsidRPr="00763E0A">
              <w:fldChar w:fldCharType="end"/>
            </w:r>
          </w:p>
        </w:tc>
      </w:tr>
      <w:tr w:rsidR="00BF374B" w14:paraId="2E343CA5" w14:textId="77777777" w:rsidTr="008534A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03DEF15E" w14:textId="4AD2ECCB" w:rsidR="00BF374B" w:rsidRDefault="00BF374B" w:rsidP="00BF374B">
            <w:pPr>
              <w:pStyle w:val="ProductList-Offering2"/>
            </w:pPr>
            <w:bookmarkStart w:id="1315" w:name="_Toc419793304"/>
            <w:r>
              <w:t>Project Online (по цене для государственных организаций)</w:t>
            </w:r>
            <w:bookmarkEnd w:id="1315"/>
            <w:r>
              <w:fldChar w:fldCharType="begin"/>
            </w:r>
            <w:r>
              <w:instrText>XE "Project Online (по цене для государственных организаций)"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ADE6217" w14:textId="77777777" w:rsidR="00BF374B" w:rsidRDefault="00BF374B"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065D602" w14:textId="77777777" w:rsidR="00BF374B" w:rsidRDefault="00BF374B" w:rsidP="00BF374B">
            <w:pPr>
              <w:pStyle w:val="ProductList-OfferingBody"/>
              <w:ind w:left="-113"/>
              <w:jc w:val="center"/>
            </w:pPr>
          </w:p>
        </w:tc>
        <w:tc>
          <w:tcPr>
            <w:tcW w:w="739" w:type="dxa"/>
            <w:shd w:val="clear" w:color="auto" w:fill="70AD47" w:themeFill="accent6"/>
            <w:vAlign w:val="center"/>
          </w:tcPr>
          <w:p w14:paraId="3DCFF9C5" w14:textId="09741B25" w:rsidR="00BF374B" w:rsidRPr="00763E0A" w:rsidRDefault="00763E0A" w:rsidP="00BF374B">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B40334">
              <w:t xml:space="preserve"> </w:t>
            </w:r>
            <w:r w:rsidRPr="00763E0A">
              <w:rPr>
                <w:lang w:val="en-US"/>
              </w:rPr>
              <w:t xml:space="preserve">A </w:t>
            </w:r>
            <w:r w:rsidRPr="00763E0A">
              <w:fldChar w:fldCharType="end"/>
            </w:r>
          </w:p>
        </w:tc>
        <w:tc>
          <w:tcPr>
            <w:tcW w:w="739" w:type="dxa"/>
            <w:shd w:val="clear" w:color="auto" w:fill="BFBFBF" w:themeFill="background1" w:themeFillShade="BF"/>
            <w:vAlign w:val="center"/>
          </w:tcPr>
          <w:p w14:paraId="6EADDBBF"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1ED41EC8" w14:textId="77777777" w:rsidR="00BF374B" w:rsidRPr="00763E0A" w:rsidRDefault="00BF374B" w:rsidP="00BF374B">
            <w:pPr>
              <w:pStyle w:val="ProductList-OfferingBody"/>
              <w:ind w:left="-113"/>
              <w:jc w:val="center"/>
            </w:pPr>
          </w:p>
        </w:tc>
        <w:tc>
          <w:tcPr>
            <w:tcW w:w="738" w:type="dxa"/>
            <w:shd w:val="clear" w:color="auto" w:fill="BFBFBF" w:themeFill="background1" w:themeFillShade="BF"/>
            <w:vAlign w:val="center"/>
          </w:tcPr>
          <w:p w14:paraId="4AADA3D1"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02725582"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774701C3"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7A1B961E" w14:textId="77777777" w:rsidR="00BF374B" w:rsidRPr="00763E0A" w:rsidRDefault="00BF374B" w:rsidP="00BF374B">
            <w:pPr>
              <w:pStyle w:val="ProductList-OfferingBody"/>
              <w:ind w:left="-113"/>
              <w:jc w:val="center"/>
            </w:pPr>
          </w:p>
        </w:tc>
        <w:tc>
          <w:tcPr>
            <w:tcW w:w="766" w:type="dxa"/>
            <w:shd w:val="clear" w:color="auto" w:fill="BFBFBF" w:themeFill="background1" w:themeFillShade="BF"/>
            <w:vAlign w:val="center"/>
          </w:tcPr>
          <w:p w14:paraId="0F5AEC9F" w14:textId="77777777" w:rsidR="00BF374B" w:rsidRPr="00763E0A" w:rsidRDefault="00BF374B" w:rsidP="00BF374B">
            <w:pPr>
              <w:pStyle w:val="ProductList-OfferingBody"/>
              <w:ind w:left="-113"/>
              <w:jc w:val="center"/>
            </w:pPr>
          </w:p>
        </w:tc>
      </w:tr>
      <w:tr w:rsidR="00BF374B" w14:paraId="4FDCC0AC" w14:textId="77777777" w:rsidTr="008534A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0A1" w14:textId="28B9EEAC" w:rsidR="00BF374B" w:rsidRDefault="00BF374B" w:rsidP="00BF374B">
            <w:pPr>
              <w:pStyle w:val="ProductList-Offering2"/>
            </w:pPr>
            <w:bookmarkStart w:id="1316" w:name="_Toc379797376"/>
            <w:bookmarkStart w:id="1317" w:name="_Toc380513408"/>
            <w:bookmarkStart w:id="1318" w:name="_Toc380655458"/>
            <w:bookmarkStart w:id="1319" w:name="_Toc419793305"/>
            <w:r>
              <w:t>Project Online</w:t>
            </w:r>
            <w:r>
              <w:fldChar w:fldCharType="begin"/>
            </w:r>
            <w:r>
              <w:instrText>XE "Project Online"</w:instrText>
            </w:r>
            <w:r>
              <w:fldChar w:fldCharType="end"/>
            </w:r>
            <w:r>
              <w:t xml:space="preserve"> A</w:t>
            </w:r>
            <w:bookmarkEnd w:id="1316"/>
            <w:bookmarkEnd w:id="1317"/>
            <w:bookmarkEnd w:id="1318"/>
            <w:bookmarkEnd w:id="1319"/>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0A2" w14:textId="77777777" w:rsidR="00BF374B" w:rsidRDefault="00BF374B" w:rsidP="00BF374B">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0A3" w14:textId="77777777" w:rsidR="00BF374B" w:rsidRDefault="00BF374B" w:rsidP="00BF374B">
            <w:pPr>
              <w:pStyle w:val="ProductList-OfferingBody"/>
              <w:ind w:left="-113"/>
              <w:jc w:val="center"/>
            </w:pPr>
            <w:r>
              <w:t>1</w:t>
            </w:r>
          </w:p>
        </w:tc>
        <w:tc>
          <w:tcPr>
            <w:tcW w:w="739" w:type="dxa"/>
            <w:shd w:val="clear" w:color="auto" w:fill="70AD47" w:themeFill="accent6"/>
            <w:vAlign w:val="center"/>
          </w:tcPr>
          <w:p w14:paraId="4FDCC0A4" w14:textId="092AB22A" w:rsidR="00BF374B" w:rsidRPr="00763E0A" w:rsidRDefault="00BF374B" w:rsidP="00BF374B">
            <w:pPr>
              <w:pStyle w:val="ProductList-OfferingBody"/>
              <w:ind w:left="-113"/>
              <w:jc w:val="center"/>
            </w:pPr>
          </w:p>
        </w:tc>
        <w:tc>
          <w:tcPr>
            <w:tcW w:w="739" w:type="dxa"/>
            <w:shd w:val="clear" w:color="auto" w:fill="70AD47" w:themeFill="accent6"/>
            <w:vAlign w:val="center"/>
          </w:tcPr>
          <w:p w14:paraId="4FDCC0A5" w14:textId="713FC9DF" w:rsidR="00BF374B" w:rsidRPr="00763E0A" w:rsidRDefault="00763E0A" w:rsidP="00BF374B">
            <w:pPr>
              <w:pStyle w:val="ProductList-OfferingBody"/>
              <w:ind w:left="-113"/>
              <w:jc w:val="center"/>
            </w:pPr>
            <w:r w:rsidRPr="00763E0A">
              <w:fldChar w:fldCharType="begin"/>
            </w:r>
            <w:r w:rsidRPr="00763E0A">
              <w:instrText xml:space="preserve"> AutoTextList  \s NoStyle \t “только дополнительный продукт OVS-ES” </w:instrText>
            </w:r>
            <w:r w:rsidRPr="00763E0A">
              <w:fldChar w:fldCharType="separate"/>
            </w:r>
            <w:r w:rsidRPr="00763E0A">
              <w:rPr>
                <w:lang w:val="en-US"/>
              </w:rPr>
              <w:t>AV</w:t>
            </w:r>
            <w:r w:rsidRPr="00763E0A">
              <w:fldChar w:fldCharType="end"/>
            </w:r>
            <w:r w:rsidRPr="00763E0A">
              <w:rPr>
                <w:lang w:val="en-US"/>
              </w:rPr>
              <w:t>,</w:t>
            </w:r>
            <w:r w:rsidRPr="00763E0A">
              <w:fldChar w:fldCharType="begin"/>
            </w:r>
            <w:r w:rsidRPr="00763E0A">
              <w:instrText xml:space="preserve"> AutoTextList  \s NoStyle \t “предложение Student только для EES” </w:instrText>
            </w:r>
            <w:r w:rsidRPr="00763E0A">
              <w:fldChar w:fldCharType="separate"/>
            </w:r>
            <w:r w:rsidRPr="00763E0A">
              <w:rPr>
                <w:lang w:val="en-US"/>
              </w:rPr>
              <w:t>SE</w:t>
            </w:r>
            <w:r w:rsidRPr="00763E0A">
              <w:fldChar w:fldCharType="end"/>
            </w:r>
          </w:p>
        </w:tc>
        <w:tc>
          <w:tcPr>
            <w:tcW w:w="739" w:type="dxa"/>
            <w:shd w:val="clear" w:color="auto" w:fill="BFBFBF" w:themeFill="background1" w:themeFillShade="BF"/>
            <w:vAlign w:val="center"/>
          </w:tcPr>
          <w:p w14:paraId="4FDCC0A6" w14:textId="77777777" w:rsidR="00BF374B" w:rsidRPr="00763E0A" w:rsidRDefault="00BF374B" w:rsidP="00BF374B">
            <w:pPr>
              <w:pStyle w:val="ProductList-OfferingBody"/>
              <w:ind w:left="-113"/>
              <w:jc w:val="center"/>
            </w:pPr>
          </w:p>
        </w:tc>
        <w:tc>
          <w:tcPr>
            <w:tcW w:w="738" w:type="dxa"/>
            <w:shd w:val="clear" w:color="auto" w:fill="70AD47" w:themeFill="accent6"/>
            <w:vAlign w:val="center"/>
          </w:tcPr>
          <w:p w14:paraId="4FDCC0A7" w14:textId="77777777" w:rsidR="00BF374B" w:rsidRPr="00763E0A" w:rsidRDefault="00BF374B" w:rsidP="00BF374B">
            <w:pPr>
              <w:pStyle w:val="ProductList-OfferingBody"/>
              <w:ind w:left="-113"/>
              <w:jc w:val="center"/>
            </w:pPr>
          </w:p>
        </w:tc>
        <w:tc>
          <w:tcPr>
            <w:tcW w:w="739" w:type="dxa"/>
            <w:shd w:val="clear" w:color="auto" w:fill="70AD47" w:themeFill="accent6"/>
            <w:vAlign w:val="center"/>
          </w:tcPr>
          <w:p w14:paraId="4FDCC0A8" w14:textId="3DC24FD3" w:rsidR="00BF374B" w:rsidRPr="00763E0A" w:rsidRDefault="00763E0A" w:rsidP="00BF374B">
            <w:pPr>
              <w:pStyle w:val="ProductList-OfferingBody"/>
              <w:ind w:left="-113"/>
              <w:jc w:val="center"/>
            </w:pPr>
            <w:r w:rsidRPr="00763E0A">
              <w:fldChar w:fldCharType="begin"/>
            </w:r>
            <w:r w:rsidRPr="00763E0A">
              <w:instrText xml:space="preserve"> AutoTextList  \s NoStyle \t “Open License и Open Value” </w:instrText>
            </w:r>
            <w:r w:rsidRPr="00763E0A">
              <w:fldChar w:fldCharType="separate"/>
            </w:r>
            <w:r w:rsidRPr="00763E0A">
              <w:rPr>
                <w:lang w:val="en-US"/>
              </w:rPr>
              <w:t>OF</w:t>
            </w:r>
            <w:r w:rsidRPr="00763E0A">
              <w:fldChar w:fldCharType="end"/>
            </w:r>
          </w:p>
        </w:tc>
        <w:tc>
          <w:tcPr>
            <w:tcW w:w="739" w:type="dxa"/>
            <w:shd w:val="clear" w:color="auto" w:fill="70AD47" w:themeFill="accent6"/>
            <w:vAlign w:val="center"/>
          </w:tcPr>
          <w:p w14:paraId="4FDCC0A9" w14:textId="57D19C30" w:rsidR="00BF374B" w:rsidRPr="00763E0A" w:rsidRDefault="00763E0A" w:rsidP="00BF374B">
            <w:pPr>
              <w:pStyle w:val="ProductList-OfferingBody"/>
              <w:ind w:left="-113"/>
              <w:jc w:val="center"/>
            </w:pPr>
            <w:r w:rsidRPr="00763E0A">
              <w:fldChar w:fldCharType="begin"/>
            </w:r>
            <w:r w:rsidRPr="00763E0A">
              <w:instrText xml:space="preserve"> AutoTextList  \s NoStyle \t “для части организации в рамках Open Value” </w:instrText>
            </w:r>
            <w:r w:rsidRPr="00763E0A">
              <w:fldChar w:fldCharType="separate"/>
            </w:r>
            <w:r w:rsidRPr="00763E0A">
              <w:rPr>
                <w:lang w:val="en-US"/>
              </w:rPr>
              <w:t xml:space="preserve"> P </w:t>
            </w:r>
            <w:r w:rsidRPr="00763E0A">
              <w:fldChar w:fldCharType="end"/>
            </w:r>
          </w:p>
        </w:tc>
        <w:tc>
          <w:tcPr>
            <w:tcW w:w="739" w:type="dxa"/>
            <w:shd w:val="clear" w:color="auto" w:fill="BFBFBF" w:themeFill="background1" w:themeFillShade="BF"/>
            <w:vAlign w:val="center"/>
          </w:tcPr>
          <w:p w14:paraId="4FDCC0AA" w14:textId="77777777" w:rsidR="00BF374B" w:rsidRPr="00763E0A" w:rsidRDefault="00BF374B" w:rsidP="00BF374B">
            <w:pPr>
              <w:pStyle w:val="ProductList-OfferingBody"/>
              <w:ind w:left="-113"/>
              <w:jc w:val="center"/>
            </w:pPr>
          </w:p>
        </w:tc>
        <w:tc>
          <w:tcPr>
            <w:tcW w:w="766" w:type="dxa"/>
            <w:shd w:val="clear" w:color="auto" w:fill="70AD47" w:themeFill="accent6"/>
            <w:vAlign w:val="center"/>
          </w:tcPr>
          <w:p w14:paraId="4FDCC0AB" w14:textId="6B0CF9C3" w:rsidR="00BF374B" w:rsidRPr="00763E0A" w:rsidRDefault="00763E0A" w:rsidP="00BF374B">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763E0A">
              <w:rPr>
                <w:lang w:val="en-US"/>
              </w:rPr>
              <w:t xml:space="preserve"> A </w:t>
            </w:r>
            <w:r w:rsidRPr="00763E0A">
              <w:fldChar w:fldCharType="end"/>
            </w:r>
          </w:p>
        </w:tc>
      </w:tr>
      <w:tr w:rsidR="00BF374B" w14:paraId="0C4B2A87" w14:textId="77777777" w:rsidTr="008534A0">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D2458E1" w14:textId="7BA4E553" w:rsidR="00BF374B" w:rsidRDefault="00BF374B" w:rsidP="00BF374B">
            <w:pPr>
              <w:pStyle w:val="ProductList-Offering2"/>
            </w:pPr>
            <w:bookmarkStart w:id="1320" w:name="_Toc419793306"/>
            <w:r>
              <w:t>Project Lite</w:t>
            </w:r>
            <w:bookmarkEnd w:id="1320"/>
            <w:r>
              <w:fldChar w:fldCharType="begin"/>
            </w:r>
            <w:r>
              <w:instrText>XE "Project Lite"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16727101" w14:textId="62899EF6" w:rsidR="00BF374B" w:rsidRDefault="00BF374B" w:rsidP="00BF374B">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F65EEDB" w14:textId="77777777" w:rsidR="00BF374B" w:rsidRDefault="00BF374B" w:rsidP="00BF374B">
            <w:pPr>
              <w:pStyle w:val="ProductList-OfferingBody"/>
              <w:ind w:left="-113"/>
              <w:jc w:val="center"/>
            </w:pPr>
          </w:p>
        </w:tc>
        <w:tc>
          <w:tcPr>
            <w:tcW w:w="739" w:type="dxa"/>
            <w:shd w:val="clear" w:color="auto" w:fill="70AD47" w:themeFill="accent6"/>
            <w:vAlign w:val="center"/>
          </w:tcPr>
          <w:p w14:paraId="448929F1" w14:textId="708F915B" w:rsidR="00BF374B" w:rsidRPr="00763E0A" w:rsidRDefault="00763E0A" w:rsidP="00BF374B">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763E0A">
              <w:rPr>
                <w:lang w:val="en-US"/>
              </w:rPr>
              <w:t xml:space="preserve"> A </w:t>
            </w:r>
            <w:r w:rsidRPr="00763E0A">
              <w:fldChar w:fldCharType="end"/>
            </w:r>
          </w:p>
        </w:tc>
        <w:tc>
          <w:tcPr>
            <w:tcW w:w="739" w:type="dxa"/>
            <w:shd w:val="clear" w:color="auto" w:fill="BFBFBF" w:themeFill="background1" w:themeFillShade="BF"/>
            <w:vAlign w:val="center"/>
          </w:tcPr>
          <w:p w14:paraId="5D1AC8FB"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679D3B7E" w14:textId="77777777" w:rsidR="00BF374B" w:rsidRPr="00763E0A" w:rsidRDefault="00BF374B" w:rsidP="00BF374B">
            <w:pPr>
              <w:pStyle w:val="ProductList-OfferingBody"/>
              <w:ind w:left="-113"/>
              <w:jc w:val="center"/>
            </w:pPr>
          </w:p>
        </w:tc>
        <w:tc>
          <w:tcPr>
            <w:tcW w:w="738" w:type="dxa"/>
            <w:shd w:val="clear" w:color="auto" w:fill="70AD47" w:themeFill="accent6"/>
            <w:vAlign w:val="center"/>
          </w:tcPr>
          <w:p w14:paraId="160049B6" w14:textId="77777777" w:rsidR="00BF374B" w:rsidRPr="00763E0A" w:rsidRDefault="00BF374B" w:rsidP="00BF374B">
            <w:pPr>
              <w:pStyle w:val="ProductList-OfferingBody"/>
              <w:ind w:left="-113"/>
              <w:jc w:val="center"/>
            </w:pPr>
          </w:p>
        </w:tc>
        <w:tc>
          <w:tcPr>
            <w:tcW w:w="739" w:type="dxa"/>
            <w:shd w:val="clear" w:color="auto" w:fill="70AD47" w:themeFill="accent6"/>
            <w:vAlign w:val="center"/>
          </w:tcPr>
          <w:p w14:paraId="2418850A" w14:textId="77DD683A" w:rsidR="00BF374B" w:rsidRPr="00763E0A" w:rsidRDefault="00763E0A" w:rsidP="00BF374B">
            <w:pPr>
              <w:pStyle w:val="ProductList-OfferingBody"/>
              <w:ind w:left="-113"/>
              <w:jc w:val="center"/>
            </w:pPr>
            <w:r w:rsidRPr="00763E0A">
              <w:fldChar w:fldCharType="begin"/>
            </w:r>
            <w:r w:rsidRPr="00763E0A">
              <w:instrText xml:space="preserve"> AutoTextList  \s NoStyle \t “Open License и Open Value” </w:instrText>
            </w:r>
            <w:r w:rsidRPr="00763E0A">
              <w:fldChar w:fldCharType="separate"/>
            </w:r>
            <w:r w:rsidRPr="00763E0A">
              <w:rPr>
                <w:lang w:val="en-US"/>
              </w:rPr>
              <w:t>OF</w:t>
            </w:r>
            <w:r w:rsidRPr="00763E0A">
              <w:fldChar w:fldCharType="end"/>
            </w:r>
          </w:p>
        </w:tc>
        <w:tc>
          <w:tcPr>
            <w:tcW w:w="739" w:type="dxa"/>
            <w:shd w:val="clear" w:color="auto" w:fill="70AD47" w:themeFill="accent6"/>
            <w:vAlign w:val="center"/>
          </w:tcPr>
          <w:p w14:paraId="5BB493C4" w14:textId="07419C9C" w:rsidR="00BF374B" w:rsidRPr="00763E0A" w:rsidRDefault="00763E0A" w:rsidP="00BF374B">
            <w:pPr>
              <w:pStyle w:val="ProductList-OfferingBody"/>
              <w:ind w:left="-113"/>
              <w:jc w:val="center"/>
            </w:pPr>
            <w:r w:rsidRPr="00763E0A">
              <w:fldChar w:fldCharType="begin"/>
            </w:r>
            <w:r w:rsidRPr="00763E0A">
              <w:instrText xml:space="preserve"> AutoTextList  \s NoStyle \t “для части организации в рамках Open Value” </w:instrText>
            </w:r>
            <w:r w:rsidRPr="00763E0A">
              <w:fldChar w:fldCharType="separate"/>
            </w:r>
            <w:r w:rsidRPr="00763E0A">
              <w:rPr>
                <w:lang w:val="en-US"/>
              </w:rPr>
              <w:t xml:space="preserve"> P </w:t>
            </w:r>
            <w:r w:rsidRPr="00763E0A">
              <w:fldChar w:fldCharType="end"/>
            </w:r>
          </w:p>
        </w:tc>
        <w:tc>
          <w:tcPr>
            <w:tcW w:w="739" w:type="dxa"/>
            <w:shd w:val="clear" w:color="auto" w:fill="BFBFBF" w:themeFill="background1" w:themeFillShade="BF"/>
            <w:vAlign w:val="center"/>
          </w:tcPr>
          <w:p w14:paraId="3995BCD1" w14:textId="77777777" w:rsidR="00BF374B" w:rsidRPr="00763E0A" w:rsidRDefault="00BF374B" w:rsidP="00BF374B">
            <w:pPr>
              <w:pStyle w:val="ProductList-OfferingBody"/>
              <w:ind w:left="-113"/>
              <w:jc w:val="center"/>
            </w:pPr>
          </w:p>
        </w:tc>
        <w:tc>
          <w:tcPr>
            <w:tcW w:w="766" w:type="dxa"/>
            <w:shd w:val="clear" w:color="auto" w:fill="BFBFBF" w:themeFill="background1" w:themeFillShade="BF"/>
            <w:vAlign w:val="center"/>
          </w:tcPr>
          <w:p w14:paraId="40796602" w14:textId="77777777" w:rsidR="00BF374B" w:rsidRPr="00763E0A" w:rsidRDefault="00BF374B" w:rsidP="00BF374B">
            <w:pPr>
              <w:pStyle w:val="ProductList-OfferingBody"/>
              <w:ind w:left="-113"/>
              <w:jc w:val="center"/>
            </w:pPr>
          </w:p>
        </w:tc>
      </w:tr>
      <w:tr w:rsidR="00BF374B" w14:paraId="1CD8A63B" w14:textId="77777777" w:rsidTr="008534A0">
        <w:trPr>
          <w:cantSplit/>
          <w:tblHeader/>
        </w:trPr>
        <w:tc>
          <w:tcPr>
            <w:tcW w:w="3367" w:type="dxa"/>
            <w:tcBorders>
              <w:top w:val="dashSmallGap" w:sz="4" w:space="0" w:color="BFBFBF" w:themeColor="background1" w:themeShade="BF"/>
              <w:left w:val="nil"/>
              <w:bottom w:val="nil"/>
              <w:right w:val="nil"/>
            </w:tcBorders>
          </w:tcPr>
          <w:p w14:paraId="512A7374" w14:textId="508C6D8E" w:rsidR="00BF374B" w:rsidRDefault="00BF374B" w:rsidP="00BF374B">
            <w:pPr>
              <w:pStyle w:val="ProductList-Offering2"/>
            </w:pPr>
            <w:bookmarkStart w:id="1321" w:name="_Toc419793307"/>
            <w:r>
              <w:t>Project Lite (по цене для государственных организаций)</w:t>
            </w:r>
            <w:bookmarkEnd w:id="1321"/>
            <w:r>
              <w:fldChar w:fldCharType="begin"/>
            </w:r>
            <w:r>
              <w:instrText>XE "Project Lite (по цене для государственных организаций)"</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649C1629" w14:textId="77777777" w:rsidR="00BF374B" w:rsidRDefault="00BF374B" w:rsidP="00BF374B">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30B07BF" w14:textId="77777777" w:rsidR="00BF374B" w:rsidRDefault="00BF374B" w:rsidP="00BF374B">
            <w:pPr>
              <w:pStyle w:val="ProductList-OfferingBody"/>
              <w:ind w:left="-113"/>
              <w:jc w:val="center"/>
            </w:pPr>
          </w:p>
        </w:tc>
        <w:tc>
          <w:tcPr>
            <w:tcW w:w="739" w:type="dxa"/>
            <w:shd w:val="clear" w:color="auto" w:fill="70AD47" w:themeFill="accent6"/>
            <w:vAlign w:val="center"/>
          </w:tcPr>
          <w:p w14:paraId="693516F5" w14:textId="767C8358" w:rsidR="00BF374B" w:rsidRPr="00763E0A" w:rsidRDefault="00763E0A" w:rsidP="00BF374B">
            <w:pPr>
              <w:pStyle w:val="ProductList-OfferingBody"/>
              <w:ind w:left="-113"/>
              <w:jc w:val="center"/>
            </w:pPr>
            <w:r w:rsidRPr="00763E0A">
              <w:fldChar w:fldCharType="begin"/>
            </w:r>
            <w:r w:rsidRPr="00763E0A">
              <w:instrText xml:space="preserve"> AutoTextList  \s NoStyle \t “дополнительный продукт” </w:instrText>
            </w:r>
            <w:r w:rsidRPr="00763E0A">
              <w:fldChar w:fldCharType="separate"/>
            </w:r>
            <w:r w:rsidRPr="00B40334">
              <w:t xml:space="preserve"> </w:t>
            </w:r>
            <w:r w:rsidRPr="00763E0A">
              <w:rPr>
                <w:lang w:val="en-US"/>
              </w:rPr>
              <w:t xml:space="preserve">A </w:t>
            </w:r>
            <w:r w:rsidRPr="00763E0A">
              <w:fldChar w:fldCharType="end"/>
            </w:r>
          </w:p>
        </w:tc>
        <w:tc>
          <w:tcPr>
            <w:tcW w:w="739" w:type="dxa"/>
            <w:shd w:val="clear" w:color="auto" w:fill="BFBFBF" w:themeFill="background1" w:themeFillShade="BF"/>
            <w:vAlign w:val="center"/>
          </w:tcPr>
          <w:p w14:paraId="34BE9669"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0E9D1915" w14:textId="77777777" w:rsidR="00BF374B" w:rsidRPr="00763E0A" w:rsidRDefault="00BF374B" w:rsidP="00BF374B">
            <w:pPr>
              <w:pStyle w:val="ProductList-OfferingBody"/>
              <w:ind w:left="-113"/>
              <w:jc w:val="center"/>
            </w:pPr>
          </w:p>
        </w:tc>
        <w:tc>
          <w:tcPr>
            <w:tcW w:w="738" w:type="dxa"/>
            <w:shd w:val="clear" w:color="auto" w:fill="BFBFBF" w:themeFill="background1" w:themeFillShade="BF"/>
            <w:vAlign w:val="center"/>
          </w:tcPr>
          <w:p w14:paraId="3BD7F36D"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66A26A4C"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7FD4CD4E" w14:textId="77777777" w:rsidR="00BF374B" w:rsidRPr="00763E0A" w:rsidRDefault="00BF374B" w:rsidP="00BF374B">
            <w:pPr>
              <w:pStyle w:val="ProductList-OfferingBody"/>
              <w:ind w:left="-113"/>
              <w:jc w:val="center"/>
            </w:pPr>
          </w:p>
        </w:tc>
        <w:tc>
          <w:tcPr>
            <w:tcW w:w="739" w:type="dxa"/>
            <w:shd w:val="clear" w:color="auto" w:fill="BFBFBF" w:themeFill="background1" w:themeFillShade="BF"/>
            <w:vAlign w:val="center"/>
          </w:tcPr>
          <w:p w14:paraId="21D53887" w14:textId="77777777" w:rsidR="00BF374B" w:rsidRPr="00763E0A" w:rsidRDefault="00BF374B" w:rsidP="00BF374B">
            <w:pPr>
              <w:pStyle w:val="ProductList-OfferingBody"/>
              <w:ind w:left="-113"/>
              <w:jc w:val="center"/>
            </w:pPr>
          </w:p>
        </w:tc>
        <w:tc>
          <w:tcPr>
            <w:tcW w:w="766" w:type="dxa"/>
            <w:shd w:val="clear" w:color="auto" w:fill="BFBFBF" w:themeFill="background1" w:themeFillShade="BF"/>
            <w:vAlign w:val="center"/>
          </w:tcPr>
          <w:p w14:paraId="0BE64B05" w14:textId="77777777" w:rsidR="00BF374B" w:rsidRPr="00763E0A" w:rsidRDefault="00BF374B" w:rsidP="00BF374B">
            <w:pPr>
              <w:pStyle w:val="ProductList-OfferingBody"/>
              <w:ind w:left="-113"/>
              <w:jc w:val="center"/>
            </w:pPr>
          </w:p>
        </w:tc>
      </w:tr>
    </w:tbl>
    <w:p w14:paraId="4FDCC0AD"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58"/>
        <w:gridCol w:w="3564"/>
      </w:tblGrid>
      <w:tr w:rsidR="00782C7B" w14:paraId="4FDCC0B1" w14:textId="77777777" w:rsidTr="00BF5A58">
        <w:tc>
          <w:tcPr>
            <w:tcW w:w="3596" w:type="dxa"/>
          </w:tcPr>
          <w:p w14:paraId="4FDCC0AE" w14:textId="38812FE9" w:rsidR="00782C7B" w:rsidRDefault="001C3EDC" w:rsidP="001C3EDC">
            <w:pPr>
              <w:pStyle w:val="ProductList-Body"/>
              <w:spacing w:before="20" w:after="20"/>
            </w:pPr>
            <w:r>
              <w:t xml:space="preserve">Право на сокращение: </w:t>
            </w:r>
            <w:r>
              <w:rPr>
                <w:b/>
              </w:rPr>
              <w:t>Все</w:t>
            </w:r>
            <w:r>
              <w:fldChar w:fldCharType="begin"/>
            </w:r>
            <w:r>
              <w:instrText>XE "Project Online"</w:instrText>
            </w:r>
            <w:r>
              <w:fldChar w:fldCharType="end"/>
            </w:r>
          </w:p>
        </w:tc>
        <w:tc>
          <w:tcPr>
            <w:tcW w:w="3597" w:type="dxa"/>
          </w:tcPr>
          <w:p w14:paraId="4FDCC0AF" w14:textId="77777777" w:rsidR="00782C7B" w:rsidRPr="001C3EDC" w:rsidRDefault="001C3EDC" w:rsidP="001C3EDC">
            <w:pPr>
              <w:pStyle w:val="ProductList-Body"/>
              <w:spacing w:before="20" w:after="20"/>
              <w:rPr>
                <w:b/>
              </w:rPr>
            </w:pPr>
            <w:r>
              <w:t xml:space="preserve">Категория продукта: </w:t>
            </w:r>
            <w:r>
              <w:rPr>
                <w:b/>
              </w:rPr>
              <w:t>Сервер</w:t>
            </w:r>
          </w:p>
        </w:tc>
        <w:tc>
          <w:tcPr>
            <w:tcW w:w="3597" w:type="dxa"/>
          </w:tcPr>
          <w:p w14:paraId="4FDCC0B0" w14:textId="4F17D709"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w:instrText>
            </w:r>
            <w:r>
              <w:fldChar w:fldCharType="end"/>
            </w:r>
          </w:p>
        </w:tc>
      </w:tr>
      <w:tr w:rsidR="00782C7B" w14:paraId="4FDCC0B5" w14:textId="77777777" w:rsidTr="00BF5A58">
        <w:tc>
          <w:tcPr>
            <w:tcW w:w="3596" w:type="dxa"/>
          </w:tcPr>
          <w:p w14:paraId="4FDCC0B2" w14:textId="60A1427E"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w:instrText>
            </w:r>
            <w:r>
              <w:fldChar w:fldCharType="end"/>
            </w:r>
          </w:p>
        </w:tc>
        <w:tc>
          <w:tcPr>
            <w:tcW w:w="3597" w:type="dxa"/>
          </w:tcPr>
          <w:p w14:paraId="4FDCC0B3" w14:textId="2580CDE4"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w:instrText>
            </w:r>
            <w:r>
              <w:fldChar w:fldCharType="end"/>
            </w:r>
          </w:p>
        </w:tc>
        <w:tc>
          <w:tcPr>
            <w:tcW w:w="3597" w:type="dxa"/>
          </w:tcPr>
          <w:p w14:paraId="4FDCC0B4" w14:textId="77777777" w:rsidR="00782C7B" w:rsidRDefault="00782C7B" w:rsidP="001C3EDC">
            <w:pPr>
              <w:pStyle w:val="ProductList-Body"/>
              <w:spacing w:before="20" w:after="20"/>
            </w:pPr>
          </w:p>
        </w:tc>
      </w:tr>
    </w:tbl>
    <w:p w14:paraId="4FDCC0B6" w14:textId="14292C92"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0B7" w14:textId="18E6B103" w:rsidR="00EE40B5" w:rsidRPr="00C83987" w:rsidRDefault="00FA00BF" w:rsidP="00680B4D">
      <w:pPr>
        <w:pStyle w:val="ProductList-Offering2Heading"/>
        <w:outlineLvl w:val="2"/>
      </w:pPr>
      <w:r>
        <w:tab/>
      </w:r>
      <w:bookmarkStart w:id="1322" w:name="_Toc378147668"/>
      <w:bookmarkStart w:id="1323" w:name="_Toc378151565"/>
      <w:bookmarkStart w:id="1324" w:name="_Toc379797377"/>
      <w:bookmarkStart w:id="1325" w:name="_Toc380513409"/>
      <w:bookmarkStart w:id="1326" w:name="_Toc380655459"/>
      <w:bookmarkStart w:id="1327" w:name="SharePointOnline"/>
      <w:bookmarkStart w:id="1328" w:name="_Toc419793308"/>
      <w:r>
        <w:t>SharePoint Online</w:t>
      </w:r>
      <w:bookmarkEnd w:id="1322"/>
      <w:bookmarkEnd w:id="1323"/>
      <w:bookmarkEnd w:id="1324"/>
      <w:bookmarkEnd w:id="1325"/>
      <w:bookmarkEnd w:id="1326"/>
      <w:bookmarkEnd w:id="1327"/>
      <w:bookmarkEnd w:id="1328"/>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98019B" w14:paraId="4FDCC0C3" w14:textId="77777777" w:rsidTr="004F7087">
        <w:trPr>
          <w:cantSplit/>
          <w:tblHeader/>
        </w:trPr>
        <w:tc>
          <w:tcPr>
            <w:tcW w:w="3337" w:type="dxa"/>
            <w:tcBorders>
              <w:bottom w:val="nil"/>
            </w:tcBorders>
            <w:shd w:val="clear" w:color="auto" w:fill="00188F"/>
          </w:tcPr>
          <w:p w14:paraId="4FDCC0B8"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0B9" w14:textId="22ED920F"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0BA" w14:textId="4AD6409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0BB" w14:textId="74E819D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0BC" w14:textId="2828EAE3"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0BD" w14:textId="416553FC"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0BE" w14:textId="132C00F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0BF" w14:textId="469D913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0C0" w14:textId="100AC17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0C1" w14:textId="346724AE"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814" w:type="dxa"/>
            <w:shd w:val="clear" w:color="auto" w:fill="00188F"/>
            <w:vAlign w:val="center"/>
          </w:tcPr>
          <w:p w14:paraId="4FDCC0C2" w14:textId="65ED4186"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1C3EDC" w14:paraId="4FDCC0CF" w14:textId="77777777" w:rsidTr="004F7087">
        <w:trPr>
          <w:cantSplit/>
          <w:tblHeader/>
        </w:trPr>
        <w:tc>
          <w:tcPr>
            <w:tcW w:w="3337" w:type="dxa"/>
            <w:tcBorders>
              <w:top w:val="nil"/>
              <w:left w:val="nil"/>
              <w:bottom w:val="dashSmallGap" w:sz="4" w:space="0" w:color="BFBFBF" w:themeColor="background1" w:themeShade="BF"/>
              <w:right w:val="nil"/>
            </w:tcBorders>
          </w:tcPr>
          <w:p w14:paraId="4FDCC0C4" w14:textId="70F063F6" w:rsidR="001C3EDC" w:rsidRPr="0021292E" w:rsidRDefault="00E366FD" w:rsidP="00E366FD">
            <w:pPr>
              <w:pStyle w:val="ProductList-Offering2"/>
            </w:pPr>
            <w:bookmarkStart w:id="1329" w:name="_Toc379797378"/>
            <w:bookmarkStart w:id="1330" w:name="_Toc380513410"/>
            <w:bookmarkStart w:id="1331" w:name="_Toc380655460"/>
            <w:bookmarkStart w:id="1332" w:name="_Toc419793309"/>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29"/>
            <w:bookmarkEnd w:id="1330"/>
            <w:bookmarkEnd w:id="1331"/>
            <w:bookmarkEnd w:id="1332"/>
          </w:p>
        </w:tc>
        <w:tc>
          <w:tcPr>
            <w:tcW w:w="738" w:type="dxa"/>
            <w:tcBorders>
              <w:top w:val="nil"/>
              <w:left w:val="nil"/>
              <w:bottom w:val="dashSmallGap" w:sz="4" w:space="0" w:color="BFBFBF" w:themeColor="background1" w:themeShade="BF"/>
              <w:right w:val="nil"/>
            </w:tcBorders>
            <w:vAlign w:val="center"/>
          </w:tcPr>
          <w:p w14:paraId="4FDCC0C5" w14:textId="2E22C962"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C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C7" w14:textId="083FB11E" w:rsidR="001C3EDC" w:rsidRPr="00E55EC4" w:rsidRDefault="00763E0A" w:rsidP="001C3EDC">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c>
          <w:tcPr>
            <w:tcW w:w="739" w:type="dxa"/>
            <w:shd w:val="clear" w:color="auto" w:fill="BFBFBF" w:themeFill="background1" w:themeFillShade="BF"/>
            <w:vAlign w:val="center"/>
          </w:tcPr>
          <w:p w14:paraId="4FDCC0C8" w14:textId="77777777" w:rsidR="001C3EDC" w:rsidRPr="00E55EC4" w:rsidRDefault="001C3EDC" w:rsidP="001C3EDC">
            <w:pPr>
              <w:pStyle w:val="ProductList-OfferingBody"/>
              <w:ind w:left="-113"/>
              <w:jc w:val="center"/>
            </w:pPr>
          </w:p>
        </w:tc>
        <w:tc>
          <w:tcPr>
            <w:tcW w:w="739" w:type="dxa"/>
            <w:shd w:val="clear" w:color="auto" w:fill="70AD47" w:themeFill="accent6"/>
            <w:vAlign w:val="center"/>
          </w:tcPr>
          <w:p w14:paraId="4FDCC0C9" w14:textId="77777777" w:rsidR="001C3EDC" w:rsidRPr="00E55EC4" w:rsidRDefault="001C3EDC" w:rsidP="001C3EDC">
            <w:pPr>
              <w:pStyle w:val="ProductList-OfferingBody"/>
              <w:ind w:left="-113"/>
              <w:jc w:val="center"/>
            </w:pPr>
          </w:p>
        </w:tc>
        <w:tc>
          <w:tcPr>
            <w:tcW w:w="738" w:type="dxa"/>
            <w:shd w:val="clear" w:color="auto" w:fill="BFBFBF" w:themeFill="background1" w:themeFillShade="BF"/>
            <w:vAlign w:val="center"/>
          </w:tcPr>
          <w:p w14:paraId="4FDCC0CA"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CB"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CC"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CD" w14:textId="77777777" w:rsidR="001C3EDC" w:rsidRPr="00E55EC4" w:rsidRDefault="001C3EDC" w:rsidP="001C3EDC">
            <w:pPr>
              <w:pStyle w:val="ProductList-OfferingBody"/>
              <w:ind w:left="-113"/>
              <w:jc w:val="center"/>
            </w:pPr>
          </w:p>
        </w:tc>
        <w:tc>
          <w:tcPr>
            <w:tcW w:w="814" w:type="dxa"/>
            <w:shd w:val="clear" w:color="auto" w:fill="70AD47" w:themeFill="accent6"/>
            <w:vAlign w:val="center"/>
          </w:tcPr>
          <w:p w14:paraId="4FDCC0CE" w14:textId="22BDB1C1" w:rsidR="001C3EDC" w:rsidRPr="00E55EC4" w:rsidRDefault="00763E0A" w:rsidP="006E3B3F">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r>
      <w:tr w:rsidR="001C3EDC" w14:paraId="4FDCC0DB" w14:textId="77777777" w:rsidTr="004F70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0" w14:textId="0A916844" w:rsidR="001C3EDC" w:rsidRPr="0021292E" w:rsidRDefault="00E366FD" w:rsidP="00E366FD">
            <w:pPr>
              <w:pStyle w:val="ProductList-Offering2"/>
            </w:pPr>
            <w:bookmarkStart w:id="1333" w:name="_Toc379797379"/>
            <w:bookmarkStart w:id="1334" w:name="_Toc380513411"/>
            <w:bookmarkStart w:id="1335" w:name="_Toc380655461"/>
            <w:bookmarkStart w:id="1336" w:name="_Toc419793310"/>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Add-on)</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1"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D2" w14:textId="77777777" w:rsidR="001C3EDC" w:rsidRDefault="001C3EDC" w:rsidP="001C3EDC">
            <w:pPr>
              <w:pStyle w:val="ProductList-OfferingBody"/>
              <w:ind w:left="-113"/>
              <w:jc w:val="center"/>
            </w:pPr>
          </w:p>
        </w:tc>
        <w:tc>
          <w:tcPr>
            <w:tcW w:w="739" w:type="dxa"/>
            <w:shd w:val="clear" w:color="auto" w:fill="BFBFBF" w:themeFill="background1" w:themeFillShade="BF"/>
            <w:vAlign w:val="center"/>
          </w:tcPr>
          <w:p w14:paraId="4FDCC0D3" w14:textId="77777777" w:rsidR="001C3EDC" w:rsidRPr="00E55EC4" w:rsidRDefault="001C3EDC" w:rsidP="001C3EDC">
            <w:pPr>
              <w:pStyle w:val="ProductList-OfferingBody"/>
              <w:ind w:left="-113"/>
              <w:jc w:val="center"/>
            </w:pPr>
          </w:p>
        </w:tc>
        <w:tc>
          <w:tcPr>
            <w:tcW w:w="739" w:type="dxa"/>
            <w:shd w:val="clear" w:color="auto" w:fill="70AD47" w:themeFill="accent6"/>
            <w:vAlign w:val="center"/>
          </w:tcPr>
          <w:p w14:paraId="4FDCC0D4" w14:textId="5CD52067" w:rsidR="001C3EDC" w:rsidRPr="00E55EC4" w:rsidRDefault="00E55EF2" w:rsidP="00E55EF2">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B40334">
              <w:t xml:space="preserve"> </w:t>
            </w:r>
            <w:r w:rsidRPr="00E55EC4">
              <w:rPr>
                <w:lang w:val="en-US"/>
              </w:rPr>
              <w:t>A</w:t>
            </w:r>
            <w:r w:rsidRPr="00E55EC4">
              <w:fldChar w:fldCharType="end"/>
            </w:r>
            <w:r w:rsidRPr="00E55EC4">
              <w:rPr>
                <w:lang w:val="en-US"/>
              </w:rPr>
              <w:t>,</w:t>
            </w:r>
            <w:r w:rsidRPr="00E55EC4">
              <w:fldChar w:fldCharType="begin"/>
            </w:r>
            <w:r w:rsidRPr="00E55EC4">
              <w:instrText xml:space="preserve"> AutoTextList  \s NoStyle \t “предложение Student только для EES” </w:instrText>
            </w:r>
            <w:r w:rsidRPr="00E55EC4">
              <w:fldChar w:fldCharType="separate"/>
            </w:r>
            <w:r w:rsidRPr="00E55EC4">
              <w:rPr>
                <w:lang w:val="en-US"/>
              </w:rPr>
              <w:t>SE</w:t>
            </w:r>
            <w:r w:rsidRPr="00E55EC4">
              <w:fldChar w:fldCharType="end"/>
            </w:r>
          </w:p>
        </w:tc>
        <w:tc>
          <w:tcPr>
            <w:tcW w:w="739" w:type="dxa"/>
            <w:shd w:val="clear" w:color="auto" w:fill="BFBFBF" w:themeFill="background1" w:themeFillShade="BF"/>
            <w:vAlign w:val="center"/>
          </w:tcPr>
          <w:p w14:paraId="4FDCC0D5" w14:textId="77777777" w:rsidR="001C3EDC" w:rsidRPr="00E55EC4" w:rsidRDefault="001C3EDC" w:rsidP="001C3EDC">
            <w:pPr>
              <w:pStyle w:val="ProductList-OfferingBody"/>
              <w:ind w:left="-113"/>
              <w:jc w:val="center"/>
            </w:pPr>
          </w:p>
        </w:tc>
        <w:tc>
          <w:tcPr>
            <w:tcW w:w="738" w:type="dxa"/>
            <w:shd w:val="clear" w:color="auto" w:fill="BFBFBF" w:themeFill="background1" w:themeFillShade="BF"/>
            <w:vAlign w:val="center"/>
          </w:tcPr>
          <w:p w14:paraId="4FDCC0D6"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D7"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D8" w14:textId="79E4D2F1"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D9" w14:textId="77777777" w:rsidR="001C3EDC" w:rsidRPr="00E55EC4" w:rsidRDefault="001C3EDC" w:rsidP="001C3EDC">
            <w:pPr>
              <w:pStyle w:val="ProductList-OfferingBody"/>
              <w:ind w:left="-113"/>
              <w:jc w:val="center"/>
            </w:pPr>
          </w:p>
        </w:tc>
        <w:tc>
          <w:tcPr>
            <w:tcW w:w="814" w:type="dxa"/>
            <w:shd w:val="clear" w:color="auto" w:fill="BFBFBF" w:themeFill="background1" w:themeFillShade="BF"/>
            <w:vAlign w:val="center"/>
          </w:tcPr>
          <w:p w14:paraId="4FDCC0DA" w14:textId="77777777" w:rsidR="001C3EDC" w:rsidRPr="00E55EC4" w:rsidRDefault="001C3EDC" w:rsidP="001C3EDC">
            <w:pPr>
              <w:pStyle w:val="ProductList-OfferingBody"/>
              <w:ind w:left="-113"/>
              <w:jc w:val="center"/>
            </w:pPr>
          </w:p>
        </w:tc>
      </w:tr>
      <w:tr w:rsidR="00763E0A" w14:paraId="2514AFCF" w14:textId="77777777" w:rsidTr="004F70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83B63A" w14:textId="24F74B72" w:rsidR="00763E0A" w:rsidRPr="0021292E" w:rsidRDefault="00763E0A" w:rsidP="001C3EDC">
            <w:pPr>
              <w:pStyle w:val="ProductList-Offering2"/>
            </w:pPr>
            <w:bookmarkStart w:id="1337" w:name="_Toc419793311"/>
            <w:r>
              <w:t>Office 365 с дополнительным хранилищем (1 ГБ, по цене для государственных организаций)</w:t>
            </w:r>
            <w:r>
              <w:fldChar w:fldCharType="begin"/>
            </w:r>
            <w:r>
              <w:instrText>XE "SharePoint Online с дополнительным хранилищем (1 ГБ, по цене для государственных организаций)"</w:instrText>
            </w:r>
            <w:r>
              <w:fldChar w:fldCharType="end"/>
            </w:r>
            <w:r>
              <w:t xml:space="preserve"> (Add-on SL)</w:t>
            </w:r>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AF2ADDC" w14:textId="77777777" w:rsidR="00763E0A" w:rsidRDefault="00763E0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47BC9" w14:textId="77777777" w:rsidR="00763E0A" w:rsidRDefault="00763E0A" w:rsidP="001C3EDC">
            <w:pPr>
              <w:pStyle w:val="ProductList-OfferingBody"/>
              <w:ind w:left="-113"/>
              <w:jc w:val="center"/>
            </w:pPr>
          </w:p>
        </w:tc>
        <w:tc>
          <w:tcPr>
            <w:tcW w:w="739" w:type="dxa"/>
            <w:shd w:val="clear" w:color="auto" w:fill="70AD47" w:themeFill="accent6"/>
            <w:vAlign w:val="center"/>
          </w:tcPr>
          <w:p w14:paraId="160D7D9A" w14:textId="251D165D" w:rsidR="00763E0A" w:rsidRPr="00E55EC4" w:rsidRDefault="00763E0A" w:rsidP="009C174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B40334">
              <w:t xml:space="preserve"> </w:t>
            </w:r>
            <w:r w:rsidRPr="00E55EC4">
              <w:rPr>
                <w:lang w:val="en-US"/>
              </w:rPr>
              <w:t>A</w:t>
            </w:r>
            <w:r w:rsidRPr="00E55EC4">
              <w:fldChar w:fldCharType="end"/>
            </w:r>
            <w:r w:rsidRPr="00E55EC4">
              <w:rPr>
                <w:lang w:val="en-US"/>
              </w:rPr>
              <w:t>,</w:t>
            </w: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9" w:type="dxa"/>
            <w:shd w:val="clear" w:color="auto" w:fill="BFBFBF" w:themeFill="background1" w:themeFillShade="BF"/>
            <w:vAlign w:val="center"/>
          </w:tcPr>
          <w:p w14:paraId="1E983D89"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517D7A46" w14:textId="77777777" w:rsidR="00763E0A" w:rsidRPr="00E55EC4" w:rsidRDefault="00763E0A" w:rsidP="001C3EDC">
            <w:pPr>
              <w:pStyle w:val="ProductList-OfferingBody"/>
              <w:ind w:left="-113"/>
              <w:jc w:val="center"/>
            </w:pPr>
          </w:p>
        </w:tc>
        <w:tc>
          <w:tcPr>
            <w:tcW w:w="738" w:type="dxa"/>
            <w:shd w:val="clear" w:color="auto" w:fill="BFBFBF" w:themeFill="background1" w:themeFillShade="BF"/>
            <w:vAlign w:val="center"/>
          </w:tcPr>
          <w:p w14:paraId="55C8B089"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0F296132"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41828472" w14:textId="77777777" w:rsidR="00763E0A" w:rsidRPr="00E55EC4" w:rsidRDefault="00763E0A" w:rsidP="000F0F28">
            <w:pPr>
              <w:pStyle w:val="ProductList-OfferingBody"/>
              <w:ind w:left="-113"/>
              <w:jc w:val="center"/>
            </w:pPr>
          </w:p>
        </w:tc>
        <w:tc>
          <w:tcPr>
            <w:tcW w:w="739" w:type="dxa"/>
            <w:shd w:val="clear" w:color="auto" w:fill="BFBFBF" w:themeFill="background1" w:themeFillShade="BF"/>
            <w:vAlign w:val="center"/>
          </w:tcPr>
          <w:p w14:paraId="471FD59E" w14:textId="77777777" w:rsidR="00763E0A" w:rsidRPr="00E55EC4" w:rsidRDefault="00763E0A" w:rsidP="001C3EDC">
            <w:pPr>
              <w:pStyle w:val="ProductList-OfferingBody"/>
              <w:ind w:left="-113"/>
              <w:jc w:val="center"/>
            </w:pPr>
          </w:p>
        </w:tc>
        <w:tc>
          <w:tcPr>
            <w:tcW w:w="814" w:type="dxa"/>
            <w:shd w:val="clear" w:color="auto" w:fill="BFBFBF" w:themeFill="background1" w:themeFillShade="BF"/>
            <w:vAlign w:val="center"/>
          </w:tcPr>
          <w:p w14:paraId="2B52DDD3" w14:textId="77777777" w:rsidR="00763E0A" w:rsidRPr="00E55EC4" w:rsidRDefault="00763E0A" w:rsidP="001C3EDC">
            <w:pPr>
              <w:pStyle w:val="ProductList-OfferingBody"/>
              <w:ind w:left="-113"/>
              <w:jc w:val="center"/>
            </w:pPr>
          </w:p>
        </w:tc>
      </w:tr>
      <w:tr w:rsidR="00763E0A" w14:paraId="4FDCC0E7" w14:textId="77777777" w:rsidTr="004F70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DC" w14:textId="6AD55321" w:rsidR="00763E0A" w:rsidRPr="0021292E" w:rsidRDefault="00763E0A" w:rsidP="001C3EDC">
            <w:pPr>
              <w:pStyle w:val="ProductList-Offering2"/>
            </w:pPr>
            <w:bookmarkStart w:id="1338" w:name="_Toc379797380"/>
            <w:bookmarkStart w:id="1339" w:name="_Toc380513412"/>
            <w:bookmarkStart w:id="1340" w:name="_Toc380655462"/>
            <w:bookmarkStart w:id="1341" w:name="_Toc419793312"/>
            <w:r>
              <w:t>SharePoint Online (план 1)</w:t>
            </w:r>
            <w:r>
              <w:fldChar w:fldCharType="begin"/>
            </w:r>
            <w:r>
              <w:instrText>XE "SharePoint Online Plan 1"</w:instrText>
            </w:r>
            <w:r>
              <w:fldChar w:fldCharType="end"/>
            </w:r>
            <w:r>
              <w:t xml:space="preserve"> (подписная лицензия «на пользователя»)</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DD" w14:textId="1E08FAA1" w:rsidR="00763E0A" w:rsidRDefault="00763E0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0DE" w14:textId="77777777" w:rsidR="00763E0A" w:rsidRDefault="00763E0A" w:rsidP="001C3EDC">
            <w:pPr>
              <w:pStyle w:val="ProductList-OfferingBody"/>
              <w:ind w:left="-113"/>
              <w:jc w:val="center"/>
            </w:pPr>
          </w:p>
        </w:tc>
        <w:tc>
          <w:tcPr>
            <w:tcW w:w="739" w:type="dxa"/>
            <w:shd w:val="clear" w:color="auto" w:fill="70AD47" w:themeFill="accent6"/>
            <w:vAlign w:val="center"/>
          </w:tcPr>
          <w:p w14:paraId="4FDCC0DF" w14:textId="0D3E8E7F" w:rsidR="00763E0A" w:rsidRPr="00E55EC4" w:rsidRDefault="00763E0A" w:rsidP="001C3EDC">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c>
          <w:tcPr>
            <w:tcW w:w="739" w:type="dxa"/>
            <w:shd w:val="clear" w:color="auto" w:fill="BFBFBF" w:themeFill="background1" w:themeFillShade="BF"/>
            <w:vAlign w:val="center"/>
          </w:tcPr>
          <w:p w14:paraId="4FDCC0E0" w14:textId="77777777" w:rsidR="00763E0A" w:rsidRPr="00E55EC4" w:rsidRDefault="00763E0A" w:rsidP="001C3EDC">
            <w:pPr>
              <w:pStyle w:val="ProductList-OfferingBody"/>
              <w:ind w:left="-113"/>
              <w:jc w:val="center"/>
            </w:pPr>
          </w:p>
        </w:tc>
        <w:tc>
          <w:tcPr>
            <w:tcW w:w="739" w:type="dxa"/>
            <w:shd w:val="clear" w:color="auto" w:fill="70AD47" w:themeFill="accent6"/>
            <w:vAlign w:val="center"/>
          </w:tcPr>
          <w:p w14:paraId="4FDCC0E1" w14:textId="77777777" w:rsidR="00763E0A" w:rsidRPr="00E55EC4" w:rsidRDefault="00763E0A" w:rsidP="001C3EDC">
            <w:pPr>
              <w:pStyle w:val="ProductList-OfferingBody"/>
              <w:ind w:left="-113"/>
              <w:jc w:val="center"/>
            </w:pPr>
          </w:p>
        </w:tc>
        <w:tc>
          <w:tcPr>
            <w:tcW w:w="738" w:type="dxa"/>
            <w:shd w:val="clear" w:color="auto" w:fill="70AD47" w:themeFill="accent6"/>
            <w:vAlign w:val="center"/>
          </w:tcPr>
          <w:p w14:paraId="4FDCC0E2" w14:textId="77777777" w:rsidR="00763E0A" w:rsidRPr="00E55EC4" w:rsidRDefault="00763E0A" w:rsidP="001C3EDC">
            <w:pPr>
              <w:pStyle w:val="ProductList-OfferingBody"/>
              <w:ind w:left="-113"/>
              <w:jc w:val="center"/>
            </w:pPr>
          </w:p>
        </w:tc>
        <w:tc>
          <w:tcPr>
            <w:tcW w:w="739" w:type="dxa"/>
            <w:shd w:val="clear" w:color="auto" w:fill="70AD47" w:themeFill="accent6"/>
            <w:vAlign w:val="center"/>
          </w:tcPr>
          <w:p w14:paraId="4FDCC0E3" w14:textId="7BB29482" w:rsidR="00763E0A" w:rsidRPr="00E55EC4" w:rsidRDefault="00763E0A" w:rsidP="001C3EDC">
            <w:pPr>
              <w:pStyle w:val="ProductList-OfferingBody"/>
              <w:ind w:left="-113"/>
              <w:jc w:val="center"/>
            </w:pPr>
            <w:r w:rsidRPr="00E55EC4">
              <w:fldChar w:fldCharType="begin"/>
            </w:r>
            <w:r w:rsidRPr="00E55EC4">
              <w:instrText xml:space="preserve"> AutoTextList  \s NoStyle \t “Open License и Open Value” </w:instrText>
            </w:r>
            <w:r w:rsidRPr="00E55EC4">
              <w:fldChar w:fldCharType="separate"/>
            </w:r>
            <w:r w:rsidRPr="00E55EC4">
              <w:rPr>
                <w:lang w:val="en-US"/>
              </w:rPr>
              <w:t>OF</w:t>
            </w:r>
            <w:r w:rsidRPr="00E55EC4">
              <w:fldChar w:fldCharType="end"/>
            </w:r>
          </w:p>
        </w:tc>
        <w:tc>
          <w:tcPr>
            <w:tcW w:w="739" w:type="dxa"/>
            <w:shd w:val="clear" w:color="auto" w:fill="70AD47" w:themeFill="accent6"/>
            <w:vAlign w:val="center"/>
          </w:tcPr>
          <w:p w14:paraId="4FDCC0E4" w14:textId="0691C0FE" w:rsidR="00763E0A" w:rsidRPr="00E55EC4" w:rsidRDefault="00763E0A" w:rsidP="000F0F28">
            <w:pPr>
              <w:pStyle w:val="ProductList-OfferingBody"/>
              <w:ind w:left="-113"/>
              <w:jc w:val="center"/>
            </w:pPr>
            <w:r w:rsidRPr="00E55EC4">
              <w:fldChar w:fldCharType="begin"/>
            </w:r>
            <w:r w:rsidRPr="00E55EC4">
              <w:instrText xml:space="preserve"> AutoTextList  \s NoStyle \t “для части организации в рамках Open Value” </w:instrText>
            </w:r>
            <w:r w:rsidRPr="00E55EC4">
              <w:fldChar w:fldCharType="separate"/>
            </w:r>
            <w:r w:rsidRPr="00E55EC4">
              <w:rPr>
                <w:lang w:val="en-US"/>
              </w:rPr>
              <w:t xml:space="preserve"> P </w:t>
            </w:r>
            <w:r w:rsidRPr="00E55EC4">
              <w:fldChar w:fldCharType="end"/>
            </w:r>
          </w:p>
        </w:tc>
        <w:tc>
          <w:tcPr>
            <w:tcW w:w="739" w:type="dxa"/>
            <w:shd w:val="clear" w:color="auto" w:fill="BFBFBF" w:themeFill="background1" w:themeFillShade="BF"/>
            <w:vAlign w:val="center"/>
          </w:tcPr>
          <w:p w14:paraId="4FDCC0E5" w14:textId="77777777" w:rsidR="00763E0A" w:rsidRPr="00E55EC4" w:rsidRDefault="00763E0A" w:rsidP="001C3EDC">
            <w:pPr>
              <w:pStyle w:val="ProductList-OfferingBody"/>
              <w:ind w:left="-113"/>
              <w:jc w:val="center"/>
            </w:pPr>
          </w:p>
        </w:tc>
        <w:tc>
          <w:tcPr>
            <w:tcW w:w="814" w:type="dxa"/>
            <w:shd w:val="clear" w:color="auto" w:fill="70AD47" w:themeFill="accent6"/>
            <w:vAlign w:val="center"/>
          </w:tcPr>
          <w:p w14:paraId="4FDCC0E6" w14:textId="6D9488F8" w:rsidR="00763E0A" w:rsidRPr="00E55EC4" w:rsidRDefault="00763E0A" w:rsidP="001C3EDC">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r>
      <w:tr w:rsidR="001C3EDC" w14:paraId="4FDCC0FF" w14:textId="77777777" w:rsidTr="004F70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0F4" w14:textId="0D91E9D4" w:rsidR="001C3EDC" w:rsidRPr="0021292E" w:rsidRDefault="001C3EDC" w:rsidP="00167128">
            <w:pPr>
              <w:pStyle w:val="ProductList-Offering2"/>
              <w:tabs>
                <w:tab w:val="right" w:pos="3312"/>
              </w:tabs>
            </w:pPr>
            <w:bookmarkStart w:id="1342" w:name="_Toc379797381"/>
            <w:bookmarkStart w:id="1343" w:name="_Toc380513413"/>
            <w:bookmarkStart w:id="1344" w:name="_Toc380655463"/>
            <w:bookmarkStart w:id="1345" w:name="_Toc419793313"/>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42"/>
            <w:bookmarkEnd w:id="1343"/>
            <w:bookmarkEnd w:id="1344"/>
            <w:bookmarkEnd w:id="1345"/>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0F5" w14:textId="77777777"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0F6" w14:textId="77777777" w:rsidR="001C3EDC" w:rsidRDefault="001C3EDC" w:rsidP="001C3EDC">
            <w:pPr>
              <w:pStyle w:val="ProductList-OfferingBody"/>
              <w:ind w:left="-113"/>
              <w:jc w:val="center"/>
            </w:pPr>
          </w:p>
        </w:tc>
        <w:tc>
          <w:tcPr>
            <w:tcW w:w="739" w:type="dxa"/>
            <w:shd w:val="clear" w:color="auto" w:fill="70AD47" w:themeFill="accent6"/>
            <w:vAlign w:val="center"/>
          </w:tcPr>
          <w:p w14:paraId="4FDCC0F7" w14:textId="3512A6AB" w:rsidR="001C3EDC" w:rsidRPr="00E55EC4" w:rsidRDefault="00763E0A" w:rsidP="001C3EDC">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B40334">
              <w:t xml:space="preserve"> </w:t>
            </w:r>
            <w:r w:rsidRPr="00E55EC4">
              <w:rPr>
                <w:lang w:val="en-US"/>
              </w:rPr>
              <w:t xml:space="preserve">A </w:t>
            </w:r>
            <w:r w:rsidRPr="00E55EC4">
              <w:fldChar w:fldCharType="end"/>
            </w:r>
          </w:p>
        </w:tc>
        <w:tc>
          <w:tcPr>
            <w:tcW w:w="739" w:type="dxa"/>
            <w:shd w:val="clear" w:color="auto" w:fill="BFBFBF" w:themeFill="background1" w:themeFillShade="BF"/>
            <w:vAlign w:val="center"/>
          </w:tcPr>
          <w:p w14:paraId="4FDCC0F8"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F9" w14:textId="77777777" w:rsidR="001C3EDC" w:rsidRPr="00E55EC4" w:rsidRDefault="001C3EDC" w:rsidP="001C3EDC">
            <w:pPr>
              <w:pStyle w:val="ProductList-OfferingBody"/>
              <w:ind w:left="-113"/>
              <w:jc w:val="center"/>
            </w:pPr>
          </w:p>
        </w:tc>
        <w:tc>
          <w:tcPr>
            <w:tcW w:w="738" w:type="dxa"/>
            <w:shd w:val="clear" w:color="auto" w:fill="BFBFBF" w:themeFill="background1" w:themeFillShade="BF"/>
            <w:vAlign w:val="center"/>
          </w:tcPr>
          <w:p w14:paraId="4FDCC0FA"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FB"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FC" w14:textId="77777777" w:rsidR="001C3EDC" w:rsidRPr="00E55EC4" w:rsidRDefault="001C3EDC" w:rsidP="001C3EDC">
            <w:pPr>
              <w:pStyle w:val="ProductList-OfferingBody"/>
              <w:ind w:left="-113"/>
              <w:jc w:val="center"/>
            </w:pPr>
          </w:p>
        </w:tc>
        <w:tc>
          <w:tcPr>
            <w:tcW w:w="739" w:type="dxa"/>
            <w:shd w:val="clear" w:color="auto" w:fill="BFBFBF" w:themeFill="background1" w:themeFillShade="BF"/>
            <w:vAlign w:val="center"/>
          </w:tcPr>
          <w:p w14:paraId="4FDCC0FD" w14:textId="77777777" w:rsidR="001C3EDC" w:rsidRPr="00E55EC4" w:rsidRDefault="001C3EDC" w:rsidP="001C3EDC">
            <w:pPr>
              <w:pStyle w:val="ProductList-OfferingBody"/>
              <w:ind w:left="-113"/>
              <w:jc w:val="center"/>
            </w:pPr>
          </w:p>
        </w:tc>
        <w:tc>
          <w:tcPr>
            <w:tcW w:w="814" w:type="dxa"/>
            <w:shd w:val="clear" w:color="auto" w:fill="70AD47" w:themeFill="accent6"/>
            <w:vAlign w:val="center"/>
          </w:tcPr>
          <w:p w14:paraId="4FDCC0FE" w14:textId="1912B9AB" w:rsidR="001C3EDC" w:rsidRPr="00E55EC4" w:rsidRDefault="00763E0A" w:rsidP="006E3B3F">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r>
      <w:tr w:rsidR="00763E0A" w14:paraId="4FDCC10B" w14:textId="77777777" w:rsidTr="004F7087">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00" w14:textId="396EB632" w:rsidR="00763E0A" w:rsidRPr="0021292E" w:rsidRDefault="00763E0A" w:rsidP="00167128">
            <w:pPr>
              <w:pStyle w:val="ProductList-Offering2"/>
              <w:tabs>
                <w:tab w:val="right" w:pos="3312"/>
              </w:tabs>
            </w:pPr>
            <w:bookmarkStart w:id="1346" w:name="_Toc379797382"/>
            <w:bookmarkStart w:id="1347" w:name="_Toc380513414"/>
            <w:bookmarkStart w:id="1348" w:name="_Toc380655464"/>
            <w:bookmarkStart w:id="1349" w:name="_Toc419793314"/>
            <w:r>
              <w:t>SharePoint Online (план 1G)</w:t>
            </w:r>
            <w:r>
              <w:fldChar w:fldCharType="begin"/>
            </w:r>
            <w:r>
              <w:instrText>XE "SharePoint Online (план 1G)"</w:instrText>
            </w:r>
            <w:r>
              <w:fldChar w:fldCharType="end"/>
            </w:r>
            <w:r>
              <w:t xml:space="preserve"> (подписная лицензия «на пользователя»)</w:t>
            </w:r>
            <w:bookmarkEnd w:id="1346"/>
            <w:bookmarkEnd w:id="1347"/>
            <w:bookmarkEnd w:id="1348"/>
            <w:bookmarkEnd w:id="13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01" w14:textId="77777777" w:rsidR="00763E0A" w:rsidRDefault="00763E0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02" w14:textId="77777777" w:rsidR="00763E0A" w:rsidRDefault="00763E0A" w:rsidP="001C3EDC">
            <w:pPr>
              <w:pStyle w:val="ProductList-OfferingBody"/>
              <w:ind w:left="-113"/>
              <w:jc w:val="center"/>
            </w:pPr>
          </w:p>
        </w:tc>
        <w:tc>
          <w:tcPr>
            <w:tcW w:w="739" w:type="dxa"/>
            <w:shd w:val="clear" w:color="auto" w:fill="70AD47" w:themeFill="accent6"/>
            <w:vAlign w:val="center"/>
          </w:tcPr>
          <w:p w14:paraId="4FDCC103" w14:textId="40FB9EC1" w:rsidR="00763E0A" w:rsidRPr="00E55EC4" w:rsidRDefault="00763E0A" w:rsidP="009C174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B40334">
              <w:t xml:space="preserve"> </w:t>
            </w:r>
            <w:r w:rsidRPr="00E55EC4">
              <w:rPr>
                <w:lang w:val="en-US"/>
              </w:rPr>
              <w:t>A</w:t>
            </w:r>
            <w:r w:rsidRPr="00E55EC4">
              <w:fldChar w:fldCharType="end"/>
            </w:r>
            <w:r w:rsidRPr="00E55EC4">
              <w:rPr>
                <w:lang w:val="en-US"/>
              </w:rPr>
              <w:t>,</w:t>
            </w: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9" w:type="dxa"/>
            <w:shd w:val="clear" w:color="auto" w:fill="BFBFBF" w:themeFill="background1" w:themeFillShade="BF"/>
            <w:vAlign w:val="center"/>
          </w:tcPr>
          <w:p w14:paraId="4FDCC104" w14:textId="77777777" w:rsidR="00763E0A" w:rsidRPr="00E55EC4" w:rsidRDefault="00763E0A" w:rsidP="001C3EDC">
            <w:pPr>
              <w:pStyle w:val="ProductList-OfferingBody"/>
              <w:ind w:left="-113"/>
              <w:jc w:val="center"/>
            </w:pPr>
          </w:p>
        </w:tc>
        <w:tc>
          <w:tcPr>
            <w:tcW w:w="739" w:type="dxa"/>
            <w:shd w:val="clear" w:color="auto" w:fill="70AD47" w:themeFill="accent6"/>
            <w:vAlign w:val="center"/>
          </w:tcPr>
          <w:p w14:paraId="4FDCC105" w14:textId="61EC2B98" w:rsidR="00763E0A" w:rsidRPr="00E55EC4" w:rsidRDefault="00763E0A" w:rsidP="001C3EDC">
            <w:pPr>
              <w:pStyle w:val="ProductList-OfferingBody"/>
              <w:ind w:left="-113"/>
              <w:jc w:val="center"/>
            </w:pP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8" w:type="dxa"/>
            <w:shd w:val="clear" w:color="auto" w:fill="BFBFBF" w:themeFill="background1" w:themeFillShade="BF"/>
            <w:vAlign w:val="center"/>
          </w:tcPr>
          <w:p w14:paraId="4FDCC106"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4FDCC107"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4FDCC108"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4FDCC109" w14:textId="77777777" w:rsidR="00763E0A" w:rsidRPr="00E55EC4" w:rsidRDefault="00763E0A" w:rsidP="001C3EDC">
            <w:pPr>
              <w:pStyle w:val="ProductList-OfferingBody"/>
              <w:ind w:left="-113"/>
              <w:jc w:val="center"/>
            </w:pPr>
          </w:p>
        </w:tc>
        <w:tc>
          <w:tcPr>
            <w:tcW w:w="814" w:type="dxa"/>
            <w:shd w:val="clear" w:color="auto" w:fill="BFBFBF" w:themeFill="background1" w:themeFillShade="BF"/>
            <w:vAlign w:val="center"/>
          </w:tcPr>
          <w:p w14:paraId="4FDCC10A" w14:textId="77777777" w:rsidR="00763E0A" w:rsidRPr="00E55EC4" w:rsidRDefault="00763E0A" w:rsidP="001C3EDC">
            <w:pPr>
              <w:pStyle w:val="ProductList-OfferingBody"/>
              <w:ind w:left="-113"/>
              <w:jc w:val="center"/>
            </w:pPr>
          </w:p>
        </w:tc>
      </w:tr>
      <w:tr w:rsidR="00763E0A" w14:paraId="4FDCC123" w14:textId="77777777" w:rsidTr="004F7087">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FDCC118" w14:textId="35D21ECC" w:rsidR="00763E0A" w:rsidRPr="0021292E" w:rsidRDefault="00763E0A" w:rsidP="001C3EDC">
            <w:pPr>
              <w:pStyle w:val="ProductList-Offering2"/>
            </w:pPr>
            <w:bookmarkStart w:id="1350" w:name="_Toc379797384"/>
            <w:bookmarkStart w:id="1351" w:name="_Toc380513416"/>
            <w:bookmarkStart w:id="1352" w:name="_Toc380655466"/>
            <w:bookmarkStart w:id="1353" w:name="_Toc419793315"/>
            <w:r>
              <w:t>SharePoint Online (план 2)</w:t>
            </w:r>
            <w:r>
              <w:fldChar w:fldCharType="begin"/>
            </w:r>
            <w:r>
              <w:instrText>XE "SharePoint Online Plan 2"</w:instrText>
            </w:r>
            <w:r>
              <w:fldChar w:fldCharType="end"/>
            </w:r>
            <w:r>
              <w:t xml:space="preserve"> (подписная лицензия «на пользователя»)</w:t>
            </w:r>
            <w:bookmarkEnd w:id="1350"/>
            <w:bookmarkEnd w:id="1351"/>
            <w:bookmarkEnd w:id="1352"/>
            <w:bookmarkEnd w:id="13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119" w14:textId="737FC135" w:rsidR="00763E0A" w:rsidRDefault="00763E0A"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11A" w14:textId="77777777" w:rsidR="00763E0A" w:rsidRDefault="00763E0A" w:rsidP="001C3EDC">
            <w:pPr>
              <w:pStyle w:val="ProductList-OfferingBody"/>
              <w:ind w:left="-113"/>
              <w:jc w:val="center"/>
            </w:pPr>
          </w:p>
        </w:tc>
        <w:tc>
          <w:tcPr>
            <w:tcW w:w="739" w:type="dxa"/>
            <w:shd w:val="clear" w:color="auto" w:fill="70AD47" w:themeFill="accent6"/>
            <w:vAlign w:val="center"/>
          </w:tcPr>
          <w:p w14:paraId="4FDCC11B" w14:textId="7984AC54" w:rsidR="00763E0A" w:rsidRPr="00E55EC4" w:rsidRDefault="00763E0A" w:rsidP="001C3EDC">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c>
          <w:tcPr>
            <w:tcW w:w="739" w:type="dxa"/>
            <w:shd w:val="clear" w:color="auto" w:fill="BFBFBF" w:themeFill="background1" w:themeFillShade="BF"/>
            <w:vAlign w:val="center"/>
          </w:tcPr>
          <w:p w14:paraId="4FDCC11C" w14:textId="77777777" w:rsidR="00763E0A" w:rsidRPr="00E55EC4" w:rsidRDefault="00763E0A" w:rsidP="001C3EDC">
            <w:pPr>
              <w:pStyle w:val="ProductList-OfferingBody"/>
              <w:ind w:left="-113"/>
              <w:jc w:val="center"/>
            </w:pPr>
          </w:p>
        </w:tc>
        <w:tc>
          <w:tcPr>
            <w:tcW w:w="739" w:type="dxa"/>
            <w:shd w:val="clear" w:color="auto" w:fill="70AD47" w:themeFill="accent6"/>
            <w:vAlign w:val="center"/>
          </w:tcPr>
          <w:p w14:paraId="4FDCC11D" w14:textId="77777777" w:rsidR="00763E0A" w:rsidRPr="00E55EC4" w:rsidRDefault="00763E0A" w:rsidP="001C3EDC">
            <w:pPr>
              <w:pStyle w:val="ProductList-OfferingBody"/>
              <w:ind w:left="-113"/>
              <w:jc w:val="center"/>
            </w:pPr>
          </w:p>
        </w:tc>
        <w:tc>
          <w:tcPr>
            <w:tcW w:w="738" w:type="dxa"/>
            <w:shd w:val="clear" w:color="auto" w:fill="70AD47" w:themeFill="accent6"/>
            <w:vAlign w:val="center"/>
          </w:tcPr>
          <w:p w14:paraId="4FDCC11E" w14:textId="77777777" w:rsidR="00763E0A" w:rsidRPr="00E55EC4" w:rsidRDefault="00763E0A" w:rsidP="001C3EDC">
            <w:pPr>
              <w:pStyle w:val="ProductList-OfferingBody"/>
              <w:ind w:left="-113"/>
              <w:jc w:val="center"/>
            </w:pPr>
          </w:p>
        </w:tc>
        <w:tc>
          <w:tcPr>
            <w:tcW w:w="739" w:type="dxa"/>
            <w:shd w:val="clear" w:color="auto" w:fill="70AD47" w:themeFill="accent6"/>
            <w:vAlign w:val="center"/>
          </w:tcPr>
          <w:p w14:paraId="4FDCC11F" w14:textId="728138A1" w:rsidR="00763E0A" w:rsidRPr="00E55EC4" w:rsidRDefault="00763E0A" w:rsidP="001C3EDC">
            <w:pPr>
              <w:pStyle w:val="ProductList-OfferingBody"/>
              <w:ind w:left="-113"/>
              <w:jc w:val="center"/>
            </w:pPr>
            <w:r w:rsidRPr="00E55EC4">
              <w:fldChar w:fldCharType="begin"/>
            </w:r>
            <w:r w:rsidRPr="00E55EC4">
              <w:instrText xml:space="preserve"> AutoTextList  \s NoStyle \t “Open License и Open Value” </w:instrText>
            </w:r>
            <w:r w:rsidRPr="00E55EC4">
              <w:fldChar w:fldCharType="separate"/>
            </w:r>
            <w:r w:rsidRPr="00E55EC4">
              <w:rPr>
                <w:lang w:val="en-US"/>
              </w:rPr>
              <w:t>OF</w:t>
            </w:r>
            <w:r w:rsidRPr="00E55EC4">
              <w:fldChar w:fldCharType="end"/>
            </w:r>
          </w:p>
        </w:tc>
        <w:tc>
          <w:tcPr>
            <w:tcW w:w="739" w:type="dxa"/>
            <w:shd w:val="clear" w:color="auto" w:fill="70AD47" w:themeFill="accent6"/>
            <w:vAlign w:val="center"/>
          </w:tcPr>
          <w:p w14:paraId="4FDCC120" w14:textId="410264DC" w:rsidR="00763E0A" w:rsidRPr="00E55EC4" w:rsidRDefault="00763E0A" w:rsidP="000F0F28">
            <w:pPr>
              <w:pStyle w:val="ProductList-OfferingBody"/>
              <w:ind w:left="-113"/>
              <w:jc w:val="center"/>
            </w:pPr>
            <w:r w:rsidRPr="00E55EC4">
              <w:fldChar w:fldCharType="begin"/>
            </w:r>
            <w:r w:rsidRPr="00E55EC4">
              <w:instrText xml:space="preserve"> AutoTextList  \s NoStyle \t “для части организации в рамках Open Value” </w:instrText>
            </w:r>
            <w:r w:rsidRPr="00E55EC4">
              <w:fldChar w:fldCharType="separate"/>
            </w:r>
            <w:r w:rsidRPr="00E55EC4">
              <w:rPr>
                <w:lang w:val="en-US"/>
              </w:rPr>
              <w:t xml:space="preserve"> P </w:t>
            </w:r>
            <w:r w:rsidRPr="00E55EC4">
              <w:fldChar w:fldCharType="end"/>
            </w:r>
          </w:p>
        </w:tc>
        <w:tc>
          <w:tcPr>
            <w:tcW w:w="739" w:type="dxa"/>
            <w:shd w:val="clear" w:color="auto" w:fill="BFBFBF" w:themeFill="background1" w:themeFillShade="BF"/>
            <w:vAlign w:val="center"/>
          </w:tcPr>
          <w:p w14:paraId="4FDCC121" w14:textId="77777777" w:rsidR="00763E0A" w:rsidRPr="00E55EC4" w:rsidRDefault="00763E0A" w:rsidP="001C3EDC">
            <w:pPr>
              <w:pStyle w:val="ProductList-OfferingBody"/>
              <w:ind w:left="-113"/>
              <w:jc w:val="center"/>
            </w:pPr>
          </w:p>
        </w:tc>
        <w:tc>
          <w:tcPr>
            <w:tcW w:w="814" w:type="dxa"/>
            <w:shd w:val="clear" w:color="auto" w:fill="70AD47" w:themeFill="accent6"/>
            <w:vAlign w:val="center"/>
          </w:tcPr>
          <w:p w14:paraId="4FDCC122" w14:textId="343989C5" w:rsidR="00763E0A" w:rsidRPr="00E55EC4" w:rsidRDefault="00763E0A" w:rsidP="001C3EDC">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r>
      <w:tr w:rsidR="00763E0A" w14:paraId="4FDCC13B" w14:textId="77777777" w:rsidTr="004F7087">
        <w:trPr>
          <w:cantSplit/>
          <w:tblHeader/>
        </w:trPr>
        <w:tc>
          <w:tcPr>
            <w:tcW w:w="3337" w:type="dxa"/>
            <w:tcBorders>
              <w:top w:val="dashSmallGap" w:sz="4" w:space="0" w:color="BFBFBF" w:themeColor="background1" w:themeShade="BF"/>
              <w:left w:val="nil"/>
              <w:bottom w:val="nil"/>
              <w:right w:val="nil"/>
            </w:tcBorders>
          </w:tcPr>
          <w:p w14:paraId="4FDCC130" w14:textId="38F87BDA" w:rsidR="00763E0A" w:rsidRPr="0021292E" w:rsidRDefault="00763E0A" w:rsidP="001C3EDC">
            <w:pPr>
              <w:pStyle w:val="ProductList-Offering2"/>
            </w:pPr>
            <w:bookmarkStart w:id="1354" w:name="_Toc379797385"/>
            <w:bookmarkStart w:id="1355" w:name="_Toc380513417"/>
            <w:bookmarkStart w:id="1356" w:name="_Toc380655467"/>
            <w:bookmarkStart w:id="1357" w:name="_Toc419793316"/>
            <w:r>
              <w:t>SharePoint Online (план 2G)</w:t>
            </w:r>
            <w:r>
              <w:fldChar w:fldCharType="begin"/>
            </w:r>
            <w:r>
              <w:instrText>XE "SharePoint Online (план 2G)"</w:instrText>
            </w:r>
            <w:r>
              <w:fldChar w:fldCharType="end"/>
            </w:r>
            <w:r>
              <w:t xml:space="preserve"> (подписная лицензия «на пользователя»)</w:t>
            </w:r>
            <w:bookmarkEnd w:id="1354"/>
            <w:bookmarkEnd w:id="1355"/>
            <w:bookmarkEnd w:id="1356"/>
            <w:bookmarkEnd w:id="1357"/>
          </w:p>
        </w:tc>
        <w:tc>
          <w:tcPr>
            <w:tcW w:w="738" w:type="dxa"/>
            <w:tcBorders>
              <w:top w:val="dashSmallGap" w:sz="4" w:space="0" w:color="BFBFBF" w:themeColor="background1" w:themeShade="BF"/>
              <w:left w:val="nil"/>
              <w:bottom w:val="nil"/>
              <w:right w:val="nil"/>
            </w:tcBorders>
            <w:shd w:val="clear" w:color="auto" w:fill="auto"/>
            <w:vAlign w:val="center"/>
          </w:tcPr>
          <w:p w14:paraId="4FDCC131" w14:textId="77777777" w:rsidR="00763E0A" w:rsidRDefault="00763E0A"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132" w14:textId="77777777" w:rsidR="00763E0A" w:rsidRDefault="00763E0A" w:rsidP="001C3EDC">
            <w:pPr>
              <w:pStyle w:val="ProductList-OfferingBody"/>
              <w:ind w:left="-113"/>
              <w:jc w:val="center"/>
            </w:pPr>
          </w:p>
        </w:tc>
        <w:tc>
          <w:tcPr>
            <w:tcW w:w="739" w:type="dxa"/>
            <w:shd w:val="clear" w:color="auto" w:fill="70AD47" w:themeFill="accent6"/>
            <w:vAlign w:val="center"/>
          </w:tcPr>
          <w:p w14:paraId="4FDCC133" w14:textId="4D32A15D" w:rsidR="00763E0A" w:rsidRPr="00E55EC4" w:rsidRDefault="00763E0A" w:rsidP="009C174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B40334">
              <w:t xml:space="preserve"> </w:t>
            </w:r>
            <w:r w:rsidRPr="00E55EC4">
              <w:rPr>
                <w:lang w:val="en-US"/>
              </w:rPr>
              <w:t>A</w:t>
            </w:r>
            <w:r w:rsidRPr="00E55EC4">
              <w:fldChar w:fldCharType="end"/>
            </w:r>
            <w:r w:rsidRPr="00E55EC4">
              <w:rPr>
                <w:lang w:val="en-US"/>
              </w:rPr>
              <w:t>,</w:t>
            </w: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9" w:type="dxa"/>
            <w:shd w:val="clear" w:color="auto" w:fill="BFBFBF" w:themeFill="background1" w:themeFillShade="BF"/>
            <w:vAlign w:val="center"/>
          </w:tcPr>
          <w:p w14:paraId="4FDCC134" w14:textId="77777777" w:rsidR="00763E0A" w:rsidRPr="00E55EC4" w:rsidRDefault="00763E0A" w:rsidP="001C3EDC">
            <w:pPr>
              <w:pStyle w:val="ProductList-OfferingBody"/>
              <w:ind w:left="-113"/>
              <w:jc w:val="center"/>
            </w:pPr>
          </w:p>
        </w:tc>
        <w:tc>
          <w:tcPr>
            <w:tcW w:w="739" w:type="dxa"/>
            <w:shd w:val="clear" w:color="auto" w:fill="70AD47" w:themeFill="accent6"/>
            <w:vAlign w:val="center"/>
          </w:tcPr>
          <w:p w14:paraId="4FDCC135" w14:textId="5495A8A9" w:rsidR="00763E0A" w:rsidRPr="00E55EC4" w:rsidRDefault="00763E0A" w:rsidP="001C3EDC">
            <w:pPr>
              <w:pStyle w:val="ProductList-OfferingBody"/>
              <w:ind w:left="-113"/>
              <w:jc w:val="center"/>
            </w:pP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8" w:type="dxa"/>
            <w:shd w:val="clear" w:color="auto" w:fill="BFBFBF" w:themeFill="background1" w:themeFillShade="BF"/>
            <w:vAlign w:val="center"/>
          </w:tcPr>
          <w:p w14:paraId="4FDCC136"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4FDCC137"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4FDCC138" w14:textId="77777777" w:rsidR="00763E0A" w:rsidRPr="00E55EC4" w:rsidRDefault="00763E0A" w:rsidP="001C3EDC">
            <w:pPr>
              <w:pStyle w:val="ProductList-OfferingBody"/>
              <w:ind w:left="-113"/>
              <w:jc w:val="center"/>
            </w:pPr>
          </w:p>
        </w:tc>
        <w:tc>
          <w:tcPr>
            <w:tcW w:w="739" w:type="dxa"/>
            <w:shd w:val="clear" w:color="auto" w:fill="BFBFBF" w:themeFill="background1" w:themeFillShade="BF"/>
            <w:vAlign w:val="center"/>
          </w:tcPr>
          <w:p w14:paraId="4FDCC139" w14:textId="77777777" w:rsidR="00763E0A" w:rsidRPr="00E55EC4" w:rsidRDefault="00763E0A" w:rsidP="001C3EDC">
            <w:pPr>
              <w:pStyle w:val="ProductList-OfferingBody"/>
              <w:ind w:left="-113"/>
              <w:jc w:val="center"/>
            </w:pPr>
          </w:p>
        </w:tc>
        <w:tc>
          <w:tcPr>
            <w:tcW w:w="814" w:type="dxa"/>
            <w:shd w:val="clear" w:color="auto" w:fill="BFBFBF" w:themeFill="background1" w:themeFillShade="BF"/>
            <w:vAlign w:val="center"/>
          </w:tcPr>
          <w:p w14:paraId="4FDCC13A" w14:textId="77777777" w:rsidR="00763E0A" w:rsidRPr="00E55EC4" w:rsidRDefault="00763E0A" w:rsidP="001C3EDC">
            <w:pPr>
              <w:pStyle w:val="ProductList-OfferingBody"/>
              <w:ind w:left="-113"/>
              <w:jc w:val="center"/>
            </w:pPr>
          </w:p>
        </w:tc>
      </w:tr>
    </w:tbl>
    <w:p w14:paraId="4FDCC13C" w14:textId="77777777" w:rsidR="00EE40B5" w:rsidRPr="00C83987"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63"/>
        <w:gridCol w:w="3563"/>
      </w:tblGrid>
      <w:tr w:rsidR="00782C7B" w14:paraId="4FDCC140" w14:textId="77777777" w:rsidTr="00BF5A58">
        <w:tc>
          <w:tcPr>
            <w:tcW w:w="3596" w:type="dxa"/>
          </w:tcPr>
          <w:p w14:paraId="4FDCC13D" w14:textId="5152D87D" w:rsidR="00782C7B" w:rsidRDefault="001C3EDC" w:rsidP="00DE44BF">
            <w:pPr>
              <w:pStyle w:val="ProductList-Body"/>
              <w:spacing w:before="20" w:after="20"/>
            </w:pPr>
            <w:r>
              <w:t xml:space="preserve">Право на сокращение: </w:t>
            </w:r>
            <w:r>
              <w:rPr>
                <w:b/>
              </w:rPr>
              <w:t>Все</w:t>
            </w:r>
          </w:p>
        </w:tc>
        <w:tc>
          <w:tcPr>
            <w:tcW w:w="3597" w:type="dxa"/>
          </w:tcPr>
          <w:p w14:paraId="4FDCC13E" w14:textId="77777777" w:rsidR="00782C7B" w:rsidRDefault="001C3EDC" w:rsidP="001C3EDC">
            <w:pPr>
              <w:pStyle w:val="ProductList-Body"/>
              <w:spacing w:before="20" w:after="20"/>
            </w:pPr>
            <w:r>
              <w:t xml:space="preserve">Категория продукта: </w:t>
            </w:r>
            <w:r>
              <w:rPr>
                <w:b/>
              </w:rPr>
              <w:t>Сервер</w:t>
            </w:r>
          </w:p>
        </w:tc>
        <w:tc>
          <w:tcPr>
            <w:tcW w:w="3597" w:type="dxa"/>
          </w:tcPr>
          <w:p w14:paraId="4FDCC13F" w14:textId="0B98337D"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14:paraId="4FDCC144" w14:textId="77777777" w:rsidTr="00BF5A58">
        <w:tc>
          <w:tcPr>
            <w:tcW w:w="3596" w:type="dxa"/>
          </w:tcPr>
          <w:p w14:paraId="4FDCC141" w14:textId="72481A82" w:rsidR="00782C7B" w:rsidRDefault="001C3EDC" w:rsidP="001C3EDC">
            <w:pPr>
              <w:pStyle w:val="ProductList-Body"/>
              <w:spacing w:before="20" w:after="20"/>
            </w:pPr>
            <w:r>
              <w:t xml:space="preserve">Право на сверочный заказ: </w:t>
            </w:r>
            <w:r>
              <w:rPr>
                <w:b/>
              </w:rPr>
              <w:t>Все</w:t>
            </w:r>
          </w:p>
        </w:tc>
        <w:tc>
          <w:tcPr>
            <w:tcW w:w="3597" w:type="dxa"/>
          </w:tcPr>
          <w:p w14:paraId="4FDCC142" w14:textId="62314855" w:rsidR="00782C7B" w:rsidRDefault="001C3EDC" w:rsidP="000F0F28">
            <w:pPr>
              <w:pStyle w:val="ProductList-Body"/>
              <w:spacing w:before="20" w:after="20"/>
              <w:ind w:left="166" w:hanging="166"/>
            </w:pPr>
            <w:r>
              <w:t xml:space="preserve">Право на продленное обслуживание: </w:t>
            </w:r>
            <w:r>
              <w:rPr>
                <w:b/>
              </w:rPr>
              <w:t>Все</w:t>
            </w:r>
          </w:p>
        </w:tc>
        <w:tc>
          <w:tcPr>
            <w:tcW w:w="3597" w:type="dxa"/>
          </w:tcPr>
          <w:p w14:paraId="4FDCC143" w14:textId="77777777" w:rsidR="00782C7B" w:rsidRDefault="00782C7B" w:rsidP="001C3EDC">
            <w:pPr>
              <w:pStyle w:val="ProductList-Body"/>
              <w:spacing w:before="20" w:after="20"/>
            </w:pPr>
          </w:p>
        </w:tc>
      </w:tr>
    </w:tbl>
    <w:p w14:paraId="4CBCAC22" w14:textId="77777777" w:rsidR="004F231B" w:rsidRDefault="004F231B" w:rsidP="004F231B">
      <w:pPr>
        <w:pStyle w:val="ProductList-Body"/>
        <w:spacing w:before="120" w:after="120"/>
        <w:rPr>
          <w:b/>
          <w:lang w:val="en-US"/>
        </w:rPr>
      </w:pPr>
    </w:p>
    <w:p w14:paraId="7D2462F3" w14:textId="77777777" w:rsidR="004F231B" w:rsidRDefault="004F231B" w:rsidP="004F231B">
      <w:pPr>
        <w:pStyle w:val="ProductList-Body"/>
        <w:spacing w:before="120" w:after="120"/>
        <w:rPr>
          <w:b/>
          <w:lang w:val="en-US"/>
        </w:rPr>
      </w:pPr>
    </w:p>
    <w:p w14:paraId="4FDCC145" w14:textId="77777777" w:rsidR="00782C7B" w:rsidRPr="00C83987" w:rsidRDefault="00782C7B" w:rsidP="00782C7B">
      <w:pPr>
        <w:pStyle w:val="ProductList-Body"/>
        <w:shd w:val="clear" w:color="auto" w:fill="D9D9D9" w:themeFill="background1" w:themeFillShade="D9"/>
        <w:spacing w:before="120" w:after="120"/>
      </w:pPr>
      <w:r>
        <w:rPr>
          <w:b/>
        </w:rPr>
        <w:lastRenderedPageBreak/>
        <w:t>Дополнительная информация</w:t>
      </w:r>
    </w:p>
    <w:p w14:paraId="4FDCC146" w14:textId="58BB1D7E" w:rsidR="001D7C37" w:rsidRPr="00C83987"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14:paraId="4FDCC148" w14:textId="316300C7" w:rsidR="00782C7B" w:rsidRPr="00C83987"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607330">
        <w:t xml:space="preserve"> </w:t>
      </w:r>
      <w:r>
        <w:t>Эти клиенты могут перейти на SharePoint Online Plan 1 позднее.</w:t>
      </w:r>
    </w:p>
    <w:p w14:paraId="3CE42E1C" w14:textId="77777777" w:rsidR="00450EF0" w:rsidRPr="00C83987" w:rsidRDefault="00450EF0" w:rsidP="00450EF0">
      <w:pPr>
        <w:pStyle w:val="ProductList-Body"/>
      </w:pPr>
    </w:p>
    <w:p w14:paraId="31FB211D" w14:textId="44743F3B" w:rsidR="00450EF0" w:rsidRPr="00C83987" w:rsidRDefault="00450EF0" w:rsidP="00450EF0">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06F4FB62" w14:textId="77777777" w:rsidR="00AB66E8" w:rsidRPr="00C83987" w:rsidRDefault="00AB66E8" w:rsidP="00450EF0">
      <w:pPr>
        <w:pStyle w:val="ProductList-Body"/>
      </w:pPr>
    </w:p>
    <w:p w14:paraId="1686C532" w14:textId="77777777" w:rsidR="00AB66E8" w:rsidRPr="00C83987" w:rsidRDefault="00AB66E8" w:rsidP="00AB66E8">
      <w:pPr>
        <w:pStyle w:val="ProductList-Body"/>
      </w:pPr>
      <w:r>
        <w:rPr>
          <w:b/>
          <w:bCs/>
          <w:color w:val="00188F"/>
        </w:rPr>
        <w:t>SharePoint Online (план 1) с Yammer и SharePoint Online (план 2) с выкупом ключа Yammer</w:t>
      </w:r>
    </w:p>
    <w:p w14:paraId="4B47DA77" w14:textId="77777777" w:rsidR="00AB66E8" w:rsidRPr="00C83987" w:rsidRDefault="00AB66E8" w:rsidP="00AB66E8">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входящего в эти службы, могут использоваться неактивированные подписки.</w:t>
      </w:r>
    </w:p>
    <w:bookmarkStart w:id="1358" w:name="_Toc378147669"/>
    <w:bookmarkStart w:id="1359" w:name="_Toc378151566"/>
    <w:p w14:paraId="4FDCC149" w14:textId="507C5F93" w:rsidR="00585A48" w:rsidRPr="00C83987" w:rsidRDefault="00314A3A"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14:paraId="2BC89538" w14:textId="77777777" w:rsidR="00BC5E21" w:rsidRPr="00C83987" w:rsidRDefault="00BC5E21" w:rsidP="00BC5E21">
      <w:pPr>
        <w:pStyle w:val="ProductList-Offering2Heading"/>
        <w:outlineLvl w:val="2"/>
      </w:pPr>
      <w:bookmarkStart w:id="1360" w:name="_Toc378147671"/>
      <w:bookmarkStart w:id="1361" w:name="_Toc378151568"/>
      <w:bookmarkStart w:id="1362" w:name="_Toc379797395"/>
      <w:bookmarkStart w:id="1363" w:name="_Toc380513427"/>
      <w:bookmarkStart w:id="1364" w:name="_Toc380655477"/>
      <w:bookmarkEnd w:id="1358"/>
      <w:bookmarkEnd w:id="1359"/>
      <w:r>
        <w:tab/>
      </w:r>
      <w:bookmarkStart w:id="1365" w:name="_Toc419793317"/>
      <w:r>
        <w:t>Skype для бизнеса Online</w:t>
      </w:r>
      <w:bookmarkEnd w:id="1365"/>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91"/>
        <w:gridCol w:w="630"/>
        <w:gridCol w:w="608"/>
        <w:gridCol w:w="739"/>
        <w:gridCol w:w="739"/>
        <w:gridCol w:w="739"/>
        <w:gridCol w:w="738"/>
        <w:gridCol w:w="739"/>
        <w:gridCol w:w="739"/>
        <w:gridCol w:w="739"/>
        <w:gridCol w:w="790"/>
      </w:tblGrid>
      <w:tr w:rsidR="0098019B" w14:paraId="6E3E3BC3" w14:textId="77777777" w:rsidTr="00E90560">
        <w:trPr>
          <w:cantSplit/>
          <w:tblHeader/>
        </w:trPr>
        <w:tc>
          <w:tcPr>
            <w:tcW w:w="3591" w:type="dxa"/>
            <w:tcBorders>
              <w:bottom w:val="nil"/>
            </w:tcBorders>
            <w:shd w:val="clear" w:color="auto" w:fill="00188F"/>
          </w:tcPr>
          <w:p w14:paraId="49114615" w14:textId="77777777" w:rsidR="0098019B" w:rsidRPr="00EE0836" w:rsidRDefault="0098019B" w:rsidP="00467D29">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14:paraId="36BA6B12" w14:textId="77777777" w:rsidR="0098019B" w:rsidRPr="00EE0836" w:rsidRDefault="0098019B" w:rsidP="00467D29">
            <w:pPr>
              <w:pStyle w:val="ProductList-OfferingBody"/>
              <w:ind w:left="-113"/>
              <w:jc w:val="center"/>
              <w:rPr>
                <w:color w:val="FFFFFF" w:themeColor="background1"/>
              </w:rPr>
            </w:pPr>
            <w:r>
              <w:rPr>
                <w:color w:val="FFFFFF" w:themeColor="background1"/>
              </w:rPr>
              <w:t>Балл</w:t>
            </w:r>
          </w:p>
        </w:tc>
        <w:tc>
          <w:tcPr>
            <w:tcW w:w="608" w:type="dxa"/>
            <w:tcBorders>
              <w:left w:val="single" w:sz="12" w:space="0" w:color="FFFFFF" w:themeColor="background1"/>
            </w:tcBorders>
            <w:shd w:val="clear" w:color="auto" w:fill="00188F"/>
            <w:vAlign w:val="center"/>
          </w:tcPr>
          <w:p w14:paraId="28AA6A68" w14:textId="2F5CDC75"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2CC0DB98" w14:textId="57DC7078"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7DB51874" w14:textId="57395C63"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277809DC" w14:textId="0AA4EE71"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31F102B" w14:textId="0B0C1164"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19BC13E5" w14:textId="57317A5D"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5F53FC99" w14:textId="743E3127"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340E7391" w14:textId="778FA716"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90" w:type="dxa"/>
            <w:shd w:val="clear" w:color="auto" w:fill="00188F"/>
            <w:vAlign w:val="center"/>
          </w:tcPr>
          <w:p w14:paraId="2974506D" w14:textId="63D599E4" w:rsidR="0098019B" w:rsidRPr="00EE0836" w:rsidRDefault="0098019B" w:rsidP="00467D2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E55EC4" w14:paraId="6ADE2ADA" w14:textId="77777777" w:rsidTr="00E90560">
        <w:trPr>
          <w:cantSplit/>
          <w:tblHeader/>
        </w:trPr>
        <w:tc>
          <w:tcPr>
            <w:tcW w:w="3591" w:type="dxa"/>
            <w:tcBorders>
              <w:top w:val="nil"/>
              <w:left w:val="nil"/>
              <w:bottom w:val="dashSmallGap" w:sz="4" w:space="0" w:color="BFBFBF" w:themeColor="background1" w:themeShade="BF"/>
              <w:right w:val="nil"/>
            </w:tcBorders>
          </w:tcPr>
          <w:p w14:paraId="6487A3B2" w14:textId="77777777" w:rsidR="00E55EC4" w:rsidRDefault="00E55EC4" w:rsidP="00467D29">
            <w:pPr>
              <w:pStyle w:val="ProductList-Offering2"/>
            </w:pPr>
            <w:bookmarkStart w:id="1366" w:name="_Toc419793318"/>
            <w:r>
              <w:t>Skype для бизнеса Online (план 1)</w:t>
            </w:r>
            <w:r>
              <w:fldChar w:fldCharType="begin"/>
            </w:r>
            <w:r>
              <w:instrText>XE " Skype для бизнеса Online (план 1)"</w:instrText>
            </w:r>
            <w:r>
              <w:fldChar w:fldCharType="end"/>
            </w:r>
            <w:r>
              <w:t xml:space="preserve"> (User SL)</w:t>
            </w:r>
            <w:bookmarkEnd w:id="1366"/>
          </w:p>
        </w:tc>
        <w:tc>
          <w:tcPr>
            <w:tcW w:w="630" w:type="dxa"/>
            <w:tcBorders>
              <w:top w:val="nil"/>
              <w:left w:val="nil"/>
              <w:bottom w:val="dashSmallGap" w:sz="4" w:space="0" w:color="BFBFBF" w:themeColor="background1" w:themeShade="BF"/>
              <w:right w:val="nil"/>
            </w:tcBorders>
            <w:vAlign w:val="center"/>
          </w:tcPr>
          <w:p w14:paraId="429FC73E" w14:textId="77777777" w:rsidR="00E55EC4" w:rsidRDefault="00E55EC4" w:rsidP="00467D29">
            <w:pPr>
              <w:pStyle w:val="ProductList-OfferingBody"/>
              <w:ind w:left="-113"/>
              <w:jc w:val="center"/>
            </w:pPr>
            <w:r>
              <w:t>1</w:t>
            </w:r>
          </w:p>
        </w:tc>
        <w:tc>
          <w:tcPr>
            <w:tcW w:w="608" w:type="dxa"/>
            <w:tcBorders>
              <w:left w:val="single" w:sz="12" w:space="0" w:color="FFFFFF" w:themeColor="background1"/>
            </w:tcBorders>
            <w:shd w:val="clear" w:color="auto" w:fill="BFBFBF" w:themeFill="background1" w:themeFillShade="BF"/>
            <w:vAlign w:val="center"/>
          </w:tcPr>
          <w:p w14:paraId="06AB7EBA" w14:textId="77777777" w:rsidR="00E55EC4" w:rsidRDefault="00E55EC4" w:rsidP="00467D29">
            <w:pPr>
              <w:pStyle w:val="ProductList-OfferingBody"/>
              <w:ind w:left="-113"/>
              <w:jc w:val="center"/>
            </w:pPr>
          </w:p>
        </w:tc>
        <w:tc>
          <w:tcPr>
            <w:tcW w:w="739" w:type="dxa"/>
            <w:shd w:val="clear" w:color="auto" w:fill="70AD47" w:themeFill="accent6"/>
            <w:vAlign w:val="center"/>
          </w:tcPr>
          <w:p w14:paraId="7C2959F1" w14:textId="4532BE63" w:rsidR="00E55EC4" w:rsidRPr="00E55EC4" w:rsidRDefault="00E55EC4" w:rsidP="00467D2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c>
          <w:tcPr>
            <w:tcW w:w="739" w:type="dxa"/>
            <w:shd w:val="clear" w:color="auto" w:fill="BFBFBF" w:themeFill="background1" w:themeFillShade="BF"/>
            <w:vAlign w:val="center"/>
          </w:tcPr>
          <w:p w14:paraId="596C717A" w14:textId="77777777" w:rsidR="00E55EC4" w:rsidRPr="00E55EC4" w:rsidRDefault="00E55EC4" w:rsidP="00467D29">
            <w:pPr>
              <w:pStyle w:val="ProductList-OfferingBody"/>
              <w:ind w:left="-113"/>
              <w:jc w:val="center"/>
            </w:pPr>
          </w:p>
        </w:tc>
        <w:tc>
          <w:tcPr>
            <w:tcW w:w="739" w:type="dxa"/>
            <w:shd w:val="clear" w:color="auto" w:fill="70AD47" w:themeFill="accent6"/>
            <w:vAlign w:val="center"/>
          </w:tcPr>
          <w:p w14:paraId="304A4A23" w14:textId="77777777" w:rsidR="00E55EC4" w:rsidRPr="00E55EC4" w:rsidRDefault="00E55EC4" w:rsidP="00467D29">
            <w:pPr>
              <w:pStyle w:val="ProductList-OfferingBody"/>
              <w:ind w:left="-113"/>
              <w:jc w:val="center"/>
            </w:pPr>
          </w:p>
        </w:tc>
        <w:tc>
          <w:tcPr>
            <w:tcW w:w="738" w:type="dxa"/>
            <w:shd w:val="clear" w:color="auto" w:fill="70AD47" w:themeFill="accent6"/>
            <w:vAlign w:val="center"/>
          </w:tcPr>
          <w:p w14:paraId="2D0ADB03" w14:textId="77777777" w:rsidR="00E55EC4" w:rsidRPr="00E55EC4" w:rsidRDefault="00E55EC4" w:rsidP="00467D29">
            <w:pPr>
              <w:pStyle w:val="ProductList-OfferingBody"/>
              <w:ind w:left="-113"/>
              <w:jc w:val="center"/>
            </w:pPr>
          </w:p>
        </w:tc>
        <w:tc>
          <w:tcPr>
            <w:tcW w:w="739" w:type="dxa"/>
            <w:shd w:val="clear" w:color="auto" w:fill="70AD47" w:themeFill="accent6"/>
            <w:vAlign w:val="center"/>
          </w:tcPr>
          <w:p w14:paraId="1480C1B5" w14:textId="28E8A80D" w:rsidR="00E55EC4" w:rsidRPr="00E55EC4" w:rsidRDefault="00E55EC4" w:rsidP="00467D29">
            <w:pPr>
              <w:pStyle w:val="ProductList-OfferingBody"/>
              <w:ind w:left="-113"/>
              <w:jc w:val="center"/>
            </w:pPr>
            <w:r w:rsidRPr="00E55EC4">
              <w:fldChar w:fldCharType="begin"/>
            </w:r>
            <w:r w:rsidRPr="00E55EC4">
              <w:instrText xml:space="preserve"> AutoTextList  \s NoStyle \t “Open License и Open Value” </w:instrText>
            </w:r>
            <w:r w:rsidRPr="00E55EC4">
              <w:fldChar w:fldCharType="separate"/>
            </w:r>
            <w:r w:rsidRPr="00E55EC4">
              <w:rPr>
                <w:lang w:val="en-US"/>
              </w:rPr>
              <w:t>OF</w:t>
            </w:r>
            <w:r w:rsidRPr="00E55EC4">
              <w:fldChar w:fldCharType="end"/>
            </w:r>
          </w:p>
        </w:tc>
        <w:tc>
          <w:tcPr>
            <w:tcW w:w="739" w:type="dxa"/>
            <w:shd w:val="clear" w:color="auto" w:fill="70AD47" w:themeFill="accent6"/>
            <w:vAlign w:val="center"/>
          </w:tcPr>
          <w:p w14:paraId="2A93F866" w14:textId="1E7495A0" w:rsidR="00E55EC4" w:rsidRPr="00E55EC4" w:rsidRDefault="00E55EC4" w:rsidP="00467D29">
            <w:pPr>
              <w:pStyle w:val="ProductList-OfferingBody"/>
              <w:ind w:left="-113"/>
              <w:jc w:val="center"/>
            </w:pPr>
            <w:r w:rsidRPr="00E55EC4">
              <w:fldChar w:fldCharType="begin"/>
            </w:r>
            <w:r w:rsidRPr="00E55EC4">
              <w:instrText xml:space="preserve"> AutoTextList  \s NoStyle \t “для части организации в рамках Open Value” </w:instrText>
            </w:r>
            <w:r w:rsidRPr="00E55EC4">
              <w:fldChar w:fldCharType="separate"/>
            </w:r>
            <w:r w:rsidRPr="00E55EC4">
              <w:rPr>
                <w:lang w:val="en-US"/>
              </w:rPr>
              <w:t xml:space="preserve"> P </w:t>
            </w:r>
            <w:r w:rsidRPr="00E55EC4">
              <w:fldChar w:fldCharType="end"/>
            </w:r>
          </w:p>
        </w:tc>
        <w:tc>
          <w:tcPr>
            <w:tcW w:w="739" w:type="dxa"/>
            <w:shd w:val="clear" w:color="auto" w:fill="BFBFBF" w:themeFill="background1" w:themeFillShade="BF"/>
            <w:vAlign w:val="center"/>
          </w:tcPr>
          <w:p w14:paraId="09AD2B03" w14:textId="77777777" w:rsidR="00E55EC4" w:rsidRPr="00E55EC4" w:rsidRDefault="00E55EC4" w:rsidP="00467D29">
            <w:pPr>
              <w:pStyle w:val="ProductList-OfferingBody"/>
              <w:ind w:left="-113"/>
              <w:jc w:val="center"/>
            </w:pPr>
          </w:p>
        </w:tc>
        <w:tc>
          <w:tcPr>
            <w:tcW w:w="790" w:type="dxa"/>
            <w:shd w:val="clear" w:color="auto" w:fill="70AD47" w:themeFill="accent6"/>
            <w:vAlign w:val="center"/>
          </w:tcPr>
          <w:p w14:paraId="5357D048" w14:textId="3A28016C" w:rsidR="00E55EC4" w:rsidRPr="00E55EC4" w:rsidRDefault="00E55EC4" w:rsidP="00467D2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r>
      <w:tr w:rsidR="00E55EC4" w14:paraId="5457E97E" w14:textId="77777777" w:rsidTr="00E90560">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681EDF16" w14:textId="77777777" w:rsidR="00E55EC4" w:rsidRPr="00B40334" w:rsidRDefault="00E55EC4" w:rsidP="00467D29">
            <w:pPr>
              <w:pStyle w:val="ProductList-Offering2"/>
              <w:rPr>
                <w:lang w:val="en-US"/>
              </w:rPr>
            </w:pPr>
            <w:bookmarkStart w:id="1367" w:name="_Toc419793319"/>
            <w:r w:rsidRPr="00B40334">
              <w:rPr>
                <w:lang w:val="en-US"/>
              </w:rPr>
              <w:t xml:space="preserve">Skype </w:t>
            </w:r>
            <w:r>
              <w:t>для</w:t>
            </w:r>
            <w:r w:rsidRPr="00B40334">
              <w:rPr>
                <w:lang w:val="en-US"/>
              </w:rPr>
              <w:t xml:space="preserve"> </w:t>
            </w:r>
            <w:r>
              <w:t>бизнеса</w:t>
            </w:r>
            <w:r w:rsidRPr="00B40334">
              <w:rPr>
                <w:lang w:val="en-US"/>
              </w:rPr>
              <w:t xml:space="preserve"> Online (</w:t>
            </w:r>
            <w:r>
              <w:t>план</w:t>
            </w:r>
            <w:r w:rsidRPr="00B40334">
              <w:rPr>
                <w:lang w:val="en-US"/>
              </w:rPr>
              <w:t xml:space="preserve"> 1)</w:t>
            </w:r>
            <w:r>
              <w:fldChar w:fldCharType="begin"/>
            </w:r>
            <w:r w:rsidRPr="00B40334">
              <w:rPr>
                <w:lang w:val="en-US"/>
              </w:rPr>
              <w:instrText xml:space="preserve">XE " Skype </w:instrText>
            </w:r>
            <w:r>
              <w:instrText>для</w:instrText>
            </w:r>
            <w:r w:rsidRPr="00B40334">
              <w:rPr>
                <w:lang w:val="en-US"/>
              </w:rPr>
              <w:instrText xml:space="preserve"> </w:instrText>
            </w:r>
            <w:r>
              <w:instrText>бизнеса</w:instrText>
            </w:r>
            <w:r w:rsidRPr="00B40334">
              <w:rPr>
                <w:lang w:val="en-US"/>
              </w:rPr>
              <w:instrText xml:space="preserve"> Online (</w:instrText>
            </w:r>
            <w:r>
              <w:instrText>план</w:instrText>
            </w:r>
            <w:r w:rsidRPr="00B40334">
              <w:rPr>
                <w:lang w:val="en-US"/>
              </w:rPr>
              <w:instrText xml:space="preserve"> 1)"</w:instrText>
            </w:r>
            <w:r>
              <w:fldChar w:fldCharType="end"/>
            </w:r>
            <w:r w:rsidRPr="00B40334">
              <w:rPr>
                <w:lang w:val="en-US"/>
              </w:rPr>
              <w:t>, Add-on</w:t>
            </w:r>
            <w:r>
              <w:fldChar w:fldCharType="begin"/>
            </w:r>
            <w:r w:rsidRPr="00B40334">
              <w:rPr>
                <w:lang w:val="en-US"/>
              </w:rPr>
              <w:instrText>XE "Lync Online Plan 1 Add-on"</w:instrText>
            </w:r>
            <w:r>
              <w:fldChar w:fldCharType="end"/>
            </w:r>
            <w:r w:rsidRPr="00B40334">
              <w:rPr>
                <w:lang w:val="en-US"/>
              </w:rPr>
              <w:t xml:space="preserve"> (User SL)</w:t>
            </w:r>
            <w:bookmarkEnd w:id="1367"/>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03612C6F" w14:textId="77777777" w:rsidR="00E55EC4" w:rsidRPr="00B40334" w:rsidRDefault="00E55EC4" w:rsidP="00467D29">
            <w:pPr>
              <w:pStyle w:val="ProductList-OfferingBody"/>
              <w:ind w:left="-113"/>
              <w:jc w:val="center"/>
              <w:rPr>
                <w:lang w:val="en-US"/>
              </w:rPr>
            </w:pPr>
          </w:p>
        </w:tc>
        <w:tc>
          <w:tcPr>
            <w:tcW w:w="608" w:type="dxa"/>
            <w:tcBorders>
              <w:left w:val="single" w:sz="12" w:space="0" w:color="FFFFFF" w:themeColor="background1"/>
            </w:tcBorders>
            <w:shd w:val="clear" w:color="auto" w:fill="BFBFBF" w:themeFill="background1" w:themeFillShade="BF"/>
            <w:vAlign w:val="center"/>
          </w:tcPr>
          <w:p w14:paraId="41F23ED8" w14:textId="77777777" w:rsidR="00E55EC4" w:rsidRPr="00B40334" w:rsidRDefault="00E55EC4" w:rsidP="00467D29">
            <w:pPr>
              <w:pStyle w:val="ProductList-OfferingBody"/>
              <w:ind w:left="-113"/>
              <w:jc w:val="center"/>
              <w:rPr>
                <w:lang w:val="en-US"/>
              </w:rPr>
            </w:pPr>
          </w:p>
        </w:tc>
        <w:tc>
          <w:tcPr>
            <w:tcW w:w="739" w:type="dxa"/>
            <w:shd w:val="clear" w:color="auto" w:fill="70AD47" w:themeFill="accent6"/>
            <w:vAlign w:val="center"/>
          </w:tcPr>
          <w:p w14:paraId="0561B7DE" w14:textId="37BCC661" w:rsidR="00E55EC4" w:rsidRPr="00E55EC4" w:rsidRDefault="00E55EC4" w:rsidP="00467D29">
            <w:pPr>
              <w:pStyle w:val="ProductList-OfferingBody"/>
              <w:ind w:left="-113"/>
              <w:jc w:val="center"/>
            </w:pPr>
            <w:r w:rsidRPr="00E55EC4">
              <w:fldChar w:fldCharType="begin"/>
            </w:r>
            <w:r w:rsidRPr="00B40334">
              <w:rPr>
                <w:lang w:val="en-US"/>
              </w:rPr>
              <w:instrText xml:space="preserve"> AutoTextList  \s NoStyle \t “</w:instrText>
            </w:r>
            <w:r w:rsidRPr="00E55EC4">
              <w:instrText>дополнительный</w:instrText>
            </w:r>
            <w:r w:rsidRPr="00B40334">
              <w:rPr>
                <w:lang w:val="en-US"/>
              </w:rPr>
              <w:instrText xml:space="preserve"> </w:instrText>
            </w:r>
            <w:r w:rsidRPr="00E55EC4">
              <w:instrText>продукт</w:instrText>
            </w:r>
            <w:r w:rsidRPr="00B40334">
              <w:rPr>
                <w:lang w:val="en-US"/>
              </w:rPr>
              <w:instrText xml:space="preserve">” </w:instrText>
            </w:r>
            <w:r w:rsidRPr="00E55EC4">
              <w:fldChar w:fldCharType="separate"/>
            </w:r>
            <w:r w:rsidRPr="00E55EC4">
              <w:rPr>
                <w:lang w:val="en-US"/>
              </w:rPr>
              <w:t xml:space="preserve"> A </w:t>
            </w:r>
            <w:r w:rsidRPr="00E55EC4">
              <w:fldChar w:fldCharType="end"/>
            </w:r>
          </w:p>
        </w:tc>
        <w:tc>
          <w:tcPr>
            <w:tcW w:w="739" w:type="dxa"/>
            <w:shd w:val="clear" w:color="auto" w:fill="BFBFBF" w:themeFill="background1" w:themeFillShade="BF"/>
            <w:vAlign w:val="center"/>
          </w:tcPr>
          <w:p w14:paraId="10D7797F"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355CB94E" w14:textId="77777777" w:rsidR="00E55EC4" w:rsidRPr="00E55EC4" w:rsidRDefault="00E55EC4" w:rsidP="00467D29">
            <w:pPr>
              <w:pStyle w:val="ProductList-OfferingBody"/>
              <w:ind w:left="-113"/>
              <w:jc w:val="center"/>
            </w:pPr>
          </w:p>
        </w:tc>
        <w:tc>
          <w:tcPr>
            <w:tcW w:w="738" w:type="dxa"/>
            <w:shd w:val="clear" w:color="auto" w:fill="BFBFBF" w:themeFill="background1" w:themeFillShade="BF"/>
            <w:vAlign w:val="center"/>
          </w:tcPr>
          <w:p w14:paraId="413DB9B5"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780A1C75"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36F2AE30"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171140AE" w14:textId="77777777" w:rsidR="00E55EC4" w:rsidRPr="00E55EC4" w:rsidRDefault="00E55EC4" w:rsidP="00467D29">
            <w:pPr>
              <w:pStyle w:val="ProductList-OfferingBody"/>
              <w:ind w:left="-113"/>
              <w:jc w:val="center"/>
            </w:pPr>
          </w:p>
        </w:tc>
        <w:tc>
          <w:tcPr>
            <w:tcW w:w="790" w:type="dxa"/>
            <w:shd w:val="clear" w:color="auto" w:fill="70AD47" w:themeFill="accent6"/>
            <w:vAlign w:val="center"/>
          </w:tcPr>
          <w:p w14:paraId="0BEB1381" w14:textId="6E7C2922" w:rsidR="00E55EC4" w:rsidRPr="00E55EC4" w:rsidRDefault="00E55EC4" w:rsidP="00467D2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r>
      <w:tr w:rsidR="00E55EC4" w14:paraId="180A929E" w14:textId="77777777" w:rsidTr="00E90560">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4BA5785D" w14:textId="77777777" w:rsidR="00E55EC4" w:rsidRDefault="00E55EC4" w:rsidP="00467D29">
            <w:pPr>
              <w:pStyle w:val="ProductList-Offering2"/>
            </w:pPr>
            <w:bookmarkStart w:id="1368" w:name="_Toc419793320"/>
            <w:r>
              <w:t>Skype для бизнеса Online (план 1G)</w:t>
            </w:r>
            <w:r>
              <w:fldChar w:fldCharType="begin"/>
            </w:r>
            <w:r>
              <w:instrText>XE " Skype для бизнеса Online Plan 1G"</w:instrText>
            </w:r>
            <w:r>
              <w:fldChar w:fldCharType="end"/>
            </w:r>
            <w:r>
              <w:t xml:space="preserve"> (User SL)</w:t>
            </w:r>
            <w:bookmarkEnd w:id="1368"/>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6076FB6" w14:textId="77777777" w:rsidR="00E55EC4" w:rsidRDefault="00E55EC4" w:rsidP="00467D29">
            <w:pPr>
              <w:pStyle w:val="ProductList-OfferingBody"/>
              <w:ind w:left="-113"/>
              <w:jc w:val="center"/>
            </w:pPr>
          </w:p>
        </w:tc>
        <w:tc>
          <w:tcPr>
            <w:tcW w:w="608" w:type="dxa"/>
            <w:tcBorders>
              <w:left w:val="single" w:sz="12" w:space="0" w:color="FFFFFF" w:themeColor="background1"/>
            </w:tcBorders>
            <w:shd w:val="clear" w:color="auto" w:fill="BFBFBF" w:themeFill="background1" w:themeFillShade="BF"/>
            <w:vAlign w:val="center"/>
          </w:tcPr>
          <w:p w14:paraId="0655707D" w14:textId="77777777" w:rsidR="00E55EC4" w:rsidRDefault="00E55EC4" w:rsidP="00467D29">
            <w:pPr>
              <w:pStyle w:val="ProductList-OfferingBody"/>
              <w:ind w:left="-113"/>
              <w:jc w:val="center"/>
            </w:pPr>
          </w:p>
        </w:tc>
        <w:tc>
          <w:tcPr>
            <w:tcW w:w="739" w:type="dxa"/>
            <w:shd w:val="clear" w:color="auto" w:fill="70AD47" w:themeFill="accent6"/>
            <w:vAlign w:val="center"/>
          </w:tcPr>
          <w:p w14:paraId="16C916F2" w14:textId="76D56C01" w:rsidR="00E55EC4" w:rsidRPr="00E55EC4" w:rsidRDefault="00E55EC4" w:rsidP="00467D2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B40334">
              <w:t xml:space="preserve"> </w:t>
            </w:r>
            <w:r w:rsidRPr="00E55EC4">
              <w:rPr>
                <w:lang w:val="en-US"/>
              </w:rPr>
              <w:t>A</w:t>
            </w:r>
            <w:r w:rsidRPr="00E55EC4">
              <w:fldChar w:fldCharType="end"/>
            </w:r>
            <w:r w:rsidRPr="00E55EC4">
              <w:rPr>
                <w:lang w:val="en-US"/>
              </w:rPr>
              <w:t>,</w:t>
            </w: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9" w:type="dxa"/>
            <w:shd w:val="clear" w:color="auto" w:fill="BFBFBF" w:themeFill="background1" w:themeFillShade="BF"/>
            <w:vAlign w:val="center"/>
          </w:tcPr>
          <w:p w14:paraId="3B8209D9" w14:textId="77777777" w:rsidR="00E55EC4" w:rsidRPr="00E55EC4" w:rsidRDefault="00E55EC4" w:rsidP="00467D29">
            <w:pPr>
              <w:pStyle w:val="ProductList-OfferingBody"/>
              <w:ind w:left="-113"/>
              <w:jc w:val="center"/>
            </w:pPr>
          </w:p>
        </w:tc>
        <w:tc>
          <w:tcPr>
            <w:tcW w:w="739" w:type="dxa"/>
            <w:shd w:val="clear" w:color="auto" w:fill="70AD47" w:themeFill="accent6"/>
            <w:vAlign w:val="center"/>
          </w:tcPr>
          <w:p w14:paraId="06C08BB3" w14:textId="4E722200" w:rsidR="00E55EC4" w:rsidRPr="00E55EC4" w:rsidRDefault="00E55EC4" w:rsidP="00467D29">
            <w:pPr>
              <w:pStyle w:val="ProductList-OfferingBody"/>
              <w:ind w:left="-113"/>
              <w:jc w:val="center"/>
            </w:pP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8" w:type="dxa"/>
            <w:shd w:val="clear" w:color="auto" w:fill="BFBFBF" w:themeFill="background1" w:themeFillShade="BF"/>
            <w:vAlign w:val="center"/>
          </w:tcPr>
          <w:p w14:paraId="23BBF88B"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7D3AADE8"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4F2E8D13"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47E6EC0A" w14:textId="77777777" w:rsidR="00E55EC4" w:rsidRPr="00E55EC4" w:rsidRDefault="00E55EC4" w:rsidP="00467D29">
            <w:pPr>
              <w:pStyle w:val="ProductList-OfferingBody"/>
              <w:ind w:left="-113"/>
              <w:jc w:val="center"/>
            </w:pPr>
          </w:p>
        </w:tc>
        <w:tc>
          <w:tcPr>
            <w:tcW w:w="790" w:type="dxa"/>
            <w:shd w:val="clear" w:color="auto" w:fill="BFBFBF" w:themeFill="background1" w:themeFillShade="BF"/>
            <w:vAlign w:val="center"/>
          </w:tcPr>
          <w:p w14:paraId="00FA292F" w14:textId="77777777" w:rsidR="00E55EC4" w:rsidRPr="00E55EC4" w:rsidRDefault="00E55EC4" w:rsidP="00467D29">
            <w:pPr>
              <w:pStyle w:val="ProductList-OfferingBody"/>
              <w:ind w:left="-113"/>
              <w:jc w:val="center"/>
            </w:pPr>
          </w:p>
        </w:tc>
      </w:tr>
      <w:tr w:rsidR="00E55EC4" w14:paraId="3AF190E3" w14:textId="77777777" w:rsidTr="00E90560">
        <w:trPr>
          <w:cantSplit/>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14:paraId="68A7871F" w14:textId="77777777" w:rsidR="00E55EC4" w:rsidRDefault="00E55EC4" w:rsidP="00467D29">
            <w:pPr>
              <w:pStyle w:val="ProductList-Offering2"/>
            </w:pPr>
            <w:bookmarkStart w:id="1369" w:name="_Toc419793321"/>
            <w:r>
              <w:t>Skype для бизнеса Online (план 2)</w:t>
            </w:r>
            <w:r>
              <w:fldChar w:fldCharType="begin"/>
            </w:r>
            <w:r>
              <w:instrText>XE " Skype для бизнеса Online (план 2)"</w:instrText>
            </w:r>
            <w:r>
              <w:fldChar w:fldCharType="end"/>
            </w:r>
            <w:r>
              <w:t xml:space="preserve"> (User SL)</w:t>
            </w:r>
            <w:bookmarkEnd w:id="1369"/>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DF79FCA" w14:textId="77777777" w:rsidR="00E55EC4" w:rsidRDefault="00E55EC4" w:rsidP="00467D29">
            <w:pPr>
              <w:pStyle w:val="ProductList-OfferingBody"/>
              <w:ind w:left="-113"/>
              <w:jc w:val="center"/>
            </w:pPr>
            <w:r>
              <w:t>1</w:t>
            </w:r>
          </w:p>
        </w:tc>
        <w:tc>
          <w:tcPr>
            <w:tcW w:w="608" w:type="dxa"/>
            <w:tcBorders>
              <w:left w:val="single" w:sz="12" w:space="0" w:color="FFFFFF" w:themeColor="background1"/>
            </w:tcBorders>
            <w:shd w:val="clear" w:color="auto" w:fill="BFBFBF" w:themeFill="background1" w:themeFillShade="BF"/>
            <w:vAlign w:val="center"/>
          </w:tcPr>
          <w:p w14:paraId="1FBA03B8" w14:textId="77777777" w:rsidR="00E55EC4" w:rsidRDefault="00E55EC4" w:rsidP="00467D29">
            <w:pPr>
              <w:pStyle w:val="ProductList-OfferingBody"/>
              <w:ind w:left="-113"/>
              <w:jc w:val="center"/>
            </w:pPr>
          </w:p>
        </w:tc>
        <w:tc>
          <w:tcPr>
            <w:tcW w:w="739" w:type="dxa"/>
            <w:shd w:val="clear" w:color="auto" w:fill="70AD47" w:themeFill="accent6"/>
            <w:vAlign w:val="center"/>
          </w:tcPr>
          <w:p w14:paraId="3E2D5CB8" w14:textId="0C0BC663" w:rsidR="00E55EC4" w:rsidRPr="00E55EC4" w:rsidRDefault="00E55EC4" w:rsidP="00467D2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c>
          <w:tcPr>
            <w:tcW w:w="739" w:type="dxa"/>
            <w:shd w:val="clear" w:color="auto" w:fill="BFBFBF" w:themeFill="background1" w:themeFillShade="BF"/>
            <w:vAlign w:val="center"/>
          </w:tcPr>
          <w:p w14:paraId="6D4AE57E" w14:textId="77777777" w:rsidR="00E55EC4" w:rsidRPr="00E55EC4" w:rsidRDefault="00E55EC4" w:rsidP="00467D29">
            <w:pPr>
              <w:pStyle w:val="ProductList-OfferingBody"/>
              <w:ind w:left="-113"/>
              <w:jc w:val="center"/>
            </w:pPr>
          </w:p>
        </w:tc>
        <w:tc>
          <w:tcPr>
            <w:tcW w:w="739" w:type="dxa"/>
            <w:shd w:val="clear" w:color="auto" w:fill="70AD47" w:themeFill="accent6"/>
            <w:vAlign w:val="center"/>
          </w:tcPr>
          <w:p w14:paraId="6D530D21" w14:textId="77777777" w:rsidR="00E55EC4" w:rsidRPr="00E55EC4" w:rsidRDefault="00E55EC4" w:rsidP="00467D29">
            <w:pPr>
              <w:pStyle w:val="ProductList-OfferingBody"/>
              <w:ind w:left="-113"/>
              <w:jc w:val="center"/>
            </w:pPr>
          </w:p>
        </w:tc>
        <w:tc>
          <w:tcPr>
            <w:tcW w:w="738" w:type="dxa"/>
            <w:shd w:val="clear" w:color="auto" w:fill="70AD47" w:themeFill="accent6"/>
            <w:vAlign w:val="center"/>
          </w:tcPr>
          <w:p w14:paraId="262B9CA8" w14:textId="77777777" w:rsidR="00E55EC4" w:rsidRPr="00E55EC4" w:rsidRDefault="00E55EC4" w:rsidP="00467D29">
            <w:pPr>
              <w:pStyle w:val="ProductList-OfferingBody"/>
              <w:ind w:left="-113"/>
              <w:jc w:val="center"/>
            </w:pPr>
          </w:p>
        </w:tc>
        <w:tc>
          <w:tcPr>
            <w:tcW w:w="739" w:type="dxa"/>
            <w:shd w:val="clear" w:color="auto" w:fill="70AD47" w:themeFill="accent6"/>
            <w:vAlign w:val="center"/>
          </w:tcPr>
          <w:p w14:paraId="7225A1A2" w14:textId="7D3E458E" w:rsidR="00E55EC4" w:rsidRPr="00E55EC4" w:rsidRDefault="00E55EC4" w:rsidP="00467D29">
            <w:pPr>
              <w:pStyle w:val="ProductList-OfferingBody"/>
              <w:ind w:left="-113"/>
              <w:jc w:val="center"/>
            </w:pPr>
            <w:r w:rsidRPr="00E55EC4">
              <w:fldChar w:fldCharType="begin"/>
            </w:r>
            <w:r w:rsidRPr="00E55EC4">
              <w:instrText xml:space="preserve"> AutoTextList  \s NoStyle \t “Open License и Open Value” </w:instrText>
            </w:r>
            <w:r w:rsidRPr="00E55EC4">
              <w:fldChar w:fldCharType="separate"/>
            </w:r>
            <w:r w:rsidRPr="00E55EC4">
              <w:rPr>
                <w:lang w:val="en-US"/>
              </w:rPr>
              <w:t>OF</w:t>
            </w:r>
            <w:r w:rsidRPr="00E55EC4">
              <w:fldChar w:fldCharType="end"/>
            </w:r>
          </w:p>
        </w:tc>
        <w:tc>
          <w:tcPr>
            <w:tcW w:w="739" w:type="dxa"/>
            <w:shd w:val="clear" w:color="auto" w:fill="70AD47" w:themeFill="accent6"/>
            <w:vAlign w:val="center"/>
          </w:tcPr>
          <w:p w14:paraId="28B6C46E" w14:textId="70FE854E" w:rsidR="00E55EC4" w:rsidRPr="00E55EC4" w:rsidRDefault="00E55EC4" w:rsidP="00467D29">
            <w:pPr>
              <w:pStyle w:val="ProductList-OfferingBody"/>
              <w:ind w:left="-113"/>
              <w:jc w:val="center"/>
            </w:pPr>
            <w:r w:rsidRPr="00E55EC4">
              <w:fldChar w:fldCharType="begin"/>
            </w:r>
            <w:r w:rsidRPr="00E55EC4">
              <w:instrText xml:space="preserve"> AutoTextList  \s NoStyle \t “для части организации в рамках Open Value” </w:instrText>
            </w:r>
            <w:r w:rsidRPr="00E55EC4">
              <w:fldChar w:fldCharType="separate"/>
            </w:r>
            <w:r w:rsidRPr="00E55EC4">
              <w:rPr>
                <w:lang w:val="en-US"/>
              </w:rPr>
              <w:t xml:space="preserve"> P </w:t>
            </w:r>
            <w:r w:rsidRPr="00E55EC4">
              <w:fldChar w:fldCharType="end"/>
            </w:r>
          </w:p>
        </w:tc>
        <w:tc>
          <w:tcPr>
            <w:tcW w:w="739" w:type="dxa"/>
            <w:shd w:val="clear" w:color="auto" w:fill="BFBFBF" w:themeFill="background1" w:themeFillShade="BF"/>
            <w:vAlign w:val="center"/>
          </w:tcPr>
          <w:p w14:paraId="069A7E1D" w14:textId="77777777" w:rsidR="00E55EC4" w:rsidRPr="00E55EC4" w:rsidRDefault="00E55EC4" w:rsidP="00467D29">
            <w:pPr>
              <w:pStyle w:val="ProductList-OfferingBody"/>
              <w:ind w:left="-113"/>
              <w:jc w:val="center"/>
            </w:pPr>
          </w:p>
        </w:tc>
        <w:tc>
          <w:tcPr>
            <w:tcW w:w="790" w:type="dxa"/>
            <w:shd w:val="clear" w:color="auto" w:fill="70AD47" w:themeFill="accent6"/>
            <w:vAlign w:val="center"/>
          </w:tcPr>
          <w:p w14:paraId="6FE4E351" w14:textId="4C00B41F" w:rsidR="00E55EC4" w:rsidRPr="00E55EC4" w:rsidRDefault="00E55EC4" w:rsidP="00467D2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E55EC4">
              <w:rPr>
                <w:lang w:val="en-US"/>
              </w:rPr>
              <w:t xml:space="preserve"> A </w:t>
            </w:r>
            <w:r w:rsidRPr="00E55EC4">
              <w:fldChar w:fldCharType="end"/>
            </w:r>
          </w:p>
        </w:tc>
      </w:tr>
      <w:tr w:rsidR="00E55EC4" w14:paraId="419A6F6F" w14:textId="77777777" w:rsidTr="00E90560">
        <w:trPr>
          <w:cantSplit/>
          <w:tblHeader/>
        </w:trPr>
        <w:tc>
          <w:tcPr>
            <w:tcW w:w="3591" w:type="dxa"/>
            <w:tcBorders>
              <w:top w:val="dashSmallGap" w:sz="4" w:space="0" w:color="BFBFBF" w:themeColor="background1" w:themeShade="BF"/>
              <w:left w:val="nil"/>
              <w:bottom w:val="nil"/>
              <w:right w:val="nil"/>
            </w:tcBorders>
          </w:tcPr>
          <w:p w14:paraId="6050350C" w14:textId="77777777" w:rsidR="00E55EC4" w:rsidRDefault="00E55EC4" w:rsidP="00467D29">
            <w:pPr>
              <w:pStyle w:val="ProductList-Offering2"/>
            </w:pPr>
            <w:bookmarkStart w:id="1370" w:name="_Toc419793322"/>
            <w:r>
              <w:t>Skype для бизнеса Online (план 2G)</w:t>
            </w:r>
            <w:r>
              <w:fldChar w:fldCharType="begin"/>
            </w:r>
            <w:r>
              <w:instrText>XE " Skype для бизнеса Online Plan 2G"</w:instrText>
            </w:r>
            <w:r>
              <w:fldChar w:fldCharType="end"/>
            </w:r>
            <w:r>
              <w:t xml:space="preserve"> (User SL)</w:t>
            </w:r>
            <w:bookmarkEnd w:id="1370"/>
          </w:p>
        </w:tc>
        <w:tc>
          <w:tcPr>
            <w:tcW w:w="630" w:type="dxa"/>
            <w:tcBorders>
              <w:top w:val="dashSmallGap" w:sz="4" w:space="0" w:color="BFBFBF" w:themeColor="background1" w:themeShade="BF"/>
              <w:left w:val="nil"/>
              <w:bottom w:val="nil"/>
              <w:right w:val="nil"/>
            </w:tcBorders>
            <w:shd w:val="clear" w:color="auto" w:fill="auto"/>
            <w:vAlign w:val="center"/>
          </w:tcPr>
          <w:p w14:paraId="000FEC5F" w14:textId="77777777" w:rsidR="00E55EC4" w:rsidRDefault="00E55EC4" w:rsidP="00467D29">
            <w:pPr>
              <w:pStyle w:val="ProductList-OfferingBody"/>
              <w:ind w:left="-113"/>
              <w:jc w:val="center"/>
            </w:pPr>
          </w:p>
        </w:tc>
        <w:tc>
          <w:tcPr>
            <w:tcW w:w="608" w:type="dxa"/>
            <w:tcBorders>
              <w:left w:val="single" w:sz="12" w:space="0" w:color="FFFFFF" w:themeColor="background1"/>
            </w:tcBorders>
            <w:shd w:val="clear" w:color="auto" w:fill="BFBFBF" w:themeFill="background1" w:themeFillShade="BF"/>
            <w:vAlign w:val="center"/>
          </w:tcPr>
          <w:p w14:paraId="7DEBB846" w14:textId="77777777" w:rsidR="00E55EC4" w:rsidRDefault="00E55EC4" w:rsidP="00467D29">
            <w:pPr>
              <w:pStyle w:val="ProductList-OfferingBody"/>
              <w:ind w:left="-113"/>
              <w:jc w:val="center"/>
            </w:pPr>
          </w:p>
        </w:tc>
        <w:tc>
          <w:tcPr>
            <w:tcW w:w="739" w:type="dxa"/>
            <w:shd w:val="clear" w:color="auto" w:fill="70AD47" w:themeFill="accent6"/>
            <w:vAlign w:val="center"/>
          </w:tcPr>
          <w:p w14:paraId="5709455F" w14:textId="7C179E73" w:rsidR="00E55EC4" w:rsidRPr="00E55EC4" w:rsidRDefault="00E55EC4" w:rsidP="00467D29">
            <w:pPr>
              <w:pStyle w:val="ProductList-OfferingBody"/>
              <w:ind w:left="-113"/>
              <w:jc w:val="center"/>
            </w:pPr>
            <w:r w:rsidRPr="00E55EC4">
              <w:fldChar w:fldCharType="begin"/>
            </w:r>
            <w:r w:rsidRPr="00E55EC4">
              <w:instrText xml:space="preserve"> AutoTextList  \s NoStyle \t “дополнительный продукт” </w:instrText>
            </w:r>
            <w:r w:rsidRPr="00E55EC4">
              <w:fldChar w:fldCharType="separate"/>
            </w:r>
            <w:r w:rsidRPr="00B40334">
              <w:t xml:space="preserve"> </w:t>
            </w:r>
            <w:r w:rsidRPr="00E55EC4">
              <w:rPr>
                <w:lang w:val="en-US"/>
              </w:rPr>
              <w:t>A</w:t>
            </w:r>
            <w:r w:rsidRPr="00E55EC4">
              <w:fldChar w:fldCharType="end"/>
            </w:r>
            <w:r w:rsidRPr="00E55EC4">
              <w:rPr>
                <w:lang w:val="en-US"/>
              </w:rPr>
              <w:t>,</w:t>
            </w: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9" w:type="dxa"/>
            <w:shd w:val="clear" w:color="auto" w:fill="BFBFBF" w:themeFill="background1" w:themeFillShade="BF"/>
            <w:vAlign w:val="center"/>
          </w:tcPr>
          <w:p w14:paraId="19B74360" w14:textId="77777777" w:rsidR="00E55EC4" w:rsidRPr="00E55EC4" w:rsidRDefault="00E55EC4" w:rsidP="00467D29">
            <w:pPr>
              <w:pStyle w:val="ProductList-OfferingBody"/>
              <w:ind w:left="-113"/>
              <w:jc w:val="center"/>
            </w:pPr>
          </w:p>
        </w:tc>
        <w:tc>
          <w:tcPr>
            <w:tcW w:w="739" w:type="dxa"/>
            <w:shd w:val="clear" w:color="auto" w:fill="70AD47" w:themeFill="accent6"/>
            <w:vAlign w:val="center"/>
          </w:tcPr>
          <w:p w14:paraId="26A08900" w14:textId="1B35D640" w:rsidR="00E55EC4" w:rsidRPr="00E55EC4" w:rsidRDefault="00E55EC4" w:rsidP="00467D29">
            <w:pPr>
              <w:pStyle w:val="ProductList-OfferingBody"/>
              <w:ind w:left="-113"/>
              <w:jc w:val="center"/>
            </w:pPr>
            <w:r w:rsidRPr="00E55EC4">
              <w:fldChar w:fldCharType="begin"/>
            </w:r>
            <w:r w:rsidRPr="00E55EC4">
              <w:instrText xml:space="preserve"> AutoTextList  \s NoStyle \t “Служба облака сообщества для государственных организаций Соединенных Штатов” </w:instrText>
            </w:r>
            <w:r w:rsidRPr="00E55EC4">
              <w:fldChar w:fldCharType="separate"/>
            </w:r>
            <w:r w:rsidRPr="00E55EC4">
              <w:rPr>
                <w:lang w:val="en-US"/>
              </w:rPr>
              <w:t>UC</w:t>
            </w:r>
            <w:r w:rsidRPr="00E55EC4">
              <w:fldChar w:fldCharType="end"/>
            </w:r>
          </w:p>
        </w:tc>
        <w:tc>
          <w:tcPr>
            <w:tcW w:w="738" w:type="dxa"/>
            <w:shd w:val="clear" w:color="auto" w:fill="BFBFBF" w:themeFill="background1" w:themeFillShade="BF"/>
            <w:vAlign w:val="center"/>
          </w:tcPr>
          <w:p w14:paraId="77B497A5"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662A7C31"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06EB4955" w14:textId="77777777" w:rsidR="00E55EC4" w:rsidRPr="00E55EC4" w:rsidRDefault="00E55EC4" w:rsidP="00467D29">
            <w:pPr>
              <w:pStyle w:val="ProductList-OfferingBody"/>
              <w:ind w:left="-113"/>
              <w:jc w:val="center"/>
            </w:pPr>
          </w:p>
        </w:tc>
        <w:tc>
          <w:tcPr>
            <w:tcW w:w="739" w:type="dxa"/>
            <w:shd w:val="clear" w:color="auto" w:fill="BFBFBF" w:themeFill="background1" w:themeFillShade="BF"/>
            <w:vAlign w:val="center"/>
          </w:tcPr>
          <w:p w14:paraId="0B68FA14" w14:textId="77777777" w:rsidR="00E55EC4" w:rsidRPr="00E55EC4" w:rsidRDefault="00E55EC4" w:rsidP="00467D29">
            <w:pPr>
              <w:pStyle w:val="ProductList-OfferingBody"/>
              <w:ind w:left="-113"/>
              <w:jc w:val="center"/>
            </w:pPr>
          </w:p>
        </w:tc>
        <w:tc>
          <w:tcPr>
            <w:tcW w:w="790" w:type="dxa"/>
            <w:shd w:val="clear" w:color="auto" w:fill="BFBFBF" w:themeFill="background1" w:themeFillShade="BF"/>
            <w:vAlign w:val="center"/>
          </w:tcPr>
          <w:p w14:paraId="554E8D95" w14:textId="77777777" w:rsidR="00E55EC4" w:rsidRPr="00E55EC4" w:rsidRDefault="00E55EC4" w:rsidP="00467D29">
            <w:pPr>
              <w:pStyle w:val="ProductList-OfferingBody"/>
              <w:ind w:left="-113"/>
              <w:jc w:val="center"/>
            </w:pPr>
          </w:p>
        </w:tc>
      </w:tr>
    </w:tbl>
    <w:p w14:paraId="5CB1DB26" w14:textId="77777777" w:rsidR="00BC5E21" w:rsidRPr="00C83987" w:rsidRDefault="00BC5E21" w:rsidP="00BC5E21">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BC5E21" w14:paraId="669EF106" w14:textId="77777777" w:rsidTr="00A473C9">
        <w:tc>
          <w:tcPr>
            <w:tcW w:w="3596" w:type="dxa"/>
          </w:tcPr>
          <w:p w14:paraId="2E313B3D" w14:textId="77777777" w:rsidR="00BC5E21" w:rsidRPr="00F73609" w:rsidRDefault="00BC5E21" w:rsidP="00467D29">
            <w:pPr>
              <w:pStyle w:val="ProductList-Body"/>
              <w:rPr>
                <w:b/>
              </w:rPr>
            </w:pPr>
            <w:r>
              <w:t xml:space="preserve">Право на сокращение: </w:t>
            </w:r>
            <w:r>
              <w:rPr>
                <w:b/>
              </w:rPr>
              <w:t>Все</w:t>
            </w:r>
          </w:p>
        </w:tc>
        <w:tc>
          <w:tcPr>
            <w:tcW w:w="3597" w:type="dxa"/>
          </w:tcPr>
          <w:p w14:paraId="31BA655C" w14:textId="77777777" w:rsidR="00BC5E21" w:rsidRDefault="00BC5E21" w:rsidP="00467D29">
            <w:pPr>
              <w:pStyle w:val="ProductList-Body"/>
              <w:spacing w:before="20" w:after="20"/>
            </w:pPr>
            <w:r>
              <w:t xml:space="preserve">Категория продукта: </w:t>
            </w:r>
            <w:r>
              <w:rPr>
                <w:b/>
              </w:rPr>
              <w:t>Сервер</w:t>
            </w:r>
          </w:p>
        </w:tc>
        <w:tc>
          <w:tcPr>
            <w:tcW w:w="3597" w:type="dxa"/>
          </w:tcPr>
          <w:p w14:paraId="56CF37DD" w14:textId="77777777" w:rsidR="00BC5E21" w:rsidRDefault="00BC5E21" w:rsidP="00467D29">
            <w:pPr>
              <w:pStyle w:val="ProductList-Body"/>
            </w:pPr>
          </w:p>
        </w:tc>
      </w:tr>
      <w:tr w:rsidR="00BC5E21" w14:paraId="1655FD5D" w14:textId="77777777" w:rsidTr="00A473C9">
        <w:tc>
          <w:tcPr>
            <w:tcW w:w="3596" w:type="dxa"/>
          </w:tcPr>
          <w:p w14:paraId="7A9167EA" w14:textId="77777777" w:rsidR="00BC5E21" w:rsidRPr="00F73609" w:rsidRDefault="00BC5E21" w:rsidP="00467D29">
            <w:pPr>
              <w:pStyle w:val="ProductList-Body"/>
              <w:rPr>
                <w:b/>
              </w:rPr>
            </w:pPr>
            <w:r>
              <w:t xml:space="preserve">Право на сверочный заказ: </w:t>
            </w:r>
            <w:r>
              <w:rPr>
                <w:b/>
              </w:rPr>
              <w:t>Все</w:t>
            </w:r>
          </w:p>
        </w:tc>
        <w:tc>
          <w:tcPr>
            <w:tcW w:w="3597" w:type="dxa"/>
          </w:tcPr>
          <w:p w14:paraId="374C7C10" w14:textId="77777777" w:rsidR="00BC5E21" w:rsidRDefault="00BC5E21" w:rsidP="00467D29">
            <w:pPr>
              <w:pStyle w:val="ProductList-Body"/>
              <w:spacing w:before="20" w:after="20"/>
            </w:pPr>
            <w:r>
              <w:t xml:space="preserve">Право на продленный срок: </w:t>
            </w:r>
            <w:r>
              <w:rPr>
                <w:b/>
              </w:rPr>
              <w:t>Все</w:t>
            </w:r>
          </w:p>
        </w:tc>
        <w:tc>
          <w:tcPr>
            <w:tcW w:w="3597" w:type="dxa"/>
          </w:tcPr>
          <w:p w14:paraId="0C4035A0" w14:textId="77777777" w:rsidR="00BC5E21" w:rsidRDefault="00BC5E21" w:rsidP="00467D29">
            <w:pPr>
              <w:pStyle w:val="ProductList-Body"/>
            </w:pPr>
          </w:p>
        </w:tc>
      </w:tr>
    </w:tbl>
    <w:p w14:paraId="7BE5A223" w14:textId="77777777" w:rsidR="00BC5E21" w:rsidRPr="00C83987" w:rsidRDefault="00BC5E21" w:rsidP="00BC5E21">
      <w:pPr>
        <w:pStyle w:val="ProductList-Body"/>
        <w:shd w:val="clear" w:color="auto" w:fill="D9D9D9" w:themeFill="background1" w:themeFillShade="D9"/>
        <w:spacing w:before="120" w:after="120"/>
      </w:pPr>
      <w:r>
        <w:rPr>
          <w:b/>
        </w:rPr>
        <w:t>Дополнительная информация</w:t>
      </w:r>
    </w:p>
    <w:p w14:paraId="338A1240" w14:textId="2C84E9A5" w:rsidR="00BC5E21" w:rsidRPr="00C83987" w:rsidRDefault="00BC5E21" w:rsidP="00BC5E21">
      <w:pPr>
        <w:pStyle w:val="ProductList-Body"/>
      </w:pPr>
      <w:r>
        <w:t>Для использования Skype для бизнеса Online (планы 1 и 2) необходимо отдельно приобрести и установить Skype для бизнеса 2015</w:t>
      </w:r>
      <w:r>
        <w:fldChar w:fldCharType="begin"/>
      </w:r>
      <w:r>
        <w:instrText>XE "Skype для бизнеса 2015"</w:instrText>
      </w:r>
      <w:r>
        <w:fldChar w:fldCharType="end"/>
      </w:r>
      <w:r>
        <w:t xml:space="preserve"> (или Lync для Mac 2011</w:t>
      </w:r>
      <w:r>
        <w:fldChar w:fldCharType="begin"/>
      </w:r>
      <w:r>
        <w:instrText>XE "Lync для Mac 2011"</w:instrText>
      </w:r>
      <w:r>
        <w:fldChar w:fldCharType="end"/>
      </w:r>
      <w:r>
        <w:t>), что позволит получить доступ ко всему набору возможностей Skype для бизнеса Online (планы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или платной подписной лицензией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подписной лицензии или перехода на следующую основную версию Skype для бизнеса Online в зависимости от того, какое событие наступит первым.</w:t>
      </w:r>
      <w:r w:rsidR="00607330">
        <w:t xml:space="preserve"> </w:t>
      </w:r>
      <w:r>
        <w:t>Клиенты могут использовать бесплатный клиент Skype для бизнеса Basic 2015 для работы с пользователями, у которых установлена Windows.</w:t>
      </w:r>
    </w:p>
    <w:p w14:paraId="52EAECB4" w14:textId="77777777" w:rsidR="00BC5E21" w:rsidRPr="00C83987" w:rsidRDefault="00BC5E21" w:rsidP="00BC5E21">
      <w:pPr>
        <w:pStyle w:val="ProductList-Body"/>
      </w:pPr>
    </w:p>
    <w:p w14:paraId="19878BDC" w14:textId="77777777" w:rsidR="00BC5E21" w:rsidRPr="00C83987" w:rsidRDefault="00BC5E21" w:rsidP="00BC5E21">
      <w:pPr>
        <w:pStyle w:val="ProductList-Body"/>
      </w:pPr>
      <w:r>
        <w:t xml:space="preserve">Подробнее о лицензиях Add-On см. в подразделе о </w:t>
      </w:r>
      <w:hyperlink w:anchor="AddOn" w:history="1">
        <w:r>
          <w:rPr>
            <w:rStyle w:val="Hyperlink"/>
          </w:rPr>
          <w:t>подписных лицензиях Add-On «на пользователя»</w:t>
        </w:r>
      </w:hyperlink>
      <w:r>
        <w:t xml:space="preserve"> раздела «Наборы Office 365».</w:t>
      </w:r>
    </w:p>
    <w:p w14:paraId="000D41EE" w14:textId="0B2A9698" w:rsidR="00BC5E21" w:rsidRPr="00C83987" w:rsidRDefault="00FE075C" w:rsidP="00BC5E21">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1ED" w14:textId="1C3B1E0A" w:rsidR="00EE40B5" w:rsidRPr="00C83987" w:rsidRDefault="00FA00BF" w:rsidP="00680B4D">
      <w:pPr>
        <w:pStyle w:val="ProductList-OfferingGroupHeading"/>
        <w:outlineLvl w:val="1"/>
      </w:pPr>
      <w:bookmarkStart w:id="1371" w:name="_Toc419793323"/>
      <w:r>
        <w:t>Другие веб-службы</w:t>
      </w:r>
      <w:bookmarkEnd w:id="1360"/>
      <w:bookmarkEnd w:id="1361"/>
      <w:bookmarkEnd w:id="1362"/>
      <w:bookmarkEnd w:id="1363"/>
      <w:bookmarkEnd w:id="1364"/>
      <w:bookmarkEnd w:id="1371"/>
    </w:p>
    <w:p w14:paraId="4FDCC229" w14:textId="77777777" w:rsidR="00EE40B5" w:rsidRPr="00C83987" w:rsidRDefault="00FA00BF" w:rsidP="00930D5E">
      <w:pPr>
        <w:pStyle w:val="ProductList-Offering2Heading"/>
        <w:outlineLvl w:val="2"/>
      </w:pPr>
      <w:r>
        <w:tab/>
      </w:r>
      <w:bookmarkStart w:id="1372" w:name="_Toc378147673"/>
      <w:bookmarkStart w:id="1373" w:name="_Toc378151570"/>
      <w:bookmarkStart w:id="1374" w:name="_Toc379797400"/>
      <w:bookmarkStart w:id="1375" w:name="_Toc380513432"/>
      <w:bookmarkStart w:id="1376" w:name="_Toc380655482"/>
      <w:bookmarkStart w:id="1377" w:name="_Toc419793324"/>
      <w:r>
        <w:t>Карты Bing</w:t>
      </w:r>
      <w:bookmarkEnd w:id="1372"/>
      <w:bookmarkEnd w:id="1373"/>
      <w:bookmarkEnd w:id="1374"/>
      <w:bookmarkEnd w:id="1375"/>
      <w:bookmarkEnd w:id="1376"/>
      <w:bookmarkEnd w:id="1377"/>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4FDCC235" w14:textId="77777777" w:rsidTr="00A473C9">
        <w:trPr>
          <w:cantSplit/>
          <w:tblHeader/>
        </w:trPr>
        <w:tc>
          <w:tcPr>
            <w:tcW w:w="3367" w:type="dxa"/>
            <w:tcBorders>
              <w:bottom w:val="nil"/>
            </w:tcBorders>
            <w:shd w:val="clear" w:color="auto" w:fill="00188F"/>
          </w:tcPr>
          <w:p w14:paraId="4FDCC22A"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22B" w14:textId="1CA28B94"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22C" w14:textId="130F5F70"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22D" w14:textId="06E15A5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22E" w14:textId="61F68023"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22F" w14:textId="0B4043DE"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230" w14:textId="13211D8C"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231" w14:textId="12F134A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232" w14:textId="2F877AE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233" w14:textId="1266CD16"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4FDCC234" w14:textId="1D1D0B25"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8F2449" w14:paraId="4FDCC241" w14:textId="77777777" w:rsidTr="00A473C9">
        <w:trPr>
          <w:cantSplit/>
        </w:trPr>
        <w:tc>
          <w:tcPr>
            <w:tcW w:w="3367" w:type="dxa"/>
            <w:tcBorders>
              <w:top w:val="nil"/>
              <w:left w:val="nil"/>
              <w:bottom w:val="dashSmallGap" w:sz="4" w:space="0" w:color="BFBFBF" w:themeColor="background1" w:themeShade="BF"/>
              <w:right w:val="nil"/>
            </w:tcBorders>
          </w:tcPr>
          <w:p w14:paraId="4FDCC236" w14:textId="42D084CC" w:rsidR="008F2449" w:rsidRPr="00C2472D" w:rsidRDefault="008F2449" w:rsidP="00C2472D">
            <w:pPr>
              <w:pStyle w:val="ProductList-Offering2"/>
            </w:pPr>
            <w:bookmarkStart w:id="1378" w:name="_Toc379797401"/>
            <w:bookmarkStart w:id="1379" w:name="_Toc380513433"/>
            <w:bookmarkStart w:id="1380" w:name="_Toc380655483"/>
            <w:bookmarkStart w:id="1381" w:name="_Toc419793325"/>
            <w:r>
              <w:t>Карты Bing: отслеживание потребителей «на актив» (ежемесячная подписка)</w:t>
            </w:r>
            <w:bookmarkEnd w:id="1378"/>
            <w:bookmarkEnd w:id="1379"/>
            <w:bookmarkEnd w:id="1380"/>
            <w:bookmarkEnd w:id="1381"/>
            <w:r>
              <w:fldChar w:fldCharType="begin"/>
            </w:r>
            <w:r>
              <w:instrText>XE "Карты Bing: отслеживание потребителей «на актив» (ежемесячная подписка)"</w:instrText>
            </w:r>
            <w:r>
              <w:fldChar w:fldCharType="end"/>
            </w:r>
          </w:p>
        </w:tc>
        <w:tc>
          <w:tcPr>
            <w:tcW w:w="738" w:type="dxa"/>
            <w:tcBorders>
              <w:top w:val="nil"/>
              <w:left w:val="nil"/>
              <w:bottom w:val="dashSmallGap" w:sz="4" w:space="0" w:color="BFBFBF" w:themeColor="background1" w:themeShade="BF"/>
              <w:right w:val="nil"/>
            </w:tcBorders>
            <w:vAlign w:val="center"/>
          </w:tcPr>
          <w:p w14:paraId="4FDCC23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3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39" w14:textId="43BA5BEA"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3A"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3B"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3C"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3D" w14:textId="72D641D8"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3E" w14:textId="5399A644"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3F"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40" w14:textId="0505254A"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4D"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2" w14:textId="433CCE13" w:rsidR="008F2449" w:rsidRPr="00C2472D" w:rsidRDefault="008F2449" w:rsidP="00C2472D">
            <w:pPr>
              <w:pStyle w:val="ProductList-Offering2"/>
            </w:pPr>
            <w:bookmarkStart w:id="1382" w:name="_Toc379797402"/>
            <w:bookmarkStart w:id="1383" w:name="_Toc380513434"/>
            <w:bookmarkStart w:id="1384" w:name="_Toc380655484"/>
            <w:bookmarkStart w:id="1385" w:name="_Toc419793326"/>
            <w:r>
              <w:t>Карты Bing для предприятий (ежемесячный взнос по подписке)</w:t>
            </w:r>
            <w:bookmarkEnd w:id="1382"/>
            <w:bookmarkEnd w:id="1383"/>
            <w:bookmarkEnd w:id="1384"/>
            <w:bookmarkEnd w:id="1385"/>
            <w:r>
              <w:fldChar w:fldCharType="begin"/>
            </w:r>
            <w:r>
              <w:instrText>XE "Карты Bing для предприятий (ежемесячный взнос по подписке)"</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3"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4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45" w14:textId="406FE464"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46"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47"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48"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49" w14:textId="0BAF5F8C"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4A" w14:textId="49E8CCC8"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4B"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4C" w14:textId="5374E5D3"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59"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4E" w14:textId="183B7957" w:rsidR="008F2449" w:rsidRPr="00C2472D" w:rsidRDefault="008F2449" w:rsidP="00C2472D">
            <w:pPr>
              <w:pStyle w:val="ProductList-Offering2"/>
            </w:pPr>
            <w:bookmarkStart w:id="1386" w:name="_Toc379797403"/>
            <w:bookmarkStart w:id="1387" w:name="_Toc380513435"/>
            <w:bookmarkStart w:id="1388" w:name="_Toc380655485"/>
            <w:bookmarkStart w:id="1389" w:name="_Toc419793327"/>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386"/>
            <w:bookmarkEnd w:id="1387"/>
            <w:bookmarkEnd w:id="1388"/>
            <w:bookmarkEnd w:id="138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4F"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5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1" w14:textId="6597DFFD"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52"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53"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54"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55" w14:textId="7F1809BA"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56" w14:textId="6FF92766"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57"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58" w14:textId="457C9B17"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65"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5A" w14:textId="5B0CC84C" w:rsidR="008F2449" w:rsidRPr="00C2472D" w:rsidRDefault="008F2449" w:rsidP="00C2472D">
            <w:pPr>
              <w:pStyle w:val="ProductList-Offering2"/>
            </w:pPr>
            <w:bookmarkStart w:id="1390" w:name="_Toc379797404"/>
            <w:bookmarkStart w:id="1391" w:name="_Toc380513436"/>
            <w:bookmarkStart w:id="1392" w:name="_Toc380655486"/>
            <w:bookmarkStart w:id="1393" w:name="_Toc419793328"/>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 более) транзакций)</w:t>
            </w:r>
            <w:bookmarkEnd w:id="1390"/>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5B"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5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5D" w14:textId="4DC8FEC1"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5E"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5F"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60"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61" w14:textId="490EF832"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62" w14:textId="1CA69031"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63"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64" w14:textId="0B451918"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71"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66" w14:textId="42BBA58E" w:rsidR="008F2449" w:rsidRPr="00C2472D" w:rsidRDefault="008F2449" w:rsidP="00C2472D">
            <w:pPr>
              <w:pStyle w:val="ProductList-Offering2"/>
            </w:pPr>
            <w:bookmarkStart w:id="1394" w:name="_Toc379797405"/>
            <w:bookmarkStart w:id="1395" w:name="_Toc380513437"/>
            <w:bookmarkStart w:id="1396" w:name="_Toc380655487"/>
            <w:bookmarkStart w:id="1397" w:name="_Toc419793329"/>
            <w:r>
              <w:lastRenderedPageBreak/>
              <w:t>Карты Bing «на известного пользователя» (ежемесячная подписка)</w:t>
            </w:r>
            <w:bookmarkEnd w:id="1394"/>
            <w:bookmarkEnd w:id="1395"/>
            <w:bookmarkEnd w:id="1396"/>
            <w:bookmarkEnd w:id="1397"/>
            <w:r>
              <w:fldChar w:fldCharType="begin"/>
            </w:r>
            <w:r>
              <w:instrText>XE "Карты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6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6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69" w14:textId="2430C9FB"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6A"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6B"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6C"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6D" w14:textId="6B08A920"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6E" w14:textId="5385940A"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6F"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70" w14:textId="5DCFBA6A"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7D"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2" w14:textId="1D09243B" w:rsidR="008F2449" w:rsidRPr="00C2472D" w:rsidRDefault="008F2449" w:rsidP="00C2472D">
            <w:pPr>
              <w:pStyle w:val="ProductList-Offering2"/>
            </w:pPr>
            <w:bookmarkStart w:id="1398" w:name="_Toc379797406"/>
            <w:bookmarkStart w:id="1399" w:name="_Toc380513438"/>
            <w:bookmarkStart w:id="1400" w:name="_Toc380655488"/>
            <w:bookmarkStart w:id="1401" w:name="_Toc419793330"/>
            <w:r>
              <w:t>Карты Bing: пакет на 5000 известных пользователей (ежемесячная подписка)</w:t>
            </w:r>
            <w:bookmarkEnd w:id="1398"/>
            <w:bookmarkEnd w:id="1399"/>
            <w:bookmarkEnd w:id="1400"/>
            <w:bookmarkEnd w:id="1401"/>
            <w:r>
              <w:fldChar w:fldCharType="begin"/>
            </w:r>
            <w:r>
              <w:instrText>XE "Карты Bing: пакет на 5000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3"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7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75" w14:textId="5B1119C7"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76"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77"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78"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79" w14:textId="16661415"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7A" w14:textId="30AD45BD"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7B"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7C" w14:textId="046A2C29"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89"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7E" w14:textId="36CE0080" w:rsidR="008F2449" w:rsidRPr="00C2472D" w:rsidRDefault="008F2449" w:rsidP="00C2472D">
            <w:pPr>
              <w:pStyle w:val="ProductList-Offering2"/>
            </w:pPr>
            <w:bookmarkStart w:id="1402" w:name="_Toc379797407"/>
            <w:bookmarkStart w:id="1403" w:name="_Toc380513439"/>
            <w:bookmarkStart w:id="1404" w:name="_Toc380655489"/>
            <w:bookmarkStart w:id="1405" w:name="_Toc419793331"/>
            <w:r>
              <w:t>Облегченная версия Карт Bing «на известного пользователя» (ежемесячная подписка)</w:t>
            </w:r>
            <w:bookmarkEnd w:id="1402"/>
            <w:bookmarkEnd w:id="1403"/>
            <w:bookmarkEnd w:id="1404"/>
            <w:bookmarkEnd w:id="1405"/>
            <w:r>
              <w:fldChar w:fldCharType="begin"/>
            </w:r>
            <w:r>
              <w:instrText>XE "Облегченная версия Карт Bing «на известного пользователя»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7F"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8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1" w14:textId="1A7F9309"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82"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83"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84"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85" w14:textId="2CEED892"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86" w14:textId="3473CADB"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87"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88" w14:textId="6BCD8751"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95"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8A" w14:textId="78158F49" w:rsidR="008F2449" w:rsidRPr="00C2472D" w:rsidRDefault="008F2449" w:rsidP="00C2472D">
            <w:pPr>
              <w:pStyle w:val="ProductList-Offering2"/>
            </w:pPr>
            <w:bookmarkStart w:id="1406" w:name="_Toc379797408"/>
            <w:bookmarkStart w:id="1407" w:name="_Toc380513440"/>
            <w:bookmarkStart w:id="1408" w:name="_Toc380655490"/>
            <w:bookmarkStart w:id="1409" w:name="_Toc419793332"/>
            <w:r>
              <w:t>Облегченн</w:t>
            </w:r>
            <w:r w:rsidR="00A2763D">
              <w:t>ая версия Карт Bing: пакет на 5</w:t>
            </w:r>
            <w:r>
              <w:t>000 известных пользователей (ежемесячная подписка)</w:t>
            </w:r>
            <w:bookmarkEnd w:id="1406"/>
            <w:bookmarkEnd w:id="1407"/>
            <w:bookmarkEnd w:id="1408"/>
            <w:bookmarkEnd w:id="1409"/>
            <w:r>
              <w:fldChar w:fldCharType="begin"/>
            </w:r>
            <w:r>
              <w:instrText>XE "Облегченная версия Карт Bing: пакет на 5 000 известных пользователей (ежемесячная подписка)"</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8B" w14:textId="77777777"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14:paraId="4FDCC28C"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8D" w14:textId="345D82C7"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8E"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8F"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90"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91" w14:textId="62901D1C"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92" w14:textId="1F977378"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93"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94" w14:textId="484EEA90"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A1"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96" w14:textId="252B526E" w:rsidR="008F2449" w:rsidRPr="00C2472D" w:rsidRDefault="008F2449" w:rsidP="00F9064F">
            <w:pPr>
              <w:pStyle w:val="ProductList-Offering2"/>
            </w:pPr>
            <w:bookmarkStart w:id="1410" w:name="_Toc419793333"/>
            <w:bookmarkStart w:id="1411" w:name="_Toc379797409"/>
            <w:bookmarkStart w:id="1412" w:name="_Toc380513441"/>
            <w:bookmarkStart w:id="1413" w:name="_Toc380655491"/>
            <w:r>
              <w:t>Карты Bing: управление лицензиями для Windows (для Европы или Северной Америки)</w:t>
            </w:r>
            <w:bookmarkEnd w:id="1410"/>
            <w:r>
              <w:fldChar w:fldCharType="begin"/>
            </w:r>
            <w:r>
              <w:instrText>XE "Мобильная версия Карт Bing: управление лицензиями (для Европы)"</w:instrText>
            </w:r>
            <w:r>
              <w:fldChar w:fldCharType="end"/>
            </w:r>
            <w:bookmarkEnd w:id="1411"/>
            <w:bookmarkEnd w:id="1412"/>
            <w:bookmarkEnd w:id="141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97" w14:textId="77777777"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29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99" w14:textId="71F2C9DE"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9A"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9B"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9C"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9D" w14:textId="63D882C9"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9E" w14:textId="71637B27"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9F"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A0" w14:textId="3238B2FD"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D1"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C6" w14:textId="3569424B" w:rsidR="008F2449" w:rsidRPr="00C2472D" w:rsidRDefault="008F2449" w:rsidP="00F9064F">
            <w:pPr>
              <w:pStyle w:val="ProductList-Offering2"/>
            </w:pPr>
            <w:bookmarkStart w:id="1414" w:name="_Toc379797413"/>
            <w:bookmarkStart w:id="1415" w:name="_Toc380513445"/>
            <w:bookmarkStart w:id="1416" w:name="_Toc380655495"/>
            <w:bookmarkStart w:id="1417" w:name="_Toc419793334"/>
            <w:r>
              <w:t>Карты Bing: управление лицензиями для Windows (ежемесячный взнос по подписке на платформу)</w:t>
            </w:r>
            <w:bookmarkEnd w:id="1414"/>
            <w:bookmarkEnd w:id="1415"/>
            <w:bookmarkEnd w:id="1416"/>
            <w:bookmarkEnd w:id="1417"/>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C7" w14:textId="77777777"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14:paraId="4FDCC2C8"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C9" w14:textId="2E8588DC"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CA"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CB"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CC"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CD" w14:textId="188BB153"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CE" w14:textId="760E65A9"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CF"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D0" w14:textId="196C7F1C"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DD" w14:textId="77777777" w:rsidTr="00A473C9">
        <w:trPr>
          <w:cantSplit/>
          <w:trHeight w:val="44"/>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2D2" w14:textId="66E88FCC" w:rsidR="008F2449" w:rsidRPr="00C2472D" w:rsidRDefault="008F2449" w:rsidP="00C2472D">
            <w:pPr>
              <w:pStyle w:val="ProductList-Offering2"/>
            </w:pPr>
            <w:bookmarkStart w:id="1418" w:name="_Toc379797414"/>
            <w:bookmarkStart w:id="1419" w:name="_Toc380513446"/>
            <w:bookmarkStart w:id="1420" w:name="_Toc380655496"/>
            <w:bookmarkStart w:id="1421" w:name="_Toc419793335"/>
            <w:r>
              <w:t>Карты Bing: использование общедоступного веб-сай</w:t>
            </w:r>
            <w:r w:rsidR="00A2763D">
              <w:t>та (ежемесячная подписка на 100</w:t>
            </w:r>
            <w:r>
              <w:t>000 транзакций)</w:t>
            </w:r>
            <w:bookmarkEnd w:id="1418"/>
            <w:bookmarkEnd w:id="1419"/>
            <w:bookmarkEnd w:id="1420"/>
            <w:bookmarkEnd w:id="1421"/>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FDCC2D3" w14:textId="77777777" w:rsidR="008F2449" w:rsidRDefault="008F244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14:paraId="4FDCC2D4"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D5" w14:textId="53524099"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D6"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D7"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D8"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D9" w14:textId="27D31FA2"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DA" w14:textId="5CD21B2B"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DB"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DC" w14:textId="47A34727"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r w:rsidR="008F2449" w14:paraId="4FDCC2E9" w14:textId="77777777" w:rsidTr="00A473C9">
        <w:trPr>
          <w:cantSplit/>
        </w:trPr>
        <w:tc>
          <w:tcPr>
            <w:tcW w:w="3367" w:type="dxa"/>
            <w:tcBorders>
              <w:top w:val="dashSmallGap" w:sz="4" w:space="0" w:color="BFBFBF" w:themeColor="background1" w:themeShade="BF"/>
              <w:left w:val="nil"/>
              <w:bottom w:val="nil"/>
              <w:right w:val="nil"/>
            </w:tcBorders>
          </w:tcPr>
          <w:p w14:paraId="4FDCC2DE" w14:textId="64B0FBA9" w:rsidR="008F2449" w:rsidRPr="00C2472D" w:rsidRDefault="008F2449" w:rsidP="00C2472D">
            <w:pPr>
              <w:pStyle w:val="ProductList-Offering2"/>
            </w:pPr>
            <w:bookmarkStart w:id="1422" w:name="_Toc379797415"/>
            <w:bookmarkStart w:id="1423" w:name="_Toc380513447"/>
            <w:bookmarkStart w:id="1424" w:name="_Toc380655497"/>
            <w:bookmarkStart w:id="1425" w:name="_Toc419793336"/>
            <w:r>
              <w:t>Карты Bing: использование общедоступного веб-сай</w:t>
            </w:r>
            <w:r w:rsidR="00A2763D">
              <w:t>та (ежемесячная подписка на 420</w:t>
            </w:r>
            <w:r>
              <w:t>000 (или более) транзакций)</w:t>
            </w:r>
            <w:bookmarkEnd w:id="1422"/>
            <w:bookmarkEnd w:id="1423"/>
            <w:bookmarkEnd w:id="1424"/>
            <w:bookmarkEnd w:id="1425"/>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738" w:type="dxa"/>
            <w:tcBorders>
              <w:top w:val="dashSmallGap" w:sz="4" w:space="0" w:color="BFBFBF" w:themeColor="background1" w:themeShade="BF"/>
              <w:left w:val="nil"/>
              <w:bottom w:val="nil"/>
              <w:right w:val="nil"/>
            </w:tcBorders>
            <w:vAlign w:val="center"/>
          </w:tcPr>
          <w:p w14:paraId="4FDCC2DF" w14:textId="77777777"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14:paraId="4FDCC2E0" w14:textId="77777777" w:rsidR="008F2449" w:rsidRDefault="008F2449" w:rsidP="008F2449">
            <w:pPr>
              <w:pStyle w:val="ProductList-OfferingBody"/>
              <w:ind w:left="-113"/>
              <w:jc w:val="center"/>
            </w:pPr>
          </w:p>
        </w:tc>
        <w:tc>
          <w:tcPr>
            <w:tcW w:w="739" w:type="dxa"/>
            <w:shd w:val="clear" w:color="auto" w:fill="70AD47" w:themeFill="accent6"/>
            <w:vAlign w:val="center"/>
          </w:tcPr>
          <w:p w14:paraId="4FDCC2E1" w14:textId="578BE531"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c>
          <w:tcPr>
            <w:tcW w:w="739" w:type="dxa"/>
            <w:shd w:val="clear" w:color="auto" w:fill="BFBFBF" w:themeFill="background1" w:themeFillShade="BF"/>
            <w:vAlign w:val="center"/>
          </w:tcPr>
          <w:p w14:paraId="4FDCC2E2"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E3" w14:textId="77777777" w:rsidR="008F2449" w:rsidRPr="00F4230C" w:rsidRDefault="008F2449" w:rsidP="008F2449">
            <w:pPr>
              <w:pStyle w:val="ProductList-OfferingBody"/>
              <w:ind w:left="-113"/>
              <w:jc w:val="center"/>
            </w:pPr>
          </w:p>
        </w:tc>
        <w:tc>
          <w:tcPr>
            <w:tcW w:w="738" w:type="dxa"/>
            <w:shd w:val="clear" w:color="auto" w:fill="70AD47" w:themeFill="accent6"/>
            <w:vAlign w:val="center"/>
          </w:tcPr>
          <w:p w14:paraId="4FDCC2E4"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E5" w14:textId="3A0DDCE2" w:rsidR="008F2449" w:rsidRPr="00F4230C" w:rsidRDefault="00F4230C" w:rsidP="008F2449">
            <w:pPr>
              <w:pStyle w:val="ProductList-OfferingBody"/>
              <w:ind w:left="-113"/>
              <w:jc w:val="center"/>
            </w:pPr>
            <w:r w:rsidRPr="00F4230C">
              <w:fldChar w:fldCharType="begin"/>
            </w:r>
            <w:r w:rsidRPr="00F4230C">
              <w:instrText xml:space="preserve"> AutoTextList  \s NoStyle \t “Open License и Open Value” </w:instrText>
            </w:r>
            <w:r w:rsidRPr="00F4230C">
              <w:fldChar w:fldCharType="separate"/>
            </w:r>
            <w:r w:rsidRPr="00F4230C">
              <w:rPr>
                <w:lang w:val="en-US"/>
              </w:rPr>
              <w:t>OF</w:t>
            </w:r>
            <w:r w:rsidRPr="00F4230C">
              <w:fldChar w:fldCharType="end"/>
            </w:r>
          </w:p>
        </w:tc>
        <w:tc>
          <w:tcPr>
            <w:tcW w:w="739" w:type="dxa"/>
            <w:shd w:val="clear" w:color="auto" w:fill="70AD47" w:themeFill="accent6"/>
            <w:vAlign w:val="center"/>
          </w:tcPr>
          <w:p w14:paraId="4FDCC2E6" w14:textId="20DACB4E" w:rsidR="008F2449" w:rsidRPr="00F4230C" w:rsidRDefault="00F4230C" w:rsidP="008F2449">
            <w:pPr>
              <w:pStyle w:val="ProductList-OfferingBody"/>
              <w:ind w:left="-113"/>
              <w:jc w:val="center"/>
            </w:pPr>
            <w:r w:rsidRPr="00F4230C">
              <w:fldChar w:fldCharType="begin"/>
            </w:r>
            <w:r w:rsidRPr="00F4230C">
              <w:instrText xml:space="preserve"> AutoTextList  \s NoStyle \t “для части организации в рамках Open Value” </w:instrText>
            </w:r>
            <w:r w:rsidRPr="00F4230C">
              <w:fldChar w:fldCharType="separate"/>
            </w:r>
            <w:r w:rsidRPr="00F4230C">
              <w:rPr>
                <w:lang w:val="en-US"/>
              </w:rPr>
              <w:t xml:space="preserve"> P </w:t>
            </w:r>
            <w:r w:rsidRPr="00F4230C">
              <w:fldChar w:fldCharType="end"/>
            </w:r>
          </w:p>
        </w:tc>
        <w:tc>
          <w:tcPr>
            <w:tcW w:w="739" w:type="dxa"/>
            <w:shd w:val="clear" w:color="auto" w:fill="70AD47" w:themeFill="accent6"/>
            <w:vAlign w:val="center"/>
          </w:tcPr>
          <w:p w14:paraId="4FDCC2E7" w14:textId="77777777" w:rsidR="008F2449" w:rsidRPr="00F4230C" w:rsidRDefault="008F2449" w:rsidP="008F2449">
            <w:pPr>
              <w:pStyle w:val="ProductList-OfferingBody"/>
              <w:ind w:left="-113"/>
              <w:jc w:val="center"/>
            </w:pPr>
          </w:p>
        </w:tc>
        <w:tc>
          <w:tcPr>
            <w:tcW w:w="739" w:type="dxa"/>
            <w:shd w:val="clear" w:color="auto" w:fill="70AD47" w:themeFill="accent6"/>
            <w:vAlign w:val="center"/>
          </w:tcPr>
          <w:p w14:paraId="4FDCC2E8" w14:textId="79941666" w:rsidR="008F2449" w:rsidRPr="00F4230C" w:rsidRDefault="00F4230C" w:rsidP="008F2449">
            <w:pPr>
              <w:pStyle w:val="ProductList-OfferingBody"/>
              <w:ind w:left="-113"/>
              <w:jc w:val="center"/>
            </w:pPr>
            <w:r w:rsidRPr="00F4230C">
              <w:fldChar w:fldCharType="begin"/>
            </w:r>
            <w:r w:rsidRPr="00F4230C">
              <w:instrText xml:space="preserve"> AutoTextList  \s NoStyle \t “дополнительный продукт” </w:instrText>
            </w:r>
            <w:r w:rsidRPr="00F4230C">
              <w:fldChar w:fldCharType="separate"/>
            </w:r>
            <w:r w:rsidRPr="00F4230C">
              <w:rPr>
                <w:lang w:val="en-US"/>
              </w:rPr>
              <w:t xml:space="preserve"> A </w:t>
            </w:r>
            <w:r w:rsidRPr="00F4230C">
              <w:fldChar w:fldCharType="end"/>
            </w:r>
          </w:p>
        </w:tc>
      </w:tr>
    </w:tbl>
    <w:p w14:paraId="4FDCC2EA" w14:textId="77777777" w:rsidR="00EE40B5" w:rsidRPr="004F231B" w:rsidRDefault="00EE40B5" w:rsidP="004F3C6D">
      <w:pPr>
        <w:pStyle w:val="ProductList-Body"/>
        <w:rPr>
          <w:sz w:val="16"/>
          <w:szCs w:val="21"/>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2EE" w14:textId="77777777" w:rsidTr="00A473C9">
        <w:tc>
          <w:tcPr>
            <w:tcW w:w="3596" w:type="dxa"/>
          </w:tcPr>
          <w:p w14:paraId="4FDCC2EB" w14:textId="77777777" w:rsidR="00782C7B" w:rsidRDefault="00782C7B" w:rsidP="008F2449">
            <w:pPr>
              <w:pStyle w:val="ProductList-Body"/>
              <w:spacing w:before="20" w:after="20"/>
            </w:pPr>
          </w:p>
        </w:tc>
        <w:tc>
          <w:tcPr>
            <w:tcW w:w="3597" w:type="dxa"/>
          </w:tcPr>
          <w:p w14:paraId="4FDCC2EC" w14:textId="77777777"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14:paraId="4FDCC2ED" w14:textId="77777777" w:rsidR="00782C7B" w:rsidRDefault="00782C7B" w:rsidP="008F2449">
            <w:pPr>
              <w:pStyle w:val="ProductList-Body"/>
              <w:spacing w:before="20" w:after="20"/>
            </w:pPr>
          </w:p>
        </w:tc>
      </w:tr>
    </w:tbl>
    <w:p w14:paraId="4FDCC2EF"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C2F2" w14:textId="628EBCA7" w:rsidR="00C2472D" w:rsidRPr="00C83987"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607330">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607330">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607330">
        <w:t xml:space="preserve"> </w:t>
      </w: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 Предложение Лицензии SL на Надстройку Карты Bing Platinum, которое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 согласно указанной выше информации.</w:t>
      </w:r>
    </w:p>
    <w:p w14:paraId="4FDCC2F3" w14:textId="77777777" w:rsidR="00C2472D" w:rsidRPr="004F231B" w:rsidRDefault="00C2472D" w:rsidP="00C2472D">
      <w:pPr>
        <w:pStyle w:val="ProductList-Body"/>
        <w:rPr>
          <w:sz w:val="16"/>
          <w:szCs w:val="21"/>
        </w:rPr>
      </w:pPr>
    </w:p>
    <w:p w14:paraId="4FDCC2F7" w14:textId="77777777" w:rsidR="00C2472D" w:rsidRPr="00C83987" w:rsidRDefault="00C2472D" w:rsidP="00C2472D">
      <w:pPr>
        <w:pStyle w:val="ProductList-Body"/>
      </w:pPr>
      <w:r>
        <w:rPr>
          <w:b/>
          <w:color w:val="00188F"/>
        </w:rPr>
        <w:t>Поддержка клиентов Карт Bing</w:t>
      </w:r>
    </w:p>
    <w:p w14:paraId="07D4DA57" w14:textId="77777777" w:rsidR="00C0042E" w:rsidRPr="00C83987" w:rsidRDefault="00C2472D" w:rsidP="00C0042E">
      <w:pPr>
        <w:pStyle w:val="ProductList-Body"/>
      </w:pPr>
      <w:r>
        <w:t xml:space="preserve">Поддержка клиентов доступна для всех клиентов, приобретающих Карты Bing. Сведения о поддержке можно найти здесь: </w:t>
      </w:r>
    </w:p>
    <w:p w14:paraId="42173051" w14:textId="08684626" w:rsidR="00C0042E" w:rsidRPr="00C83987" w:rsidRDefault="00FE075C" w:rsidP="00C0042E">
      <w:pPr>
        <w:pStyle w:val="ProductList-Body"/>
      </w:pPr>
      <w:hyperlink r:id="rId60" w:history="1">
        <w:r w:rsidR="00951B6A">
          <w:rPr>
            <w:rStyle w:val="Hyperlink"/>
          </w:rPr>
          <w:t>http://az370354.vo.msecnd.net/maps/Bing_Maps_Enterprise_Support_Overview.pdf</w:t>
        </w:r>
      </w:hyperlink>
      <w:r w:rsidR="00951B6A">
        <w:t xml:space="preserve">. </w:t>
      </w:r>
    </w:p>
    <w:p w14:paraId="0EA57E5A" w14:textId="77777777" w:rsidR="00C0042E" w:rsidRPr="004F231B" w:rsidRDefault="00C0042E" w:rsidP="00C0042E">
      <w:pPr>
        <w:pStyle w:val="ProductList-Body"/>
        <w:rPr>
          <w:sz w:val="16"/>
          <w:szCs w:val="21"/>
        </w:rPr>
      </w:pPr>
    </w:p>
    <w:p w14:paraId="4FDCC2F8" w14:textId="688D8BA2" w:rsidR="00C2472D" w:rsidRPr="00C83987" w:rsidRDefault="00C0042E" w:rsidP="00C0042E">
      <w:pPr>
        <w:pStyle w:val="ProductList-Body"/>
      </w:pPr>
      <w:r>
        <w:t xml:space="preserve">Вопросы к Поддержке клиентов можно отправить отсюда: </w:t>
      </w:r>
      <w:hyperlink r:id="rId61" w:history="1">
        <w:r>
          <w:rPr>
            <w:rStyle w:val="Hyperlink"/>
          </w:rPr>
          <w:t>http://go.microsoft.com/?linkid=9874830</w:t>
        </w:r>
      </w:hyperlink>
      <w:r>
        <w:t>.</w:t>
      </w:r>
    </w:p>
    <w:p w14:paraId="4FDCC2F9" w14:textId="77777777" w:rsidR="00C2472D" w:rsidRPr="004F231B" w:rsidRDefault="00C2472D" w:rsidP="00C2472D">
      <w:pPr>
        <w:pStyle w:val="ProductList-Body"/>
        <w:rPr>
          <w:sz w:val="16"/>
          <w:szCs w:val="21"/>
        </w:rPr>
      </w:pPr>
    </w:p>
    <w:p w14:paraId="4FDCC2FA" w14:textId="7ED2BC44" w:rsidR="00C2472D" w:rsidRPr="00C83987" w:rsidRDefault="00C2472D" w:rsidP="00C2472D">
      <w:pPr>
        <w:pStyle w:val="ProductList-Body"/>
      </w:pPr>
      <w:r>
        <w:rPr>
          <w:b/>
          <w:color w:val="00188F"/>
        </w:rPr>
        <w:t>Получение доступа к службе «Карты Bing»</w:t>
      </w:r>
    </w:p>
    <w:p w14:paraId="4FDCC2FB" w14:textId="1DDDCA74" w:rsidR="00C2472D" w:rsidRPr="00C83987" w:rsidRDefault="00AB1667" w:rsidP="00C2472D">
      <w:pPr>
        <w:pStyle w:val="ProductList-Body"/>
      </w:pPr>
      <w: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62" w:history="1">
        <w:r>
          <w:rPr>
            <w:rStyle w:val="Hyperlink"/>
          </w:rPr>
          <w:t>https://www.bingmapsportal.com</w:t>
        </w:r>
      </w:hyperlink>
      <w:r>
        <w:t>).</w:t>
      </w:r>
      <w:r w:rsidR="00607330">
        <w:t xml:space="preserve"> </w:t>
      </w:r>
      <w: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14:paraId="4FDCC2FC" w14:textId="77777777" w:rsidR="00C2472D" w:rsidRPr="004F231B" w:rsidRDefault="00C2472D" w:rsidP="00C2472D">
      <w:pPr>
        <w:pStyle w:val="ProductList-Body"/>
        <w:rPr>
          <w:sz w:val="16"/>
          <w:szCs w:val="21"/>
        </w:rPr>
      </w:pPr>
    </w:p>
    <w:p w14:paraId="4FDCC2FF" w14:textId="5B6D1EF0" w:rsidR="00782C7B" w:rsidRPr="00C83987" w:rsidRDefault="00C2472D" w:rsidP="00C2472D">
      <w:pPr>
        <w:pStyle w:val="ProductList-Body"/>
      </w:pPr>
      <w:r>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14:paraId="4FDCC300" w14:textId="7268C0D6" w:rsidR="00585A48" w:rsidRPr="0077113D" w:rsidRDefault="00FE075C" w:rsidP="00585A48">
      <w:pPr>
        <w:pStyle w:val="ProductList-Body"/>
        <w:shd w:val="clear" w:color="auto" w:fill="A6A6A6" w:themeFill="background1" w:themeFillShade="A6"/>
        <w:spacing w:before="120" w:after="240"/>
        <w:jc w:val="right"/>
        <w:rPr>
          <w:sz w:val="16"/>
          <w:szCs w:val="16"/>
        </w:rPr>
      </w:pPr>
      <w:hyperlink w:anchor="Оглавление" w:history="1">
        <w:r w:rsidR="009C7E89" w:rsidRPr="0077113D">
          <w:rPr>
            <w:rStyle w:val="Hyperlink"/>
            <w:sz w:val="16"/>
            <w:szCs w:val="16"/>
          </w:rPr>
          <w:t>Оглавление</w:t>
        </w:r>
      </w:hyperlink>
      <w:r w:rsidR="009C7E89" w:rsidRPr="0077113D">
        <w:rPr>
          <w:sz w:val="16"/>
          <w:szCs w:val="16"/>
        </w:rPr>
        <w:t xml:space="preserve"> / </w:t>
      </w:r>
      <w:hyperlink w:anchor="ChartKey" w:history="1">
        <w:r w:rsidR="009C7E89" w:rsidRPr="0077113D">
          <w:rPr>
            <w:rStyle w:val="Hyperlink"/>
            <w:sz w:val="16"/>
            <w:szCs w:val="16"/>
          </w:rPr>
          <w:t>Ключ к таблице</w:t>
        </w:r>
      </w:hyperlink>
      <w:r w:rsidR="009C7E89" w:rsidRPr="0077113D">
        <w:rPr>
          <w:sz w:val="16"/>
          <w:szCs w:val="16"/>
        </w:rPr>
        <w:t xml:space="preserve"> / </w:t>
      </w:r>
      <w:hyperlink w:anchor="Index" w:history="1">
        <w:r w:rsidR="009C7E89" w:rsidRPr="0077113D">
          <w:rPr>
            <w:rStyle w:val="Hyperlink"/>
            <w:sz w:val="16"/>
            <w:szCs w:val="16"/>
          </w:rPr>
          <w:t>Индекс</w:t>
        </w:r>
      </w:hyperlink>
    </w:p>
    <w:p w14:paraId="4FDCC301" w14:textId="0E77B60E" w:rsidR="00FA00BF" w:rsidRPr="00C83987" w:rsidRDefault="00FA00BF" w:rsidP="00930D5E">
      <w:pPr>
        <w:pStyle w:val="ProductList-Offering2Heading"/>
        <w:outlineLvl w:val="2"/>
      </w:pPr>
      <w:r>
        <w:lastRenderedPageBreak/>
        <w:tab/>
      </w:r>
      <w:bookmarkStart w:id="1426" w:name="_Toc378147674"/>
      <w:bookmarkStart w:id="1427" w:name="_Toc378151571"/>
      <w:bookmarkStart w:id="1428" w:name="_Toc379797416"/>
      <w:bookmarkStart w:id="1429" w:name="_Toc380513450"/>
      <w:bookmarkStart w:id="1430" w:name="_Toc380655500"/>
      <w:bookmarkStart w:id="1431" w:name="_Toc419793337"/>
      <w:r>
        <w:t>Forefront Online</w:t>
      </w:r>
      <w:bookmarkEnd w:id="1426"/>
      <w:bookmarkEnd w:id="1427"/>
      <w:bookmarkEnd w:id="1428"/>
      <w:bookmarkEnd w:id="1429"/>
      <w:bookmarkEnd w:id="1430"/>
      <w:bookmarkEnd w:id="1431"/>
    </w:p>
    <w:tbl>
      <w:tblPr>
        <w:tblStyle w:val="TableGrid"/>
        <w:tblW w:w="1074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98019B" w14:paraId="4FDCC30D" w14:textId="77777777" w:rsidTr="005721BC">
        <w:trPr>
          <w:cantSplit/>
          <w:tblHeader/>
        </w:trPr>
        <w:tc>
          <w:tcPr>
            <w:tcW w:w="3352" w:type="dxa"/>
            <w:tcBorders>
              <w:bottom w:val="nil"/>
            </w:tcBorders>
            <w:shd w:val="clear" w:color="auto" w:fill="00188F"/>
          </w:tcPr>
          <w:p w14:paraId="4FDCC302"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03" w14:textId="7428F791"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04" w14:textId="451389B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305" w14:textId="54F5BF4D"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306" w14:textId="38284EC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307" w14:textId="62208A45"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308" w14:textId="6DAE42FB"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309" w14:textId="01EB47A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30A" w14:textId="1E7D0AB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30B" w14:textId="33A030E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4FDCC30C" w14:textId="7FB568D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2F3019" w14:paraId="055EBF7D" w14:textId="77777777" w:rsidTr="005721BC">
        <w:trPr>
          <w:cantSplit/>
          <w:tblHeader/>
        </w:trPr>
        <w:tc>
          <w:tcPr>
            <w:tcW w:w="3352" w:type="dxa"/>
            <w:tcBorders>
              <w:top w:val="dashSmallGap" w:sz="4" w:space="0" w:color="BFBFBF" w:themeColor="background1" w:themeShade="BF"/>
              <w:left w:val="nil"/>
              <w:bottom w:val="nil"/>
              <w:right w:val="nil"/>
            </w:tcBorders>
          </w:tcPr>
          <w:p w14:paraId="7B2795D1" w14:textId="69D5E7F2" w:rsidR="002F3019" w:rsidRPr="00B01933" w:rsidRDefault="002F3019" w:rsidP="002F3019">
            <w:pPr>
              <w:pStyle w:val="ProductList-Offering2"/>
            </w:pPr>
            <w:bookmarkStart w:id="1432" w:name="_Toc379797418"/>
            <w:bookmarkStart w:id="1433" w:name="_Toc380513452"/>
            <w:bookmarkStart w:id="1434" w:name="_Toc380655502"/>
            <w:bookmarkStart w:id="1435" w:name="_Toc419793338"/>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32"/>
            <w:bookmarkEnd w:id="1433"/>
            <w:bookmarkEnd w:id="1434"/>
            <w:bookmarkEnd w:id="1435"/>
          </w:p>
        </w:tc>
        <w:tc>
          <w:tcPr>
            <w:tcW w:w="738" w:type="dxa"/>
            <w:tcBorders>
              <w:top w:val="dashSmallGap" w:sz="4" w:space="0" w:color="BFBFBF" w:themeColor="background1" w:themeShade="BF"/>
              <w:left w:val="nil"/>
              <w:bottom w:val="nil"/>
              <w:right w:val="nil"/>
            </w:tcBorders>
            <w:vAlign w:val="center"/>
          </w:tcPr>
          <w:p w14:paraId="38AB7D2B" w14:textId="68734FB2"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5EDB968" w14:textId="1C1270AC" w:rsidR="002F3019" w:rsidRDefault="002F3019" w:rsidP="002F3019">
            <w:pPr>
              <w:pStyle w:val="ProductList-OfferingBody"/>
              <w:ind w:left="-113"/>
              <w:jc w:val="center"/>
            </w:pPr>
            <w:r>
              <w:t>25</w:t>
            </w:r>
          </w:p>
        </w:tc>
        <w:tc>
          <w:tcPr>
            <w:tcW w:w="739" w:type="dxa"/>
            <w:shd w:val="clear" w:color="auto" w:fill="70AD47" w:themeFill="accent6"/>
            <w:vAlign w:val="center"/>
          </w:tcPr>
          <w:p w14:paraId="2BEE9C01" w14:textId="7CD51C30" w:rsidR="002F3019" w:rsidRPr="00431509" w:rsidRDefault="00431509" w:rsidP="002F3019">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c>
          <w:tcPr>
            <w:tcW w:w="739" w:type="dxa"/>
            <w:shd w:val="clear" w:color="auto" w:fill="70AD47" w:themeFill="accent6"/>
            <w:vAlign w:val="center"/>
          </w:tcPr>
          <w:p w14:paraId="7BE3A84D" w14:textId="2AF74E66" w:rsidR="002F3019" w:rsidRPr="00431509" w:rsidRDefault="00431509" w:rsidP="002F3019">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c>
          <w:tcPr>
            <w:tcW w:w="739" w:type="dxa"/>
            <w:shd w:val="clear" w:color="auto" w:fill="BFBFBF" w:themeFill="background1" w:themeFillShade="BF"/>
            <w:vAlign w:val="center"/>
          </w:tcPr>
          <w:p w14:paraId="67BC9F49" w14:textId="77777777" w:rsidR="002F3019" w:rsidRPr="00431509" w:rsidRDefault="002F3019" w:rsidP="002F3019">
            <w:pPr>
              <w:pStyle w:val="ProductList-OfferingBody"/>
              <w:ind w:left="-113"/>
              <w:jc w:val="center"/>
            </w:pPr>
          </w:p>
        </w:tc>
        <w:tc>
          <w:tcPr>
            <w:tcW w:w="738" w:type="dxa"/>
            <w:shd w:val="clear" w:color="auto" w:fill="BFBFBF" w:themeFill="background1" w:themeFillShade="BF"/>
            <w:vAlign w:val="center"/>
          </w:tcPr>
          <w:p w14:paraId="4A37A389" w14:textId="77777777" w:rsidR="002F3019" w:rsidRPr="00431509" w:rsidRDefault="002F3019" w:rsidP="002F3019">
            <w:pPr>
              <w:pStyle w:val="ProductList-OfferingBody"/>
              <w:ind w:left="-113"/>
              <w:jc w:val="center"/>
            </w:pPr>
          </w:p>
        </w:tc>
        <w:tc>
          <w:tcPr>
            <w:tcW w:w="739" w:type="dxa"/>
            <w:shd w:val="clear" w:color="auto" w:fill="70AD47" w:themeFill="accent6"/>
            <w:vAlign w:val="center"/>
          </w:tcPr>
          <w:p w14:paraId="5389ADD0" w14:textId="0D67D714" w:rsidR="002F3019" w:rsidRPr="00431509" w:rsidRDefault="00431509" w:rsidP="002F3019">
            <w:pPr>
              <w:pStyle w:val="ProductList-OfferingBody"/>
              <w:ind w:left="-113"/>
              <w:jc w:val="center"/>
            </w:pPr>
            <w:r w:rsidRPr="00431509">
              <w:rPr>
                <w:color w:val="000000" w:themeColor="text1"/>
              </w:rPr>
              <w:fldChar w:fldCharType="begin"/>
            </w:r>
            <w:r w:rsidRPr="00431509">
              <w:rPr>
                <w:color w:val="000000" w:themeColor="text1"/>
              </w:rPr>
              <w:instrText xml:space="preserve"> AutoTextList  \s NoStyle \t “Open Value” </w:instrText>
            </w:r>
            <w:r w:rsidRPr="00431509">
              <w:rPr>
                <w:color w:val="000000" w:themeColor="text1"/>
              </w:rPr>
              <w:fldChar w:fldCharType="separate"/>
            </w:r>
            <w:r w:rsidRPr="00431509">
              <w:rPr>
                <w:color w:val="000000" w:themeColor="text1"/>
                <w:lang w:val="en-US"/>
              </w:rPr>
              <w:t>OV</w:t>
            </w:r>
            <w:r w:rsidRPr="00431509">
              <w:rPr>
                <w:color w:val="000000" w:themeColor="text1"/>
              </w:rPr>
              <w:fldChar w:fldCharType="end"/>
            </w:r>
          </w:p>
        </w:tc>
        <w:tc>
          <w:tcPr>
            <w:tcW w:w="739" w:type="dxa"/>
            <w:shd w:val="clear" w:color="auto" w:fill="70AD47" w:themeFill="accent6"/>
            <w:vAlign w:val="center"/>
          </w:tcPr>
          <w:p w14:paraId="63DDE5BE" w14:textId="5C2FF23B" w:rsidR="002F3019" w:rsidRPr="00431509" w:rsidRDefault="00431509" w:rsidP="00431509">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w:t>
            </w:r>
            <w:r w:rsidRPr="00431509">
              <w:fldChar w:fldCharType="end"/>
            </w:r>
            <w:r w:rsidRPr="00431509">
              <w:fldChar w:fldCharType="begin"/>
            </w:r>
            <w:r w:rsidRPr="00431509">
              <w:instrText xml:space="preserve"> AutoTextList  \s NoStyle \t “для части организации в рамках Open Value” </w:instrText>
            </w:r>
            <w:r w:rsidRPr="00431509">
              <w:fldChar w:fldCharType="separate"/>
            </w:r>
            <w:r w:rsidRPr="00431509">
              <w:rPr>
                <w:lang w:val="en-US"/>
              </w:rPr>
              <w:t xml:space="preserve">,P </w:t>
            </w:r>
            <w:r w:rsidRPr="00431509">
              <w:fldChar w:fldCharType="end"/>
            </w:r>
          </w:p>
        </w:tc>
        <w:tc>
          <w:tcPr>
            <w:tcW w:w="739" w:type="dxa"/>
            <w:shd w:val="clear" w:color="auto" w:fill="70AD47" w:themeFill="accent6"/>
            <w:vAlign w:val="center"/>
          </w:tcPr>
          <w:p w14:paraId="52C39A6A" w14:textId="77777777" w:rsidR="002F3019" w:rsidRPr="00431509" w:rsidRDefault="002F3019" w:rsidP="002F3019">
            <w:pPr>
              <w:pStyle w:val="ProductList-OfferingBody"/>
              <w:ind w:left="-113"/>
              <w:jc w:val="center"/>
            </w:pPr>
          </w:p>
        </w:tc>
        <w:tc>
          <w:tcPr>
            <w:tcW w:w="739" w:type="dxa"/>
            <w:shd w:val="clear" w:color="auto" w:fill="70AD47" w:themeFill="accent6"/>
            <w:vAlign w:val="center"/>
          </w:tcPr>
          <w:p w14:paraId="3507C008" w14:textId="231EE769" w:rsidR="002F3019" w:rsidRPr="00431509" w:rsidRDefault="00431509" w:rsidP="002F3019">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r>
    </w:tbl>
    <w:p w14:paraId="4FDCC31A" w14:textId="77777777" w:rsidR="00FA00BF" w:rsidRPr="00C83987"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C2472D" w14:paraId="4FDCC31E" w14:textId="77777777" w:rsidTr="005721BC">
        <w:tc>
          <w:tcPr>
            <w:tcW w:w="3596" w:type="dxa"/>
          </w:tcPr>
          <w:p w14:paraId="4FDCC31B" w14:textId="77777777" w:rsidR="00C2472D" w:rsidRDefault="00C2472D" w:rsidP="00DC7CDF">
            <w:pPr>
              <w:pStyle w:val="ProductList-Body"/>
            </w:pPr>
          </w:p>
        </w:tc>
        <w:tc>
          <w:tcPr>
            <w:tcW w:w="3597" w:type="dxa"/>
          </w:tcPr>
          <w:p w14:paraId="4FDCC31C" w14:textId="77777777" w:rsidR="00C2472D" w:rsidRPr="00C2472D" w:rsidRDefault="00C2472D" w:rsidP="00DC7CDF">
            <w:pPr>
              <w:pStyle w:val="ProductList-Body"/>
              <w:rPr>
                <w:b/>
              </w:rPr>
            </w:pPr>
            <w:r>
              <w:t xml:space="preserve">Категория продукта: </w:t>
            </w:r>
            <w:r>
              <w:rPr>
                <w:b/>
              </w:rPr>
              <w:t>Сервер</w:t>
            </w:r>
          </w:p>
        </w:tc>
        <w:tc>
          <w:tcPr>
            <w:tcW w:w="3597" w:type="dxa"/>
          </w:tcPr>
          <w:p w14:paraId="4FDCC31D" w14:textId="77777777" w:rsidR="00C2472D" w:rsidRDefault="00C2472D" w:rsidP="00DC7CDF">
            <w:pPr>
              <w:pStyle w:val="ProductList-Body"/>
            </w:pPr>
          </w:p>
        </w:tc>
      </w:tr>
    </w:tbl>
    <w:p w14:paraId="5C0EE1A8" w14:textId="58B6A8F5" w:rsidR="00A0377F" w:rsidRPr="00C83987" w:rsidRDefault="00FE075C" w:rsidP="00113A89">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323" w14:textId="77777777" w:rsidR="00FA00BF" w:rsidRPr="00C83987" w:rsidRDefault="00FA00BF" w:rsidP="00930D5E">
      <w:pPr>
        <w:pStyle w:val="ProductList-Offering2Heading"/>
        <w:outlineLvl w:val="2"/>
      </w:pPr>
      <w:r>
        <w:tab/>
      </w:r>
      <w:bookmarkStart w:id="1436" w:name="_Toc378147675"/>
      <w:bookmarkStart w:id="1437" w:name="_Toc378151572"/>
      <w:bookmarkStart w:id="1438" w:name="_Toc379797419"/>
      <w:bookmarkStart w:id="1439" w:name="_Toc380513453"/>
      <w:bookmarkStart w:id="1440" w:name="_Toc380655503"/>
      <w:bookmarkStart w:id="1441" w:name="_Toc419793339"/>
      <w:r>
        <w:t>Microsoft Learning</w:t>
      </w:r>
      <w:bookmarkEnd w:id="1436"/>
      <w:bookmarkEnd w:id="1437"/>
      <w:bookmarkEnd w:id="1438"/>
      <w:bookmarkEnd w:id="1439"/>
      <w:bookmarkEnd w:id="1440"/>
      <w:bookmarkEnd w:id="144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4FDCC32F" w14:textId="77777777" w:rsidTr="00E76B13">
        <w:trPr>
          <w:cantSplit/>
          <w:tblHeader/>
        </w:trPr>
        <w:tc>
          <w:tcPr>
            <w:tcW w:w="3367" w:type="dxa"/>
            <w:tcBorders>
              <w:bottom w:val="nil"/>
            </w:tcBorders>
            <w:shd w:val="clear" w:color="auto" w:fill="00188F"/>
          </w:tcPr>
          <w:p w14:paraId="4FDCC324"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25" w14:textId="4F9C22BF"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26" w14:textId="25F9498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327" w14:textId="09F94F5E"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328" w14:textId="423DDE0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329" w14:textId="2F1BA0FE"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32A" w14:textId="4D56499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32B" w14:textId="4BDD5A39"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32C" w14:textId="3FD1EEFC"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32D" w14:textId="29E673A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4FDCC32E" w14:textId="16409C80"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431509" w14:paraId="4FDCC33B" w14:textId="77777777" w:rsidTr="00E76B13">
        <w:trPr>
          <w:cantSplit/>
          <w:tblHeader/>
        </w:trPr>
        <w:tc>
          <w:tcPr>
            <w:tcW w:w="3367" w:type="dxa"/>
            <w:tcBorders>
              <w:top w:val="nil"/>
              <w:left w:val="nil"/>
              <w:bottom w:val="dashSmallGap" w:sz="4" w:space="0" w:color="BFBFBF" w:themeColor="background1" w:themeShade="BF"/>
              <w:right w:val="nil"/>
            </w:tcBorders>
          </w:tcPr>
          <w:p w14:paraId="4FDCC330" w14:textId="19D1D017" w:rsidR="00431509" w:rsidRPr="00762CEC" w:rsidRDefault="00431509" w:rsidP="00C2472D">
            <w:pPr>
              <w:pStyle w:val="ProductList-Offering2"/>
            </w:pPr>
            <w:bookmarkStart w:id="1442" w:name="_Toc379797420"/>
            <w:bookmarkStart w:id="1443" w:name="_Toc380513454"/>
            <w:bookmarkStart w:id="1444" w:name="_Toc380655504"/>
            <w:bookmarkStart w:id="1445" w:name="_Toc419793340"/>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42"/>
            <w:bookmarkEnd w:id="1443"/>
            <w:bookmarkEnd w:id="1444"/>
            <w:bookmarkEnd w:id="1445"/>
          </w:p>
        </w:tc>
        <w:tc>
          <w:tcPr>
            <w:tcW w:w="738" w:type="dxa"/>
            <w:tcBorders>
              <w:top w:val="nil"/>
              <w:left w:val="nil"/>
              <w:bottom w:val="dashSmallGap" w:sz="4" w:space="0" w:color="BFBFBF" w:themeColor="background1" w:themeShade="BF"/>
              <w:right w:val="nil"/>
            </w:tcBorders>
            <w:shd w:val="clear" w:color="auto" w:fill="auto"/>
            <w:vAlign w:val="center"/>
          </w:tcPr>
          <w:p w14:paraId="4FDCC331" w14:textId="77777777" w:rsidR="00431509" w:rsidRDefault="0043150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32" w14:textId="77777777" w:rsidR="00431509" w:rsidRDefault="00431509" w:rsidP="00C2472D">
            <w:pPr>
              <w:pStyle w:val="ProductList-OfferingBody"/>
              <w:ind w:left="-113"/>
              <w:jc w:val="center"/>
            </w:pPr>
          </w:p>
        </w:tc>
        <w:tc>
          <w:tcPr>
            <w:tcW w:w="739" w:type="dxa"/>
            <w:shd w:val="clear" w:color="auto" w:fill="70AD47" w:themeFill="accent6"/>
            <w:vAlign w:val="center"/>
          </w:tcPr>
          <w:p w14:paraId="4FDCC333" w14:textId="3508AE19" w:rsidR="00431509" w:rsidRPr="00431509" w:rsidRDefault="00431509" w:rsidP="00C2472D">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c>
          <w:tcPr>
            <w:tcW w:w="739" w:type="dxa"/>
            <w:shd w:val="clear" w:color="auto" w:fill="70AD47" w:themeFill="accent6"/>
            <w:vAlign w:val="center"/>
          </w:tcPr>
          <w:p w14:paraId="4FDCC334" w14:textId="0DC7B903" w:rsidR="00431509" w:rsidRPr="00431509" w:rsidRDefault="00431509" w:rsidP="00C2472D">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c>
          <w:tcPr>
            <w:tcW w:w="739" w:type="dxa"/>
            <w:shd w:val="clear" w:color="auto" w:fill="70AD47" w:themeFill="accent6"/>
            <w:vAlign w:val="center"/>
          </w:tcPr>
          <w:p w14:paraId="4FDCC335" w14:textId="77777777" w:rsidR="00431509" w:rsidRPr="00431509" w:rsidRDefault="00431509" w:rsidP="00C2472D">
            <w:pPr>
              <w:pStyle w:val="ProductList-OfferingBody"/>
              <w:ind w:left="-113"/>
              <w:jc w:val="center"/>
            </w:pPr>
          </w:p>
        </w:tc>
        <w:tc>
          <w:tcPr>
            <w:tcW w:w="738" w:type="dxa"/>
            <w:shd w:val="clear" w:color="auto" w:fill="BFBFBF" w:themeFill="background1" w:themeFillShade="BF"/>
            <w:vAlign w:val="center"/>
          </w:tcPr>
          <w:p w14:paraId="4FDCC336" w14:textId="77777777" w:rsidR="00431509" w:rsidRPr="00431509" w:rsidRDefault="00431509" w:rsidP="00C2472D">
            <w:pPr>
              <w:pStyle w:val="ProductList-OfferingBody"/>
              <w:ind w:left="-113"/>
              <w:jc w:val="center"/>
            </w:pPr>
          </w:p>
        </w:tc>
        <w:tc>
          <w:tcPr>
            <w:tcW w:w="739" w:type="dxa"/>
            <w:shd w:val="clear" w:color="auto" w:fill="BFBFBF" w:themeFill="background1" w:themeFillShade="BF"/>
            <w:vAlign w:val="center"/>
          </w:tcPr>
          <w:p w14:paraId="4FDCC337" w14:textId="77777777" w:rsidR="00431509" w:rsidRPr="00431509" w:rsidRDefault="00431509" w:rsidP="00C2472D">
            <w:pPr>
              <w:pStyle w:val="ProductList-OfferingBody"/>
              <w:ind w:left="-113"/>
              <w:jc w:val="center"/>
            </w:pPr>
          </w:p>
        </w:tc>
        <w:tc>
          <w:tcPr>
            <w:tcW w:w="739" w:type="dxa"/>
            <w:shd w:val="clear" w:color="auto" w:fill="BFBFBF" w:themeFill="background1" w:themeFillShade="BF"/>
            <w:vAlign w:val="center"/>
          </w:tcPr>
          <w:p w14:paraId="4FDCC338" w14:textId="77777777" w:rsidR="00431509" w:rsidRPr="00431509" w:rsidRDefault="00431509" w:rsidP="00C2472D">
            <w:pPr>
              <w:pStyle w:val="ProductList-OfferingBody"/>
              <w:ind w:left="-113"/>
              <w:jc w:val="center"/>
            </w:pPr>
          </w:p>
        </w:tc>
        <w:tc>
          <w:tcPr>
            <w:tcW w:w="739" w:type="dxa"/>
            <w:shd w:val="clear" w:color="auto" w:fill="70AD47" w:themeFill="accent6"/>
            <w:vAlign w:val="center"/>
          </w:tcPr>
          <w:p w14:paraId="4FDCC339" w14:textId="77777777" w:rsidR="00431509" w:rsidRPr="00431509" w:rsidRDefault="00431509" w:rsidP="00C2472D">
            <w:pPr>
              <w:pStyle w:val="ProductList-OfferingBody"/>
              <w:ind w:left="-113"/>
              <w:jc w:val="center"/>
            </w:pPr>
          </w:p>
        </w:tc>
        <w:tc>
          <w:tcPr>
            <w:tcW w:w="739" w:type="dxa"/>
            <w:shd w:val="clear" w:color="auto" w:fill="70AD47" w:themeFill="accent6"/>
            <w:vAlign w:val="center"/>
          </w:tcPr>
          <w:p w14:paraId="4FDCC33A" w14:textId="3D2FC9C2" w:rsidR="00431509" w:rsidRPr="00431509" w:rsidRDefault="00431509" w:rsidP="00C2472D">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r>
      <w:tr w:rsidR="00431509" w14:paraId="4FDCC347" w14:textId="77777777" w:rsidTr="00E76B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3C" w14:textId="0C1456DE" w:rsidR="00431509" w:rsidRPr="00762CEC" w:rsidRDefault="00431509" w:rsidP="00C2472D">
            <w:pPr>
              <w:pStyle w:val="ProductList-Offering2"/>
            </w:pPr>
            <w:bookmarkStart w:id="1446" w:name="_Toc379797421"/>
            <w:bookmarkStart w:id="1447" w:name="_Toc380513455"/>
            <w:bookmarkStart w:id="1448" w:name="_Toc380655505"/>
            <w:bookmarkStart w:id="1449" w:name="_Toc419793341"/>
            <w:r>
              <w:t>Microsoft Learning IT Academy</w:t>
            </w:r>
            <w:r>
              <w:fldChar w:fldCharType="begin"/>
            </w:r>
            <w:r>
              <w:instrText>XE "Microsoft Learning IT Academy"</w:instrText>
            </w:r>
            <w:r>
              <w:fldChar w:fldCharType="end"/>
            </w:r>
            <w:r>
              <w:t xml:space="preserve"> (подписная лицензия «на пользователя»)</w:t>
            </w:r>
            <w:bookmarkEnd w:id="1446"/>
            <w:bookmarkEnd w:id="1447"/>
            <w:bookmarkEnd w:id="1448"/>
            <w:bookmarkEnd w:id="144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3D" w14:textId="77777777" w:rsidR="00431509" w:rsidRDefault="00431509"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3E" w14:textId="77777777" w:rsidR="00431509" w:rsidRDefault="00431509" w:rsidP="00C2472D">
            <w:pPr>
              <w:pStyle w:val="ProductList-OfferingBody"/>
              <w:ind w:left="-113"/>
              <w:jc w:val="center"/>
            </w:pPr>
            <w:r>
              <w:t>75</w:t>
            </w:r>
          </w:p>
        </w:tc>
        <w:tc>
          <w:tcPr>
            <w:tcW w:w="739" w:type="dxa"/>
            <w:shd w:val="clear" w:color="auto" w:fill="BFBFBF" w:themeFill="background1" w:themeFillShade="BF"/>
            <w:vAlign w:val="center"/>
          </w:tcPr>
          <w:p w14:paraId="4FDCC33F" w14:textId="77777777" w:rsidR="00431509" w:rsidRPr="00431509" w:rsidRDefault="00431509" w:rsidP="00C2472D">
            <w:pPr>
              <w:pStyle w:val="ProductList-OfferingBody"/>
              <w:ind w:left="-113"/>
              <w:jc w:val="center"/>
            </w:pPr>
          </w:p>
        </w:tc>
        <w:tc>
          <w:tcPr>
            <w:tcW w:w="739" w:type="dxa"/>
            <w:shd w:val="clear" w:color="auto" w:fill="70AD47" w:themeFill="accent6"/>
            <w:vAlign w:val="center"/>
          </w:tcPr>
          <w:p w14:paraId="4FDCC340" w14:textId="5D462CC4" w:rsidR="00431509" w:rsidRPr="00431509" w:rsidRDefault="00431509" w:rsidP="00C2472D">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c>
          <w:tcPr>
            <w:tcW w:w="739" w:type="dxa"/>
            <w:shd w:val="clear" w:color="auto" w:fill="BFBFBF" w:themeFill="background1" w:themeFillShade="BF"/>
            <w:vAlign w:val="center"/>
          </w:tcPr>
          <w:p w14:paraId="4FDCC341" w14:textId="77777777" w:rsidR="00431509" w:rsidRPr="00431509" w:rsidRDefault="00431509" w:rsidP="00C2472D">
            <w:pPr>
              <w:pStyle w:val="ProductList-OfferingBody"/>
              <w:ind w:left="-113"/>
              <w:jc w:val="center"/>
            </w:pPr>
          </w:p>
        </w:tc>
        <w:tc>
          <w:tcPr>
            <w:tcW w:w="738" w:type="dxa"/>
            <w:shd w:val="clear" w:color="auto" w:fill="BFBFBF" w:themeFill="background1" w:themeFillShade="BF"/>
            <w:vAlign w:val="center"/>
          </w:tcPr>
          <w:p w14:paraId="4FDCC342" w14:textId="77777777" w:rsidR="00431509" w:rsidRPr="00431509" w:rsidRDefault="00431509" w:rsidP="00C2472D">
            <w:pPr>
              <w:pStyle w:val="ProductList-OfferingBody"/>
              <w:ind w:left="-113"/>
              <w:jc w:val="center"/>
            </w:pPr>
          </w:p>
        </w:tc>
        <w:tc>
          <w:tcPr>
            <w:tcW w:w="739" w:type="dxa"/>
            <w:shd w:val="clear" w:color="auto" w:fill="70AD47" w:themeFill="accent6"/>
            <w:vAlign w:val="center"/>
          </w:tcPr>
          <w:p w14:paraId="4FDCC343" w14:textId="5C4B7C72" w:rsidR="00431509" w:rsidRPr="00431509" w:rsidRDefault="00431509" w:rsidP="00C2472D">
            <w:pPr>
              <w:pStyle w:val="ProductList-OfferingBody"/>
              <w:ind w:left="-113"/>
              <w:jc w:val="center"/>
            </w:pPr>
            <w:r w:rsidRPr="00431509">
              <w:rPr>
                <w:color w:val="000000" w:themeColor="text1"/>
              </w:rPr>
              <w:fldChar w:fldCharType="begin"/>
            </w:r>
            <w:r w:rsidRPr="00431509">
              <w:rPr>
                <w:color w:val="000000" w:themeColor="text1"/>
              </w:rPr>
              <w:instrText xml:space="preserve"> AutoTextList  \s NoStyle \t “соглашение Open License” </w:instrText>
            </w:r>
            <w:r w:rsidRPr="00431509">
              <w:rPr>
                <w:color w:val="000000" w:themeColor="text1"/>
              </w:rPr>
              <w:fldChar w:fldCharType="separate"/>
            </w:r>
            <w:r w:rsidRPr="00431509">
              <w:rPr>
                <w:color w:val="000000" w:themeColor="text1"/>
                <w:lang w:val="en-US"/>
              </w:rPr>
              <w:t>OL</w:t>
            </w:r>
            <w:r w:rsidRPr="00431509">
              <w:rPr>
                <w:color w:val="000000" w:themeColor="text1"/>
              </w:rPr>
              <w:fldChar w:fldCharType="end"/>
            </w:r>
          </w:p>
        </w:tc>
        <w:tc>
          <w:tcPr>
            <w:tcW w:w="739" w:type="dxa"/>
            <w:shd w:val="clear" w:color="auto" w:fill="BFBFBF" w:themeFill="background1" w:themeFillShade="BF"/>
            <w:vAlign w:val="center"/>
          </w:tcPr>
          <w:p w14:paraId="4FDCC344" w14:textId="77777777" w:rsidR="00431509" w:rsidRPr="00431509" w:rsidRDefault="00431509" w:rsidP="00C2472D">
            <w:pPr>
              <w:pStyle w:val="ProductList-OfferingBody"/>
              <w:ind w:left="-113"/>
              <w:jc w:val="center"/>
            </w:pPr>
          </w:p>
        </w:tc>
        <w:tc>
          <w:tcPr>
            <w:tcW w:w="739" w:type="dxa"/>
            <w:shd w:val="clear" w:color="auto" w:fill="70AD47" w:themeFill="accent6"/>
            <w:vAlign w:val="center"/>
          </w:tcPr>
          <w:p w14:paraId="4FDCC345" w14:textId="77777777" w:rsidR="00431509" w:rsidRPr="00431509" w:rsidRDefault="00431509" w:rsidP="00C2472D">
            <w:pPr>
              <w:pStyle w:val="ProductList-OfferingBody"/>
              <w:ind w:left="-113"/>
              <w:jc w:val="center"/>
            </w:pPr>
          </w:p>
        </w:tc>
        <w:tc>
          <w:tcPr>
            <w:tcW w:w="739" w:type="dxa"/>
            <w:shd w:val="clear" w:color="auto" w:fill="BFBFBF" w:themeFill="background1" w:themeFillShade="BF"/>
            <w:vAlign w:val="center"/>
          </w:tcPr>
          <w:p w14:paraId="4FDCC346" w14:textId="77777777" w:rsidR="00431509" w:rsidRPr="00431509" w:rsidRDefault="00431509" w:rsidP="00C2472D">
            <w:pPr>
              <w:pStyle w:val="ProductList-OfferingBody"/>
              <w:ind w:left="-113"/>
              <w:jc w:val="center"/>
            </w:pPr>
          </w:p>
        </w:tc>
      </w:tr>
      <w:tr w:rsidR="00431509" w14:paraId="4FDCC353" w14:textId="77777777" w:rsidTr="00E76B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48" w14:textId="1F908A94" w:rsidR="00431509" w:rsidRPr="00762CEC" w:rsidRDefault="00431509" w:rsidP="00C2472D">
            <w:pPr>
              <w:pStyle w:val="ProductList-Offering2"/>
            </w:pPr>
            <w:bookmarkStart w:id="1450" w:name="_Toc379797422"/>
            <w:bookmarkStart w:id="1451" w:name="_Toc380513456"/>
            <w:bookmarkStart w:id="1452" w:name="_Toc380655506"/>
            <w:bookmarkStart w:id="1453" w:name="_Toc419793342"/>
            <w:r>
              <w:t>Microsoft Learning MCP</w:t>
            </w:r>
            <w:r>
              <w:fldChar w:fldCharType="begin"/>
            </w:r>
            <w:r>
              <w:instrText>XE "Microsoft Learning MCP"</w:instrText>
            </w:r>
            <w:r>
              <w:fldChar w:fldCharType="end"/>
            </w:r>
            <w:r>
              <w:t xml:space="preserve"> 1 Exam Vouchers (подписная лицензия на службы)</w:t>
            </w:r>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49" w14:textId="77777777" w:rsidR="00431509" w:rsidRDefault="00431509"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4A" w14:textId="77777777" w:rsidR="00431509" w:rsidRDefault="00431509" w:rsidP="00C2472D">
            <w:pPr>
              <w:pStyle w:val="ProductList-OfferingBody"/>
              <w:ind w:left="-113"/>
              <w:jc w:val="center"/>
            </w:pPr>
          </w:p>
        </w:tc>
        <w:tc>
          <w:tcPr>
            <w:tcW w:w="739" w:type="dxa"/>
            <w:shd w:val="clear" w:color="auto" w:fill="70AD47" w:themeFill="accent6"/>
            <w:vAlign w:val="center"/>
          </w:tcPr>
          <w:p w14:paraId="4FDCC34B" w14:textId="0AA4DD2F" w:rsidR="00431509" w:rsidRPr="00431509" w:rsidRDefault="00431509" w:rsidP="00C2472D">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c>
          <w:tcPr>
            <w:tcW w:w="739" w:type="dxa"/>
            <w:shd w:val="clear" w:color="auto" w:fill="70AD47" w:themeFill="accent6"/>
            <w:vAlign w:val="center"/>
          </w:tcPr>
          <w:p w14:paraId="4FDCC34C" w14:textId="59D446F7" w:rsidR="00431509" w:rsidRPr="00431509" w:rsidRDefault="00431509" w:rsidP="00C2472D">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c>
          <w:tcPr>
            <w:tcW w:w="739" w:type="dxa"/>
            <w:shd w:val="clear" w:color="auto" w:fill="70AD47" w:themeFill="accent6"/>
            <w:vAlign w:val="center"/>
          </w:tcPr>
          <w:p w14:paraId="4FDCC34D" w14:textId="77777777" w:rsidR="00431509" w:rsidRPr="00431509" w:rsidRDefault="00431509" w:rsidP="00C2472D">
            <w:pPr>
              <w:pStyle w:val="ProductList-OfferingBody"/>
              <w:ind w:left="-113"/>
              <w:jc w:val="center"/>
            </w:pPr>
          </w:p>
        </w:tc>
        <w:tc>
          <w:tcPr>
            <w:tcW w:w="738" w:type="dxa"/>
            <w:shd w:val="clear" w:color="auto" w:fill="BFBFBF" w:themeFill="background1" w:themeFillShade="BF"/>
            <w:vAlign w:val="center"/>
          </w:tcPr>
          <w:p w14:paraId="4FDCC34E" w14:textId="77777777" w:rsidR="00431509" w:rsidRPr="00431509" w:rsidRDefault="00431509" w:rsidP="00C2472D">
            <w:pPr>
              <w:pStyle w:val="ProductList-OfferingBody"/>
              <w:ind w:left="-113"/>
              <w:jc w:val="center"/>
            </w:pPr>
          </w:p>
        </w:tc>
        <w:tc>
          <w:tcPr>
            <w:tcW w:w="739" w:type="dxa"/>
            <w:shd w:val="clear" w:color="auto" w:fill="BFBFBF" w:themeFill="background1" w:themeFillShade="BF"/>
            <w:vAlign w:val="center"/>
          </w:tcPr>
          <w:p w14:paraId="4FDCC34F" w14:textId="77777777" w:rsidR="00431509" w:rsidRPr="00431509" w:rsidRDefault="00431509" w:rsidP="00C2472D">
            <w:pPr>
              <w:pStyle w:val="ProductList-OfferingBody"/>
              <w:ind w:left="-113"/>
              <w:jc w:val="center"/>
            </w:pPr>
          </w:p>
        </w:tc>
        <w:tc>
          <w:tcPr>
            <w:tcW w:w="739" w:type="dxa"/>
            <w:shd w:val="clear" w:color="auto" w:fill="70AD47" w:themeFill="accent6"/>
            <w:vAlign w:val="center"/>
          </w:tcPr>
          <w:p w14:paraId="4FDCC350" w14:textId="3AC359EC" w:rsidR="00431509" w:rsidRPr="00431509" w:rsidRDefault="00431509" w:rsidP="00C2472D">
            <w:pPr>
              <w:pStyle w:val="ProductList-OfferingBody"/>
              <w:ind w:left="-113"/>
              <w:jc w:val="center"/>
            </w:pPr>
            <w:r w:rsidRPr="00431509">
              <w:fldChar w:fldCharType="begin"/>
            </w:r>
            <w:r w:rsidRPr="00431509">
              <w:instrText xml:space="preserve"> AutoTextList  \s NoStyle \t “для части организации в рамках Open Value” </w:instrText>
            </w:r>
            <w:r w:rsidRPr="00431509">
              <w:fldChar w:fldCharType="separate"/>
            </w:r>
            <w:r w:rsidRPr="00431509">
              <w:rPr>
                <w:lang w:val="en-US"/>
              </w:rPr>
              <w:t xml:space="preserve"> P </w:t>
            </w:r>
            <w:r w:rsidRPr="00431509">
              <w:fldChar w:fldCharType="end"/>
            </w:r>
          </w:p>
        </w:tc>
        <w:tc>
          <w:tcPr>
            <w:tcW w:w="739" w:type="dxa"/>
            <w:shd w:val="clear" w:color="auto" w:fill="70AD47" w:themeFill="accent6"/>
            <w:vAlign w:val="center"/>
          </w:tcPr>
          <w:p w14:paraId="4FDCC351" w14:textId="77777777" w:rsidR="00431509" w:rsidRPr="00431509" w:rsidRDefault="00431509" w:rsidP="00C2472D">
            <w:pPr>
              <w:pStyle w:val="ProductList-OfferingBody"/>
              <w:ind w:left="-113"/>
              <w:jc w:val="center"/>
            </w:pPr>
          </w:p>
        </w:tc>
        <w:tc>
          <w:tcPr>
            <w:tcW w:w="739" w:type="dxa"/>
            <w:shd w:val="clear" w:color="auto" w:fill="70AD47" w:themeFill="accent6"/>
            <w:vAlign w:val="center"/>
          </w:tcPr>
          <w:p w14:paraId="4FDCC352" w14:textId="7040ABBF" w:rsidR="00431509" w:rsidRPr="00431509" w:rsidRDefault="00431509" w:rsidP="00C2472D">
            <w:pPr>
              <w:pStyle w:val="ProductList-OfferingBody"/>
              <w:ind w:left="-113"/>
              <w:jc w:val="center"/>
            </w:pPr>
            <w:r w:rsidRPr="00431509">
              <w:fldChar w:fldCharType="begin"/>
            </w:r>
            <w:r w:rsidRPr="00431509">
              <w:instrText xml:space="preserve"> AutoTextList  \s NoStyle \t “дополнительный продукт” </w:instrText>
            </w:r>
            <w:r w:rsidRPr="00431509">
              <w:fldChar w:fldCharType="separate"/>
            </w:r>
            <w:r w:rsidRPr="00431509">
              <w:rPr>
                <w:lang w:val="en-US"/>
              </w:rPr>
              <w:t xml:space="preserve"> A </w:t>
            </w:r>
            <w:r w:rsidRPr="00431509">
              <w:fldChar w:fldCharType="end"/>
            </w:r>
          </w:p>
        </w:tc>
      </w:tr>
      <w:tr w:rsidR="00C2472D" w14:paraId="4FDCC35F" w14:textId="77777777" w:rsidTr="00E76B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54" w14:textId="1472975F" w:rsidR="00C2472D" w:rsidRPr="00762CEC" w:rsidRDefault="00C2472D" w:rsidP="00C2472D">
            <w:pPr>
              <w:pStyle w:val="ProductList-Offering2"/>
            </w:pPr>
            <w:bookmarkStart w:id="1454" w:name="_Toc379797423"/>
            <w:bookmarkStart w:id="1455" w:name="_Toc380513457"/>
            <w:bookmarkStart w:id="1456" w:name="_Toc380655507"/>
            <w:bookmarkStart w:id="1457" w:name="_Toc419793343"/>
            <w:r>
              <w:t>Microsoft Learning MCP</w:t>
            </w:r>
            <w:r>
              <w:fldChar w:fldCharType="begin"/>
            </w:r>
            <w:r>
              <w:instrText>XE "Microsoft Learning MCP"</w:instrText>
            </w:r>
            <w:r>
              <w:fldChar w:fldCharType="end"/>
            </w:r>
            <w:r>
              <w:t xml:space="preserve"> 30 Exam Vouchers (подписная лицензия на службы)</w:t>
            </w:r>
            <w:bookmarkEnd w:id="1454"/>
            <w:bookmarkEnd w:id="1455"/>
            <w:bookmarkEnd w:id="1456"/>
            <w:bookmarkEnd w:id="145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55" w14:textId="77777777"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FDCC356" w14:textId="77777777"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14:paraId="4FDCC357" w14:textId="77777777" w:rsidR="00C2472D" w:rsidRPr="00431509" w:rsidRDefault="00C2472D" w:rsidP="00C2472D">
            <w:pPr>
              <w:pStyle w:val="ProductList-OfferingBody"/>
              <w:ind w:left="-113"/>
              <w:jc w:val="center"/>
            </w:pPr>
          </w:p>
        </w:tc>
        <w:tc>
          <w:tcPr>
            <w:tcW w:w="739" w:type="dxa"/>
            <w:shd w:val="clear" w:color="auto" w:fill="BFBFBF" w:themeFill="background1" w:themeFillShade="BF"/>
            <w:vAlign w:val="center"/>
          </w:tcPr>
          <w:p w14:paraId="4FDCC358" w14:textId="77777777" w:rsidR="00C2472D" w:rsidRPr="00431509" w:rsidRDefault="00C2472D" w:rsidP="00C2472D">
            <w:pPr>
              <w:pStyle w:val="ProductList-OfferingBody"/>
              <w:ind w:left="-113"/>
              <w:jc w:val="center"/>
            </w:pPr>
          </w:p>
        </w:tc>
        <w:tc>
          <w:tcPr>
            <w:tcW w:w="739" w:type="dxa"/>
            <w:shd w:val="clear" w:color="auto" w:fill="BFBFBF" w:themeFill="background1" w:themeFillShade="BF"/>
            <w:vAlign w:val="center"/>
          </w:tcPr>
          <w:p w14:paraId="4FDCC359" w14:textId="77777777" w:rsidR="00C2472D" w:rsidRPr="00431509" w:rsidRDefault="00C2472D" w:rsidP="00C2472D">
            <w:pPr>
              <w:pStyle w:val="ProductList-OfferingBody"/>
              <w:ind w:left="-113"/>
              <w:jc w:val="center"/>
            </w:pPr>
          </w:p>
        </w:tc>
        <w:tc>
          <w:tcPr>
            <w:tcW w:w="738" w:type="dxa"/>
            <w:shd w:val="clear" w:color="auto" w:fill="BFBFBF" w:themeFill="background1" w:themeFillShade="BF"/>
            <w:vAlign w:val="center"/>
          </w:tcPr>
          <w:p w14:paraId="4FDCC35A" w14:textId="77777777" w:rsidR="00C2472D" w:rsidRPr="00431509" w:rsidRDefault="00C2472D" w:rsidP="00C2472D">
            <w:pPr>
              <w:pStyle w:val="ProductList-OfferingBody"/>
              <w:ind w:left="-113"/>
              <w:jc w:val="center"/>
            </w:pPr>
          </w:p>
        </w:tc>
        <w:tc>
          <w:tcPr>
            <w:tcW w:w="739" w:type="dxa"/>
            <w:shd w:val="clear" w:color="auto" w:fill="70AD47" w:themeFill="accent6"/>
            <w:vAlign w:val="center"/>
          </w:tcPr>
          <w:p w14:paraId="4FDCC35B" w14:textId="19F6D631" w:rsidR="00C2472D" w:rsidRPr="00431509" w:rsidRDefault="00431509" w:rsidP="00C2472D">
            <w:pPr>
              <w:pStyle w:val="ProductList-OfferingBody"/>
              <w:ind w:left="-113"/>
              <w:jc w:val="center"/>
            </w:pPr>
            <w:r w:rsidRPr="00431509">
              <w:rPr>
                <w:color w:val="000000" w:themeColor="text1"/>
              </w:rPr>
              <w:fldChar w:fldCharType="begin"/>
            </w:r>
            <w:r w:rsidRPr="00431509">
              <w:rPr>
                <w:color w:val="000000" w:themeColor="text1"/>
              </w:rPr>
              <w:instrText xml:space="preserve"> AutoTextList  \s NoStyle \t “соглашение Open License” </w:instrText>
            </w:r>
            <w:r w:rsidRPr="00431509">
              <w:rPr>
                <w:color w:val="000000" w:themeColor="text1"/>
              </w:rPr>
              <w:fldChar w:fldCharType="separate"/>
            </w:r>
            <w:r w:rsidRPr="00431509">
              <w:rPr>
                <w:color w:val="000000" w:themeColor="text1"/>
                <w:lang w:val="en-US"/>
              </w:rPr>
              <w:t>OL</w:t>
            </w:r>
            <w:r w:rsidRPr="00431509">
              <w:rPr>
                <w:color w:val="000000" w:themeColor="text1"/>
              </w:rPr>
              <w:fldChar w:fldCharType="end"/>
            </w:r>
          </w:p>
        </w:tc>
        <w:tc>
          <w:tcPr>
            <w:tcW w:w="739" w:type="dxa"/>
            <w:shd w:val="clear" w:color="auto" w:fill="BFBFBF" w:themeFill="background1" w:themeFillShade="BF"/>
            <w:vAlign w:val="center"/>
          </w:tcPr>
          <w:p w14:paraId="4FDCC35C" w14:textId="77777777" w:rsidR="00C2472D" w:rsidRPr="00431509" w:rsidRDefault="00C2472D" w:rsidP="00C2472D">
            <w:pPr>
              <w:pStyle w:val="ProductList-OfferingBody"/>
              <w:ind w:left="-113"/>
              <w:jc w:val="center"/>
            </w:pPr>
          </w:p>
        </w:tc>
        <w:tc>
          <w:tcPr>
            <w:tcW w:w="739" w:type="dxa"/>
            <w:shd w:val="clear" w:color="auto" w:fill="70AD47" w:themeFill="accent6"/>
            <w:vAlign w:val="center"/>
          </w:tcPr>
          <w:p w14:paraId="4FDCC35D" w14:textId="77777777" w:rsidR="00C2472D" w:rsidRPr="00431509" w:rsidRDefault="00C2472D" w:rsidP="00C2472D">
            <w:pPr>
              <w:pStyle w:val="ProductList-OfferingBody"/>
              <w:ind w:left="-113"/>
              <w:jc w:val="center"/>
            </w:pPr>
          </w:p>
        </w:tc>
        <w:tc>
          <w:tcPr>
            <w:tcW w:w="739" w:type="dxa"/>
            <w:shd w:val="clear" w:color="auto" w:fill="BFBFBF" w:themeFill="background1" w:themeFillShade="BF"/>
            <w:vAlign w:val="center"/>
          </w:tcPr>
          <w:p w14:paraId="4FDCC35E" w14:textId="77777777" w:rsidR="00C2472D" w:rsidRPr="00431509" w:rsidRDefault="00C2472D" w:rsidP="00C2472D">
            <w:pPr>
              <w:pStyle w:val="ProductList-OfferingBody"/>
              <w:ind w:left="-113"/>
              <w:jc w:val="center"/>
            </w:pPr>
          </w:p>
        </w:tc>
      </w:tr>
      <w:tr w:rsidR="00C2472D" w14:paraId="4FDCC36B" w14:textId="77777777" w:rsidTr="00E76B13">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FDCC360" w14:textId="666F644F" w:rsidR="00C2472D" w:rsidRPr="00B40334" w:rsidRDefault="00C2472D" w:rsidP="00C2472D">
            <w:pPr>
              <w:pStyle w:val="ProductList-Offering2"/>
              <w:rPr>
                <w:lang w:val="en-US"/>
              </w:rPr>
            </w:pPr>
            <w:bookmarkStart w:id="1458" w:name="_Toc379797424"/>
            <w:bookmarkStart w:id="1459" w:name="_Toc380513458"/>
            <w:bookmarkStart w:id="1460" w:name="_Toc380655508"/>
            <w:bookmarkStart w:id="1461" w:name="_Toc419793344"/>
            <w:r w:rsidRPr="00B40334">
              <w:rPr>
                <w:lang w:val="en-US"/>
              </w:rPr>
              <w:t>Microsoft Learning MOS</w:t>
            </w:r>
            <w:r>
              <w:fldChar w:fldCharType="begin"/>
            </w:r>
            <w:r w:rsidRPr="00B40334">
              <w:rPr>
                <w:lang w:val="en-US"/>
              </w:rPr>
              <w:instrText>XE "Microsoft Learning MOS"</w:instrText>
            </w:r>
            <w:r>
              <w:fldChar w:fldCharType="end"/>
            </w:r>
            <w:r w:rsidRPr="00B40334">
              <w:rPr>
                <w:lang w:val="en-US"/>
              </w:rPr>
              <w:t xml:space="preserve"> 500 Exam Site License (</w:t>
            </w:r>
            <w:r>
              <w:t>подписная</w:t>
            </w:r>
            <w:r w:rsidRPr="00B40334">
              <w:rPr>
                <w:lang w:val="en-US"/>
              </w:rPr>
              <w:t xml:space="preserve"> </w:t>
            </w:r>
            <w:r>
              <w:t>лицензия</w:t>
            </w:r>
            <w:r w:rsidRPr="00B40334">
              <w:rPr>
                <w:lang w:val="en-US"/>
              </w:rPr>
              <w:t xml:space="preserve"> </w:t>
            </w:r>
            <w:r>
              <w:t>на</w:t>
            </w:r>
            <w:r w:rsidRPr="00B40334">
              <w:rPr>
                <w:lang w:val="en-US"/>
              </w:rPr>
              <w:t xml:space="preserve"> </w:t>
            </w:r>
            <w:r>
              <w:t>службы</w:t>
            </w:r>
            <w:r w:rsidRPr="00B40334">
              <w:rPr>
                <w:lang w:val="en-US"/>
              </w:rPr>
              <w:t>)</w:t>
            </w:r>
            <w:bookmarkEnd w:id="1458"/>
            <w:bookmarkEnd w:id="1459"/>
            <w:bookmarkEnd w:id="1460"/>
            <w:bookmarkEnd w:id="146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DCC361"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2"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5"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66"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8"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6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6A" w14:textId="77777777" w:rsidR="00C2472D" w:rsidRDefault="00C2472D" w:rsidP="00C2472D">
            <w:pPr>
              <w:pStyle w:val="ProductList-OfferingBody"/>
              <w:ind w:left="-113"/>
              <w:jc w:val="center"/>
            </w:pPr>
          </w:p>
        </w:tc>
      </w:tr>
      <w:tr w:rsidR="00C2472D" w14:paraId="4FDCC377" w14:textId="77777777" w:rsidTr="00E76B13">
        <w:trPr>
          <w:cantSplit/>
          <w:tblHeader/>
        </w:trPr>
        <w:tc>
          <w:tcPr>
            <w:tcW w:w="3367" w:type="dxa"/>
            <w:tcBorders>
              <w:top w:val="dashSmallGap" w:sz="4" w:space="0" w:color="BFBFBF" w:themeColor="background1" w:themeShade="BF"/>
              <w:left w:val="nil"/>
              <w:bottom w:val="nil"/>
              <w:right w:val="nil"/>
            </w:tcBorders>
          </w:tcPr>
          <w:p w14:paraId="4FDCC36C" w14:textId="57CB0D51" w:rsidR="00C2472D" w:rsidRPr="00B40334" w:rsidRDefault="00C2472D" w:rsidP="00C2472D">
            <w:pPr>
              <w:pStyle w:val="ProductList-Offering2"/>
              <w:rPr>
                <w:lang w:val="en-US"/>
              </w:rPr>
            </w:pPr>
            <w:bookmarkStart w:id="1462" w:name="_Toc379797425"/>
            <w:bookmarkStart w:id="1463" w:name="_Toc380513459"/>
            <w:bookmarkStart w:id="1464" w:name="_Toc380655509"/>
            <w:bookmarkStart w:id="1465" w:name="_Toc419793345"/>
            <w:r w:rsidRPr="00B40334">
              <w:rPr>
                <w:lang w:val="en-US"/>
              </w:rPr>
              <w:t>Microsoft Learning MTA</w:t>
            </w:r>
            <w:r>
              <w:fldChar w:fldCharType="begin"/>
            </w:r>
            <w:r w:rsidRPr="00B40334">
              <w:rPr>
                <w:lang w:val="en-US"/>
              </w:rPr>
              <w:instrText>XE "Microsoft Learning MTA"</w:instrText>
            </w:r>
            <w:r>
              <w:fldChar w:fldCharType="end"/>
            </w:r>
            <w:r w:rsidRPr="00B40334">
              <w:rPr>
                <w:lang w:val="en-US"/>
              </w:rPr>
              <w:t xml:space="preserve"> 250 Exam Site License (</w:t>
            </w:r>
            <w:r>
              <w:t>подписная</w:t>
            </w:r>
            <w:r w:rsidRPr="00B40334">
              <w:rPr>
                <w:lang w:val="en-US"/>
              </w:rPr>
              <w:t xml:space="preserve"> </w:t>
            </w:r>
            <w:r>
              <w:t>лицензия</w:t>
            </w:r>
            <w:r w:rsidRPr="00B40334">
              <w:rPr>
                <w:lang w:val="en-US"/>
              </w:rPr>
              <w:t xml:space="preserve"> </w:t>
            </w:r>
            <w:r>
              <w:t>на</w:t>
            </w:r>
            <w:r w:rsidRPr="00B40334">
              <w:rPr>
                <w:lang w:val="en-US"/>
              </w:rPr>
              <w:t xml:space="preserve"> </w:t>
            </w:r>
            <w:r>
              <w:t>службы</w:t>
            </w:r>
            <w:r w:rsidRPr="00B40334">
              <w:rPr>
                <w:lang w:val="en-US"/>
              </w:rPr>
              <w:t>)</w:t>
            </w:r>
            <w:bookmarkEnd w:id="1462"/>
            <w:bookmarkEnd w:id="1463"/>
            <w:bookmarkEnd w:id="1464"/>
            <w:bookmarkEnd w:id="1465"/>
          </w:p>
        </w:tc>
        <w:tc>
          <w:tcPr>
            <w:tcW w:w="738" w:type="dxa"/>
            <w:tcBorders>
              <w:top w:val="dashSmallGap" w:sz="4" w:space="0" w:color="BFBFBF" w:themeColor="background1" w:themeShade="BF"/>
              <w:left w:val="nil"/>
              <w:bottom w:val="nil"/>
              <w:right w:val="nil"/>
            </w:tcBorders>
            <w:shd w:val="clear" w:color="auto" w:fill="auto"/>
            <w:vAlign w:val="center"/>
          </w:tcPr>
          <w:p w14:paraId="4FDCC36D"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4FDCC36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4FDCC36F"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0"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4FDCC372"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3"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4" w14:textId="77777777" w:rsidR="00C2472D" w:rsidRDefault="00C2472D" w:rsidP="00C2472D">
            <w:pPr>
              <w:pStyle w:val="ProductList-OfferingBody"/>
              <w:ind w:left="-113"/>
              <w:jc w:val="center"/>
            </w:pPr>
          </w:p>
        </w:tc>
        <w:tc>
          <w:tcPr>
            <w:tcW w:w="739" w:type="dxa"/>
            <w:shd w:val="clear" w:color="auto" w:fill="70AD47" w:themeFill="accent6"/>
            <w:vAlign w:val="center"/>
          </w:tcPr>
          <w:p w14:paraId="4FDCC37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4FDCC376" w14:textId="77777777" w:rsidR="00C2472D" w:rsidRDefault="00C2472D" w:rsidP="00C2472D">
            <w:pPr>
              <w:pStyle w:val="ProductList-OfferingBody"/>
              <w:ind w:left="-113"/>
              <w:jc w:val="center"/>
            </w:pPr>
          </w:p>
        </w:tc>
      </w:tr>
    </w:tbl>
    <w:p w14:paraId="4FDCC378" w14:textId="77777777" w:rsidR="00FA00BF" w:rsidRPr="00314A3A" w:rsidRDefault="00FA00BF" w:rsidP="00314A3A">
      <w:pPr>
        <w:pStyle w:val="ProductList-Body"/>
        <w:ind w:firstLine="720"/>
        <w:rPr>
          <w:sz w:val="10"/>
          <w:szCs w:val="10"/>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7C" w14:textId="77777777" w:rsidTr="00E76B13">
        <w:tc>
          <w:tcPr>
            <w:tcW w:w="3596" w:type="dxa"/>
          </w:tcPr>
          <w:p w14:paraId="4FDCC379" w14:textId="77777777" w:rsidR="00782C7B" w:rsidRDefault="00782C7B" w:rsidP="00C4636F">
            <w:pPr>
              <w:pStyle w:val="ProductList-Body"/>
            </w:pPr>
          </w:p>
        </w:tc>
        <w:tc>
          <w:tcPr>
            <w:tcW w:w="3597" w:type="dxa"/>
          </w:tcPr>
          <w:p w14:paraId="4FDCC37A" w14:textId="77777777" w:rsidR="00782C7B" w:rsidRPr="00C2472D" w:rsidRDefault="00C2472D" w:rsidP="00C4636F">
            <w:pPr>
              <w:pStyle w:val="ProductList-Body"/>
              <w:rPr>
                <w:b/>
              </w:rPr>
            </w:pPr>
            <w:r>
              <w:t xml:space="preserve">Категория продукта: </w:t>
            </w:r>
            <w:r>
              <w:rPr>
                <w:b/>
              </w:rPr>
              <w:t>Сервер</w:t>
            </w:r>
          </w:p>
        </w:tc>
        <w:tc>
          <w:tcPr>
            <w:tcW w:w="3597" w:type="dxa"/>
          </w:tcPr>
          <w:p w14:paraId="4FDCC37B" w14:textId="77777777" w:rsidR="00782C7B" w:rsidRDefault="00782C7B" w:rsidP="00C4636F">
            <w:pPr>
              <w:pStyle w:val="ProductList-Body"/>
            </w:pPr>
          </w:p>
        </w:tc>
      </w:tr>
    </w:tbl>
    <w:p w14:paraId="4FDCC37D"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C37E" w14:textId="77777777" w:rsidR="00C2472D" w:rsidRPr="00C83987"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14:paraId="4FDCC37F" w14:textId="77777777" w:rsidR="00C2472D" w:rsidRPr="00314A3A" w:rsidRDefault="00C2472D" w:rsidP="00C2472D">
      <w:pPr>
        <w:pStyle w:val="ProductList-Body"/>
        <w:rPr>
          <w:sz w:val="10"/>
          <w:szCs w:val="10"/>
        </w:rPr>
      </w:pPr>
    </w:p>
    <w:p w14:paraId="4FDCC380" w14:textId="77777777" w:rsidR="00C2472D" w:rsidRPr="00C83987" w:rsidRDefault="00C2472D" w:rsidP="00C2472D">
      <w:pPr>
        <w:pStyle w:val="ProductList-Body"/>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14:paraId="4FDCC381" w14:textId="550DE7B4" w:rsidR="00782C7B" w:rsidRPr="00C83987"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607330">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14:paraId="4FDCC382" w14:textId="33A109E1"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383" w14:textId="77777777" w:rsidR="00FA00BF" w:rsidRPr="00C83987" w:rsidRDefault="00FA00BF" w:rsidP="00930D5E">
      <w:pPr>
        <w:pStyle w:val="ProductList-Offering2Heading"/>
        <w:outlineLvl w:val="2"/>
      </w:pPr>
      <w:r>
        <w:tab/>
      </w:r>
      <w:bookmarkStart w:id="1466" w:name="_Toc378147676"/>
      <w:bookmarkStart w:id="1467" w:name="_Toc378151573"/>
      <w:bookmarkStart w:id="1468" w:name="_Toc379797426"/>
      <w:bookmarkStart w:id="1469" w:name="_Toc380513460"/>
      <w:bookmarkStart w:id="1470" w:name="_Toc380655510"/>
      <w:bookmarkStart w:id="1471" w:name="_Toc419793346"/>
      <w:r>
        <w:t>Microsoft Translator</w:t>
      </w:r>
      <w:bookmarkEnd w:id="1466"/>
      <w:bookmarkEnd w:id="1467"/>
      <w:bookmarkEnd w:id="1468"/>
      <w:bookmarkEnd w:id="1469"/>
      <w:bookmarkEnd w:id="1470"/>
      <w:bookmarkEnd w:id="1471"/>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4FDCC38F" w14:textId="77777777" w:rsidTr="00E76B13">
        <w:trPr>
          <w:cantSplit/>
          <w:tblHeader/>
        </w:trPr>
        <w:tc>
          <w:tcPr>
            <w:tcW w:w="3367" w:type="dxa"/>
            <w:tcBorders>
              <w:bottom w:val="nil"/>
            </w:tcBorders>
            <w:shd w:val="clear" w:color="auto" w:fill="00188F"/>
          </w:tcPr>
          <w:p w14:paraId="4FDCC384"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85" w14:textId="3E53E878"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86" w14:textId="72611A65"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387" w14:textId="04DA72D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388" w14:textId="4951A34F"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389" w14:textId="112AC4FD"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38A" w14:textId="49F7AA6B"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38B" w14:textId="030B6A8E"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38C" w14:textId="6B122744"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38D" w14:textId="72B6BCD2"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4FDCC38E" w14:textId="51FE0BB6"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E75532" w14:paraId="4FDCC39B" w14:textId="77777777" w:rsidTr="00E76B13">
        <w:trPr>
          <w:cantSplit/>
          <w:tblHeader/>
        </w:trPr>
        <w:tc>
          <w:tcPr>
            <w:tcW w:w="3367" w:type="dxa"/>
            <w:tcBorders>
              <w:top w:val="nil"/>
              <w:left w:val="nil"/>
              <w:bottom w:val="nil"/>
              <w:right w:val="nil"/>
            </w:tcBorders>
          </w:tcPr>
          <w:p w14:paraId="4FDCC390" w14:textId="5D01C0C3" w:rsidR="00E75532" w:rsidRDefault="00434703" w:rsidP="00C2472D">
            <w:pPr>
              <w:pStyle w:val="ProductList-Offering2"/>
            </w:pPr>
            <w:bookmarkStart w:id="1472" w:name="_Toc379797427"/>
            <w:bookmarkStart w:id="1473" w:name="_Toc380513461"/>
            <w:bookmarkStart w:id="1474" w:name="_Toc380655511"/>
            <w:bookmarkStart w:id="1475" w:name="_Toc419793347"/>
            <w:r>
              <w:t>Microsoft Translator API</w:t>
            </w:r>
            <w:bookmarkEnd w:id="1472"/>
            <w:bookmarkEnd w:id="1473"/>
            <w:bookmarkEnd w:id="1474"/>
            <w:bookmarkEnd w:id="1475"/>
            <w:r>
              <w:fldChar w:fldCharType="begin"/>
            </w:r>
            <w:r>
              <w:instrText>XE "Microsoft Translator API"</w:instrText>
            </w:r>
            <w:r>
              <w:fldChar w:fldCharType="end"/>
            </w:r>
          </w:p>
        </w:tc>
        <w:tc>
          <w:tcPr>
            <w:tcW w:w="738" w:type="dxa"/>
            <w:tcBorders>
              <w:top w:val="nil"/>
              <w:left w:val="nil"/>
              <w:bottom w:val="nil"/>
              <w:right w:val="nil"/>
            </w:tcBorders>
            <w:vAlign w:val="center"/>
          </w:tcPr>
          <w:p w14:paraId="4FDCC391" w14:textId="77777777"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FDCC392"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93" w14:textId="3C847176" w:rsidR="00E75532" w:rsidRPr="00E22174" w:rsidRDefault="00E22174" w:rsidP="00C4636F">
            <w:pPr>
              <w:pStyle w:val="ProductList-OfferingBody"/>
              <w:ind w:left="-113"/>
              <w:jc w:val="center"/>
            </w:pPr>
            <w:r w:rsidRPr="00E22174">
              <w:fldChar w:fldCharType="begin"/>
            </w:r>
            <w:r w:rsidRPr="00E22174">
              <w:instrText xml:space="preserve"> AutoTextList  \s NoStyle \t “дополнительный продукт” </w:instrText>
            </w:r>
            <w:r w:rsidRPr="00E22174">
              <w:fldChar w:fldCharType="separate"/>
            </w:r>
            <w:r w:rsidRPr="00E22174">
              <w:rPr>
                <w:lang w:val="en-US"/>
              </w:rPr>
              <w:t xml:space="preserve"> A </w:t>
            </w:r>
            <w:r w:rsidRPr="00E22174">
              <w:fldChar w:fldCharType="end"/>
            </w:r>
          </w:p>
        </w:tc>
        <w:tc>
          <w:tcPr>
            <w:tcW w:w="739" w:type="dxa"/>
            <w:shd w:val="clear" w:color="auto" w:fill="BFBFBF" w:themeFill="background1" w:themeFillShade="BF"/>
            <w:vAlign w:val="center"/>
          </w:tcPr>
          <w:p w14:paraId="4FDCC394" w14:textId="77777777" w:rsidR="00E75532" w:rsidRPr="00E22174" w:rsidRDefault="00E75532" w:rsidP="00C4636F">
            <w:pPr>
              <w:pStyle w:val="ProductList-OfferingBody"/>
              <w:ind w:left="-113"/>
              <w:jc w:val="center"/>
            </w:pPr>
          </w:p>
        </w:tc>
        <w:tc>
          <w:tcPr>
            <w:tcW w:w="739" w:type="dxa"/>
            <w:shd w:val="clear" w:color="auto" w:fill="BFBFBF" w:themeFill="background1" w:themeFillShade="BF"/>
            <w:vAlign w:val="center"/>
          </w:tcPr>
          <w:p w14:paraId="4FDCC395" w14:textId="77777777" w:rsidR="00E75532" w:rsidRPr="00E22174" w:rsidRDefault="00E75532" w:rsidP="00C4636F">
            <w:pPr>
              <w:pStyle w:val="ProductList-OfferingBody"/>
              <w:ind w:left="-113"/>
              <w:jc w:val="center"/>
            </w:pPr>
          </w:p>
        </w:tc>
        <w:tc>
          <w:tcPr>
            <w:tcW w:w="738" w:type="dxa"/>
            <w:shd w:val="clear" w:color="auto" w:fill="BFBFBF" w:themeFill="background1" w:themeFillShade="BF"/>
            <w:vAlign w:val="center"/>
          </w:tcPr>
          <w:p w14:paraId="4FDCC396" w14:textId="77777777" w:rsidR="00E75532" w:rsidRPr="00E22174" w:rsidRDefault="00E75532" w:rsidP="00C4636F">
            <w:pPr>
              <w:pStyle w:val="ProductList-OfferingBody"/>
              <w:ind w:left="-113"/>
              <w:jc w:val="center"/>
            </w:pPr>
          </w:p>
        </w:tc>
        <w:tc>
          <w:tcPr>
            <w:tcW w:w="739" w:type="dxa"/>
            <w:shd w:val="clear" w:color="auto" w:fill="BFBFBF" w:themeFill="background1" w:themeFillShade="BF"/>
            <w:vAlign w:val="center"/>
          </w:tcPr>
          <w:p w14:paraId="4FDCC397" w14:textId="77777777" w:rsidR="00E75532" w:rsidRPr="00E22174" w:rsidRDefault="00E75532" w:rsidP="00C4636F">
            <w:pPr>
              <w:pStyle w:val="ProductList-OfferingBody"/>
              <w:ind w:left="-113"/>
              <w:jc w:val="center"/>
            </w:pPr>
          </w:p>
        </w:tc>
        <w:tc>
          <w:tcPr>
            <w:tcW w:w="739" w:type="dxa"/>
            <w:shd w:val="clear" w:color="auto" w:fill="BFBFBF" w:themeFill="background1" w:themeFillShade="BF"/>
            <w:vAlign w:val="center"/>
          </w:tcPr>
          <w:p w14:paraId="4FDCC398" w14:textId="77777777" w:rsidR="00E75532" w:rsidRPr="00E22174" w:rsidRDefault="00E75532" w:rsidP="00C4636F">
            <w:pPr>
              <w:pStyle w:val="ProductList-OfferingBody"/>
              <w:ind w:left="-113"/>
              <w:jc w:val="center"/>
            </w:pPr>
          </w:p>
        </w:tc>
        <w:tc>
          <w:tcPr>
            <w:tcW w:w="739" w:type="dxa"/>
            <w:shd w:val="clear" w:color="auto" w:fill="BFBFBF" w:themeFill="background1" w:themeFillShade="BF"/>
            <w:vAlign w:val="center"/>
          </w:tcPr>
          <w:p w14:paraId="4FDCC399" w14:textId="77777777" w:rsidR="00E75532" w:rsidRPr="00E22174" w:rsidRDefault="00E75532" w:rsidP="00C4636F">
            <w:pPr>
              <w:pStyle w:val="ProductList-OfferingBody"/>
              <w:ind w:left="-113"/>
              <w:jc w:val="center"/>
            </w:pPr>
          </w:p>
        </w:tc>
        <w:tc>
          <w:tcPr>
            <w:tcW w:w="739" w:type="dxa"/>
            <w:shd w:val="clear" w:color="auto" w:fill="70AD47" w:themeFill="accent6"/>
            <w:vAlign w:val="center"/>
          </w:tcPr>
          <w:p w14:paraId="4FDCC39A" w14:textId="17D9126E" w:rsidR="00E75532" w:rsidRPr="00E22174" w:rsidRDefault="00E22174" w:rsidP="00C4636F">
            <w:pPr>
              <w:pStyle w:val="ProductList-OfferingBody"/>
              <w:ind w:left="-113"/>
              <w:jc w:val="center"/>
            </w:pPr>
            <w:r w:rsidRPr="00E22174">
              <w:fldChar w:fldCharType="begin"/>
            </w:r>
            <w:r w:rsidRPr="00E22174">
              <w:instrText xml:space="preserve"> AutoTextList  \s NoStyle \t “дополнительный продукт” </w:instrText>
            </w:r>
            <w:r w:rsidRPr="00E22174">
              <w:fldChar w:fldCharType="separate"/>
            </w:r>
            <w:r w:rsidRPr="00E22174">
              <w:rPr>
                <w:lang w:val="en-US"/>
              </w:rPr>
              <w:t xml:space="preserve"> A </w:t>
            </w:r>
            <w:r w:rsidRPr="00E22174">
              <w:fldChar w:fldCharType="end"/>
            </w:r>
          </w:p>
        </w:tc>
      </w:tr>
    </w:tbl>
    <w:p w14:paraId="4FDCC39C" w14:textId="77777777" w:rsidR="00FA00BF" w:rsidRPr="00E76B13" w:rsidRDefault="00FA00BF" w:rsidP="004F3C6D">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A0" w14:textId="77777777" w:rsidTr="00E76B13">
        <w:tc>
          <w:tcPr>
            <w:tcW w:w="3596" w:type="dxa"/>
          </w:tcPr>
          <w:p w14:paraId="4FDCC39D" w14:textId="77777777" w:rsidR="00782C7B" w:rsidRDefault="00782C7B" w:rsidP="00434703">
            <w:pPr>
              <w:pStyle w:val="ProductList-Body"/>
              <w:spacing w:before="20" w:after="20"/>
            </w:pPr>
          </w:p>
        </w:tc>
        <w:tc>
          <w:tcPr>
            <w:tcW w:w="3597" w:type="dxa"/>
          </w:tcPr>
          <w:p w14:paraId="4FDCC39E" w14:textId="77777777"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14:paraId="4FDCC39F" w14:textId="77777777" w:rsidR="00782C7B" w:rsidRDefault="00782C7B" w:rsidP="00434703">
            <w:pPr>
              <w:pStyle w:val="ProductList-Body"/>
              <w:spacing w:before="20" w:after="20"/>
            </w:pPr>
          </w:p>
        </w:tc>
      </w:tr>
    </w:tbl>
    <w:p w14:paraId="4FDCC3A1" w14:textId="07CE4745"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5AB09536" w14:textId="733DF732" w:rsidR="00C55E46" w:rsidRPr="00C83987" w:rsidRDefault="00C55E46" w:rsidP="00F4622F">
      <w:pPr>
        <w:pStyle w:val="ProductList-Offering2Heading"/>
        <w:pBdr>
          <w:bottom w:val="none" w:sz="0" w:space="0" w:color="auto"/>
        </w:pBdr>
        <w:outlineLvl w:val="2"/>
      </w:pPr>
      <w:r>
        <w:tab/>
      </w:r>
      <w:bookmarkStart w:id="1476" w:name="_Toc419793348"/>
      <w:r>
        <w:t>Power BI для Office 365</w:t>
      </w:r>
      <w:bookmarkEnd w:id="1476"/>
      <w:r>
        <w:fldChar w:fldCharType="begin"/>
      </w:r>
      <w:r>
        <w:instrText>XE "Power BI для Office 365"</w:instrText>
      </w:r>
      <w:r>
        <w:fldChar w:fldCharType="end"/>
      </w:r>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2156BEFE" w14:textId="77777777" w:rsidTr="00E76B13">
        <w:trPr>
          <w:cantSplit/>
          <w:tblHeader/>
        </w:trPr>
        <w:tc>
          <w:tcPr>
            <w:tcW w:w="3367" w:type="dxa"/>
            <w:tcBorders>
              <w:bottom w:val="nil"/>
            </w:tcBorders>
            <w:shd w:val="clear" w:color="auto" w:fill="00188F"/>
          </w:tcPr>
          <w:p w14:paraId="43592AF5" w14:textId="77777777" w:rsidR="0098019B" w:rsidRPr="00EE0836" w:rsidRDefault="0098019B" w:rsidP="000137E9">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ED1D9E3" w14:textId="77777777" w:rsidR="0098019B" w:rsidRPr="00EE0836" w:rsidRDefault="0098019B" w:rsidP="000137E9">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63A0ADFB" w14:textId="3D4BE348"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263F7231" w14:textId="765BBA82"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6B0C8CE0" w14:textId="32FEF818"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5B856DBA" w14:textId="2D622360"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28CF5841" w14:textId="3201C358"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35798DBB" w14:textId="5B595903"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133F09CA" w14:textId="0128A21E"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74674F77" w14:textId="43841958"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3A607434" w14:textId="7ECC67DF" w:rsidR="0098019B" w:rsidRPr="00EE0836" w:rsidRDefault="0098019B" w:rsidP="000137E9">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C55E46" w14:paraId="72E38CEE" w14:textId="77777777" w:rsidTr="00E76B13">
        <w:trPr>
          <w:cantSplit/>
          <w:tblHeader/>
        </w:trPr>
        <w:tc>
          <w:tcPr>
            <w:tcW w:w="3367" w:type="dxa"/>
            <w:tcBorders>
              <w:top w:val="nil"/>
              <w:left w:val="nil"/>
              <w:bottom w:val="dashSmallGap" w:sz="4" w:space="0" w:color="BFBFBF" w:themeColor="background1" w:themeShade="BF"/>
              <w:right w:val="nil"/>
            </w:tcBorders>
          </w:tcPr>
          <w:p w14:paraId="17E9D06C" w14:textId="77777777" w:rsidR="00C55E46" w:rsidRDefault="00C55E46" w:rsidP="000137E9">
            <w:pPr>
              <w:pStyle w:val="ProductList-Offering2"/>
            </w:pPr>
            <w:bookmarkStart w:id="1477" w:name="_Toc419793349"/>
            <w:r>
              <w:t>Power BI для Office 365</w:t>
            </w:r>
            <w:bookmarkEnd w:id="1477"/>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7FED70E9"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1184E4" w14:textId="77777777" w:rsidR="00C55E46" w:rsidRDefault="00C55E46" w:rsidP="000137E9">
            <w:pPr>
              <w:pStyle w:val="ProductList-OfferingBody"/>
              <w:ind w:left="-113"/>
              <w:jc w:val="center"/>
            </w:pPr>
          </w:p>
        </w:tc>
        <w:tc>
          <w:tcPr>
            <w:tcW w:w="739" w:type="dxa"/>
            <w:shd w:val="clear" w:color="auto" w:fill="70AD47" w:themeFill="accent6"/>
            <w:vAlign w:val="center"/>
          </w:tcPr>
          <w:p w14:paraId="62240E8B" w14:textId="6EC45053" w:rsidR="00C55E46" w:rsidRPr="00E22174" w:rsidRDefault="00E22174" w:rsidP="000137E9">
            <w:pPr>
              <w:pStyle w:val="ProductList-OfferingBody"/>
              <w:ind w:left="-113"/>
              <w:jc w:val="center"/>
            </w:pPr>
            <w:r w:rsidRPr="00E22174">
              <w:fldChar w:fldCharType="begin"/>
            </w:r>
            <w:r w:rsidRPr="00E22174">
              <w:instrText xml:space="preserve"> AutoTextList  \s NoStyle \t “дополнительный продукт” </w:instrText>
            </w:r>
            <w:r w:rsidRPr="00E22174">
              <w:fldChar w:fldCharType="separate"/>
            </w:r>
            <w:r w:rsidRPr="00E22174">
              <w:rPr>
                <w:lang w:val="en-US"/>
              </w:rPr>
              <w:t xml:space="preserve"> A </w:t>
            </w:r>
            <w:r w:rsidRPr="00E22174">
              <w:fldChar w:fldCharType="end"/>
            </w:r>
          </w:p>
        </w:tc>
        <w:tc>
          <w:tcPr>
            <w:tcW w:w="739" w:type="dxa"/>
            <w:shd w:val="clear" w:color="auto" w:fill="BFBFBF" w:themeFill="background1" w:themeFillShade="BF"/>
            <w:vAlign w:val="center"/>
          </w:tcPr>
          <w:p w14:paraId="1C4EE408" w14:textId="77777777" w:rsidR="00C55E46" w:rsidRPr="00E22174" w:rsidRDefault="00C55E46" w:rsidP="000137E9">
            <w:pPr>
              <w:pStyle w:val="ProductList-OfferingBody"/>
              <w:ind w:left="-113"/>
              <w:jc w:val="center"/>
            </w:pPr>
          </w:p>
        </w:tc>
        <w:tc>
          <w:tcPr>
            <w:tcW w:w="739" w:type="dxa"/>
            <w:shd w:val="clear" w:color="auto" w:fill="70AD47" w:themeFill="accent6"/>
            <w:vAlign w:val="center"/>
          </w:tcPr>
          <w:p w14:paraId="198ED236" w14:textId="77777777" w:rsidR="00C55E46" w:rsidRPr="00E22174" w:rsidRDefault="00C55E46" w:rsidP="000137E9">
            <w:pPr>
              <w:pStyle w:val="ProductList-OfferingBody"/>
              <w:ind w:left="-113"/>
              <w:jc w:val="center"/>
            </w:pPr>
          </w:p>
        </w:tc>
        <w:tc>
          <w:tcPr>
            <w:tcW w:w="738" w:type="dxa"/>
            <w:shd w:val="clear" w:color="auto" w:fill="70AD47" w:themeFill="accent6"/>
            <w:vAlign w:val="center"/>
          </w:tcPr>
          <w:p w14:paraId="17232A27" w14:textId="77777777" w:rsidR="00C55E46" w:rsidRPr="00E22174" w:rsidRDefault="00C55E46" w:rsidP="000137E9">
            <w:pPr>
              <w:pStyle w:val="ProductList-OfferingBody"/>
              <w:ind w:left="-113"/>
              <w:jc w:val="center"/>
            </w:pPr>
          </w:p>
        </w:tc>
        <w:tc>
          <w:tcPr>
            <w:tcW w:w="739" w:type="dxa"/>
            <w:shd w:val="clear" w:color="auto" w:fill="70AD47" w:themeFill="accent6"/>
          </w:tcPr>
          <w:p w14:paraId="3B14C70D" w14:textId="184E32A6" w:rsidR="00C55E46" w:rsidRPr="00E22174" w:rsidRDefault="00E22174" w:rsidP="000137E9">
            <w:pPr>
              <w:pStyle w:val="ProductList-OfferingBody"/>
              <w:ind w:left="-113"/>
              <w:jc w:val="center"/>
            </w:pPr>
            <w:r w:rsidRPr="00E22174">
              <w:fldChar w:fldCharType="begin"/>
            </w:r>
            <w:r w:rsidRPr="00E22174">
              <w:instrText xml:space="preserve"> AutoTextList  \s NoStyle \t “Open License и Open Value” </w:instrText>
            </w:r>
            <w:r w:rsidRPr="00E22174">
              <w:fldChar w:fldCharType="separate"/>
            </w:r>
            <w:r w:rsidRPr="00E22174">
              <w:rPr>
                <w:lang w:val="en-US"/>
              </w:rPr>
              <w:t>OF</w:t>
            </w:r>
            <w:r w:rsidRPr="00E22174">
              <w:fldChar w:fldCharType="end"/>
            </w:r>
          </w:p>
        </w:tc>
        <w:tc>
          <w:tcPr>
            <w:tcW w:w="739" w:type="dxa"/>
            <w:shd w:val="clear" w:color="auto" w:fill="70AD47" w:themeFill="accent6"/>
            <w:vAlign w:val="center"/>
          </w:tcPr>
          <w:p w14:paraId="27250FFF" w14:textId="4D2F3135" w:rsidR="00C55E46" w:rsidRPr="00E22174" w:rsidRDefault="00E22174" w:rsidP="000137E9">
            <w:pPr>
              <w:pStyle w:val="ProductList-OfferingBody"/>
              <w:ind w:left="-113"/>
              <w:jc w:val="center"/>
            </w:pPr>
            <w:r w:rsidRPr="00E22174">
              <w:fldChar w:fldCharType="begin"/>
            </w:r>
            <w:r w:rsidRPr="00E22174">
              <w:instrText xml:space="preserve"> AutoTextList  \s NoStyle \t “для части организации в рамках Open Value” </w:instrText>
            </w:r>
            <w:r w:rsidRPr="00E22174">
              <w:fldChar w:fldCharType="separate"/>
            </w:r>
            <w:r w:rsidRPr="00E22174">
              <w:rPr>
                <w:lang w:val="en-US"/>
              </w:rPr>
              <w:t xml:space="preserve"> P </w:t>
            </w:r>
            <w:r w:rsidRPr="00E22174">
              <w:fldChar w:fldCharType="end"/>
            </w:r>
          </w:p>
        </w:tc>
        <w:tc>
          <w:tcPr>
            <w:tcW w:w="739" w:type="dxa"/>
            <w:shd w:val="clear" w:color="auto" w:fill="BFBFBF" w:themeFill="background1" w:themeFillShade="BF"/>
            <w:vAlign w:val="center"/>
          </w:tcPr>
          <w:p w14:paraId="53E36E0C" w14:textId="77777777" w:rsidR="00C55E46" w:rsidRPr="00E22174" w:rsidRDefault="00C55E46" w:rsidP="000137E9">
            <w:pPr>
              <w:pStyle w:val="ProductList-OfferingBody"/>
              <w:ind w:left="-113"/>
              <w:jc w:val="center"/>
            </w:pPr>
          </w:p>
        </w:tc>
        <w:tc>
          <w:tcPr>
            <w:tcW w:w="739" w:type="dxa"/>
            <w:shd w:val="clear" w:color="auto" w:fill="70AD47" w:themeFill="accent6"/>
            <w:vAlign w:val="center"/>
          </w:tcPr>
          <w:p w14:paraId="570195FA" w14:textId="33599023" w:rsidR="00C55E46" w:rsidRPr="00E22174" w:rsidRDefault="00E22174" w:rsidP="000137E9">
            <w:pPr>
              <w:pStyle w:val="ProductList-OfferingBody"/>
              <w:ind w:left="-113"/>
              <w:jc w:val="center"/>
            </w:pPr>
            <w:r w:rsidRPr="00E22174">
              <w:fldChar w:fldCharType="begin"/>
            </w:r>
            <w:r w:rsidRPr="00E22174">
              <w:instrText xml:space="preserve"> AutoTextList  \s NoStyle \t “дополнительный продукт” </w:instrText>
            </w:r>
            <w:r w:rsidRPr="00E22174">
              <w:fldChar w:fldCharType="separate"/>
            </w:r>
            <w:r w:rsidRPr="00E22174">
              <w:rPr>
                <w:lang w:val="en-US"/>
              </w:rPr>
              <w:t xml:space="preserve"> A </w:t>
            </w:r>
            <w:r w:rsidRPr="00E22174">
              <w:fldChar w:fldCharType="end"/>
            </w:r>
          </w:p>
        </w:tc>
      </w:tr>
      <w:tr w:rsidR="00C55E46" w14:paraId="47FFD820" w14:textId="77777777" w:rsidTr="00E76B13">
        <w:trPr>
          <w:cantSplit/>
          <w:tblHeader/>
        </w:trPr>
        <w:tc>
          <w:tcPr>
            <w:tcW w:w="3367" w:type="dxa"/>
            <w:tcBorders>
              <w:top w:val="dashSmallGap" w:sz="4" w:space="0" w:color="BFBFBF" w:themeColor="background1" w:themeShade="BF"/>
              <w:left w:val="nil"/>
              <w:bottom w:val="nil"/>
              <w:right w:val="nil"/>
            </w:tcBorders>
          </w:tcPr>
          <w:p w14:paraId="1EA282FE" w14:textId="77777777" w:rsidR="00C55E46" w:rsidRPr="00B40334" w:rsidRDefault="00C55E46" w:rsidP="000137E9">
            <w:pPr>
              <w:pStyle w:val="ProductList-Offering2"/>
              <w:rPr>
                <w:lang w:val="en-US"/>
              </w:rPr>
            </w:pPr>
            <w:bookmarkStart w:id="1478" w:name="_Toc419793350"/>
            <w:r w:rsidRPr="00B40334">
              <w:rPr>
                <w:lang w:val="en-US"/>
              </w:rPr>
              <w:t xml:space="preserve">Power BI </w:t>
            </w:r>
            <w:r>
              <w:t>для</w:t>
            </w:r>
            <w:r w:rsidRPr="00B40334">
              <w:rPr>
                <w:lang w:val="en-US"/>
              </w:rPr>
              <w:t xml:space="preserve"> Office 365</w:t>
            </w:r>
            <w:r>
              <w:fldChar w:fldCharType="begin"/>
            </w:r>
            <w:r w:rsidRPr="00B40334">
              <w:rPr>
                <w:lang w:val="en-US"/>
              </w:rPr>
              <w:instrText xml:space="preserve">XE "Power BI </w:instrText>
            </w:r>
            <w:r>
              <w:instrText>для</w:instrText>
            </w:r>
            <w:r w:rsidRPr="00B40334">
              <w:rPr>
                <w:lang w:val="en-US"/>
              </w:rPr>
              <w:instrText xml:space="preserve"> Office 365"</w:instrText>
            </w:r>
            <w:r>
              <w:fldChar w:fldCharType="end"/>
            </w:r>
            <w:r w:rsidRPr="00B40334">
              <w:rPr>
                <w:lang w:val="en-US"/>
              </w:rPr>
              <w:t xml:space="preserve"> A</w:t>
            </w:r>
            <w:bookmarkEnd w:id="1478"/>
            <w:r>
              <w:fldChar w:fldCharType="begin"/>
            </w:r>
            <w:r w:rsidRPr="00B40334">
              <w:rPr>
                <w:lang w:val="en-US"/>
              </w:rPr>
              <w:instrText xml:space="preserve">XE "Power BI </w:instrText>
            </w:r>
            <w:r>
              <w:instrText>для</w:instrText>
            </w:r>
            <w:r w:rsidRPr="00B40334">
              <w:rPr>
                <w:lang w:val="en-US"/>
              </w:rPr>
              <w:instrText xml:space="preserve">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B881FEA" w14:textId="77777777" w:rsidR="00C55E46" w:rsidRDefault="00C55E46" w:rsidP="000137E9">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03D4574" w14:textId="77777777" w:rsidR="00C55E46" w:rsidRDefault="00C55E46" w:rsidP="000137E9">
            <w:pPr>
              <w:pStyle w:val="ProductList-OfferingBody"/>
              <w:ind w:left="-113"/>
              <w:jc w:val="center"/>
            </w:pPr>
            <w:r>
              <w:t>1</w:t>
            </w:r>
          </w:p>
        </w:tc>
        <w:tc>
          <w:tcPr>
            <w:tcW w:w="739" w:type="dxa"/>
            <w:shd w:val="clear" w:color="auto" w:fill="70AD47" w:themeFill="accent6"/>
            <w:vAlign w:val="center"/>
          </w:tcPr>
          <w:p w14:paraId="199E26C5" w14:textId="77777777" w:rsidR="00C55E46" w:rsidRPr="00E22174" w:rsidRDefault="00C55E46" w:rsidP="000137E9">
            <w:pPr>
              <w:pStyle w:val="ProductList-OfferingBody"/>
              <w:ind w:left="-113"/>
              <w:jc w:val="center"/>
            </w:pPr>
          </w:p>
        </w:tc>
        <w:tc>
          <w:tcPr>
            <w:tcW w:w="739" w:type="dxa"/>
            <w:shd w:val="clear" w:color="auto" w:fill="70AD47" w:themeFill="accent6"/>
            <w:vAlign w:val="center"/>
          </w:tcPr>
          <w:p w14:paraId="63420CCF" w14:textId="6DEC5AB6" w:rsidR="00C55E46" w:rsidRPr="00E22174" w:rsidRDefault="00E22174" w:rsidP="000137E9">
            <w:pPr>
              <w:pStyle w:val="ProductList-OfferingBody"/>
              <w:ind w:left="-113"/>
              <w:jc w:val="center"/>
            </w:pPr>
            <w:r w:rsidRPr="00E22174">
              <w:fldChar w:fldCharType="begin"/>
            </w:r>
            <w:r w:rsidRPr="00E22174">
              <w:instrText xml:space="preserve"> AutoTextList  \s NoStyle \t “только дополнительный продукт OVS-ES” </w:instrText>
            </w:r>
            <w:r w:rsidRPr="00E22174">
              <w:fldChar w:fldCharType="separate"/>
            </w:r>
            <w:r w:rsidRPr="00E22174">
              <w:rPr>
                <w:lang w:val="en-US"/>
              </w:rPr>
              <w:t>AV</w:t>
            </w:r>
            <w:r w:rsidRPr="00E22174">
              <w:fldChar w:fldCharType="end"/>
            </w:r>
            <w:r w:rsidRPr="00E22174">
              <w:rPr>
                <w:lang w:val="en-US"/>
              </w:rPr>
              <w:t>,</w:t>
            </w:r>
            <w:r w:rsidRPr="00E22174">
              <w:fldChar w:fldCharType="begin"/>
            </w:r>
            <w:r w:rsidRPr="00E22174">
              <w:instrText xml:space="preserve"> AutoTextList  \s NoStyle \t “предложение Student только для EES” </w:instrText>
            </w:r>
            <w:r w:rsidRPr="00E22174">
              <w:fldChar w:fldCharType="separate"/>
            </w:r>
            <w:r w:rsidRPr="00E22174">
              <w:rPr>
                <w:lang w:val="en-US"/>
              </w:rPr>
              <w:t>SE</w:t>
            </w:r>
            <w:r w:rsidRPr="00E22174">
              <w:fldChar w:fldCharType="end"/>
            </w:r>
          </w:p>
        </w:tc>
        <w:tc>
          <w:tcPr>
            <w:tcW w:w="739" w:type="dxa"/>
            <w:shd w:val="clear" w:color="auto" w:fill="BFBFBF" w:themeFill="background1" w:themeFillShade="BF"/>
            <w:vAlign w:val="center"/>
          </w:tcPr>
          <w:p w14:paraId="77F258B5" w14:textId="77777777" w:rsidR="00C55E46" w:rsidRPr="00E22174" w:rsidRDefault="00C55E46" w:rsidP="000137E9">
            <w:pPr>
              <w:pStyle w:val="ProductList-OfferingBody"/>
              <w:ind w:left="-113"/>
              <w:jc w:val="center"/>
            </w:pPr>
          </w:p>
        </w:tc>
        <w:tc>
          <w:tcPr>
            <w:tcW w:w="738" w:type="dxa"/>
            <w:shd w:val="clear" w:color="auto" w:fill="70AD47" w:themeFill="accent6"/>
            <w:vAlign w:val="center"/>
          </w:tcPr>
          <w:p w14:paraId="27420D18" w14:textId="77777777" w:rsidR="00C55E46" w:rsidRPr="00E22174" w:rsidRDefault="00C55E46" w:rsidP="000137E9">
            <w:pPr>
              <w:pStyle w:val="ProductList-OfferingBody"/>
              <w:ind w:left="-113"/>
              <w:jc w:val="center"/>
            </w:pPr>
          </w:p>
        </w:tc>
        <w:tc>
          <w:tcPr>
            <w:tcW w:w="739" w:type="dxa"/>
            <w:shd w:val="clear" w:color="auto" w:fill="70AD47" w:themeFill="accent6"/>
          </w:tcPr>
          <w:p w14:paraId="2BFD1694" w14:textId="2C065268" w:rsidR="00C55E46" w:rsidRPr="00E22174" w:rsidRDefault="00E22174" w:rsidP="000137E9">
            <w:pPr>
              <w:pStyle w:val="ProductList-OfferingBody"/>
              <w:ind w:left="-113"/>
              <w:jc w:val="center"/>
            </w:pPr>
            <w:r w:rsidRPr="00E22174">
              <w:fldChar w:fldCharType="begin"/>
            </w:r>
            <w:r w:rsidRPr="00E22174">
              <w:instrText xml:space="preserve"> AutoTextList  \s NoStyle \t “Open License и Open Value” </w:instrText>
            </w:r>
            <w:r w:rsidRPr="00E22174">
              <w:fldChar w:fldCharType="separate"/>
            </w:r>
            <w:r w:rsidRPr="00E22174">
              <w:rPr>
                <w:lang w:val="en-US"/>
              </w:rPr>
              <w:t>OF</w:t>
            </w:r>
            <w:r w:rsidRPr="00E22174">
              <w:fldChar w:fldCharType="end"/>
            </w:r>
          </w:p>
        </w:tc>
        <w:tc>
          <w:tcPr>
            <w:tcW w:w="739" w:type="dxa"/>
            <w:shd w:val="clear" w:color="auto" w:fill="70AD47" w:themeFill="accent6"/>
            <w:vAlign w:val="center"/>
          </w:tcPr>
          <w:p w14:paraId="275802D6" w14:textId="069072B1" w:rsidR="00C55E46" w:rsidRPr="00E22174" w:rsidRDefault="00E22174" w:rsidP="000137E9">
            <w:pPr>
              <w:pStyle w:val="ProductList-OfferingBody"/>
              <w:ind w:left="-113"/>
              <w:jc w:val="center"/>
            </w:pPr>
            <w:r w:rsidRPr="00E22174">
              <w:fldChar w:fldCharType="begin"/>
            </w:r>
            <w:r w:rsidRPr="00E22174">
              <w:instrText xml:space="preserve"> AutoTextList  \s NoStyle \t “для части организации в рамках Open Value” </w:instrText>
            </w:r>
            <w:r w:rsidRPr="00E22174">
              <w:fldChar w:fldCharType="separate"/>
            </w:r>
            <w:r w:rsidRPr="00E22174">
              <w:rPr>
                <w:lang w:val="en-US"/>
              </w:rPr>
              <w:t xml:space="preserve"> P </w:t>
            </w:r>
            <w:r w:rsidRPr="00E22174">
              <w:fldChar w:fldCharType="end"/>
            </w:r>
          </w:p>
        </w:tc>
        <w:tc>
          <w:tcPr>
            <w:tcW w:w="739" w:type="dxa"/>
            <w:shd w:val="clear" w:color="auto" w:fill="BFBFBF" w:themeFill="background1" w:themeFillShade="BF"/>
            <w:vAlign w:val="center"/>
          </w:tcPr>
          <w:p w14:paraId="767181C3" w14:textId="77777777" w:rsidR="00C55E46" w:rsidRPr="00E22174" w:rsidRDefault="00C55E46" w:rsidP="000137E9">
            <w:pPr>
              <w:pStyle w:val="ProductList-OfferingBody"/>
              <w:ind w:left="-113"/>
              <w:jc w:val="center"/>
            </w:pPr>
          </w:p>
        </w:tc>
        <w:tc>
          <w:tcPr>
            <w:tcW w:w="739" w:type="dxa"/>
            <w:shd w:val="clear" w:color="auto" w:fill="70AD47" w:themeFill="accent6"/>
            <w:vAlign w:val="center"/>
          </w:tcPr>
          <w:p w14:paraId="7B8C149D" w14:textId="7ECA7991" w:rsidR="00C55E46" w:rsidRPr="00E22174" w:rsidRDefault="00E22174" w:rsidP="000137E9">
            <w:pPr>
              <w:pStyle w:val="ProductList-OfferingBody"/>
              <w:ind w:left="-113"/>
              <w:jc w:val="center"/>
            </w:pPr>
            <w:r w:rsidRPr="00E22174">
              <w:fldChar w:fldCharType="begin"/>
            </w:r>
            <w:r w:rsidRPr="00E22174">
              <w:instrText xml:space="preserve"> AutoTextList  \s NoStyle \t “дополнительный продукт” </w:instrText>
            </w:r>
            <w:r w:rsidRPr="00E22174">
              <w:fldChar w:fldCharType="separate"/>
            </w:r>
            <w:r w:rsidRPr="00E22174">
              <w:rPr>
                <w:lang w:val="en-US"/>
              </w:rPr>
              <w:t xml:space="preserve"> A </w:t>
            </w:r>
            <w:r w:rsidRPr="00E22174">
              <w:fldChar w:fldCharType="end"/>
            </w:r>
          </w:p>
        </w:tc>
      </w:tr>
    </w:tbl>
    <w:p w14:paraId="3D131EAA" w14:textId="77777777" w:rsidR="00C55E46" w:rsidRPr="00E76B13" w:rsidRDefault="00C55E46" w:rsidP="00C55E46">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5"/>
        <w:gridCol w:w="3564"/>
        <w:gridCol w:w="3554"/>
      </w:tblGrid>
      <w:tr w:rsidR="00C55E46" w14:paraId="35F7CEAD" w14:textId="77777777" w:rsidTr="00E76B13">
        <w:tc>
          <w:tcPr>
            <w:tcW w:w="3596" w:type="dxa"/>
          </w:tcPr>
          <w:p w14:paraId="218C2DD6" w14:textId="77777777" w:rsidR="00C55E46" w:rsidRPr="00C83987" w:rsidRDefault="00C55E46" w:rsidP="000137E9">
            <w:pPr>
              <w:pStyle w:val="ProductList-Body"/>
              <w:spacing w:before="20" w:after="20"/>
            </w:pPr>
            <w:r>
              <w:t>Право на сокращение:</w:t>
            </w:r>
            <w:r>
              <w:rPr>
                <w:b/>
              </w:rPr>
              <w:t xml:space="preserve"> все</w:t>
            </w:r>
          </w:p>
          <w:p w14:paraId="19C72890" w14:textId="77777777" w:rsidR="00C55E46" w:rsidRDefault="00C55E46" w:rsidP="000137E9">
            <w:pPr>
              <w:pStyle w:val="ProductList-Body"/>
              <w:spacing w:before="20" w:after="20"/>
            </w:pPr>
            <w:r>
              <w:t xml:space="preserve">Право на сверочный заказ: </w:t>
            </w:r>
            <w:r>
              <w:rPr>
                <w:b/>
              </w:rPr>
              <w:t>Все</w:t>
            </w:r>
          </w:p>
        </w:tc>
        <w:tc>
          <w:tcPr>
            <w:tcW w:w="3597" w:type="dxa"/>
          </w:tcPr>
          <w:p w14:paraId="086BCA2C" w14:textId="77777777" w:rsidR="00C55E46" w:rsidRPr="001C3EDC" w:rsidRDefault="00C55E46" w:rsidP="000137E9">
            <w:pPr>
              <w:pStyle w:val="ProductList-Body"/>
              <w:spacing w:before="20" w:after="20"/>
              <w:rPr>
                <w:b/>
              </w:rPr>
            </w:pPr>
            <w:r>
              <w:t xml:space="preserve">Категория продукта: </w:t>
            </w:r>
            <w:r>
              <w:rPr>
                <w:b/>
              </w:rPr>
              <w:t>Сервер</w:t>
            </w:r>
          </w:p>
        </w:tc>
        <w:tc>
          <w:tcPr>
            <w:tcW w:w="3597" w:type="dxa"/>
          </w:tcPr>
          <w:p w14:paraId="2A37B3C1" w14:textId="77777777" w:rsidR="00C55E46" w:rsidRPr="001C3EDC" w:rsidRDefault="00C55E46" w:rsidP="000137E9">
            <w:pPr>
              <w:pStyle w:val="ProductList-Body"/>
              <w:spacing w:before="20" w:after="20"/>
              <w:rPr>
                <w:b/>
              </w:rPr>
            </w:pPr>
          </w:p>
        </w:tc>
      </w:tr>
    </w:tbl>
    <w:p w14:paraId="7EC09B56" w14:textId="566822B2" w:rsidR="00C55E46" w:rsidRPr="00C83987" w:rsidRDefault="00FE075C" w:rsidP="00C55E46">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3A2" w14:textId="1DB0A1C4" w:rsidR="00FA00BF" w:rsidRPr="00C83987" w:rsidRDefault="005442A2" w:rsidP="00930D5E">
      <w:pPr>
        <w:pStyle w:val="ProductList-Offering2Heading"/>
        <w:outlineLvl w:val="2"/>
      </w:pPr>
      <w:bookmarkStart w:id="1479" w:name="_Toc378147677"/>
      <w:bookmarkStart w:id="1480" w:name="_Toc378151574"/>
      <w:bookmarkStart w:id="1481" w:name="_Toc379797428"/>
      <w:bookmarkStart w:id="1482" w:name="_Toc380513462"/>
      <w:bookmarkStart w:id="1483" w:name="_Toc380655512"/>
      <w:r>
        <w:lastRenderedPageBreak/>
        <w:tab/>
      </w:r>
      <w:bookmarkStart w:id="1484" w:name="_Toc419793351"/>
      <w:r>
        <w:t>System Center Endpoint Protection</w:t>
      </w:r>
      <w:bookmarkEnd w:id="1479"/>
      <w:bookmarkEnd w:id="1480"/>
      <w:bookmarkEnd w:id="1481"/>
      <w:bookmarkEnd w:id="1482"/>
      <w:bookmarkEnd w:id="1483"/>
      <w:bookmarkEnd w:id="1484"/>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4FDCC3AE" w14:textId="77777777" w:rsidTr="00E76B13">
        <w:trPr>
          <w:cantSplit/>
          <w:tblHeader/>
        </w:trPr>
        <w:tc>
          <w:tcPr>
            <w:tcW w:w="3367" w:type="dxa"/>
            <w:tcBorders>
              <w:bottom w:val="nil"/>
            </w:tcBorders>
            <w:shd w:val="clear" w:color="auto" w:fill="00188F"/>
          </w:tcPr>
          <w:p w14:paraId="4FDCC3A3"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A4" w14:textId="101C8BAD"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A5" w14:textId="671D72CC"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3A6" w14:textId="3057B7F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3A7" w14:textId="1ECEDB5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3A8" w14:textId="14BE3A3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3A9" w14:textId="0E87F2DA"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3AA" w14:textId="0C2D7273"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3AB" w14:textId="14BE3C75"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3AC" w14:textId="71094052"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4FDCC3AD" w14:textId="050CD17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E75532" w14:paraId="4FDCC3BA" w14:textId="77777777" w:rsidTr="00E76B13">
        <w:trPr>
          <w:cantSplit/>
          <w:tblHeader/>
        </w:trPr>
        <w:tc>
          <w:tcPr>
            <w:tcW w:w="3367" w:type="dxa"/>
            <w:tcBorders>
              <w:top w:val="nil"/>
              <w:left w:val="nil"/>
              <w:bottom w:val="nil"/>
              <w:right w:val="nil"/>
            </w:tcBorders>
          </w:tcPr>
          <w:p w14:paraId="4FDCC3AF" w14:textId="1821FB10" w:rsidR="00E75532" w:rsidRDefault="00434703" w:rsidP="00C2472D">
            <w:pPr>
              <w:pStyle w:val="ProductList-Offering2"/>
            </w:pPr>
            <w:bookmarkStart w:id="1485" w:name="_Toc379797429"/>
            <w:bookmarkStart w:id="1486" w:name="_Toc380513463"/>
            <w:bookmarkStart w:id="1487" w:name="_Toc380655513"/>
            <w:bookmarkStart w:id="1488" w:name="_Toc419793352"/>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 пользователя»)</w:t>
            </w:r>
            <w:bookmarkEnd w:id="1485"/>
            <w:bookmarkEnd w:id="1486"/>
            <w:bookmarkEnd w:id="1487"/>
            <w:bookmarkEnd w:id="1488"/>
          </w:p>
        </w:tc>
        <w:tc>
          <w:tcPr>
            <w:tcW w:w="738" w:type="dxa"/>
            <w:tcBorders>
              <w:top w:val="nil"/>
              <w:left w:val="nil"/>
              <w:bottom w:val="nil"/>
              <w:right w:val="nil"/>
            </w:tcBorders>
            <w:vAlign w:val="center"/>
          </w:tcPr>
          <w:p w14:paraId="4FDCC3B0" w14:textId="77777777"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4FDCC3B1" w14:textId="77777777" w:rsidR="00E75532" w:rsidRDefault="00434703" w:rsidP="00C4636F">
            <w:pPr>
              <w:pStyle w:val="ProductList-OfferingBody"/>
              <w:ind w:left="-113"/>
              <w:jc w:val="center"/>
            </w:pPr>
            <w:r>
              <w:t>1</w:t>
            </w:r>
          </w:p>
        </w:tc>
        <w:tc>
          <w:tcPr>
            <w:tcW w:w="739" w:type="dxa"/>
            <w:shd w:val="clear" w:color="auto" w:fill="BFBFBF" w:themeFill="background1" w:themeFillShade="BF"/>
            <w:vAlign w:val="center"/>
          </w:tcPr>
          <w:p w14:paraId="4FDCC3B2" w14:textId="58512F52" w:rsidR="00E75532" w:rsidRDefault="00E75532" w:rsidP="00C4636F">
            <w:pPr>
              <w:pStyle w:val="ProductList-OfferingBody"/>
              <w:ind w:left="-113"/>
              <w:jc w:val="center"/>
            </w:pPr>
          </w:p>
        </w:tc>
        <w:tc>
          <w:tcPr>
            <w:tcW w:w="739" w:type="dxa"/>
            <w:shd w:val="clear" w:color="auto" w:fill="70AD47" w:themeFill="accent6"/>
            <w:vAlign w:val="center"/>
          </w:tcPr>
          <w:p w14:paraId="4FDCC3B3" w14:textId="2FD0BB51" w:rsidR="00E75532" w:rsidRPr="00E22174" w:rsidRDefault="00E22174" w:rsidP="00C4636F">
            <w:pPr>
              <w:pStyle w:val="ProductList-OfferingBody"/>
              <w:ind w:left="-113"/>
              <w:jc w:val="center"/>
            </w:pPr>
            <w:r w:rsidRPr="00E22174">
              <w:fldChar w:fldCharType="begin"/>
            </w:r>
            <w:r w:rsidRPr="00E22174">
              <w:instrText xml:space="preserve"> AutoTextList  \s NoStyle \t “дополнительный продукт для всей организации” </w:instrText>
            </w:r>
            <w:r w:rsidRPr="00E22174">
              <w:fldChar w:fldCharType="separate"/>
            </w:r>
            <w:r w:rsidRPr="00E22174">
              <w:rPr>
                <w:lang w:val="en-US"/>
              </w:rPr>
              <w:t>AO</w:t>
            </w:r>
            <w:r w:rsidRPr="00E22174">
              <w:fldChar w:fldCharType="end"/>
            </w:r>
            <w:r w:rsidRPr="00E22174">
              <w:rPr>
                <w:lang w:val="en-US"/>
              </w:rPr>
              <w:t>,</w:t>
            </w:r>
            <w:r w:rsidRPr="00E22174">
              <w:fldChar w:fldCharType="begin"/>
            </w:r>
            <w:r w:rsidRPr="00E22174">
              <w:instrText xml:space="preserve"> AutoTextList  \s NoStyle \t “предложение Student” </w:instrText>
            </w:r>
            <w:r w:rsidRPr="00E22174">
              <w:fldChar w:fldCharType="separate"/>
            </w:r>
            <w:r w:rsidRPr="00E22174">
              <w:rPr>
                <w:lang w:val="en-US"/>
              </w:rPr>
              <w:t>ST</w:t>
            </w:r>
            <w:r w:rsidRPr="00E22174">
              <w:fldChar w:fldCharType="end"/>
            </w:r>
          </w:p>
        </w:tc>
        <w:tc>
          <w:tcPr>
            <w:tcW w:w="739" w:type="dxa"/>
            <w:shd w:val="clear" w:color="auto" w:fill="70AD47" w:themeFill="accent6"/>
            <w:vAlign w:val="center"/>
          </w:tcPr>
          <w:p w14:paraId="4FDCC3B4" w14:textId="77777777" w:rsidR="00E75532" w:rsidRPr="00E22174" w:rsidRDefault="00E75532" w:rsidP="00C4636F">
            <w:pPr>
              <w:pStyle w:val="ProductList-OfferingBody"/>
              <w:ind w:left="-113"/>
              <w:jc w:val="center"/>
            </w:pPr>
          </w:p>
        </w:tc>
        <w:tc>
          <w:tcPr>
            <w:tcW w:w="738" w:type="dxa"/>
            <w:shd w:val="clear" w:color="auto" w:fill="BFBFBF" w:themeFill="background1" w:themeFillShade="BF"/>
            <w:vAlign w:val="center"/>
          </w:tcPr>
          <w:p w14:paraId="4FDCC3B5" w14:textId="77777777" w:rsidR="00E75532" w:rsidRPr="00E22174" w:rsidRDefault="00E75532" w:rsidP="00C4636F">
            <w:pPr>
              <w:pStyle w:val="ProductList-OfferingBody"/>
              <w:ind w:left="-113"/>
              <w:jc w:val="center"/>
            </w:pPr>
          </w:p>
        </w:tc>
        <w:tc>
          <w:tcPr>
            <w:tcW w:w="739" w:type="dxa"/>
            <w:shd w:val="clear" w:color="auto" w:fill="BFBFBF" w:themeFill="background1" w:themeFillShade="BF"/>
            <w:vAlign w:val="center"/>
          </w:tcPr>
          <w:p w14:paraId="4FDCC3B6" w14:textId="77777777" w:rsidR="00E75532" w:rsidRPr="00E22174" w:rsidRDefault="00E75532" w:rsidP="00C4636F">
            <w:pPr>
              <w:pStyle w:val="ProductList-OfferingBody"/>
              <w:ind w:left="-113"/>
              <w:jc w:val="center"/>
            </w:pPr>
          </w:p>
        </w:tc>
        <w:tc>
          <w:tcPr>
            <w:tcW w:w="739" w:type="dxa"/>
            <w:shd w:val="clear" w:color="auto" w:fill="70AD47" w:themeFill="accent6"/>
            <w:vAlign w:val="center"/>
          </w:tcPr>
          <w:p w14:paraId="4FDCC3B7" w14:textId="0993347F" w:rsidR="00E75532" w:rsidRPr="00E22174" w:rsidRDefault="00E22174" w:rsidP="00C4636F">
            <w:pPr>
              <w:pStyle w:val="ProductList-OfferingBody"/>
              <w:ind w:left="-113"/>
              <w:jc w:val="center"/>
            </w:pPr>
            <w:r w:rsidRPr="00E22174">
              <w:fldChar w:fldCharType="begin"/>
            </w:r>
            <w:r w:rsidRPr="00E22174">
              <w:instrText xml:space="preserve"> AutoTextList  \s NoStyle \t “для части организации в рамках Open Value” </w:instrText>
            </w:r>
            <w:r w:rsidRPr="00E22174">
              <w:fldChar w:fldCharType="separate"/>
            </w:r>
            <w:r w:rsidRPr="00E22174">
              <w:rPr>
                <w:lang w:val="en-US"/>
              </w:rPr>
              <w:t xml:space="preserve"> P </w:t>
            </w:r>
            <w:r w:rsidRPr="00E22174">
              <w:fldChar w:fldCharType="end"/>
            </w:r>
          </w:p>
        </w:tc>
        <w:tc>
          <w:tcPr>
            <w:tcW w:w="739" w:type="dxa"/>
            <w:shd w:val="clear" w:color="auto" w:fill="70AD47" w:themeFill="accent6"/>
            <w:vAlign w:val="center"/>
          </w:tcPr>
          <w:p w14:paraId="4FDCC3B8"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B9" w14:textId="77777777" w:rsidR="00E75532" w:rsidRDefault="00E75532" w:rsidP="00C4636F">
            <w:pPr>
              <w:pStyle w:val="ProductList-OfferingBody"/>
              <w:ind w:left="-113"/>
              <w:jc w:val="center"/>
            </w:pPr>
          </w:p>
        </w:tc>
      </w:tr>
    </w:tbl>
    <w:p w14:paraId="4FDCC3BB" w14:textId="77777777" w:rsidR="00FA00BF" w:rsidRPr="00E76B13" w:rsidRDefault="00FA00BF" w:rsidP="004F3C6D">
      <w:pPr>
        <w:pStyle w:val="ProductList-Body"/>
        <w:rPr>
          <w:sz w:val="14"/>
        </w:rPr>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8"/>
        <w:gridCol w:w="3567"/>
        <w:gridCol w:w="3558"/>
      </w:tblGrid>
      <w:tr w:rsidR="00782C7B" w14:paraId="4FDCC3BF" w14:textId="77777777" w:rsidTr="00A97B89">
        <w:tc>
          <w:tcPr>
            <w:tcW w:w="3596" w:type="dxa"/>
          </w:tcPr>
          <w:p w14:paraId="4FDCC3BC" w14:textId="77777777" w:rsidR="00782C7B" w:rsidRDefault="00782C7B" w:rsidP="00434703">
            <w:pPr>
              <w:pStyle w:val="ProductList-Body"/>
              <w:spacing w:before="20" w:after="20"/>
            </w:pPr>
          </w:p>
        </w:tc>
        <w:tc>
          <w:tcPr>
            <w:tcW w:w="3597" w:type="dxa"/>
          </w:tcPr>
          <w:p w14:paraId="4FDCC3BD" w14:textId="77777777" w:rsidR="00782C7B" w:rsidRDefault="00434703" w:rsidP="00434703">
            <w:pPr>
              <w:pStyle w:val="ProductList-Body"/>
              <w:spacing w:before="20" w:after="20"/>
            </w:pPr>
            <w:r>
              <w:t xml:space="preserve">Категория продукта: </w:t>
            </w:r>
            <w:r>
              <w:rPr>
                <w:b/>
              </w:rPr>
              <w:t>Сервер</w:t>
            </w:r>
          </w:p>
        </w:tc>
        <w:tc>
          <w:tcPr>
            <w:tcW w:w="3597" w:type="dxa"/>
          </w:tcPr>
          <w:p w14:paraId="4FDCC3BE" w14:textId="77777777" w:rsidR="00782C7B" w:rsidRDefault="00782C7B" w:rsidP="00434703">
            <w:pPr>
              <w:pStyle w:val="ProductList-Body"/>
              <w:spacing w:before="20" w:after="20"/>
            </w:pPr>
          </w:p>
        </w:tc>
      </w:tr>
    </w:tbl>
    <w:p w14:paraId="4FDCC3C0" w14:textId="77777777" w:rsidR="00782C7B" w:rsidRPr="00C83987" w:rsidRDefault="00782C7B" w:rsidP="00782C7B">
      <w:pPr>
        <w:pStyle w:val="ProductList-Body"/>
        <w:shd w:val="clear" w:color="auto" w:fill="D9D9D9" w:themeFill="background1" w:themeFillShade="D9"/>
        <w:spacing w:before="120" w:after="120"/>
      </w:pPr>
      <w:r>
        <w:rPr>
          <w:b/>
        </w:rPr>
        <w:t>Дополнительная информация</w:t>
      </w:r>
    </w:p>
    <w:p w14:paraId="4FDCC3C1" w14:textId="77777777" w:rsidR="00434703" w:rsidRPr="00C83987" w:rsidRDefault="00434703" w:rsidP="00434703">
      <w:pPr>
        <w:pStyle w:val="ProductList-Body"/>
      </w:pPr>
      <w:r>
        <w:rPr>
          <w:b/>
          <w:color w:val="00188F"/>
        </w:rPr>
        <w:t>Обновления/переходы к использованию более ранних версий</w:t>
      </w:r>
    </w:p>
    <w:p w14:paraId="4FDCC3C2" w14:textId="2BFDD709" w:rsidR="00434703" w:rsidRPr="00C83987" w:rsidRDefault="00434703" w:rsidP="00434703">
      <w:pPr>
        <w:pStyle w:val="ProductList-Body"/>
      </w:pPr>
      <w:r>
        <w:t>С</w:t>
      </w:r>
      <w:r w:rsidRPr="00B40334">
        <w:rPr>
          <w:lang w:val="en-US"/>
        </w:rPr>
        <w:t xml:space="preserve"> 1 </w:t>
      </w:r>
      <w:r>
        <w:t>апреля</w:t>
      </w:r>
      <w:r w:rsidRPr="00B40334">
        <w:rPr>
          <w:lang w:val="en-US"/>
        </w:rPr>
        <w:t xml:space="preserve"> 2012 </w:t>
      </w:r>
      <w:r>
        <w:t>г</w:t>
      </w:r>
      <w:r w:rsidRPr="00B40334">
        <w:rPr>
          <w:lang w:val="en-US"/>
        </w:rPr>
        <w:t xml:space="preserve">. Forefront Endpoint Protection </w:t>
      </w:r>
      <w:r>
        <w:t>становится</w:t>
      </w:r>
      <w:r w:rsidRPr="00B40334">
        <w:rPr>
          <w:lang w:val="en-US"/>
        </w:rPr>
        <w:t xml:space="preserve"> System Center 2012 Endpoint Protection</w:t>
      </w:r>
      <w:r>
        <w:fldChar w:fldCharType="begin"/>
      </w:r>
      <w:r w:rsidRPr="00B40334">
        <w:rPr>
          <w:lang w:val="en-US"/>
        </w:rPr>
        <w:instrText>XE "System Center 2012 Endpoint Protection"</w:instrText>
      </w:r>
      <w:r>
        <w:fldChar w:fldCharType="end"/>
      </w:r>
      <w:r w:rsidRPr="00B40334">
        <w:rPr>
          <w:lang w:val="en-US"/>
        </w:rPr>
        <w:t xml:space="preserve">. </w:t>
      </w:r>
      <w:r>
        <w:t>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14:paraId="4FDCC3C3" w14:textId="77777777" w:rsidR="00434703" w:rsidRPr="00C83987" w:rsidRDefault="00434703" w:rsidP="00434703">
      <w:pPr>
        <w:pStyle w:val="ProductList-Body"/>
      </w:pPr>
    </w:p>
    <w:p w14:paraId="4FDCC3C4" w14:textId="7A76EA1D" w:rsidR="00434703" w:rsidRPr="00C83987"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14:paraId="4FDCC3C5" w14:textId="77777777" w:rsidR="00434703" w:rsidRPr="00C83987" w:rsidRDefault="00434703" w:rsidP="00434703">
      <w:pPr>
        <w:pStyle w:val="ProductList-Body"/>
      </w:pPr>
    </w:p>
    <w:p w14:paraId="4FDCC3C6" w14:textId="40B1AA73" w:rsidR="00434703" w:rsidRPr="00B40334" w:rsidRDefault="00434703" w:rsidP="00434703">
      <w:pPr>
        <w:pStyle w:val="ProductList-Body"/>
        <w:rPr>
          <w:lang w:val="en-US"/>
        </w:rPr>
      </w:pPr>
      <w:r w:rsidRPr="00B40334">
        <w:rPr>
          <w:lang w:val="en-US"/>
        </w:rPr>
        <w:t xml:space="preserve">System Center 2012 R2 Configuration Manager </w:t>
      </w:r>
      <w:r>
        <w:t>является</w:t>
      </w:r>
      <w:r w:rsidRPr="00B40334">
        <w:rPr>
          <w:lang w:val="en-US"/>
        </w:rPr>
        <w:t xml:space="preserve"> </w:t>
      </w:r>
      <w:r>
        <w:t>консолью</w:t>
      </w:r>
      <w:r w:rsidRPr="00B40334">
        <w:rPr>
          <w:lang w:val="en-US"/>
        </w:rPr>
        <w:t xml:space="preserve"> </w:t>
      </w:r>
      <w:r>
        <w:t>управления</w:t>
      </w:r>
      <w:r w:rsidRPr="00B40334">
        <w:rPr>
          <w:lang w:val="en-US"/>
        </w:rPr>
        <w:t xml:space="preserve"> </w:t>
      </w:r>
      <w:r>
        <w:t>для</w:t>
      </w:r>
      <w:r w:rsidRPr="00B40334">
        <w:rPr>
          <w:lang w:val="en-US"/>
        </w:rPr>
        <w:t xml:space="preserve"> System Center 2012 Endpoint Protection</w:t>
      </w:r>
      <w:r>
        <w:fldChar w:fldCharType="begin"/>
      </w:r>
      <w:r w:rsidRPr="00B40334">
        <w:rPr>
          <w:lang w:val="en-US"/>
        </w:rPr>
        <w:instrText>XE "System Center 2012 Endpoint Protection"</w:instrText>
      </w:r>
      <w:r>
        <w:fldChar w:fldCharType="end"/>
      </w:r>
      <w:r w:rsidRPr="00B40334">
        <w:rPr>
          <w:lang w:val="en-US"/>
        </w:rPr>
        <w:t>.</w:t>
      </w:r>
      <w:r w:rsidR="00607330" w:rsidRPr="00B40334">
        <w:rPr>
          <w:lang w:val="en-US"/>
        </w:rPr>
        <w:t xml:space="preserve"> </w:t>
      </w:r>
      <w:r>
        <w:t>Для</w:t>
      </w:r>
      <w:r w:rsidRPr="00B40334">
        <w:rPr>
          <w:lang w:val="en-US"/>
        </w:rPr>
        <w:t xml:space="preserve"> </w:t>
      </w:r>
      <w:r>
        <w:t>управления</w:t>
      </w:r>
      <w:r w:rsidRPr="00B40334">
        <w:rPr>
          <w:lang w:val="en-US"/>
        </w:rPr>
        <w:t xml:space="preserve"> System Center 2012 R2 Endpoint Protection </w:t>
      </w:r>
      <w:r>
        <w:t>клиенты</w:t>
      </w:r>
      <w:r w:rsidRPr="00B40334">
        <w:rPr>
          <w:lang w:val="en-US"/>
        </w:rPr>
        <w:t xml:space="preserve"> </w:t>
      </w:r>
      <w:r>
        <w:t>должны</w:t>
      </w:r>
      <w:r w:rsidRPr="00B40334">
        <w:rPr>
          <w:lang w:val="en-US"/>
        </w:rPr>
        <w:t xml:space="preserve"> </w:t>
      </w:r>
      <w:r>
        <w:t>иметь</w:t>
      </w:r>
      <w:r w:rsidRPr="00B40334">
        <w:rPr>
          <w:lang w:val="en-US"/>
        </w:rPr>
        <w:t xml:space="preserve"> </w:t>
      </w:r>
      <w:r>
        <w:t>лицензию</w:t>
      </w:r>
      <w:r w:rsidRPr="00B40334">
        <w:rPr>
          <w:lang w:val="en-US"/>
        </w:rPr>
        <w:t xml:space="preserve"> </w:t>
      </w:r>
      <w:r>
        <w:t>на</w:t>
      </w:r>
      <w:r w:rsidRPr="00B40334">
        <w:rPr>
          <w:lang w:val="en-US"/>
        </w:rPr>
        <w:t xml:space="preserve"> System Center 2012 R2 Configuration Manager</w:t>
      </w:r>
      <w:r>
        <w:fldChar w:fldCharType="begin"/>
      </w:r>
      <w:r w:rsidRPr="00B40334">
        <w:rPr>
          <w:lang w:val="en-US"/>
        </w:rPr>
        <w:instrText>XE "System Center 2012 R2 Endpoint Protection"</w:instrText>
      </w:r>
      <w:r>
        <w:fldChar w:fldCharType="end"/>
      </w:r>
      <w:r w:rsidRPr="00B40334">
        <w:rPr>
          <w:lang w:val="en-US"/>
        </w:rPr>
        <w:t>.</w:t>
      </w:r>
      <w:r w:rsidR="00607330" w:rsidRPr="00B40334">
        <w:rPr>
          <w:lang w:val="en-US"/>
        </w:rPr>
        <w:t xml:space="preserve"> </w:t>
      </w:r>
      <w:r>
        <w:t>Также</w:t>
      </w:r>
      <w:r w:rsidRPr="00B40334">
        <w:rPr>
          <w:lang w:val="en-US"/>
        </w:rPr>
        <w:t xml:space="preserve"> System Center 2012 R2 Endpoint Protection </w:t>
      </w:r>
      <w:r>
        <w:t>можно</w:t>
      </w:r>
      <w:r w:rsidRPr="00B40334">
        <w:rPr>
          <w:lang w:val="en-US"/>
        </w:rPr>
        <w:t xml:space="preserve"> </w:t>
      </w:r>
      <w:r>
        <w:t>использовать</w:t>
      </w:r>
      <w:r w:rsidRPr="00B40334">
        <w:rPr>
          <w:lang w:val="en-US"/>
        </w:rPr>
        <w:t xml:space="preserve"> </w:t>
      </w:r>
      <w:r>
        <w:t>без</w:t>
      </w:r>
      <w:r w:rsidRPr="00B40334">
        <w:rPr>
          <w:lang w:val="en-US"/>
        </w:rPr>
        <w:t xml:space="preserve"> </w:t>
      </w:r>
      <w:r>
        <w:t>специального</w:t>
      </w:r>
      <w:r w:rsidRPr="00B40334">
        <w:rPr>
          <w:lang w:val="en-US"/>
        </w:rPr>
        <w:t xml:space="preserve"> </w:t>
      </w:r>
      <w:r>
        <w:t>средства</w:t>
      </w:r>
      <w:r w:rsidRPr="00B40334">
        <w:rPr>
          <w:lang w:val="en-US"/>
        </w:rPr>
        <w:t xml:space="preserve"> </w:t>
      </w:r>
      <w:r>
        <w:t>управления</w:t>
      </w:r>
      <w:r w:rsidRPr="00B40334">
        <w:rPr>
          <w:lang w:val="en-US"/>
        </w:rPr>
        <w:t xml:space="preserve">, </w:t>
      </w:r>
      <w:r>
        <w:t>тогда</w:t>
      </w:r>
      <w:r w:rsidRPr="00B40334">
        <w:rPr>
          <w:lang w:val="en-US"/>
        </w:rPr>
        <w:t xml:space="preserve"> </w:t>
      </w:r>
      <w:r>
        <w:t>лицензировать</w:t>
      </w:r>
      <w:r w:rsidRPr="00B40334">
        <w:rPr>
          <w:lang w:val="en-US"/>
        </w:rPr>
        <w:t xml:space="preserve"> System Center 2012 R2 Configuration Manager </w:t>
      </w:r>
      <w:r>
        <w:t>не</w:t>
      </w:r>
      <w:r w:rsidRPr="00B40334">
        <w:rPr>
          <w:lang w:val="en-US"/>
        </w:rPr>
        <w:t xml:space="preserve"> </w:t>
      </w:r>
      <w:r>
        <w:t>требуется</w:t>
      </w:r>
      <w:r w:rsidRPr="00B40334">
        <w:rPr>
          <w:lang w:val="en-US"/>
        </w:rPr>
        <w:t>.</w:t>
      </w:r>
      <w:r w:rsidR="00607330" w:rsidRPr="00B40334">
        <w:rPr>
          <w:lang w:val="en-US"/>
        </w:rPr>
        <w:t xml:space="preserve"> </w:t>
      </w:r>
    </w:p>
    <w:p w14:paraId="4FDCC3CB" w14:textId="70A09F7A"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3CC" w14:textId="396B2945" w:rsidR="009A0C93" w:rsidRPr="00C83987" w:rsidRDefault="0014192B" w:rsidP="0014192B">
      <w:pPr>
        <w:pStyle w:val="ProductList-Offering2Heading"/>
        <w:outlineLvl w:val="2"/>
      </w:pPr>
      <w:bookmarkStart w:id="1489" w:name="_Toc378147678"/>
      <w:bookmarkStart w:id="1490" w:name="_Toc378151575"/>
      <w:bookmarkStart w:id="1491" w:name="_Toc379797430"/>
      <w:r>
        <w:tab/>
      </w:r>
      <w:bookmarkStart w:id="1492" w:name="_Toc380513466"/>
      <w:bookmarkStart w:id="1493" w:name="_Toc380655516"/>
      <w:bookmarkStart w:id="1494" w:name="Yammer"/>
      <w:bookmarkStart w:id="1495" w:name="_Toc419793353"/>
      <w:r>
        <w:t>Yammer</w:t>
      </w:r>
      <w:bookmarkEnd w:id="1489"/>
      <w:bookmarkEnd w:id="1490"/>
      <w:bookmarkEnd w:id="1491"/>
      <w:r>
        <w:t xml:space="preserve"> корпоративный</w:t>
      </w:r>
      <w:bookmarkEnd w:id="1492"/>
      <w:bookmarkEnd w:id="1493"/>
      <w:bookmarkEnd w:id="1494"/>
      <w:bookmarkEnd w:id="1495"/>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98019B" w14:paraId="4FDCC3D8" w14:textId="77777777" w:rsidTr="00F743EE">
        <w:trPr>
          <w:cantSplit/>
          <w:tblHeader/>
        </w:trPr>
        <w:tc>
          <w:tcPr>
            <w:tcW w:w="3367" w:type="dxa"/>
            <w:tcBorders>
              <w:bottom w:val="nil"/>
            </w:tcBorders>
            <w:shd w:val="clear" w:color="auto" w:fill="00188F"/>
          </w:tcPr>
          <w:p w14:paraId="4FDCC3CD" w14:textId="77777777" w:rsidR="0098019B" w:rsidRPr="00EE0836" w:rsidRDefault="0098019B"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14:paraId="4FDCC3CE" w14:textId="197EC885" w:rsidR="0098019B" w:rsidRPr="00EE0836" w:rsidRDefault="0098019B"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14:paraId="4FDCC3CF" w14:textId="1890197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Campus и School” </w:instrText>
            </w:r>
            <w:r w:rsidRPr="009171BB">
              <w:rPr>
                <w:color w:val="FFFFFF" w:themeColor="background1"/>
              </w:rPr>
              <w:fldChar w:fldCharType="separate"/>
            </w:r>
            <w:r w:rsidRPr="009171BB">
              <w:rPr>
                <w:color w:val="FFFFFF" w:themeColor="background1"/>
              </w:rPr>
              <w:t>CA/SA</w:t>
            </w:r>
            <w:r w:rsidRPr="009171BB">
              <w:rPr>
                <w:color w:val="FFFFFF" w:themeColor="background1"/>
              </w:rPr>
              <w:fldChar w:fldCharType="end"/>
            </w:r>
          </w:p>
        </w:tc>
        <w:tc>
          <w:tcPr>
            <w:tcW w:w="739" w:type="dxa"/>
            <w:shd w:val="clear" w:color="auto" w:fill="00188F"/>
            <w:vAlign w:val="center"/>
          </w:tcPr>
          <w:p w14:paraId="4FDCC3D0" w14:textId="593D1061"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Enterprise и Enterprise Subscription” </w:instrText>
            </w:r>
            <w:r w:rsidRPr="009171BB">
              <w:rPr>
                <w:color w:val="FFFFFF" w:themeColor="background1"/>
              </w:rPr>
              <w:fldChar w:fldCharType="separate"/>
            </w:r>
            <w:r w:rsidRPr="009171BB">
              <w:rPr>
                <w:color w:val="FFFFFF" w:themeColor="background1"/>
              </w:rPr>
              <w:t>EA/EAS</w:t>
            </w:r>
            <w:r w:rsidRPr="009171BB">
              <w:rPr>
                <w:color w:val="FFFFFF" w:themeColor="background1"/>
              </w:rPr>
              <w:fldChar w:fldCharType="end"/>
            </w:r>
          </w:p>
        </w:tc>
        <w:tc>
          <w:tcPr>
            <w:tcW w:w="739" w:type="dxa"/>
            <w:shd w:val="clear" w:color="auto" w:fill="00188F"/>
            <w:vAlign w:val="center"/>
          </w:tcPr>
          <w:p w14:paraId="4FDCC3D1" w14:textId="19E69E68"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Enrollment for Education Solutions” </w:instrText>
            </w:r>
            <w:r w:rsidRPr="009171BB">
              <w:rPr>
                <w:color w:val="FFFFFF" w:themeColor="background1"/>
              </w:rPr>
              <w:fldChar w:fldCharType="separate"/>
            </w:r>
            <w:r w:rsidRPr="009171BB">
              <w:rPr>
                <w:color w:val="FFFFFF" w:themeColor="background1"/>
              </w:rPr>
              <w:t>EES</w:t>
            </w:r>
            <w:r w:rsidRPr="009171BB">
              <w:rPr>
                <w:color w:val="FFFFFF" w:themeColor="background1"/>
              </w:rPr>
              <w:fldChar w:fldCharType="end"/>
            </w:r>
          </w:p>
        </w:tc>
        <w:tc>
          <w:tcPr>
            <w:tcW w:w="739" w:type="dxa"/>
            <w:shd w:val="clear" w:color="auto" w:fill="00188F"/>
            <w:vAlign w:val="center"/>
          </w:tcPr>
          <w:p w14:paraId="4FDCC3D2" w14:textId="23FC30DB"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Microsoft Products and Services Agreement” </w:instrText>
            </w:r>
            <w:r w:rsidRPr="009171BB">
              <w:rPr>
                <w:color w:val="FFFFFF" w:themeColor="background1"/>
              </w:rPr>
              <w:fldChar w:fldCharType="separate"/>
            </w:r>
            <w:r w:rsidRPr="009171BB">
              <w:rPr>
                <w:color w:val="FFFFFF" w:themeColor="background1"/>
              </w:rPr>
              <w:t>MPSA</w:t>
            </w:r>
            <w:r w:rsidRPr="009171BB">
              <w:rPr>
                <w:color w:val="FFFFFF" w:themeColor="background1"/>
              </w:rPr>
              <w:fldChar w:fldCharType="end"/>
            </w:r>
          </w:p>
        </w:tc>
        <w:tc>
          <w:tcPr>
            <w:tcW w:w="738" w:type="dxa"/>
            <w:shd w:val="clear" w:color="auto" w:fill="00188F"/>
            <w:vAlign w:val="center"/>
          </w:tcPr>
          <w:p w14:paraId="4FDCC3D3" w14:textId="7E0EDD32"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Open License” </w:instrText>
            </w:r>
            <w:r w:rsidRPr="009171BB">
              <w:rPr>
                <w:color w:val="FFFFFF" w:themeColor="background1"/>
              </w:rPr>
              <w:fldChar w:fldCharType="separate"/>
            </w:r>
            <w:r w:rsidRPr="009171BB">
              <w:rPr>
                <w:color w:val="FFFFFF" w:themeColor="background1"/>
              </w:rPr>
              <w:t>OL</w:t>
            </w:r>
            <w:r w:rsidRPr="009171BB">
              <w:rPr>
                <w:color w:val="FFFFFF" w:themeColor="background1"/>
              </w:rPr>
              <w:fldChar w:fldCharType="end"/>
            </w:r>
          </w:p>
        </w:tc>
        <w:tc>
          <w:tcPr>
            <w:tcW w:w="739" w:type="dxa"/>
            <w:shd w:val="clear" w:color="auto" w:fill="00188F"/>
            <w:vAlign w:val="center"/>
          </w:tcPr>
          <w:p w14:paraId="4FDCC3D4" w14:textId="5099C3F7"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“минимальный объем заказа в рамках программ Open” </w:instrText>
            </w:r>
            <w:r w:rsidRPr="009171BB">
              <w:rPr>
                <w:color w:val="FFFFFF" w:themeColor="background1"/>
              </w:rPr>
              <w:fldChar w:fldCharType="separate"/>
            </w:r>
            <w:r w:rsidRPr="009171BB">
              <w:rPr>
                <w:color w:val="FFFFFF" w:themeColor="background1"/>
              </w:rPr>
              <w:t>OM</w:t>
            </w:r>
            <w:r w:rsidRPr="009171BB">
              <w:rPr>
                <w:color w:val="FFFFFF" w:themeColor="background1"/>
              </w:rPr>
              <w:fldChar w:fldCharType="end"/>
            </w:r>
          </w:p>
        </w:tc>
        <w:tc>
          <w:tcPr>
            <w:tcW w:w="739" w:type="dxa"/>
            <w:shd w:val="clear" w:color="auto" w:fill="00188F"/>
            <w:vAlign w:val="center"/>
          </w:tcPr>
          <w:p w14:paraId="4FDCC3D5" w14:textId="2FC19F90"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“соглашения Open Value и Open Value Subscription” </w:instrText>
            </w:r>
            <w:r w:rsidRPr="009171BB">
              <w:rPr>
                <w:color w:val="FFFFFF" w:themeColor="background1"/>
              </w:rPr>
              <w:fldChar w:fldCharType="separate"/>
            </w:r>
            <w:r w:rsidRPr="009171BB">
              <w:rPr>
                <w:color w:val="FFFFFF" w:themeColor="background1"/>
              </w:rPr>
              <w:t>OV/OVS</w:t>
            </w:r>
            <w:r w:rsidRPr="009171BB">
              <w:rPr>
                <w:color w:val="FFFFFF" w:themeColor="background1"/>
              </w:rPr>
              <w:fldChar w:fldCharType="end"/>
            </w:r>
          </w:p>
        </w:tc>
        <w:tc>
          <w:tcPr>
            <w:tcW w:w="739" w:type="dxa"/>
            <w:shd w:val="clear" w:color="auto" w:fill="00188F"/>
            <w:vAlign w:val="center"/>
          </w:tcPr>
          <w:p w14:paraId="4FDCC3D6" w14:textId="23EFE6C0"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“программы Select и Select Plus” </w:instrText>
            </w:r>
            <w:r w:rsidRPr="009171BB">
              <w:rPr>
                <w:color w:val="FFFFFF" w:themeColor="background1"/>
              </w:rPr>
              <w:fldChar w:fldCharType="separate"/>
            </w:r>
            <w:r w:rsidRPr="009171BB">
              <w:rPr>
                <w:color w:val="FFFFFF" w:themeColor="background1"/>
              </w:rPr>
              <w:t>S/S+</w:t>
            </w:r>
            <w:r w:rsidRPr="009171BB">
              <w:rPr>
                <w:color w:val="FFFFFF" w:themeColor="background1"/>
              </w:rPr>
              <w:fldChar w:fldCharType="end"/>
            </w:r>
          </w:p>
        </w:tc>
        <w:tc>
          <w:tcPr>
            <w:tcW w:w="739" w:type="dxa"/>
            <w:shd w:val="clear" w:color="auto" w:fill="00188F"/>
            <w:vAlign w:val="center"/>
          </w:tcPr>
          <w:p w14:paraId="4FDCC3D7" w14:textId="106E206D" w:rsidR="0098019B" w:rsidRPr="00EE0836" w:rsidRDefault="0098019B" w:rsidP="00C4636F">
            <w:pPr>
              <w:pStyle w:val="ProductList-OfferingBody"/>
              <w:ind w:left="-113"/>
              <w:jc w:val="center"/>
              <w:rPr>
                <w:color w:val="FFFFFF" w:themeColor="background1"/>
              </w:rPr>
            </w:pPr>
            <w:r w:rsidRPr="009171BB">
              <w:rPr>
                <w:color w:val="FFFFFF" w:themeColor="background1"/>
              </w:rPr>
              <w:fldChar w:fldCharType="begin"/>
            </w:r>
            <w:r w:rsidRPr="009171BB">
              <w:rPr>
                <w:color w:val="FFFFFF" w:themeColor="background1"/>
              </w:rPr>
              <w:instrText xml:space="preserve"> AutoTextList  \s NoStyle \t “соглашение о регистрации Server Cloud” </w:instrText>
            </w:r>
            <w:r w:rsidRPr="009171BB">
              <w:rPr>
                <w:color w:val="FFFFFF" w:themeColor="background1"/>
              </w:rPr>
              <w:fldChar w:fldCharType="separate"/>
            </w:r>
            <w:r w:rsidRPr="009171BB">
              <w:rPr>
                <w:color w:val="FFFFFF" w:themeColor="background1"/>
              </w:rPr>
              <w:t>SCE</w:t>
            </w:r>
            <w:r w:rsidRPr="009171BB">
              <w:rPr>
                <w:color w:val="FFFFFF" w:themeColor="background1"/>
              </w:rPr>
              <w:fldChar w:fldCharType="end"/>
            </w:r>
          </w:p>
        </w:tc>
      </w:tr>
      <w:tr w:rsidR="00E75532" w14:paraId="4FDCC3E4" w14:textId="77777777" w:rsidTr="00F743EE">
        <w:trPr>
          <w:cantSplit/>
          <w:tblHeader/>
        </w:trPr>
        <w:tc>
          <w:tcPr>
            <w:tcW w:w="3367" w:type="dxa"/>
            <w:tcBorders>
              <w:top w:val="nil"/>
              <w:left w:val="nil"/>
              <w:bottom w:val="nil"/>
              <w:right w:val="nil"/>
            </w:tcBorders>
          </w:tcPr>
          <w:p w14:paraId="4FDCC3D9" w14:textId="08EEE02E" w:rsidR="00E75532" w:rsidRDefault="001D7C37" w:rsidP="001D7C37">
            <w:pPr>
              <w:pStyle w:val="ProductList-Offering2"/>
            </w:pPr>
            <w:bookmarkStart w:id="1496" w:name="_Toc379797431"/>
            <w:bookmarkStart w:id="1497" w:name="_Toc380513467"/>
            <w:bookmarkStart w:id="1498" w:name="_Toc380655517"/>
            <w:bookmarkStart w:id="1499" w:name="_Toc419793354"/>
            <w:r>
              <w:t>Yammer Enterprise</w:t>
            </w:r>
            <w:bookmarkEnd w:id="1496"/>
            <w:bookmarkEnd w:id="1497"/>
            <w:bookmarkEnd w:id="1498"/>
            <w:bookmarkEnd w:id="1499"/>
            <w:r>
              <w:fldChar w:fldCharType="begin"/>
            </w:r>
            <w:r>
              <w:instrText>XE "Yammer Enterprise"</w:instrText>
            </w:r>
            <w:r>
              <w:fldChar w:fldCharType="end"/>
            </w:r>
          </w:p>
        </w:tc>
        <w:tc>
          <w:tcPr>
            <w:tcW w:w="738" w:type="dxa"/>
            <w:tcBorders>
              <w:top w:val="nil"/>
              <w:left w:val="nil"/>
              <w:bottom w:val="nil"/>
              <w:right w:val="nil"/>
            </w:tcBorders>
            <w:vAlign w:val="center"/>
          </w:tcPr>
          <w:p w14:paraId="4FDCC3DA" w14:textId="6AE6D8CA"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FDCC3DB" w14:textId="77777777" w:rsidR="00E75532" w:rsidRDefault="00E75532" w:rsidP="00C4636F">
            <w:pPr>
              <w:pStyle w:val="ProductList-OfferingBody"/>
              <w:ind w:left="-113"/>
              <w:jc w:val="center"/>
            </w:pPr>
          </w:p>
        </w:tc>
        <w:tc>
          <w:tcPr>
            <w:tcW w:w="739" w:type="dxa"/>
            <w:shd w:val="clear" w:color="auto" w:fill="70AD47" w:themeFill="accent6"/>
            <w:vAlign w:val="center"/>
          </w:tcPr>
          <w:p w14:paraId="4FDCC3DC" w14:textId="0CFED0DC" w:rsidR="00E75532" w:rsidRPr="00621745" w:rsidRDefault="00621745" w:rsidP="00C4636F">
            <w:pPr>
              <w:pStyle w:val="ProductList-OfferingBody"/>
              <w:ind w:left="-113"/>
              <w:jc w:val="center"/>
            </w:pPr>
            <w:r w:rsidRPr="00621745">
              <w:fldChar w:fldCharType="begin"/>
            </w:r>
            <w:r w:rsidRPr="00621745">
              <w:instrText xml:space="preserve"> AutoTextList  \s NoStyle \t “дополнительный продукт” </w:instrText>
            </w:r>
            <w:r w:rsidRPr="00621745">
              <w:fldChar w:fldCharType="separate"/>
            </w:r>
            <w:r w:rsidRPr="00621745">
              <w:rPr>
                <w:lang w:val="en-US"/>
              </w:rPr>
              <w:t xml:space="preserve"> A </w:t>
            </w:r>
            <w:r w:rsidRPr="00621745">
              <w:fldChar w:fldCharType="end"/>
            </w:r>
          </w:p>
        </w:tc>
        <w:tc>
          <w:tcPr>
            <w:tcW w:w="739" w:type="dxa"/>
            <w:shd w:val="clear" w:color="auto" w:fill="BFBFBF" w:themeFill="background1" w:themeFillShade="BF"/>
            <w:vAlign w:val="center"/>
          </w:tcPr>
          <w:p w14:paraId="4FDCC3DD" w14:textId="77777777" w:rsidR="00E75532" w:rsidRPr="00621745" w:rsidRDefault="00E75532" w:rsidP="00C4636F">
            <w:pPr>
              <w:pStyle w:val="ProductList-OfferingBody"/>
              <w:ind w:left="-113"/>
              <w:jc w:val="center"/>
            </w:pPr>
          </w:p>
        </w:tc>
        <w:tc>
          <w:tcPr>
            <w:tcW w:w="739" w:type="dxa"/>
            <w:shd w:val="clear" w:color="auto" w:fill="70AD47" w:themeFill="accent6"/>
            <w:vAlign w:val="center"/>
          </w:tcPr>
          <w:p w14:paraId="4FDCC3DE" w14:textId="77777777" w:rsidR="00E75532" w:rsidRPr="00621745" w:rsidRDefault="00E75532" w:rsidP="00C4636F">
            <w:pPr>
              <w:pStyle w:val="ProductList-OfferingBody"/>
              <w:ind w:left="-113"/>
              <w:jc w:val="center"/>
            </w:pPr>
          </w:p>
        </w:tc>
        <w:tc>
          <w:tcPr>
            <w:tcW w:w="738" w:type="dxa"/>
            <w:shd w:val="clear" w:color="auto" w:fill="70AD47" w:themeFill="accent6"/>
            <w:vAlign w:val="center"/>
          </w:tcPr>
          <w:p w14:paraId="4FDCC3DF" w14:textId="77777777" w:rsidR="00E75532" w:rsidRPr="00621745" w:rsidRDefault="00E75532" w:rsidP="00C4636F">
            <w:pPr>
              <w:pStyle w:val="ProductList-OfferingBody"/>
              <w:ind w:left="-113"/>
              <w:jc w:val="center"/>
            </w:pPr>
          </w:p>
        </w:tc>
        <w:tc>
          <w:tcPr>
            <w:tcW w:w="739" w:type="dxa"/>
            <w:shd w:val="clear" w:color="auto" w:fill="70AD47" w:themeFill="accent6"/>
            <w:vAlign w:val="center"/>
          </w:tcPr>
          <w:p w14:paraId="4FDCC3E0" w14:textId="250DAF2A" w:rsidR="00E75532" w:rsidRPr="00621745" w:rsidRDefault="00621745" w:rsidP="00C4636F">
            <w:pPr>
              <w:pStyle w:val="ProductList-OfferingBody"/>
              <w:ind w:left="-113"/>
              <w:jc w:val="center"/>
            </w:pPr>
            <w:r w:rsidRPr="00621745">
              <w:fldChar w:fldCharType="begin"/>
            </w:r>
            <w:r w:rsidRPr="00621745">
              <w:instrText xml:space="preserve"> AutoTextList  \s NoStyle \t “Open License и Open Value” </w:instrText>
            </w:r>
            <w:r w:rsidRPr="00621745">
              <w:fldChar w:fldCharType="separate"/>
            </w:r>
            <w:r w:rsidRPr="00621745">
              <w:rPr>
                <w:lang w:val="en-US"/>
              </w:rPr>
              <w:t>OF</w:t>
            </w:r>
            <w:r w:rsidRPr="00621745">
              <w:fldChar w:fldCharType="end"/>
            </w:r>
          </w:p>
        </w:tc>
        <w:tc>
          <w:tcPr>
            <w:tcW w:w="739" w:type="dxa"/>
            <w:shd w:val="clear" w:color="auto" w:fill="70AD47" w:themeFill="accent6"/>
            <w:vAlign w:val="center"/>
          </w:tcPr>
          <w:p w14:paraId="4FDCC3E1" w14:textId="46B37E59" w:rsidR="00E75532" w:rsidRPr="00621745" w:rsidRDefault="00621745" w:rsidP="00C4636F">
            <w:pPr>
              <w:pStyle w:val="ProductList-OfferingBody"/>
              <w:ind w:left="-113"/>
              <w:jc w:val="center"/>
            </w:pPr>
            <w:r w:rsidRPr="00621745">
              <w:fldChar w:fldCharType="begin"/>
            </w:r>
            <w:r w:rsidRPr="00621745">
              <w:instrText xml:space="preserve"> AutoTextList  \s NoStyle \t “дополнительный продукт” </w:instrText>
            </w:r>
            <w:r w:rsidRPr="00621745">
              <w:fldChar w:fldCharType="separate"/>
            </w:r>
            <w:r w:rsidRPr="00621745">
              <w:rPr>
                <w:lang w:val="en-US"/>
              </w:rPr>
              <w:t xml:space="preserve"> A </w:t>
            </w:r>
            <w:r w:rsidRPr="00621745">
              <w:fldChar w:fldCharType="end"/>
            </w:r>
          </w:p>
        </w:tc>
        <w:tc>
          <w:tcPr>
            <w:tcW w:w="739" w:type="dxa"/>
            <w:shd w:val="clear" w:color="auto" w:fill="BFBFBF" w:themeFill="background1" w:themeFillShade="BF"/>
            <w:vAlign w:val="center"/>
          </w:tcPr>
          <w:p w14:paraId="4FDCC3E2" w14:textId="77777777" w:rsidR="00E75532" w:rsidRDefault="00E75532" w:rsidP="00C4636F">
            <w:pPr>
              <w:pStyle w:val="ProductList-OfferingBody"/>
              <w:ind w:left="-113"/>
              <w:jc w:val="center"/>
            </w:pPr>
          </w:p>
        </w:tc>
        <w:tc>
          <w:tcPr>
            <w:tcW w:w="739" w:type="dxa"/>
            <w:shd w:val="clear" w:color="auto" w:fill="BFBFBF" w:themeFill="background1" w:themeFillShade="BF"/>
            <w:vAlign w:val="center"/>
          </w:tcPr>
          <w:p w14:paraId="4FDCC3E3" w14:textId="77777777" w:rsidR="00E75532" w:rsidRDefault="00E75532" w:rsidP="00C4636F">
            <w:pPr>
              <w:pStyle w:val="ProductList-OfferingBody"/>
              <w:ind w:left="-113"/>
              <w:jc w:val="center"/>
            </w:pPr>
          </w:p>
        </w:tc>
      </w:tr>
    </w:tbl>
    <w:p w14:paraId="4FDCC3E5" w14:textId="77777777" w:rsidR="00FA00BF" w:rsidRPr="00C83987" w:rsidRDefault="00FA00BF" w:rsidP="0001272B">
      <w:pPr>
        <w:pStyle w:val="ProductList-Body"/>
        <w:jc w:val="right"/>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59"/>
        <w:gridCol w:w="3562"/>
      </w:tblGrid>
      <w:tr w:rsidR="00782C7B" w14:paraId="4FDCC3E9" w14:textId="77777777" w:rsidTr="00F743EE">
        <w:tc>
          <w:tcPr>
            <w:tcW w:w="3596" w:type="dxa"/>
          </w:tcPr>
          <w:p w14:paraId="4FDCC3E6" w14:textId="77777777"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14:paraId="4FDCC3E7" w14:textId="77777777" w:rsidR="00782C7B" w:rsidRPr="001D7C37" w:rsidRDefault="001D7C37" w:rsidP="001D7C37">
            <w:pPr>
              <w:pStyle w:val="ProductList-Body"/>
              <w:spacing w:before="20" w:after="20"/>
              <w:rPr>
                <w:b/>
              </w:rPr>
            </w:pPr>
            <w:r>
              <w:t xml:space="preserve">Категория продукта: </w:t>
            </w:r>
            <w:r>
              <w:rPr>
                <w:b/>
              </w:rPr>
              <w:t>Сервер</w:t>
            </w:r>
          </w:p>
        </w:tc>
        <w:tc>
          <w:tcPr>
            <w:tcW w:w="3597" w:type="dxa"/>
          </w:tcPr>
          <w:p w14:paraId="4FDCC3E8" w14:textId="77777777"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14:paraId="4FDCC3ED" w14:textId="77777777" w:rsidTr="00F743EE">
        <w:tc>
          <w:tcPr>
            <w:tcW w:w="3596" w:type="dxa"/>
          </w:tcPr>
          <w:p w14:paraId="4FDCC3EA" w14:textId="77777777"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14:paraId="4FDCC3EB" w14:textId="77777777" w:rsidR="00782C7B" w:rsidRDefault="00782C7B" w:rsidP="001D7C37">
            <w:pPr>
              <w:pStyle w:val="ProductList-Body"/>
              <w:spacing w:before="20" w:after="20"/>
            </w:pPr>
          </w:p>
        </w:tc>
        <w:tc>
          <w:tcPr>
            <w:tcW w:w="3597" w:type="dxa"/>
          </w:tcPr>
          <w:p w14:paraId="4FDCC3EC" w14:textId="77777777" w:rsidR="00782C7B" w:rsidRDefault="00782C7B" w:rsidP="001D7C37">
            <w:pPr>
              <w:pStyle w:val="ProductList-Body"/>
              <w:spacing w:before="20" w:after="20"/>
            </w:pPr>
          </w:p>
        </w:tc>
      </w:tr>
    </w:tbl>
    <w:p w14:paraId="4FDCC3EE" w14:textId="3C13036E" w:rsidR="00585A48" w:rsidRPr="00C83987" w:rsidRDefault="00FE075C" w:rsidP="00585A48">
      <w:pPr>
        <w:pStyle w:val="ProductList-Body"/>
        <w:shd w:val="clear" w:color="auto" w:fill="A6A6A6" w:themeFill="background1" w:themeFillShade="A6"/>
        <w:spacing w:before="120" w:after="240"/>
        <w:jc w:val="right"/>
      </w:pPr>
      <w:hyperlink w:anchor="Оглавление" w:history="1">
        <w:r w:rsidR="00314A3A">
          <w:rPr>
            <w:rStyle w:val="Hyperlink"/>
            <w:sz w:val="16"/>
            <w:szCs w:val="16"/>
          </w:rPr>
          <w:t>Оглавление</w:t>
        </w:r>
      </w:hyperlink>
      <w:r w:rsidR="00314A3A">
        <w:rPr>
          <w:sz w:val="16"/>
          <w:szCs w:val="16"/>
        </w:rPr>
        <w:t xml:space="preserve"> / </w:t>
      </w:r>
      <w:hyperlink w:anchor="ChartKey" w:history="1">
        <w:r w:rsidR="00314A3A">
          <w:rPr>
            <w:rStyle w:val="Hyperlink"/>
            <w:sz w:val="16"/>
            <w:szCs w:val="16"/>
          </w:rPr>
          <w:t>Ключ к таблице</w:t>
        </w:r>
      </w:hyperlink>
      <w:r w:rsidR="00314A3A">
        <w:rPr>
          <w:sz w:val="16"/>
          <w:szCs w:val="16"/>
        </w:rPr>
        <w:t xml:space="preserve"> / </w:t>
      </w:r>
      <w:hyperlink w:anchor="Index" w:history="1">
        <w:r w:rsidR="00314A3A">
          <w:rPr>
            <w:rStyle w:val="Hyperlink"/>
            <w:sz w:val="16"/>
            <w:szCs w:val="16"/>
          </w:rPr>
          <w:t>Индекс</w:t>
        </w:r>
      </w:hyperlink>
    </w:p>
    <w:p w14:paraId="4FDCC3EF" w14:textId="77777777" w:rsidR="009A0C93" w:rsidRPr="00C83987" w:rsidRDefault="009A0C93" w:rsidP="004F3C6D">
      <w:pPr>
        <w:pStyle w:val="ProductList-Body"/>
      </w:pPr>
    </w:p>
    <w:p w14:paraId="4FDCC3F0" w14:textId="77777777" w:rsidR="006B2591" w:rsidRDefault="006B2591" w:rsidP="004F3C6D">
      <w:pPr>
        <w:pStyle w:val="ProductList-Body"/>
        <w:sectPr w:rsidR="006B2591" w:rsidSect="00655400">
          <w:footerReference w:type="default" r:id="rId63"/>
          <w:pgSz w:w="12240" w:h="15840"/>
          <w:pgMar w:top="1440" w:right="720" w:bottom="1440" w:left="720" w:header="720" w:footer="720" w:gutter="0"/>
          <w:cols w:space="720"/>
          <w:docGrid w:linePitch="360"/>
        </w:sectPr>
      </w:pPr>
    </w:p>
    <w:p w14:paraId="4FDCC3F1" w14:textId="77777777" w:rsidR="009A0C93" w:rsidRPr="00C83987" w:rsidRDefault="006B2591" w:rsidP="00661180">
      <w:pPr>
        <w:pStyle w:val="ProductList-SectionHeading"/>
        <w:outlineLvl w:val="0"/>
      </w:pPr>
      <w:bookmarkStart w:id="1500" w:name="SoftwareAssurance"/>
      <w:bookmarkStart w:id="1501" w:name="_Toc378147679"/>
      <w:bookmarkStart w:id="1502" w:name="_Toc378151576"/>
      <w:bookmarkStart w:id="1503" w:name="_Toc379797432"/>
      <w:bookmarkStart w:id="1504" w:name="_Toc380513468"/>
      <w:bookmarkStart w:id="1505" w:name="_Toc380655518"/>
      <w:bookmarkStart w:id="1506" w:name="_Toc419793355"/>
      <w:r>
        <w:lastRenderedPageBreak/>
        <w:t>Software Assurance</w:t>
      </w:r>
      <w:bookmarkEnd w:id="1500"/>
      <w:bookmarkEnd w:id="1501"/>
      <w:bookmarkEnd w:id="1502"/>
      <w:bookmarkEnd w:id="1503"/>
      <w:bookmarkEnd w:id="1504"/>
      <w:bookmarkEnd w:id="1505"/>
      <w:bookmarkEnd w:id="1506"/>
    </w:p>
    <w:p w14:paraId="78CECC5E" w14:textId="1EEF9EE3" w:rsidR="00AA0B21" w:rsidRPr="00C83987" w:rsidRDefault="00AA0B21" w:rsidP="00692F0C">
      <w:pPr>
        <w:pStyle w:val="ProductList-Body"/>
      </w:pPr>
      <w:bookmarkStart w:id="1507" w:name="_Toc379797433"/>
      <w:bookmarkStart w:id="1508" w:name="_Toc380513469"/>
      <w:bookmarkStart w:id="1509" w:name="_Toc380655519"/>
      <w:bookmarkStart w:id="1510" w:name="_Toc378147680"/>
      <w:bookmarkStart w:id="1511" w:name="_Toc378151577"/>
      <w:r>
        <w:t>Microsoft Software Assurance для программы корпоративного лицензирования (SA) — это ряд средств и ресурсов для оказания помощи в развертывании продуктов Microsoft и управлении ими.</w:t>
      </w:r>
      <w:bookmarkEnd w:id="1507"/>
      <w:bookmarkEnd w:id="1508"/>
      <w:bookmarkEnd w:id="1509"/>
    </w:p>
    <w:p w14:paraId="4FDCC3F2" w14:textId="77777777" w:rsidR="009A0C93" w:rsidRPr="00C83987" w:rsidRDefault="00FA00BF" w:rsidP="002E202B">
      <w:pPr>
        <w:pStyle w:val="ProductList-Offering1Heading"/>
        <w:outlineLvl w:val="1"/>
      </w:pPr>
      <w:bookmarkStart w:id="1512" w:name="_Toc379797434"/>
      <w:bookmarkStart w:id="1513" w:name="_Toc380513470"/>
      <w:bookmarkStart w:id="1514" w:name="_Toc380655520"/>
      <w:bookmarkStart w:id="1515" w:name="_Toc419793356"/>
      <w:r>
        <w:t>Приобретение Software Assurance</w:t>
      </w:r>
      <w:bookmarkEnd w:id="1510"/>
      <w:bookmarkEnd w:id="1511"/>
      <w:bookmarkEnd w:id="1512"/>
      <w:bookmarkEnd w:id="1513"/>
      <w:bookmarkEnd w:id="1514"/>
      <w:bookmarkEnd w:id="1515"/>
    </w:p>
    <w:p w14:paraId="38029F81" w14:textId="358FF855" w:rsidR="00AA0B21" w:rsidRPr="00C83987"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607330">
        <w:t xml:space="preserve"> </w:t>
      </w:r>
      <w:r>
        <w:t xml:space="preserve">Клиент имеет следующие варианты. </w:t>
      </w:r>
    </w:p>
    <w:p w14:paraId="4FDCC3F3" w14:textId="2091923E" w:rsidR="00362758" w:rsidRPr="00C83987" w:rsidRDefault="00362758" w:rsidP="00D73C40">
      <w:pPr>
        <w:pStyle w:val="ProductList-Body"/>
        <w:numPr>
          <w:ilvl w:val="0"/>
          <w:numId w:val="77"/>
        </w:numPr>
        <w:ind w:left="450" w:hanging="270"/>
      </w:pPr>
      <w:r>
        <w:t>Приобрести Software Assurance для всех платформ.</w:t>
      </w:r>
      <w:r w:rsidR="00607330">
        <w:t xml:space="preserve"> </w:t>
      </w:r>
    </w:p>
    <w:p w14:paraId="4FDCC3F4" w14:textId="47622BD4" w:rsidR="00362758" w:rsidRPr="00C83987" w:rsidRDefault="00362758" w:rsidP="00D73C40">
      <w:pPr>
        <w:pStyle w:val="ProductList-Body"/>
        <w:numPr>
          <w:ilvl w:val="0"/>
          <w:numId w:val="77"/>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14:paraId="4FDCC3F5" w14:textId="0A2DC929" w:rsidR="00362758" w:rsidRPr="00C83987" w:rsidRDefault="00362758" w:rsidP="00D73C40">
      <w:pPr>
        <w:pStyle w:val="ProductList-Body"/>
        <w:numPr>
          <w:ilvl w:val="0"/>
          <w:numId w:val="77"/>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4FDCC3F6" w14:textId="77777777" w:rsidR="00362758" w:rsidRPr="00C83987" w:rsidRDefault="00362758" w:rsidP="00362758">
      <w:pPr>
        <w:pStyle w:val="ProductList-Body"/>
      </w:pPr>
    </w:p>
    <w:p w14:paraId="4FDCC3F7" w14:textId="2F7A722C" w:rsidR="00362758" w:rsidRPr="00C83987"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607330">
        <w:t xml:space="preserve"> </w:t>
      </w:r>
      <w:r>
        <w:t>Если не указано иное, только лицензии на последнюю версию продукта обеспечивают право на покрытие Software Assurance. Клиенты EAP, ранее отложившие лицензии SKU (SA до лицензии), должны выкупить свои лицензии перед продлением SA.</w:t>
      </w:r>
    </w:p>
    <w:p w14:paraId="4FDCC3F8" w14:textId="77777777" w:rsidR="00362758" w:rsidRPr="00C83987" w:rsidRDefault="00362758" w:rsidP="00362758">
      <w:pPr>
        <w:pStyle w:val="ProductList-Body"/>
      </w:pPr>
    </w:p>
    <w:p w14:paraId="4FDCC3F9" w14:textId="0DEB8F5D" w:rsidR="00362758" w:rsidRPr="00C83987"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 даты передачи.</w:t>
      </w:r>
      <w:r w:rsidR="00607330">
        <w:t xml:space="preserve"> </w:t>
      </w:r>
    </w:p>
    <w:p w14:paraId="4FDCC3FA" w14:textId="77777777" w:rsidR="00362758" w:rsidRPr="00C83987" w:rsidRDefault="00362758" w:rsidP="00362758">
      <w:pPr>
        <w:pStyle w:val="ProductList-Body"/>
      </w:pPr>
    </w:p>
    <w:p w14:paraId="4FDCC3FB" w14:textId="6BDE6DC3" w:rsidR="009A0C93" w:rsidRPr="00C83987" w:rsidRDefault="00ED080D" w:rsidP="00362758">
      <w:pPr>
        <w:pStyle w:val="ProductList-Body"/>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607330">
        <w:t xml:space="preserve"> </w:t>
      </w:r>
      <w:r>
        <w:t>В рамках программы Open Value это условие применимо только к продуктам, приобретаемым для части компьютеров организации/компании.</w:t>
      </w:r>
      <w:r w:rsidR="00607330">
        <w:t xml:space="preserve"> </w:t>
      </w:r>
      <w:r>
        <w:t>В рамках Соглашений Enterprise это условие применимо только к дополнительным продуктам в течение 90 дней до даты приобретения.</w:t>
      </w:r>
      <w:r w:rsidR="00607330">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14:paraId="4FDCC3FC" w14:textId="77777777" w:rsidR="009A0C93" w:rsidRPr="00C83987" w:rsidRDefault="009A0C93" w:rsidP="004F3C6D">
      <w:pPr>
        <w:pStyle w:val="ProductList-Body"/>
      </w:pPr>
    </w:p>
    <w:tbl>
      <w:tblPr>
        <w:tblStyle w:val="TableGrid"/>
        <w:tblW w:w="0" w:type="auto"/>
        <w:tblInd w:w="117" w:type="dxa"/>
        <w:tblLook w:val="04A0" w:firstRow="1" w:lastRow="0" w:firstColumn="1" w:lastColumn="0" w:noHBand="0" w:noVBand="1"/>
      </w:tblPr>
      <w:tblGrid>
        <w:gridCol w:w="1702"/>
        <w:gridCol w:w="1965"/>
        <w:gridCol w:w="1965"/>
        <w:gridCol w:w="5041"/>
      </w:tblGrid>
      <w:tr w:rsidR="00362758" w:rsidRPr="00362758" w14:paraId="4FDCC401" w14:textId="77777777" w:rsidTr="00F743EE">
        <w:trPr>
          <w:trHeight w:val="242"/>
          <w:tblHeader/>
        </w:trPr>
        <w:tc>
          <w:tcPr>
            <w:tcW w:w="1710" w:type="dxa"/>
            <w:shd w:val="clear" w:color="auto" w:fill="0072C6"/>
          </w:tcPr>
          <w:p w14:paraId="4FDCC3FD" w14:textId="77777777" w:rsidR="00362758" w:rsidRPr="00362758" w:rsidRDefault="00362758" w:rsidP="00362758">
            <w:pPr>
              <w:pStyle w:val="ProductList-Body"/>
              <w:spacing w:before="20" w:after="20"/>
              <w:rPr>
                <w:color w:val="FFFFFF" w:themeColor="background1"/>
              </w:rPr>
            </w:pPr>
          </w:p>
        </w:tc>
        <w:tc>
          <w:tcPr>
            <w:tcW w:w="1980" w:type="dxa"/>
            <w:shd w:val="clear" w:color="auto" w:fill="0072C6"/>
          </w:tcPr>
          <w:p w14:paraId="4FDCC3FE" w14:textId="77777777"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14:paraId="4FDCC3FF" w14:textId="77777777"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125" w:type="dxa"/>
            <w:shd w:val="clear" w:color="auto" w:fill="0072C6"/>
          </w:tcPr>
          <w:p w14:paraId="4FDCC400" w14:textId="77777777"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14:paraId="4FDCC406" w14:textId="77777777" w:rsidTr="00F743EE">
        <w:tc>
          <w:tcPr>
            <w:tcW w:w="1710" w:type="dxa"/>
          </w:tcPr>
          <w:p w14:paraId="4FDCC402" w14:textId="77777777" w:rsidR="00362758" w:rsidRPr="00362758" w:rsidRDefault="00362758" w:rsidP="00362758">
            <w:pPr>
              <w:pStyle w:val="ProductList-Body"/>
              <w:rPr>
                <w:b/>
              </w:rPr>
            </w:pPr>
            <w:r>
              <w:rPr>
                <w:b/>
              </w:rPr>
              <w:t>Категория «Приложения»</w:t>
            </w:r>
          </w:p>
        </w:tc>
        <w:tc>
          <w:tcPr>
            <w:tcW w:w="1980" w:type="dxa"/>
          </w:tcPr>
          <w:p w14:paraId="4FDCC403" w14:textId="77777777" w:rsidR="00362758" w:rsidRDefault="00362758" w:rsidP="004F3C6D">
            <w:pPr>
              <w:pStyle w:val="ProductList-Body"/>
            </w:pPr>
            <w:r>
              <w:t>Неприменимо</w:t>
            </w:r>
          </w:p>
        </w:tc>
        <w:tc>
          <w:tcPr>
            <w:tcW w:w="1980" w:type="dxa"/>
          </w:tcPr>
          <w:p w14:paraId="4FDCC404" w14:textId="77777777" w:rsidR="00362758" w:rsidRDefault="00362758" w:rsidP="004F3C6D">
            <w:pPr>
              <w:pStyle w:val="ProductList-Body"/>
            </w:pPr>
            <w:r>
              <w:t>Software Assurance применяется только так, как указано ниже</w:t>
            </w:r>
          </w:p>
        </w:tc>
        <w:tc>
          <w:tcPr>
            <w:tcW w:w="5125" w:type="dxa"/>
            <w:vMerge w:val="restart"/>
          </w:tcPr>
          <w:p w14:paraId="4FDCC405" w14:textId="5E11D8B2" w:rsidR="00362758" w:rsidRDefault="00362758" w:rsidP="00692548">
            <w:pPr>
              <w:pStyle w:val="ProductList-Body"/>
            </w:pPr>
            <w:r>
              <w:t xml:space="preserve">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 Сведения о Соглашении Microsoft Products and Services Agreement (MPSA) можно найти в </w:t>
            </w:r>
            <w:hyperlink r:id="rId64" w:history="1">
              <w:r>
                <w:rPr>
                  <w:rStyle w:val="Hyperlink"/>
                </w:rPr>
                <w:t>Руководстве по лицензированию MPSA</w:t>
              </w:r>
            </w:hyperlink>
            <w:r>
              <w:t>.</w:t>
            </w:r>
          </w:p>
        </w:tc>
      </w:tr>
      <w:tr w:rsidR="00362758" w14:paraId="4FDCC40B" w14:textId="77777777" w:rsidTr="00F743EE">
        <w:tc>
          <w:tcPr>
            <w:tcW w:w="1710" w:type="dxa"/>
          </w:tcPr>
          <w:p w14:paraId="4FDCC407" w14:textId="77777777" w:rsidR="00362758" w:rsidRPr="00362758" w:rsidRDefault="00362758" w:rsidP="00362758">
            <w:pPr>
              <w:pStyle w:val="ProductList-Body"/>
              <w:rPr>
                <w:b/>
              </w:rPr>
            </w:pPr>
            <w:r>
              <w:rPr>
                <w:b/>
              </w:rPr>
              <w:t>Категория «Системы»</w:t>
            </w:r>
          </w:p>
        </w:tc>
        <w:tc>
          <w:tcPr>
            <w:tcW w:w="1980" w:type="dxa"/>
          </w:tcPr>
          <w:p w14:paraId="4FDCC408" w14:textId="757B50DF" w:rsidR="00362758" w:rsidRDefault="00362758" w:rsidP="004F3C6D">
            <w:pPr>
              <w:pStyle w:val="ProductList-Body"/>
            </w:pPr>
            <w:r>
              <w:t>Software Assurance применяется</w:t>
            </w:r>
          </w:p>
        </w:tc>
        <w:tc>
          <w:tcPr>
            <w:tcW w:w="1980" w:type="dxa"/>
          </w:tcPr>
          <w:p w14:paraId="4FDCC409" w14:textId="28F7387C" w:rsidR="00362758" w:rsidRDefault="00362758" w:rsidP="00D8533F">
            <w:pPr>
              <w:pStyle w:val="ProductList-Body"/>
            </w:pPr>
            <w:r>
              <w:t>Software Assurance применяется</w:t>
            </w:r>
          </w:p>
        </w:tc>
        <w:tc>
          <w:tcPr>
            <w:tcW w:w="5125" w:type="dxa"/>
            <w:vMerge/>
          </w:tcPr>
          <w:p w14:paraId="4FDCC40A" w14:textId="77777777" w:rsidR="00362758" w:rsidRDefault="00362758" w:rsidP="004F3C6D">
            <w:pPr>
              <w:pStyle w:val="ProductList-Body"/>
            </w:pPr>
          </w:p>
        </w:tc>
      </w:tr>
      <w:tr w:rsidR="00362758" w14:paraId="4FDCC410" w14:textId="77777777" w:rsidTr="00F743EE">
        <w:tc>
          <w:tcPr>
            <w:tcW w:w="1710" w:type="dxa"/>
          </w:tcPr>
          <w:p w14:paraId="4FDCC40C" w14:textId="77777777" w:rsidR="00362758" w:rsidRPr="00362758" w:rsidRDefault="00362758" w:rsidP="004F3C6D">
            <w:pPr>
              <w:pStyle w:val="ProductList-Body"/>
              <w:rPr>
                <w:b/>
              </w:rPr>
            </w:pPr>
            <w:r>
              <w:rPr>
                <w:b/>
              </w:rPr>
              <w:t>Категория «Серверы»</w:t>
            </w:r>
          </w:p>
        </w:tc>
        <w:tc>
          <w:tcPr>
            <w:tcW w:w="1980" w:type="dxa"/>
          </w:tcPr>
          <w:p w14:paraId="4FDCC40D" w14:textId="77777777" w:rsidR="00362758" w:rsidRDefault="00362758" w:rsidP="004F3C6D">
            <w:pPr>
              <w:pStyle w:val="ProductList-Body"/>
            </w:pPr>
            <w:r>
              <w:t>Software Assurance применяется</w:t>
            </w:r>
          </w:p>
        </w:tc>
        <w:tc>
          <w:tcPr>
            <w:tcW w:w="1980" w:type="dxa"/>
          </w:tcPr>
          <w:p w14:paraId="4FDCC40E" w14:textId="77777777" w:rsidR="00362758" w:rsidRDefault="00362758" w:rsidP="004F3C6D">
            <w:pPr>
              <w:pStyle w:val="ProductList-Body"/>
            </w:pPr>
            <w:r>
              <w:t>Software Assurance применяется</w:t>
            </w:r>
          </w:p>
        </w:tc>
        <w:tc>
          <w:tcPr>
            <w:tcW w:w="5125" w:type="dxa"/>
            <w:vMerge/>
          </w:tcPr>
          <w:p w14:paraId="4FDCC40F" w14:textId="77777777" w:rsidR="00362758" w:rsidRDefault="00362758" w:rsidP="004F3C6D">
            <w:pPr>
              <w:pStyle w:val="ProductList-Body"/>
            </w:pPr>
          </w:p>
        </w:tc>
      </w:tr>
    </w:tbl>
    <w:p w14:paraId="4FDCC411" w14:textId="77777777" w:rsidR="00362758" w:rsidRPr="00C83987" w:rsidRDefault="00362758" w:rsidP="004F3C6D">
      <w:pPr>
        <w:pStyle w:val="ProductList-Body"/>
      </w:pPr>
    </w:p>
    <w:p w14:paraId="4FDCC412" w14:textId="71DBA417" w:rsidR="00362758" w:rsidRPr="00C83987"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14:paraId="2B9C2721" w14:textId="034CE5A7" w:rsidR="00BE318B" w:rsidRPr="00C83987" w:rsidRDefault="00BE318B" w:rsidP="004F3C6D">
      <w:pPr>
        <w:pStyle w:val="ProductList-Body"/>
      </w:pPr>
    </w:p>
    <w:p w14:paraId="3BB3FF10" w14:textId="0609F42A" w:rsidR="00BE318B" w:rsidRPr="00C83987" w:rsidRDefault="00BE318B" w:rsidP="00F743EE">
      <w:pPr>
        <w:pStyle w:val="ProductList-Body"/>
        <w:ind w:right="1080"/>
      </w:pPr>
      <w:r>
        <w:t xml:space="preserve">Клиенты, осуществляющие покупку в рамках соглашения Microsoft Products and Services Agreement (MPSA), должны ознакомиться с подробной информацией о покупке Software Assurance в рамках соглашения MPSA, изложенной в Руководстве по лицензированию MPSA. Руководство по лицензированию MPSA размещено по адресу </w:t>
      </w:r>
      <w:hyperlink r:id="rId65" w:history="1">
        <w:r>
          <w:rPr>
            <w:rStyle w:val="Hyperlink"/>
          </w:rPr>
          <w:t>http://www.microsoftvolumelicensing.com/DocumentSearch.aspx?Mode=1&amp;Category=3</w:t>
        </w:r>
      </w:hyperlink>
      <w:r>
        <w:t xml:space="preserve"> </w:t>
      </w:r>
    </w:p>
    <w:p w14:paraId="4FDCC413" w14:textId="77777777" w:rsidR="00362758" w:rsidRPr="00C83987" w:rsidRDefault="00362758" w:rsidP="004F3C6D">
      <w:pPr>
        <w:pStyle w:val="ProductList-Body"/>
      </w:pPr>
    </w:p>
    <w:p w14:paraId="4A6B55FA" w14:textId="77777777" w:rsidR="00F743EE" w:rsidRPr="00B40334" w:rsidRDefault="00F743EE" w:rsidP="00F743EE">
      <w:pPr>
        <w:pStyle w:val="ProductList-Offering1Heading"/>
        <w:pBdr>
          <w:bottom w:val="none" w:sz="0" w:space="0" w:color="auto"/>
        </w:pBdr>
        <w:outlineLvl w:val="1"/>
      </w:pPr>
      <w:bookmarkStart w:id="1516" w:name="_Toc378147681"/>
      <w:bookmarkStart w:id="1517" w:name="_Toc378151578"/>
      <w:bookmarkStart w:id="1518" w:name="_Toc379797435"/>
      <w:bookmarkStart w:id="1519" w:name="_Toc380513471"/>
      <w:bookmarkStart w:id="1520" w:name="_Toc380655521"/>
    </w:p>
    <w:p w14:paraId="12CE22E7" w14:textId="77777777" w:rsidR="00F743EE" w:rsidRPr="00B40334" w:rsidRDefault="00F743EE" w:rsidP="00F743EE">
      <w:pPr>
        <w:pStyle w:val="ProductList-Offering1Heading"/>
        <w:pBdr>
          <w:bottom w:val="none" w:sz="0" w:space="0" w:color="auto"/>
        </w:pBdr>
        <w:outlineLvl w:val="1"/>
      </w:pPr>
    </w:p>
    <w:p w14:paraId="4FDCC414" w14:textId="77777777" w:rsidR="009A0C93" w:rsidRPr="00C83987" w:rsidRDefault="00FA00BF" w:rsidP="002E202B">
      <w:pPr>
        <w:pStyle w:val="ProductList-Offering1Heading"/>
        <w:outlineLvl w:val="1"/>
      </w:pPr>
      <w:bookmarkStart w:id="1521" w:name="_Toc419793357"/>
      <w:r>
        <w:lastRenderedPageBreak/>
        <w:t>Возобновление действия Software Assurance</w:t>
      </w:r>
      <w:bookmarkEnd w:id="1516"/>
      <w:bookmarkEnd w:id="1517"/>
      <w:bookmarkEnd w:id="1518"/>
      <w:bookmarkEnd w:id="1519"/>
      <w:bookmarkEnd w:id="1520"/>
      <w:bookmarkEnd w:id="1521"/>
    </w:p>
    <w:p w14:paraId="4FDCC415" w14:textId="288BA361" w:rsidR="00362758" w:rsidRPr="00C83987" w:rsidRDefault="009C45A3" w:rsidP="00362758">
      <w:pPr>
        <w:pStyle w:val="ProductList-Body"/>
      </w:pPr>
      <w:r>
        <w:rPr>
          <w:b/>
          <w:color w:val="00188F"/>
        </w:rPr>
        <w:t>Возобновление действия покрытия в рамках одного соглашения</w:t>
      </w:r>
    </w:p>
    <w:p w14:paraId="4FDCC416" w14:textId="3ABE1CE8" w:rsidR="00362758" w:rsidRPr="00C83987"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4FDCC417" w14:textId="77777777" w:rsidR="00362758" w:rsidRPr="00C83987" w:rsidRDefault="00362758" w:rsidP="00362758">
      <w:pPr>
        <w:pStyle w:val="ProductList-Body"/>
      </w:pPr>
    </w:p>
    <w:p w14:paraId="4FDCC418" w14:textId="5B330420" w:rsidR="00362758" w:rsidRPr="00C83987" w:rsidRDefault="00362758" w:rsidP="00362758">
      <w:pPr>
        <w:pStyle w:val="ProductList-Body"/>
      </w:pPr>
      <w:r>
        <w:rPr>
          <w:b/>
        </w:rPr>
        <w:t>Лицензия Open</w:t>
      </w:r>
      <w:r w:rsidRPr="00A97B89">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14:paraId="4FDCC419" w14:textId="77777777" w:rsidR="00362758" w:rsidRPr="00C83987" w:rsidRDefault="00362758" w:rsidP="00362758">
      <w:pPr>
        <w:pStyle w:val="ProductList-Body"/>
      </w:pPr>
    </w:p>
    <w:p w14:paraId="4FDCC41A" w14:textId="3B1E9EFE" w:rsidR="00362758" w:rsidRPr="00C83987" w:rsidRDefault="00362758" w:rsidP="00362758">
      <w:pPr>
        <w:pStyle w:val="ProductList-Body"/>
      </w:pPr>
      <w:r>
        <w:rPr>
          <w:b/>
        </w:rPr>
        <w:t>Соглашение Enterprise</w:t>
      </w:r>
      <w:r w:rsidRPr="00A97B89">
        <w:rPr>
          <w:b/>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607330">
        <w:t xml:space="preserve"> </w:t>
      </w:r>
    </w:p>
    <w:p w14:paraId="4FDCC41B" w14:textId="77777777" w:rsidR="00362758" w:rsidRPr="00C83987" w:rsidRDefault="00362758" w:rsidP="00362758">
      <w:pPr>
        <w:pStyle w:val="ProductList-Body"/>
      </w:pPr>
    </w:p>
    <w:p w14:paraId="4FDCC41C" w14:textId="77777777" w:rsidR="00362758" w:rsidRPr="00C83987" w:rsidRDefault="00362758" w:rsidP="00362758">
      <w:pPr>
        <w:pStyle w:val="ProductList-Body"/>
      </w:pPr>
      <w:r>
        <w:rPr>
          <w:b/>
        </w:rPr>
        <w:t>Соглашение</w:t>
      </w:r>
      <w:r w:rsidRPr="00B40334">
        <w:rPr>
          <w:b/>
          <w:lang w:val="en-US"/>
        </w:rPr>
        <w:t xml:space="preserve"> Enrollment for Application Platform.</w:t>
      </w:r>
      <w:r w:rsidRPr="00B40334">
        <w:rPr>
          <w:lang w:val="en-US"/>
        </w:rPr>
        <w:t xml:space="preserve"> </w:t>
      </w:r>
      <w:r>
        <w:t>Клиенты EAP, ранее отложившие лицензии SKU (SA до лицензии), должны выкупить свои лицензии перед продлением SA</w:t>
      </w:r>
    </w:p>
    <w:p w14:paraId="314B110D" w14:textId="77777777" w:rsidR="00E1260A" w:rsidRPr="00C83987" w:rsidRDefault="00E1260A" w:rsidP="00362758">
      <w:pPr>
        <w:pStyle w:val="ProductList-Body"/>
      </w:pPr>
    </w:p>
    <w:p w14:paraId="4FDCC41E" w14:textId="77777777" w:rsidR="00362758" w:rsidRPr="00C83987" w:rsidRDefault="00362758" w:rsidP="00362758">
      <w:pPr>
        <w:pStyle w:val="ProductList-Body"/>
      </w:pPr>
      <w:r>
        <w:rPr>
          <w:b/>
          <w:color w:val="00188F"/>
        </w:rPr>
        <w:t>Возобновление действия покрытия в рамках отдельного соглашения</w:t>
      </w:r>
    </w:p>
    <w:p w14:paraId="4FDCC41F" w14:textId="520A44C1" w:rsidR="00362758" w:rsidRPr="00C83987"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14:paraId="4FDCC420" w14:textId="77777777" w:rsidR="00362758" w:rsidRPr="00C83987" w:rsidRDefault="00362758" w:rsidP="00362758">
      <w:pPr>
        <w:pStyle w:val="ProductList-Body"/>
      </w:pPr>
    </w:p>
    <w:p w14:paraId="4FDCC421" w14:textId="77777777" w:rsidR="00362758" w:rsidRPr="00C83987" w:rsidRDefault="00362758" w:rsidP="00362758">
      <w:pPr>
        <w:pStyle w:val="ProductList-Body"/>
      </w:pPr>
      <w:r>
        <w:rPr>
          <w:b/>
          <w:color w:val="00188F"/>
        </w:rPr>
        <w:t>Возобновление действия через другие программы</w:t>
      </w:r>
    </w:p>
    <w:p w14:paraId="4FDCC422" w14:textId="7294BEDC" w:rsidR="00362758" w:rsidRPr="00C83987"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MPSA,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MPSA и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MPSA или Select Plus заказ размещается на 36 месяцев.</w:t>
      </w:r>
      <w:r w:rsidR="00607330">
        <w:t xml:space="preserve"> </w:t>
      </w:r>
      <w:r>
        <w:t>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4FDCC423" w14:textId="77777777" w:rsidR="00362758" w:rsidRPr="00C83987" w:rsidRDefault="00362758" w:rsidP="00362758">
      <w:pPr>
        <w:pStyle w:val="ProductList-Body"/>
      </w:pPr>
    </w:p>
    <w:p w14:paraId="4FDCC424" w14:textId="77777777" w:rsidR="00362758" w:rsidRPr="00C83987" w:rsidRDefault="00362758" w:rsidP="00362758">
      <w:pPr>
        <w:pStyle w:val="ProductList-Body"/>
      </w:pPr>
      <w:r>
        <w:rPr>
          <w:b/>
          <w:color w:val="00188F"/>
        </w:rPr>
        <w:t>Возобновление покрытия Software Assurance для клиентских лицензий (CAL) и клиентские лицензии на управление (ML)</w:t>
      </w:r>
    </w:p>
    <w:p w14:paraId="4FDCC425" w14:textId="55CF2CF1" w:rsidR="00362758" w:rsidRPr="00C83987" w:rsidRDefault="00362758" w:rsidP="00362758">
      <w:pPr>
        <w:pStyle w:val="ProductList-Body"/>
      </w:pPr>
      <w:r>
        <w:rPr>
          <w:b/>
        </w:rPr>
        <w:t>Переход с пользовательских лицензий CAL на лицензии CAL «на устройство» и наоборот</w:t>
      </w:r>
      <w:r w:rsidRPr="000378EF">
        <w:rPr>
          <w:b/>
          <w:bCs/>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607330">
        <w:t xml:space="preserve"> </w:t>
      </w:r>
      <w:r>
        <w:t xml:space="preserve">При таком переходе выпуск клиентской лицензии не изменяется (например, выпуск Standard не изменяется на Enterprise). </w:t>
      </w:r>
    </w:p>
    <w:p w14:paraId="4FDCC426" w14:textId="77777777" w:rsidR="00362758" w:rsidRPr="00C83987" w:rsidRDefault="00362758" w:rsidP="00362758">
      <w:pPr>
        <w:pStyle w:val="ProductList-Body"/>
      </w:pPr>
    </w:p>
    <w:p w14:paraId="4FDCC427" w14:textId="041F9181" w:rsidR="00362758" w:rsidRPr="00C83987" w:rsidRDefault="00362758" w:rsidP="00362758">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 наоборот</w:t>
      </w:r>
      <w:r w:rsidRPr="000378EF">
        <w:rPr>
          <w:b/>
          <w:bCs/>
        </w:rPr>
        <w:t>.</w:t>
      </w:r>
      <w:r>
        <w:t xml:space="preserve">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4FDCC428" w14:textId="77777777" w:rsidR="00FA00BF" w:rsidRPr="00C83987" w:rsidRDefault="00FA00BF" w:rsidP="004F3C6D">
      <w:pPr>
        <w:pStyle w:val="ProductList-Body"/>
      </w:pPr>
    </w:p>
    <w:p w14:paraId="1F317BE1" w14:textId="77777777" w:rsidR="00BC47C8" w:rsidRDefault="00BC47C8" w:rsidP="00BC47C8">
      <w:pPr>
        <w:pStyle w:val="ProductList-Offering1Heading"/>
        <w:pBdr>
          <w:bottom w:val="none" w:sz="0" w:space="0" w:color="auto"/>
        </w:pBdr>
        <w:outlineLvl w:val="1"/>
        <w:rPr>
          <w:lang w:val="en-US"/>
        </w:rPr>
      </w:pPr>
      <w:bookmarkStart w:id="1522" w:name="_Toc378147682"/>
      <w:bookmarkStart w:id="1523" w:name="_Toc378151579"/>
      <w:bookmarkStart w:id="1524" w:name="_Toc379797436"/>
      <w:bookmarkStart w:id="1525" w:name="_Toc380513472"/>
      <w:bookmarkStart w:id="1526" w:name="_Toc380655522"/>
      <w:bookmarkStart w:id="1527" w:name="_Toc419793358"/>
    </w:p>
    <w:p w14:paraId="486A3556" w14:textId="77777777" w:rsidR="00BC47C8" w:rsidRDefault="00BC47C8" w:rsidP="00BC47C8">
      <w:pPr>
        <w:pStyle w:val="ProductList-Offering1Heading"/>
        <w:pBdr>
          <w:bottom w:val="none" w:sz="0" w:space="0" w:color="auto"/>
        </w:pBdr>
        <w:outlineLvl w:val="1"/>
        <w:rPr>
          <w:lang w:val="en-US"/>
        </w:rPr>
      </w:pPr>
    </w:p>
    <w:p w14:paraId="4FDCC429" w14:textId="77777777" w:rsidR="00FA00BF" w:rsidRPr="00C83987" w:rsidRDefault="00FA00BF" w:rsidP="002E202B">
      <w:pPr>
        <w:pStyle w:val="ProductList-Offering1Heading"/>
        <w:outlineLvl w:val="1"/>
      </w:pPr>
      <w:r>
        <w:lastRenderedPageBreak/>
        <w:t>Лицензии на переход для продуктов с прекращенной поддержкой или продуктов, жизненный цикл которых закончился</w:t>
      </w:r>
      <w:bookmarkEnd w:id="1522"/>
      <w:bookmarkEnd w:id="1523"/>
      <w:bookmarkEnd w:id="1524"/>
      <w:bookmarkEnd w:id="1525"/>
      <w:bookmarkEnd w:id="1526"/>
      <w:bookmarkEnd w:id="1527"/>
    </w:p>
    <w:p w14:paraId="4FDCC42A" w14:textId="6ECE8126" w:rsidR="00362758" w:rsidRPr="00C83987"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14:paraId="4FDCC42B" w14:textId="77777777" w:rsidR="00362758" w:rsidRPr="00C83987" w:rsidRDefault="00362758" w:rsidP="00362758">
      <w:pPr>
        <w:pStyle w:val="ProductList-Body"/>
      </w:pPr>
    </w:p>
    <w:p w14:paraId="4FDCC42C" w14:textId="79FFADE5" w:rsidR="00362758" w:rsidRPr="00C83987"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14:paraId="4FDCC42D" w14:textId="77777777" w:rsidR="00362758" w:rsidRPr="00C83987" w:rsidRDefault="00362758" w:rsidP="00362758">
      <w:pPr>
        <w:pStyle w:val="ProductList-Body"/>
      </w:pPr>
    </w:p>
    <w:p w14:paraId="4FDCC42E" w14:textId="77777777" w:rsidR="00362758" w:rsidRPr="00C83987" w:rsidRDefault="00362758" w:rsidP="00362758">
      <w:pPr>
        <w:pStyle w:val="ProductList-Body"/>
      </w:pPr>
      <w:r>
        <w:t>Если в примечании о продукте не оговорено иное:</w:t>
      </w:r>
    </w:p>
    <w:p w14:paraId="4FDCC42F" w14:textId="68646D1C" w:rsidR="00362758" w:rsidRPr="00C83987" w:rsidRDefault="00362758" w:rsidP="00D73C40">
      <w:pPr>
        <w:pStyle w:val="ProductList-Body"/>
        <w:numPr>
          <w:ilvl w:val="0"/>
          <w:numId w:val="11"/>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607330">
        <w:t xml:space="preserve"> </w:t>
      </w:r>
      <w:r>
        <w:t>Клиенты не имеют права использовать программное обеспечение по обеим лицензиям одновременно.</w:t>
      </w:r>
    </w:p>
    <w:p w14:paraId="4FDCC430" w14:textId="77777777" w:rsidR="00362758" w:rsidRPr="00C83987" w:rsidRDefault="00362758" w:rsidP="00D73C40">
      <w:pPr>
        <w:pStyle w:val="ProductList-Body"/>
        <w:numPr>
          <w:ilvl w:val="0"/>
          <w:numId w:val="11"/>
        </w:numPr>
        <w:ind w:left="450" w:hanging="270"/>
      </w:pPr>
      <w:r>
        <w:t>Лицензии на переход предоставляются на условии «1:1» для каждой соответствующей лицензии клиента.</w:t>
      </w:r>
    </w:p>
    <w:p w14:paraId="4FDCC431" w14:textId="6B67B443" w:rsidR="00362758" w:rsidRPr="00C83987" w:rsidRDefault="00362758" w:rsidP="00D73C40">
      <w:pPr>
        <w:pStyle w:val="ProductList-Body"/>
        <w:numPr>
          <w:ilvl w:val="0"/>
          <w:numId w:val="11"/>
        </w:numPr>
        <w:ind w:left="450" w:hanging="270"/>
      </w:pPr>
      <w:r>
        <w:t>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14:paraId="4FDCC432" w14:textId="77777777" w:rsidR="00362758" w:rsidRPr="00C83987" w:rsidRDefault="00362758" w:rsidP="00D73C40">
      <w:pPr>
        <w:pStyle w:val="ProductList-Body"/>
        <w:numPr>
          <w:ilvl w:val="0"/>
          <w:numId w:val="11"/>
        </w:numPr>
        <w:ind w:left="450" w:hanging="270"/>
      </w:pPr>
      <w: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4FDCC433" w14:textId="115069E3" w:rsidR="00362758" w:rsidRPr="00C83987" w:rsidRDefault="00362758" w:rsidP="00D73C40">
      <w:pPr>
        <w:pStyle w:val="ProductList-Body"/>
        <w:numPr>
          <w:ilvl w:val="0"/>
          <w:numId w:val="11"/>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4FDCC434" w14:textId="77777777" w:rsidR="00362758" w:rsidRPr="00C83987" w:rsidRDefault="00362758" w:rsidP="00D73C40">
      <w:pPr>
        <w:pStyle w:val="ProductList-Body"/>
        <w:numPr>
          <w:ilvl w:val="0"/>
          <w:numId w:val="11"/>
        </w:numPr>
        <w:ind w:left="450" w:hanging="270"/>
      </w:pPr>
      <w:r>
        <w:t>Клиенты не могут передавать лицензии на переход, предоставленные отдельно от соответствующих лицензий.</w:t>
      </w:r>
    </w:p>
    <w:p w14:paraId="4FDCC435" w14:textId="16A754C1" w:rsidR="00362758" w:rsidRPr="00C83987" w:rsidRDefault="00362758" w:rsidP="00D73C40">
      <w:pPr>
        <w:pStyle w:val="ProductList-Body"/>
        <w:numPr>
          <w:ilvl w:val="0"/>
          <w:numId w:val="11"/>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14:paraId="4FDCC436" w14:textId="77777777" w:rsidR="00FA00BF" w:rsidRPr="00C83987" w:rsidRDefault="00362758" w:rsidP="00D73C40">
      <w:pPr>
        <w:pStyle w:val="ProductList-Body"/>
        <w:numPr>
          <w:ilvl w:val="0"/>
          <w:numId w:val="11"/>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14:paraId="4FDCC437" w14:textId="77777777" w:rsidR="00FA00BF" w:rsidRPr="00C83987" w:rsidRDefault="00FA00BF" w:rsidP="004F3C6D">
      <w:pPr>
        <w:pStyle w:val="ProductList-Body"/>
      </w:pPr>
    </w:p>
    <w:p w14:paraId="4FDCC438" w14:textId="77777777" w:rsidR="00FA00BF" w:rsidRPr="00C83987" w:rsidRDefault="00FA00BF" w:rsidP="002E202B">
      <w:pPr>
        <w:pStyle w:val="ProductList-Offering1Heading"/>
        <w:outlineLvl w:val="1"/>
      </w:pPr>
      <w:bookmarkStart w:id="1528" w:name="_Toc378147683"/>
      <w:bookmarkStart w:id="1529" w:name="_Toc378151580"/>
      <w:bookmarkStart w:id="1530" w:name="_Toc379797437"/>
      <w:bookmarkStart w:id="1531" w:name="_Toc380513473"/>
      <w:bookmarkStart w:id="1532" w:name="_Toc380655523"/>
      <w:bookmarkStart w:id="1533" w:name="_Toc419793359"/>
      <w:r>
        <w:t>Преимущества в рамках программы Software Assurance</w:t>
      </w:r>
      <w:bookmarkEnd w:id="1528"/>
      <w:bookmarkEnd w:id="1529"/>
      <w:bookmarkEnd w:id="1530"/>
      <w:bookmarkEnd w:id="1531"/>
      <w:bookmarkEnd w:id="1532"/>
      <w:bookmarkEnd w:id="1533"/>
    </w:p>
    <w:p w14:paraId="4FDCC43B" w14:textId="5AB289BF" w:rsidR="00362758" w:rsidRPr="00C83987" w:rsidRDefault="00362758" w:rsidP="00A41808">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607330">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607330">
        <w:t xml:space="preserve"> </w:t>
      </w:r>
      <w:r>
        <w:t>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14:paraId="4FDCC43C" w14:textId="77777777" w:rsidR="00FA00BF" w:rsidRPr="00C83987" w:rsidRDefault="00FA00BF" w:rsidP="00A41808">
      <w:pPr>
        <w:pStyle w:val="ProductList-Body"/>
      </w:pPr>
    </w:p>
    <w:tbl>
      <w:tblPr>
        <w:tblStyle w:val="TableGrid"/>
        <w:tblW w:w="0" w:type="auto"/>
        <w:tblInd w:w="117" w:type="dxa"/>
        <w:tblLayout w:type="fixed"/>
        <w:tblLook w:val="04A0" w:firstRow="1" w:lastRow="0" w:firstColumn="1" w:lastColumn="0" w:noHBand="0" w:noVBand="1"/>
      </w:tblPr>
      <w:tblGrid>
        <w:gridCol w:w="1971"/>
        <w:gridCol w:w="1440"/>
        <w:gridCol w:w="1116"/>
        <w:gridCol w:w="1476"/>
        <w:gridCol w:w="2655"/>
        <w:gridCol w:w="2137"/>
      </w:tblGrid>
      <w:tr w:rsidR="00DB5001" w:rsidRPr="00DB5001" w14:paraId="4FDCC443" w14:textId="77777777" w:rsidTr="00982F7D">
        <w:trPr>
          <w:tblHeader/>
        </w:trPr>
        <w:tc>
          <w:tcPr>
            <w:tcW w:w="1971" w:type="dxa"/>
            <w:shd w:val="clear" w:color="auto" w:fill="0072C6"/>
          </w:tcPr>
          <w:p w14:paraId="4FDCC43D" w14:textId="77777777"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440" w:type="dxa"/>
            <w:shd w:val="clear" w:color="auto" w:fill="0072C6"/>
          </w:tcPr>
          <w:p w14:paraId="4FDCC43E" w14:textId="77777777"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116" w:type="dxa"/>
            <w:shd w:val="clear" w:color="auto" w:fill="0072C6"/>
          </w:tcPr>
          <w:p w14:paraId="4FDCC43F"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476" w:type="dxa"/>
            <w:shd w:val="clear" w:color="auto" w:fill="0072C6"/>
          </w:tcPr>
          <w:p w14:paraId="4FDCC440" w14:textId="77777777" w:rsidR="00DB5001" w:rsidRPr="00B40334" w:rsidRDefault="00DB5001" w:rsidP="000F032B">
            <w:pPr>
              <w:pStyle w:val="ProductList-Body"/>
              <w:spacing w:before="20" w:after="20"/>
              <w:rPr>
                <w:color w:val="FFFFFF" w:themeColor="background1"/>
                <w:lang w:val="en-US"/>
              </w:rPr>
            </w:pPr>
            <w:r w:rsidRPr="00B40334">
              <w:rPr>
                <w:color w:val="FFFFFF" w:themeColor="background1"/>
                <w:lang w:val="en-US"/>
              </w:rPr>
              <w:t>Open Value Subscription – Education Solutions</w:t>
            </w:r>
          </w:p>
        </w:tc>
        <w:tc>
          <w:tcPr>
            <w:tcW w:w="2655" w:type="dxa"/>
            <w:shd w:val="clear" w:color="auto" w:fill="0072C6"/>
          </w:tcPr>
          <w:p w14:paraId="4FDCC441" w14:textId="77777777" w:rsidR="00DB5001" w:rsidRPr="00B40334" w:rsidRDefault="00DB5001" w:rsidP="000F032B">
            <w:pPr>
              <w:pStyle w:val="ProductList-Body"/>
              <w:spacing w:before="20" w:after="20"/>
              <w:rPr>
                <w:color w:val="FFFFFF" w:themeColor="background1"/>
                <w:lang w:val="en-US"/>
              </w:rPr>
            </w:pPr>
            <w:r>
              <w:rPr>
                <w:color w:val="FFFFFF" w:themeColor="background1"/>
              </w:rPr>
              <w:t>Выбор</w:t>
            </w:r>
            <w:r w:rsidRPr="00B40334">
              <w:rPr>
                <w:color w:val="FFFFFF" w:themeColor="background1"/>
                <w:lang w:val="en-US"/>
              </w:rPr>
              <w:t>*</w:t>
            </w:r>
            <w:r w:rsidRPr="00B40334">
              <w:rPr>
                <w:color w:val="FFFFFF" w:themeColor="background1"/>
                <w:lang w:val="en-US"/>
              </w:rPr>
              <w:br/>
            </w:r>
            <w:r>
              <w:rPr>
                <w:color w:val="FFFFFF" w:themeColor="background1"/>
              </w:rPr>
              <w:t>Соглашения</w:t>
            </w:r>
            <w:r w:rsidRPr="00B40334">
              <w:rPr>
                <w:color w:val="FFFFFF" w:themeColor="background1"/>
                <w:lang w:val="en-US"/>
              </w:rPr>
              <w:t xml:space="preserve"> Enterprise Agreement Enrollment </w:t>
            </w:r>
            <w:r>
              <w:rPr>
                <w:color w:val="FFFFFF" w:themeColor="background1"/>
              </w:rPr>
              <w:t>для</w:t>
            </w:r>
            <w:r w:rsidRPr="00B40334">
              <w:rPr>
                <w:color w:val="FFFFFF" w:themeColor="background1"/>
                <w:lang w:val="en-US"/>
              </w:rPr>
              <w:t xml:space="preserve"> Education Solutions </w:t>
            </w:r>
            <w:r>
              <w:rPr>
                <w:color w:val="FFFFFF" w:themeColor="background1"/>
              </w:rPr>
              <w:t>в</w:t>
            </w:r>
            <w:r w:rsidRPr="00B40334">
              <w:rPr>
                <w:color w:val="FFFFFF" w:themeColor="background1"/>
                <w:lang w:val="en-US"/>
              </w:rPr>
              <w:t xml:space="preserve"> </w:t>
            </w:r>
            <w:r>
              <w:rPr>
                <w:color w:val="FFFFFF" w:themeColor="background1"/>
              </w:rPr>
              <w:t>рамках</w:t>
            </w:r>
            <w:r w:rsidRPr="00B40334">
              <w:rPr>
                <w:color w:val="FFFFFF" w:themeColor="background1"/>
                <w:lang w:val="en-US"/>
              </w:rPr>
              <w:t xml:space="preserve"> </w:t>
            </w:r>
            <w:r>
              <w:rPr>
                <w:color w:val="FFFFFF" w:themeColor="background1"/>
              </w:rPr>
              <w:t>Соглашения</w:t>
            </w:r>
            <w:r w:rsidRPr="00B40334">
              <w:rPr>
                <w:color w:val="FFFFFF" w:themeColor="background1"/>
                <w:lang w:val="en-US"/>
              </w:rPr>
              <w:t xml:space="preserve"> Campus and School</w:t>
            </w:r>
          </w:p>
        </w:tc>
        <w:tc>
          <w:tcPr>
            <w:tcW w:w="2137" w:type="dxa"/>
            <w:shd w:val="clear" w:color="auto" w:fill="0072C6"/>
          </w:tcPr>
          <w:p w14:paraId="4FDCC442"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4FDCC44A" w14:textId="77777777" w:rsidTr="00982F7D">
        <w:tc>
          <w:tcPr>
            <w:tcW w:w="1971" w:type="dxa"/>
          </w:tcPr>
          <w:p w14:paraId="4FDCC444" w14:textId="77777777" w:rsidR="00DB5001" w:rsidRDefault="00DB5001" w:rsidP="004F3C6D">
            <w:pPr>
              <w:pStyle w:val="ProductList-Body"/>
            </w:pPr>
            <w:r>
              <w:t>Преимущества привязываются к:</w:t>
            </w:r>
          </w:p>
        </w:tc>
        <w:tc>
          <w:tcPr>
            <w:tcW w:w="1440" w:type="dxa"/>
          </w:tcPr>
          <w:p w14:paraId="4FDCC445" w14:textId="77777777" w:rsidR="00DB5001" w:rsidRDefault="00DB5001" w:rsidP="00DB5001">
            <w:pPr>
              <w:pStyle w:val="ProductList-Body"/>
            </w:pPr>
            <w:r>
              <w:t>Номеру лицензии</w:t>
            </w:r>
          </w:p>
        </w:tc>
        <w:tc>
          <w:tcPr>
            <w:tcW w:w="1116" w:type="dxa"/>
          </w:tcPr>
          <w:p w14:paraId="4FDCC446" w14:textId="77777777" w:rsidR="00DB5001" w:rsidRDefault="00DB5001" w:rsidP="00173D0E">
            <w:pPr>
              <w:pStyle w:val="ProductList-Body"/>
              <w:ind w:left="-63" w:right="-99"/>
            </w:pPr>
            <w:r>
              <w:t>Соглашению</w:t>
            </w:r>
          </w:p>
        </w:tc>
        <w:tc>
          <w:tcPr>
            <w:tcW w:w="1476" w:type="dxa"/>
          </w:tcPr>
          <w:p w14:paraId="4FDCC447" w14:textId="77777777" w:rsidR="00DB5001" w:rsidRDefault="00DB5001" w:rsidP="004F3C6D">
            <w:pPr>
              <w:pStyle w:val="ProductList-Body"/>
            </w:pPr>
            <w:r>
              <w:t>Соглашению</w:t>
            </w:r>
          </w:p>
        </w:tc>
        <w:tc>
          <w:tcPr>
            <w:tcW w:w="2655" w:type="dxa"/>
          </w:tcPr>
          <w:p w14:paraId="4FDCC448" w14:textId="77777777" w:rsidR="00DB5001" w:rsidRDefault="00DB5001" w:rsidP="004F3C6D">
            <w:pPr>
              <w:pStyle w:val="ProductList-Body"/>
            </w:pPr>
            <w:r>
              <w:t>соглашения о регистрации</w:t>
            </w:r>
          </w:p>
        </w:tc>
        <w:tc>
          <w:tcPr>
            <w:tcW w:w="2137" w:type="dxa"/>
          </w:tcPr>
          <w:p w14:paraId="4FDCC449" w14:textId="2287EAE5" w:rsidR="00DB5001" w:rsidRDefault="00DB5001" w:rsidP="004F3C6D">
            <w:pPr>
              <w:pStyle w:val="ProductList-Body"/>
            </w:pPr>
            <w:r>
              <w:t>Зарегистрированному аффилированному лицу</w:t>
            </w:r>
          </w:p>
        </w:tc>
      </w:tr>
    </w:tbl>
    <w:p w14:paraId="4FDCC44B" w14:textId="534B26A9" w:rsidR="00DB5001" w:rsidRPr="00C83987" w:rsidRDefault="00DB5001" w:rsidP="008E676F">
      <w:pPr>
        <w:pStyle w:val="ProductList-Body"/>
        <w:tabs>
          <w:tab w:val="clear" w:pos="158"/>
          <w:tab w:val="left" w:pos="180"/>
        </w:tabs>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14:paraId="4FDCC44C" w14:textId="77777777" w:rsidR="00DB5001" w:rsidRPr="00C83987" w:rsidRDefault="00DB5001" w:rsidP="00DB5001">
      <w:pPr>
        <w:pStyle w:val="ProductList-Body"/>
      </w:pPr>
    </w:p>
    <w:p w14:paraId="4FDCC44D" w14:textId="75DB857D" w:rsidR="00DB5001" w:rsidRPr="00C83987" w:rsidRDefault="00DB5001" w:rsidP="00507D7B">
      <w:pPr>
        <w:pStyle w:val="ProductList-Body"/>
      </w:pPr>
      <w:r>
        <w:lastRenderedPageBreak/>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607330">
        <w:t xml:space="preserve"> </w:t>
      </w:r>
      <w:r>
        <w:t>Соответствующие продукты указаны в разделах по продуктам.</w:t>
      </w:r>
      <w:r w:rsidR="00607330">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607330">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607330">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607330">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14:paraId="591F8DB3" w14:textId="2F654623" w:rsidR="00500791" w:rsidRPr="00C83987" w:rsidRDefault="00500791" w:rsidP="00507D7B">
      <w:pPr>
        <w:pStyle w:val="ProductList-Body"/>
      </w:pPr>
    </w:p>
    <w:p w14:paraId="649E7E6F" w14:textId="7DFB2FF9" w:rsidR="00500791" w:rsidRPr="00C83987" w:rsidRDefault="00500791" w:rsidP="00A97B89">
      <w:pPr>
        <w:pStyle w:val="ProductList-Body"/>
        <w:ind w:right="990"/>
      </w:pPr>
      <w:r>
        <w:t xml:space="preserve">Клиенты, осуществляющие покупку в рамках соглашения Microsoft Products and Services Agreement (MPSA), должны ознакомиться с подробной информацией о покупках Software Assurance в рамках соглашения MPSA, изложенной в Руководстве по лицензированию MPSA. Руководство по лицензированию MPSA размещено по адресу </w:t>
      </w:r>
      <w:hyperlink r:id="rId66" w:history="1">
        <w:r>
          <w:rPr>
            <w:rStyle w:val="Hyperlink"/>
          </w:rPr>
          <w:t>http://www.microsoftvolumelicensing.com/DocumentSearch.aspx?Mode=1&amp;Category=3</w:t>
        </w:r>
      </w:hyperlink>
    </w:p>
    <w:p w14:paraId="4FDCC44E" w14:textId="77777777" w:rsidR="00DB5001" w:rsidRPr="00C83987" w:rsidRDefault="00DB5001" w:rsidP="004F3C6D">
      <w:pPr>
        <w:pStyle w:val="ProductList-Body"/>
      </w:pPr>
    </w:p>
    <w:tbl>
      <w:tblPr>
        <w:tblW w:w="1080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29"/>
        <w:gridCol w:w="1710"/>
        <w:gridCol w:w="1584"/>
        <w:gridCol w:w="1382"/>
      </w:tblGrid>
      <w:tr w:rsidR="003B3EBC" w:rsidRPr="00717EC0" w14:paraId="4FDCC453" w14:textId="77777777" w:rsidTr="00AA54E0">
        <w:trPr>
          <w:trHeight w:val="187"/>
          <w:tblHeader/>
        </w:trPr>
        <w:tc>
          <w:tcPr>
            <w:tcW w:w="6129" w:type="dxa"/>
            <w:shd w:val="clear" w:color="auto" w:fill="0072C6"/>
            <w:vAlign w:val="center"/>
          </w:tcPr>
          <w:p w14:paraId="4FDCC44F" w14:textId="77777777"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710" w:type="dxa"/>
            <w:shd w:val="clear" w:color="auto" w:fill="0072C6"/>
            <w:vAlign w:val="center"/>
          </w:tcPr>
          <w:p w14:paraId="4FDCC450" w14:textId="77777777"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584" w:type="dxa"/>
            <w:shd w:val="clear" w:color="auto" w:fill="0072C6"/>
            <w:vAlign w:val="center"/>
          </w:tcPr>
          <w:p w14:paraId="4FDCC451" w14:textId="77777777" w:rsidR="00A41808" w:rsidRPr="003B3EBC" w:rsidRDefault="00A41808" w:rsidP="003B3EBC">
            <w:pPr>
              <w:pStyle w:val="ProductList-Body"/>
              <w:rPr>
                <w:color w:val="FFFFFF" w:themeColor="background1"/>
              </w:rPr>
            </w:pPr>
            <w:r>
              <w:rPr>
                <w:color w:val="FFFFFF" w:themeColor="background1"/>
              </w:rPr>
              <w:t>Категория «Системы»</w:t>
            </w:r>
          </w:p>
        </w:tc>
        <w:tc>
          <w:tcPr>
            <w:tcW w:w="1382" w:type="dxa"/>
            <w:shd w:val="clear" w:color="auto" w:fill="0072C6"/>
            <w:vAlign w:val="center"/>
          </w:tcPr>
          <w:p w14:paraId="4FDCC452" w14:textId="77777777"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14:paraId="4FDCC458" w14:textId="77777777" w:rsidTr="00AA54E0">
        <w:trPr>
          <w:trHeight w:val="255"/>
        </w:trPr>
        <w:tc>
          <w:tcPr>
            <w:tcW w:w="6129" w:type="dxa"/>
            <w:vAlign w:val="bottom"/>
          </w:tcPr>
          <w:p w14:paraId="4FDCC454" w14:textId="6A04BD2C" w:rsidR="004A3FA6" w:rsidRPr="00717EC0" w:rsidRDefault="00FE075C" w:rsidP="004A3FA6">
            <w:pPr>
              <w:pStyle w:val="ProductList-Body"/>
            </w:pPr>
            <w:hyperlink w:anchor="SA_NewVersionRights" w:history="1">
              <w:r w:rsidR="00951B6A">
                <w:rPr>
                  <w:rStyle w:val="Hyperlink"/>
                </w:rPr>
                <w:t>Права перехода на новые версии</w:t>
              </w:r>
            </w:hyperlink>
          </w:p>
        </w:tc>
        <w:tc>
          <w:tcPr>
            <w:tcW w:w="1710" w:type="dxa"/>
          </w:tcPr>
          <w:p w14:paraId="4FDCC455" w14:textId="5E76585A" w:rsidR="004A3FA6" w:rsidRPr="00717EC0" w:rsidRDefault="004A3FA6" w:rsidP="00197FAD">
            <w:pPr>
              <w:pStyle w:val="ProductList-Body"/>
              <w:jc w:val="center"/>
            </w:pPr>
            <w:r>
              <w:rPr>
                <w:rFonts w:ascii="Wingdings" w:hAnsi="Wingdings" w:cs="Wingdings"/>
                <w:sz w:val="20"/>
                <w:szCs w:val="20"/>
              </w:rPr>
              <w:t></w:t>
            </w:r>
          </w:p>
        </w:tc>
        <w:tc>
          <w:tcPr>
            <w:tcW w:w="1584" w:type="dxa"/>
          </w:tcPr>
          <w:p w14:paraId="4FDCC456" w14:textId="7D285174" w:rsidR="004A3FA6" w:rsidRPr="00717EC0" w:rsidRDefault="004A3FA6" w:rsidP="00197FAD">
            <w:pPr>
              <w:pStyle w:val="ProductList-Body"/>
              <w:jc w:val="center"/>
            </w:pPr>
            <w:r>
              <w:rPr>
                <w:rFonts w:ascii="Wingdings" w:hAnsi="Wingdings" w:cs="Wingdings"/>
                <w:sz w:val="20"/>
                <w:szCs w:val="20"/>
              </w:rPr>
              <w:t></w:t>
            </w:r>
          </w:p>
        </w:tc>
        <w:tc>
          <w:tcPr>
            <w:tcW w:w="1382" w:type="dxa"/>
          </w:tcPr>
          <w:p w14:paraId="4FDCC457" w14:textId="0EC9CA67"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5D" w14:textId="77777777" w:rsidTr="00AA54E0">
        <w:trPr>
          <w:trHeight w:val="255"/>
        </w:trPr>
        <w:tc>
          <w:tcPr>
            <w:tcW w:w="6129" w:type="dxa"/>
            <w:vAlign w:val="bottom"/>
          </w:tcPr>
          <w:p w14:paraId="4FDCC459" w14:textId="2AFE549C" w:rsidR="004A3FA6" w:rsidRPr="00717EC0" w:rsidRDefault="00FE075C" w:rsidP="004A3FA6">
            <w:pPr>
              <w:pStyle w:val="ProductList-Body"/>
            </w:pPr>
            <w:hyperlink w:anchor="SA_OfficeMultiLanguagePack" w:history="1">
              <w:r w:rsidR="00951B6A">
                <w:rPr>
                  <w:rStyle w:val="Hyperlink"/>
                </w:rPr>
                <w:t>Пакет многоязыкового интерфейса для Office</w:t>
              </w:r>
            </w:hyperlink>
          </w:p>
        </w:tc>
        <w:tc>
          <w:tcPr>
            <w:tcW w:w="1710" w:type="dxa"/>
          </w:tcPr>
          <w:p w14:paraId="4FDCC45A" w14:textId="6E667D40" w:rsidR="004A3FA6" w:rsidRPr="00717EC0" w:rsidRDefault="004A3FA6" w:rsidP="00197FAD">
            <w:pPr>
              <w:pStyle w:val="ProductList-Body"/>
              <w:jc w:val="center"/>
            </w:pPr>
            <w:r>
              <w:rPr>
                <w:rFonts w:ascii="Wingdings" w:hAnsi="Wingdings" w:cs="Wingdings"/>
                <w:sz w:val="20"/>
                <w:szCs w:val="20"/>
              </w:rPr>
              <w:t></w:t>
            </w:r>
          </w:p>
        </w:tc>
        <w:tc>
          <w:tcPr>
            <w:tcW w:w="1584" w:type="dxa"/>
            <w:vAlign w:val="center"/>
          </w:tcPr>
          <w:p w14:paraId="4FDCC45B" w14:textId="77777777" w:rsidR="004A3FA6" w:rsidRPr="00717EC0" w:rsidRDefault="004A3FA6" w:rsidP="00197FAD">
            <w:pPr>
              <w:pStyle w:val="ProductList-Body"/>
              <w:jc w:val="center"/>
            </w:pPr>
          </w:p>
        </w:tc>
        <w:tc>
          <w:tcPr>
            <w:tcW w:w="1382" w:type="dxa"/>
            <w:vAlign w:val="center"/>
          </w:tcPr>
          <w:p w14:paraId="4FDCC45C" w14:textId="77777777" w:rsidR="004A3FA6" w:rsidRPr="00717EC0" w:rsidRDefault="004A3FA6" w:rsidP="00197FAD">
            <w:pPr>
              <w:pStyle w:val="ProductList-Body"/>
              <w:jc w:val="center"/>
              <w:rPr>
                <w:rStyle w:val="CommentReference"/>
                <w:rFonts w:cs="Tahoma"/>
                <w:szCs w:val="18"/>
              </w:rPr>
            </w:pPr>
          </w:p>
        </w:tc>
      </w:tr>
      <w:tr w:rsidR="004A3FA6" w:rsidRPr="00717EC0" w14:paraId="4FDCC462" w14:textId="77777777" w:rsidTr="00AA54E0">
        <w:trPr>
          <w:trHeight w:val="255"/>
        </w:trPr>
        <w:tc>
          <w:tcPr>
            <w:tcW w:w="6129" w:type="dxa"/>
            <w:vAlign w:val="bottom"/>
          </w:tcPr>
          <w:p w14:paraId="4FDCC45E" w14:textId="42DE89F4" w:rsidR="004A3FA6" w:rsidRPr="00717EC0" w:rsidRDefault="00FE075C" w:rsidP="004A3FA6">
            <w:pPr>
              <w:pStyle w:val="ProductList-Body"/>
            </w:pPr>
            <w:hyperlink w:anchor="SA_OfficeOnline" w:history="1">
              <w:r w:rsidR="00951B6A">
                <w:rPr>
                  <w:rStyle w:val="Hyperlink"/>
                </w:rPr>
                <w:t>Office Online</w:t>
              </w:r>
            </w:hyperlink>
          </w:p>
        </w:tc>
        <w:tc>
          <w:tcPr>
            <w:tcW w:w="1710" w:type="dxa"/>
          </w:tcPr>
          <w:p w14:paraId="4FDCC45F" w14:textId="6CDFE40D" w:rsidR="004A3FA6" w:rsidRPr="00717EC0" w:rsidRDefault="004A3FA6" w:rsidP="00197FAD">
            <w:pPr>
              <w:pStyle w:val="ProductList-Body"/>
              <w:jc w:val="center"/>
            </w:pPr>
            <w:r>
              <w:rPr>
                <w:rFonts w:ascii="Wingdings" w:hAnsi="Wingdings" w:cs="Wingdings"/>
                <w:sz w:val="20"/>
                <w:szCs w:val="20"/>
              </w:rPr>
              <w:t></w:t>
            </w:r>
          </w:p>
        </w:tc>
        <w:tc>
          <w:tcPr>
            <w:tcW w:w="1584" w:type="dxa"/>
            <w:vAlign w:val="center"/>
          </w:tcPr>
          <w:p w14:paraId="4FDCC460" w14:textId="77777777" w:rsidR="004A3FA6" w:rsidRPr="00717EC0" w:rsidRDefault="004A3FA6" w:rsidP="00197FAD">
            <w:pPr>
              <w:pStyle w:val="ProductList-Body"/>
              <w:jc w:val="center"/>
            </w:pPr>
          </w:p>
        </w:tc>
        <w:tc>
          <w:tcPr>
            <w:tcW w:w="1382" w:type="dxa"/>
            <w:vAlign w:val="center"/>
          </w:tcPr>
          <w:p w14:paraId="4FDCC461" w14:textId="77777777" w:rsidR="004A3FA6" w:rsidRPr="00717EC0" w:rsidRDefault="004A3FA6" w:rsidP="00197FAD">
            <w:pPr>
              <w:pStyle w:val="ProductList-Body"/>
              <w:jc w:val="center"/>
              <w:rPr>
                <w:rStyle w:val="CommentReference"/>
                <w:rFonts w:cs="Tahoma"/>
                <w:szCs w:val="18"/>
              </w:rPr>
            </w:pPr>
          </w:p>
        </w:tc>
      </w:tr>
      <w:tr w:rsidR="004A3FA6" w:rsidRPr="00717EC0" w14:paraId="4FDCC467" w14:textId="77777777" w:rsidTr="00AA54E0">
        <w:trPr>
          <w:trHeight w:val="255"/>
        </w:trPr>
        <w:tc>
          <w:tcPr>
            <w:tcW w:w="6129" w:type="dxa"/>
            <w:vAlign w:val="bottom"/>
          </w:tcPr>
          <w:p w14:paraId="4FDCC463" w14:textId="5865D2B9" w:rsidR="004A3FA6" w:rsidRPr="00717EC0" w:rsidRDefault="00FE075C" w:rsidP="004A3FA6">
            <w:pPr>
              <w:pStyle w:val="ProductList-Body"/>
            </w:pPr>
            <w:hyperlink w:anchor="SA_PlanningServices" w:history="1">
              <w:r w:rsidR="00951B6A">
                <w:rPr>
                  <w:rStyle w:val="Hyperlink"/>
                </w:rPr>
                <w:t>Услуги по планированию</w:t>
              </w:r>
            </w:hyperlink>
          </w:p>
        </w:tc>
        <w:tc>
          <w:tcPr>
            <w:tcW w:w="1710" w:type="dxa"/>
          </w:tcPr>
          <w:p w14:paraId="4FDCC464" w14:textId="643CC4D3" w:rsidR="004A3FA6" w:rsidRPr="00717EC0" w:rsidRDefault="004A3FA6" w:rsidP="00197FAD">
            <w:pPr>
              <w:pStyle w:val="ProductList-Body"/>
              <w:jc w:val="center"/>
            </w:pPr>
            <w:r>
              <w:rPr>
                <w:rFonts w:ascii="Wingdings" w:hAnsi="Wingdings" w:cs="Wingdings"/>
                <w:sz w:val="20"/>
                <w:szCs w:val="20"/>
              </w:rPr>
              <w:t></w:t>
            </w:r>
          </w:p>
        </w:tc>
        <w:tc>
          <w:tcPr>
            <w:tcW w:w="1584" w:type="dxa"/>
            <w:vAlign w:val="center"/>
          </w:tcPr>
          <w:p w14:paraId="4FDCC465" w14:textId="77777777" w:rsidR="004A3FA6" w:rsidRPr="00717EC0" w:rsidRDefault="004A3FA6" w:rsidP="00197FAD">
            <w:pPr>
              <w:pStyle w:val="ProductList-Body"/>
              <w:jc w:val="center"/>
            </w:pPr>
          </w:p>
        </w:tc>
        <w:tc>
          <w:tcPr>
            <w:tcW w:w="1382" w:type="dxa"/>
            <w:vAlign w:val="center"/>
          </w:tcPr>
          <w:p w14:paraId="4FDCC466" w14:textId="0A57C778"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4FDCC46C" w14:textId="77777777" w:rsidTr="00AA54E0">
        <w:trPr>
          <w:trHeight w:val="255"/>
        </w:trPr>
        <w:tc>
          <w:tcPr>
            <w:tcW w:w="6129" w:type="dxa"/>
            <w:vAlign w:val="bottom"/>
          </w:tcPr>
          <w:p w14:paraId="4FDCC468" w14:textId="1244F32D" w:rsidR="00A41808" w:rsidRPr="000953A4" w:rsidRDefault="00FE075C" w:rsidP="000953A4">
            <w:pPr>
              <w:pStyle w:val="ProductList-Body"/>
            </w:pPr>
            <w:hyperlink w:anchor="SA_EnhancedEditionBenefits" w:history="1">
              <w:r w:rsidR="00951B6A">
                <w:rPr>
                  <w:rStyle w:val="Hyperlink"/>
                </w:rPr>
                <w:t>Преимущества расширенных выпусков — Windows и Windows Embedded</w:t>
              </w:r>
            </w:hyperlink>
          </w:p>
        </w:tc>
        <w:tc>
          <w:tcPr>
            <w:tcW w:w="1710" w:type="dxa"/>
            <w:vAlign w:val="center"/>
          </w:tcPr>
          <w:p w14:paraId="4FDCC469" w14:textId="77777777" w:rsidR="00A41808" w:rsidRPr="00717EC0" w:rsidRDefault="00A41808" w:rsidP="00197FAD">
            <w:pPr>
              <w:pStyle w:val="ProductList-Body"/>
              <w:jc w:val="center"/>
            </w:pPr>
          </w:p>
        </w:tc>
        <w:tc>
          <w:tcPr>
            <w:tcW w:w="1584" w:type="dxa"/>
            <w:vAlign w:val="center"/>
          </w:tcPr>
          <w:p w14:paraId="4FDCC46A" w14:textId="648C00E3"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382" w:type="dxa"/>
            <w:vAlign w:val="center"/>
          </w:tcPr>
          <w:p w14:paraId="4FDCC46B" w14:textId="77777777" w:rsidR="00A41808" w:rsidRPr="00717EC0" w:rsidRDefault="00A41808" w:rsidP="00197FAD">
            <w:pPr>
              <w:pStyle w:val="ProductList-Body"/>
              <w:jc w:val="center"/>
            </w:pPr>
          </w:p>
        </w:tc>
      </w:tr>
      <w:tr w:rsidR="004A3FA6" w:rsidRPr="00717EC0" w14:paraId="026839F7" w14:textId="77777777" w:rsidTr="00AA54E0">
        <w:trPr>
          <w:trHeight w:val="255"/>
        </w:trPr>
        <w:tc>
          <w:tcPr>
            <w:tcW w:w="6129" w:type="dxa"/>
            <w:vAlign w:val="bottom"/>
          </w:tcPr>
          <w:p w14:paraId="48BF979B" w14:textId="2198A1A4" w:rsidR="004A3FA6" w:rsidRPr="00717EC0" w:rsidRDefault="00FE075C" w:rsidP="004A3FA6">
            <w:pPr>
              <w:pStyle w:val="ProductList-Body"/>
            </w:pPr>
            <w:hyperlink w:anchor="SA_EnterpriseSideloading" w:history="1">
              <w:r w:rsidR="00951B6A">
                <w:rPr>
                  <w:rStyle w:val="Hyperlink"/>
                </w:rPr>
                <w:t>Enterprise Sideloading</w:t>
              </w:r>
            </w:hyperlink>
          </w:p>
        </w:tc>
        <w:tc>
          <w:tcPr>
            <w:tcW w:w="1710" w:type="dxa"/>
            <w:vAlign w:val="center"/>
          </w:tcPr>
          <w:p w14:paraId="7927FC08" w14:textId="77777777" w:rsidR="004A3FA6" w:rsidRPr="00717EC0" w:rsidRDefault="004A3FA6" w:rsidP="00197FAD">
            <w:pPr>
              <w:pStyle w:val="ProductList-Body"/>
              <w:jc w:val="center"/>
            </w:pPr>
          </w:p>
        </w:tc>
        <w:tc>
          <w:tcPr>
            <w:tcW w:w="1584" w:type="dxa"/>
          </w:tcPr>
          <w:p w14:paraId="0DFCC03C" w14:textId="6A0AEA71" w:rsidR="004A3FA6" w:rsidRPr="00717EC0" w:rsidRDefault="004A3FA6" w:rsidP="00197FAD">
            <w:pPr>
              <w:pStyle w:val="ProductList-Body"/>
              <w:jc w:val="center"/>
            </w:pPr>
            <w:r>
              <w:rPr>
                <w:rFonts w:ascii="Wingdings" w:hAnsi="Wingdings" w:cs="Wingdings"/>
                <w:sz w:val="20"/>
                <w:szCs w:val="20"/>
              </w:rPr>
              <w:t></w:t>
            </w:r>
          </w:p>
        </w:tc>
        <w:tc>
          <w:tcPr>
            <w:tcW w:w="1382" w:type="dxa"/>
            <w:vAlign w:val="center"/>
          </w:tcPr>
          <w:p w14:paraId="3467850E" w14:textId="3C49D7DE" w:rsidR="004A3FA6" w:rsidRPr="00717EC0" w:rsidRDefault="004A3FA6" w:rsidP="00197FAD">
            <w:pPr>
              <w:pStyle w:val="ProductList-Body"/>
              <w:jc w:val="center"/>
            </w:pPr>
          </w:p>
        </w:tc>
      </w:tr>
      <w:tr w:rsidR="004A3FA6" w:rsidRPr="00717EC0" w14:paraId="11718730" w14:textId="77777777" w:rsidTr="00AA54E0">
        <w:trPr>
          <w:trHeight w:val="255"/>
        </w:trPr>
        <w:tc>
          <w:tcPr>
            <w:tcW w:w="6129" w:type="dxa"/>
            <w:vAlign w:val="bottom"/>
          </w:tcPr>
          <w:p w14:paraId="73845DF8" w14:textId="1E26A062" w:rsidR="004A3FA6" w:rsidRPr="00B40334" w:rsidRDefault="00FE075C" w:rsidP="00765C85">
            <w:pPr>
              <w:pStyle w:val="ProductList-Body"/>
              <w:rPr>
                <w:lang w:val="en-US"/>
              </w:rPr>
            </w:pPr>
            <w:hyperlink w:anchor="SA_WindowsCompanionSubscription" w:history="1">
              <w:r w:rsidR="00951B6A">
                <w:rPr>
                  <w:rStyle w:val="Hyperlink"/>
                </w:rPr>
                <w:t>Права</w:t>
              </w:r>
              <w:r w:rsidR="00951B6A" w:rsidRPr="00B40334">
                <w:rPr>
                  <w:rStyle w:val="Hyperlink"/>
                  <w:lang w:val="en-US"/>
                </w:rPr>
                <w:t xml:space="preserve"> </w:t>
              </w:r>
              <w:r w:rsidR="00951B6A">
                <w:rPr>
                  <w:rStyle w:val="Hyperlink"/>
                </w:rPr>
                <w:t>на</w:t>
              </w:r>
              <w:r w:rsidR="00951B6A" w:rsidRPr="00B40334">
                <w:rPr>
                  <w:rStyle w:val="Hyperlink"/>
                  <w:lang w:val="en-US"/>
                </w:rPr>
                <w:t xml:space="preserve"> </w:t>
              </w:r>
              <w:r w:rsidR="00951B6A">
                <w:rPr>
                  <w:rStyle w:val="Hyperlink"/>
                </w:rPr>
                <w:t>приобретение</w:t>
              </w:r>
              <w:r w:rsidR="00951B6A" w:rsidRPr="00B40334">
                <w:rPr>
                  <w:rStyle w:val="Hyperlink"/>
                  <w:lang w:val="en-US"/>
                </w:rPr>
                <w:t xml:space="preserve"> Windows Software Assurance per User Add-on</w:t>
              </w:r>
            </w:hyperlink>
          </w:p>
        </w:tc>
        <w:tc>
          <w:tcPr>
            <w:tcW w:w="1710" w:type="dxa"/>
            <w:vAlign w:val="center"/>
          </w:tcPr>
          <w:p w14:paraId="3815D780" w14:textId="77777777" w:rsidR="004A3FA6" w:rsidRPr="00B40334" w:rsidRDefault="004A3FA6" w:rsidP="00197FAD">
            <w:pPr>
              <w:pStyle w:val="ProductList-Body"/>
              <w:jc w:val="center"/>
              <w:rPr>
                <w:lang w:val="en-US"/>
              </w:rPr>
            </w:pPr>
          </w:p>
        </w:tc>
        <w:tc>
          <w:tcPr>
            <w:tcW w:w="1584" w:type="dxa"/>
          </w:tcPr>
          <w:p w14:paraId="38F92357" w14:textId="3FD0D30F" w:rsidR="004A3FA6" w:rsidRPr="00717EC0" w:rsidRDefault="004A3FA6" w:rsidP="00197FAD">
            <w:pPr>
              <w:pStyle w:val="ProductList-Body"/>
              <w:jc w:val="center"/>
            </w:pPr>
            <w:r>
              <w:rPr>
                <w:rFonts w:ascii="Wingdings" w:hAnsi="Wingdings" w:cs="Wingdings"/>
                <w:sz w:val="20"/>
                <w:szCs w:val="20"/>
              </w:rPr>
              <w:t></w:t>
            </w:r>
          </w:p>
        </w:tc>
        <w:tc>
          <w:tcPr>
            <w:tcW w:w="1382" w:type="dxa"/>
            <w:vAlign w:val="center"/>
          </w:tcPr>
          <w:p w14:paraId="48CD9247" w14:textId="54B42192" w:rsidR="004A3FA6" w:rsidRPr="00717EC0" w:rsidRDefault="004A3FA6" w:rsidP="00197FAD">
            <w:pPr>
              <w:pStyle w:val="ProductList-Body"/>
              <w:jc w:val="center"/>
            </w:pPr>
          </w:p>
        </w:tc>
      </w:tr>
      <w:tr w:rsidR="004A3FA6" w:rsidRPr="00717EC0" w14:paraId="4FDCC471" w14:textId="77777777" w:rsidTr="00AA54E0">
        <w:trPr>
          <w:trHeight w:val="255"/>
        </w:trPr>
        <w:tc>
          <w:tcPr>
            <w:tcW w:w="6129" w:type="dxa"/>
            <w:vAlign w:val="bottom"/>
          </w:tcPr>
          <w:p w14:paraId="4FDCC46D" w14:textId="7DAB75F5" w:rsidR="004A3FA6" w:rsidRPr="00717EC0" w:rsidRDefault="00FE075C" w:rsidP="004A3FA6">
            <w:pPr>
              <w:pStyle w:val="ProductList-Body"/>
            </w:pPr>
            <w:hyperlink w:anchor="SA_TrainingVouchers" w:history="1">
              <w:r w:rsidR="00951B6A">
                <w:rPr>
                  <w:rStyle w:val="Hyperlink"/>
                </w:rPr>
                <w:t>Ваучеры на обучение</w:t>
              </w:r>
            </w:hyperlink>
          </w:p>
        </w:tc>
        <w:tc>
          <w:tcPr>
            <w:tcW w:w="1710" w:type="dxa"/>
          </w:tcPr>
          <w:p w14:paraId="4FDCC46E" w14:textId="493DB067" w:rsidR="004A3FA6" w:rsidRPr="00717EC0" w:rsidRDefault="004A3FA6" w:rsidP="00197FAD">
            <w:pPr>
              <w:pStyle w:val="ProductList-Body"/>
              <w:jc w:val="center"/>
            </w:pPr>
            <w:r>
              <w:rPr>
                <w:rFonts w:ascii="Wingdings" w:hAnsi="Wingdings" w:cs="Wingdings"/>
                <w:sz w:val="20"/>
                <w:szCs w:val="20"/>
              </w:rPr>
              <w:t></w:t>
            </w:r>
          </w:p>
        </w:tc>
        <w:tc>
          <w:tcPr>
            <w:tcW w:w="1584" w:type="dxa"/>
          </w:tcPr>
          <w:p w14:paraId="4FDCC46F" w14:textId="5EA543F8" w:rsidR="004A3FA6" w:rsidRPr="00717EC0" w:rsidRDefault="004A3FA6" w:rsidP="00197FAD">
            <w:pPr>
              <w:pStyle w:val="ProductList-Body"/>
              <w:jc w:val="center"/>
            </w:pPr>
            <w:r>
              <w:rPr>
                <w:rFonts w:ascii="Wingdings" w:hAnsi="Wingdings" w:cs="Wingdings"/>
                <w:sz w:val="20"/>
                <w:szCs w:val="20"/>
              </w:rPr>
              <w:t></w:t>
            </w:r>
          </w:p>
        </w:tc>
        <w:tc>
          <w:tcPr>
            <w:tcW w:w="1382" w:type="dxa"/>
            <w:vAlign w:val="center"/>
          </w:tcPr>
          <w:p w14:paraId="4FDCC470" w14:textId="77777777" w:rsidR="004A3FA6" w:rsidRPr="00717EC0" w:rsidRDefault="004A3FA6" w:rsidP="00197FAD">
            <w:pPr>
              <w:pStyle w:val="ProductList-Body"/>
              <w:jc w:val="center"/>
            </w:pPr>
          </w:p>
        </w:tc>
      </w:tr>
      <w:tr w:rsidR="004A3FA6" w:rsidRPr="00717EC0" w14:paraId="4FDCC476" w14:textId="77777777" w:rsidTr="00AA54E0">
        <w:trPr>
          <w:trHeight w:val="255"/>
        </w:trPr>
        <w:tc>
          <w:tcPr>
            <w:tcW w:w="6129" w:type="dxa"/>
            <w:vAlign w:val="bottom"/>
          </w:tcPr>
          <w:p w14:paraId="4FDCC472" w14:textId="3174A053" w:rsidR="004A3FA6" w:rsidRPr="00717EC0" w:rsidRDefault="00FE075C" w:rsidP="004A3FA6">
            <w:pPr>
              <w:pStyle w:val="ProductList-Body"/>
            </w:pPr>
            <w:hyperlink w:anchor="SA_ELearning" w:history="1">
              <w:r w:rsidR="00951B6A">
                <w:rPr>
                  <w:rStyle w:val="Hyperlink"/>
                </w:rPr>
                <w:t>E-Learning</w:t>
              </w:r>
            </w:hyperlink>
          </w:p>
        </w:tc>
        <w:tc>
          <w:tcPr>
            <w:tcW w:w="1710" w:type="dxa"/>
          </w:tcPr>
          <w:p w14:paraId="4FDCC473" w14:textId="052D7829" w:rsidR="004A3FA6" w:rsidRPr="00717EC0" w:rsidRDefault="004A3FA6" w:rsidP="00197FAD">
            <w:pPr>
              <w:pStyle w:val="ProductList-Body"/>
              <w:jc w:val="center"/>
            </w:pPr>
            <w:r>
              <w:rPr>
                <w:rFonts w:ascii="Wingdings" w:hAnsi="Wingdings" w:cs="Wingdings"/>
                <w:sz w:val="20"/>
                <w:szCs w:val="20"/>
              </w:rPr>
              <w:t></w:t>
            </w:r>
          </w:p>
        </w:tc>
        <w:tc>
          <w:tcPr>
            <w:tcW w:w="1584" w:type="dxa"/>
          </w:tcPr>
          <w:p w14:paraId="4FDCC474" w14:textId="3C67620F" w:rsidR="004A3FA6" w:rsidRPr="00717EC0" w:rsidRDefault="004A3FA6" w:rsidP="00197FAD">
            <w:pPr>
              <w:pStyle w:val="ProductList-Body"/>
              <w:jc w:val="center"/>
            </w:pPr>
            <w:r>
              <w:rPr>
                <w:rFonts w:ascii="Wingdings" w:hAnsi="Wingdings" w:cs="Wingdings"/>
                <w:sz w:val="20"/>
                <w:szCs w:val="20"/>
              </w:rPr>
              <w:t></w:t>
            </w:r>
          </w:p>
        </w:tc>
        <w:tc>
          <w:tcPr>
            <w:tcW w:w="1382" w:type="dxa"/>
            <w:vAlign w:val="center"/>
          </w:tcPr>
          <w:p w14:paraId="4FDCC475" w14:textId="6529B6E2"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7B" w14:textId="77777777" w:rsidTr="00AA54E0">
        <w:trPr>
          <w:trHeight w:val="255"/>
        </w:trPr>
        <w:tc>
          <w:tcPr>
            <w:tcW w:w="6129" w:type="dxa"/>
            <w:vAlign w:val="bottom"/>
          </w:tcPr>
          <w:p w14:paraId="4FDCC477" w14:textId="48E10B0C" w:rsidR="004A3FA6" w:rsidRPr="00717EC0" w:rsidRDefault="00FE075C" w:rsidP="004A3FA6">
            <w:pPr>
              <w:pStyle w:val="ProductList-Body"/>
            </w:pPr>
            <w:hyperlink w:anchor="SA_HomeUseProgram" w:history="1">
              <w:r w:rsidR="00951B6A">
                <w:rPr>
                  <w:rStyle w:val="Hyperlink"/>
                </w:rPr>
                <w:t>Программа использования ПО на домашних компьютерах</w:t>
              </w:r>
            </w:hyperlink>
          </w:p>
        </w:tc>
        <w:tc>
          <w:tcPr>
            <w:tcW w:w="1710" w:type="dxa"/>
          </w:tcPr>
          <w:p w14:paraId="4FDCC478" w14:textId="0C59E95A" w:rsidR="004A3FA6" w:rsidRPr="00717EC0" w:rsidRDefault="004A3FA6" w:rsidP="00197FAD">
            <w:pPr>
              <w:pStyle w:val="ProductList-Body"/>
              <w:jc w:val="center"/>
            </w:pPr>
            <w:r>
              <w:rPr>
                <w:rFonts w:ascii="Wingdings" w:hAnsi="Wingdings" w:cs="Wingdings"/>
                <w:sz w:val="20"/>
                <w:szCs w:val="20"/>
              </w:rPr>
              <w:t></w:t>
            </w:r>
          </w:p>
        </w:tc>
        <w:tc>
          <w:tcPr>
            <w:tcW w:w="1584" w:type="dxa"/>
            <w:vAlign w:val="center"/>
          </w:tcPr>
          <w:p w14:paraId="4FDCC479" w14:textId="77777777" w:rsidR="004A3FA6" w:rsidRPr="00717EC0" w:rsidRDefault="004A3FA6" w:rsidP="00197FAD">
            <w:pPr>
              <w:pStyle w:val="ProductList-Body"/>
              <w:jc w:val="center"/>
            </w:pPr>
          </w:p>
        </w:tc>
        <w:tc>
          <w:tcPr>
            <w:tcW w:w="1382" w:type="dxa"/>
            <w:vAlign w:val="center"/>
          </w:tcPr>
          <w:p w14:paraId="4FDCC47A" w14:textId="77777777" w:rsidR="004A3FA6" w:rsidRPr="00717EC0" w:rsidRDefault="004A3FA6" w:rsidP="00197FAD">
            <w:pPr>
              <w:pStyle w:val="ProductList-Body"/>
              <w:jc w:val="center"/>
            </w:pPr>
          </w:p>
        </w:tc>
      </w:tr>
      <w:tr w:rsidR="00A41808" w:rsidRPr="00717EC0" w14:paraId="4FDCC480" w14:textId="77777777" w:rsidTr="00AA54E0">
        <w:trPr>
          <w:trHeight w:val="255"/>
        </w:trPr>
        <w:tc>
          <w:tcPr>
            <w:tcW w:w="6129" w:type="dxa"/>
            <w:vAlign w:val="bottom"/>
          </w:tcPr>
          <w:p w14:paraId="4FDCC47C" w14:textId="1D48A164" w:rsidR="00A41808" w:rsidRPr="00717EC0" w:rsidRDefault="00FE075C" w:rsidP="003B3EBC">
            <w:pPr>
              <w:pStyle w:val="ProductList-Body"/>
            </w:pPr>
            <w:hyperlink w:anchor="SA_EnterpriseSourceLicensingProgram" w:history="1">
              <w:r w:rsidR="00951B6A">
                <w:rPr>
                  <w:rStyle w:val="Hyperlink"/>
                </w:rPr>
                <w:t>Программа лицензирования исходного кода для предприятий</w:t>
              </w:r>
            </w:hyperlink>
          </w:p>
        </w:tc>
        <w:tc>
          <w:tcPr>
            <w:tcW w:w="1710" w:type="dxa"/>
            <w:vAlign w:val="center"/>
          </w:tcPr>
          <w:p w14:paraId="4FDCC47D" w14:textId="77777777" w:rsidR="00A41808" w:rsidRPr="00717EC0" w:rsidRDefault="00A41808" w:rsidP="00197FAD">
            <w:pPr>
              <w:pStyle w:val="ProductList-Body"/>
              <w:jc w:val="center"/>
            </w:pPr>
          </w:p>
        </w:tc>
        <w:tc>
          <w:tcPr>
            <w:tcW w:w="1584" w:type="dxa"/>
            <w:vAlign w:val="center"/>
          </w:tcPr>
          <w:p w14:paraId="4FDCC47E" w14:textId="7059CEB9"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382" w:type="dxa"/>
            <w:vAlign w:val="center"/>
          </w:tcPr>
          <w:p w14:paraId="4FDCC47F" w14:textId="77777777" w:rsidR="00A41808" w:rsidRPr="00717EC0" w:rsidRDefault="00A41808" w:rsidP="00197FAD">
            <w:pPr>
              <w:pStyle w:val="ProductList-Body"/>
              <w:jc w:val="center"/>
            </w:pPr>
          </w:p>
        </w:tc>
      </w:tr>
      <w:tr w:rsidR="004A3FA6" w:rsidRPr="00717EC0" w14:paraId="4FDCC485" w14:textId="77777777" w:rsidTr="00AA54E0">
        <w:trPr>
          <w:trHeight w:val="255"/>
        </w:trPr>
        <w:tc>
          <w:tcPr>
            <w:tcW w:w="6129" w:type="dxa"/>
            <w:vAlign w:val="bottom"/>
          </w:tcPr>
          <w:p w14:paraId="4FDCC481" w14:textId="3C4C7AF7" w:rsidR="004A3FA6" w:rsidRPr="00717EC0" w:rsidRDefault="00FE075C" w:rsidP="004A3FA6">
            <w:pPr>
              <w:pStyle w:val="ProductList-Body"/>
            </w:pPr>
            <w:hyperlink w:anchor="SA_24x7" w:history="1">
              <w:r w:rsidR="00951B6A">
                <w:rPr>
                  <w:rStyle w:val="Hyperlink"/>
                </w:rPr>
                <w:t>Круглосуточная техническая поддержка</w:t>
              </w:r>
            </w:hyperlink>
          </w:p>
        </w:tc>
        <w:tc>
          <w:tcPr>
            <w:tcW w:w="1710" w:type="dxa"/>
            <w:vAlign w:val="center"/>
          </w:tcPr>
          <w:p w14:paraId="4FDCC482" w14:textId="405C95C7" w:rsidR="004A3FA6" w:rsidRPr="00717EC0" w:rsidRDefault="004A3FA6" w:rsidP="00197FAD">
            <w:pPr>
              <w:pStyle w:val="ProductList-Body"/>
              <w:jc w:val="center"/>
            </w:pPr>
            <w:r>
              <w:rPr>
                <w:rFonts w:ascii="Wingdings" w:hAnsi="Wingdings" w:cs="Wingdings"/>
                <w:sz w:val="20"/>
                <w:szCs w:val="20"/>
              </w:rPr>
              <w:t></w:t>
            </w:r>
          </w:p>
        </w:tc>
        <w:tc>
          <w:tcPr>
            <w:tcW w:w="1584" w:type="dxa"/>
            <w:vAlign w:val="center"/>
          </w:tcPr>
          <w:p w14:paraId="4FDCC483" w14:textId="3AEAD5D3" w:rsidR="004A3FA6" w:rsidRPr="00717EC0" w:rsidRDefault="004A3FA6" w:rsidP="00197FAD">
            <w:pPr>
              <w:pStyle w:val="ProductList-Body"/>
              <w:jc w:val="center"/>
            </w:pPr>
            <w:r>
              <w:rPr>
                <w:rFonts w:ascii="Wingdings" w:hAnsi="Wingdings" w:cs="Wingdings"/>
                <w:sz w:val="20"/>
                <w:szCs w:val="20"/>
              </w:rPr>
              <w:t></w:t>
            </w:r>
          </w:p>
        </w:tc>
        <w:tc>
          <w:tcPr>
            <w:tcW w:w="1382" w:type="dxa"/>
          </w:tcPr>
          <w:p w14:paraId="4FDCC484" w14:textId="5E19D405"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4FDCC48F" w14:textId="77777777" w:rsidTr="00AA54E0">
        <w:trPr>
          <w:trHeight w:val="255"/>
        </w:trPr>
        <w:tc>
          <w:tcPr>
            <w:tcW w:w="6129" w:type="dxa"/>
            <w:vAlign w:val="bottom"/>
          </w:tcPr>
          <w:p w14:paraId="4FDCC48B" w14:textId="76EA55C9" w:rsidR="004A3FA6" w:rsidRPr="00B40334" w:rsidRDefault="00FE075C" w:rsidP="004A3FA6">
            <w:pPr>
              <w:pStyle w:val="ProductList-Body"/>
              <w:rPr>
                <w:lang w:val="en-US"/>
              </w:rPr>
            </w:pPr>
            <w:hyperlink w:anchor="SA_SystemCenterGlobalServiceMonitor" w:history="1">
              <w:r w:rsidR="00951B6A" w:rsidRPr="00B40334">
                <w:rPr>
                  <w:rStyle w:val="Hyperlink"/>
                  <w:lang w:val="en-US"/>
                </w:rPr>
                <w:t>System Center Global Service Monitor</w:t>
              </w:r>
            </w:hyperlink>
          </w:p>
        </w:tc>
        <w:tc>
          <w:tcPr>
            <w:tcW w:w="1710" w:type="dxa"/>
            <w:vAlign w:val="center"/>
          </w:tcPr>
          <w:p w14:paraId="4FDCC48C" w14:textId="77777777" w:rsidR="004A3FA6" w:rsidRPr="00B40334" w:rsidRDefault="004A3FA6" w:rsidP="00197FAD">
            <w:pPr>
              <w:pStyle w:val="ProductList-Body"/>
              <w:jc w:val="center"/>
              <w:rPr>
                <w:lang w:val="en-US"/>
              </w:rPr>
            </w:pPr>
          </w:p>
        </w:tc>
        <w:tc>
          <w:tcPr>
            <w:tcW w:w="1584" w:type="dxa"/>
            <w:vAlign w:val="center"/>
          </w:tcPr>
          <w:p w14:paraId="4FDCC48D" w14:textId="77777777" w:rsidR="004A3FA6" w:rsidRPr="00B40334" w:rsidRDefault="004A3FA6" w:rsidP="00197FAD">
            <w:pPr>
              <w:pStyle w:val="ProductList-Body"/>
              <w:jc w:val="center"/>
              <w:rPr>
                <w:lang w:val="en-US"/>
              </w:rPr>
            </w:pPr>
          </w:p>
        </w:tc>
        <w:tc>
          <w:tcPr>
            <w:tcW w:w="1382" w:type="dxa"/>
          </w:tcPr>
          <w:p w14:paraId="4FDCC48E" w14:textId="1FE7B1E3" w:rsidR="004A3FA6" w:rsidRPr="00717EC0" w:rsidRDefault="004A3FA6" w:rsidP="00197FAD">
            <w:pPr>
              <w:pStyle w:val="ProductList-Body"/>
              <w:jc w:val="center"/>
            </w:pPr>
            <w:r>
              <w:rPr>
                <w:rFonts w:ascii="Wingdings" w:hAnsi="Wingdings" w:cs="Wingdings"/>
                <w:sz w:val="20"/>
                <w:szCs w:val="20"/>
              </w:rPr>
              <w:t></w:t>
            </w:r>
          </w:p>
        </w:tc>
      </w:tr>
      <w:tr w:rsidR="004A3FA6" w:rsidRPr="00717EC0" w14:paraId="4FDCC494" w14:textId="77777777" w:rsidTr="00AA54E0">
        <w:trPr>
          <w:trHeight w:val="255"/>
        </w:trPr>
        <w:tc>
          <w:tcPr>
            <w:tcW w:w="6129" w:type="dxa"/>
            <w:vAlign w:val="bottom"/>
          </w:tcPr>
          <w:p w14:paraId="4FDCC490" w14:textId="18DF6460" w:rsidR="004A3FA6" w:rsidRPr="00717EC0" w:rsidRDefault="00FE075C" w:rsidP="004A3FA6">
            <w:pPr>
              <w:pStyle w:val="ProductList-Body"/>
            </w:pPr>
            <w:hyperlink w:anchor="SA_BackUpDisasterRecovery" w:history="1">
              <w:r w:rsidR="00951B6A">
                <w:rPr>
                  <w:rStyle w:val="Hyperlink"/>
                </w:rPr>
                <w:t>Резервное копирование для аварийного восстановления</w:t>
              </w:r>
            </w:hyperlink>
          </w:p>
        </w:tc>
        <w:tc>
          <w:tcPr>
            <w:tcW w:w="1710" w:type="dxa"/>
            <w:vAlign w:val="center"/>
          </w:tcPr>
          <w:p w14:paraId="4FDCC491" w14:textId="77777777" w:rsidR="004A3FA6" w:rsidRPr="00717EC0" w:rsidRDefault="004A3FA6" w:rsidP="00197FAD">
            <w:pPr>
              <w:pStyle w:val="ProductList-Body"/>
              <w:jc w:val="center"/>
            </w:pPr>
          </w:p>
        </w:tc>
        <w:tc>
          <w:tcPr>
            <w:tcW w:w="1584" w:type="dxa"/>
            <w:vAlign w:val="center"/>
          </w:tcPr>
          <w:p w14:paraId="4FDCC492" w14:textId="77777777" w:rsidR="004A3FA6" w:rsidRPr="00717EC0" w:rsidRDefault="004A3FA6" w:rsidP="00197FAD">
            <w:pPr>
              <w:pStyle w:val="ProductList-Body"/>
              <w:jc w:val="center"/>
            </w:pPr>
          </w:p>
        </w:tc>
        <w:tc>
          <w:tcPr>
            <w:tcW w:w="1382" w:type="dxa"/>
          </w:tcPr>
          <w:p w14:paraId="4FDCC493" w14:textId="16A024CA" w:rsidR="004A3FA6" w:rsidRPr="00717EC0" w:rsidRDefault="004A3FA6" w:rsidP="00197FAD">
            <w:pPr>
              <w:pStyle w:val="ProductList-Body"/>
              <w:jc w:val="center"/>
            </w:pPr>
            <w:r>
              <w:rPr>
                <w:rFonts w:ascii="Wingdings" w:hAnsi="Wingdings" w:cs="Wingdings"/>
                <w:sz w:val="20"/>
                <w:szCs w:val="20"/>
              </w:rPr>
              <w:t></w:t>
            </w:r>
          </w:p>
        </w:tc>
      </w:tr>
      <w:tr w:rsidR="004A3FA6" w:rsidRPr="00717EC0" w14:paraId="500A8C60" w14:textId="77777777" w:rsidTr="00AA54E0">
        <w:trPr>
          <w:trHeight w:val="246"/>
        </w:trPr>
        <w:tc>
          <w:tcPr>
            <w:tcW w:w="6129" w:type="dxa"/>
            <w:vAlign w:val="bottom"/>
          </w:tcPr>
          <w:p w14:paraId="37E3595A" w14:textId="7708D327" w:rsidR="004A3FA6" w:rsidRPr="00717EC0" w:rsidRDefault="00FE075C" w:rsidP="004A3FA6">
            <w:pPr>
              <w:pStyle w:val="ProductList-Body"/>
            </w:pPr>
            <w:hyperlink w:anchor="SA_LicenseMobilitythroughSA" w:history="1">
              <w:r w:rsidR="00951B6A">
                <w:rPr>
                  <w:rStyle w:val="Hyperlink"/>
                  <w:szCs w:val="18"/>
                </w:rPr>
                <w:t>Перемещение лицензий с помощью Software Assurance</w:t>
              </w:r>
            </w:hyperlink>
          </w:p>
        </w:tc>
        <w:tc>
          <w:tcPr>
            <w:tcW w:w="1710" w:type="dxa"/>
            <w:vAlign w:val="center"/>
          </w:tcPr>
          <w:p w14:paraId="27E79F53" w14:textId="4838FB0C" w:rsidR="004A3FA6" w:rsidRPr="00717EC0" w:rsidRDefault="004A3FA6" w:rsidP="00197FAD">
            <w:pPr>
              <w:pStyle w:val="ProductList-Body"/>
              <w:jc w:val="center"/>
            </w:pPr>
          </w:p>
        </w:tc>
        <w:tc>
          <w:tcPr>
            <w:tcW w:w="1584" w:type="dxa"/>
            <w:vAlign w:val="center"/>
          </w:tcPr>
          <w:p w14:paraId="7BD7ED85" w14:textId="54BE064E" w:rsidR="004A3FA6" w:rsidRPr="00717EC0" w:rsidRDefault="004A3FA6" w:rsidP="00197FAD">
            <w:pPr>
              <w:pStyle w:val="ProductList-Body"/>
              <w:jc w:val="center"/>
            </w:pPr>
          </w:p>
        </w:tc>
        <w:tc>
          <w:tcPr>
            <w:tcW w:w="1382" w:type="dxa"/>
          </w:tcPr>
          <w:p w14:paraId="25BFF444" w14:textId="18B00C43" w:rsidR="004A3FA6" w:rsidRPr="00717EC0" w:rsidRDefault="004A3FA6" w:rsidP="00197FAD">
            <w:pPr>
              <w:pStyle w:val="ProductList-Body"/>
              <w:jc w:val="center"/>
            </w:pPr>
            <w:r>
              <w:rPr>
                <w:rFonts w:ascii="Wingdings" w:hAnsi="Wingdings" w:cs="Wingdings"/>
                <w:sz w:val="20"/>
                <w:szCs w:val="20"/>
              </w:rPr>
              <w:t></w:t>
            </w:r>
          </w:p>
        </w:tc>
      </w:tr>
      <w:tr w:rsidR="00A41808" w:rsidRPr="00717EC0" w14:paraId="4FDCC4A3" w14:textId="77777777" w:rsidTr="00AA54E0">
        <w:trPr>
          <w:trHeight w:val="246"/>
        </w:trPr>
        <w:tc>
          <w:tcPr>
            <w:tcW w:w="6129" w:type="dxa"/>
            <w:vAlign w:val="bottom"/>
          </w:tcPr>
          <w:p w14:paraId="4FDCC49F" w14:textId="2496344B" w:rsidR="00A41808" w:rsidRPr="00717EC0" w:rsidRDefault="00FE075C" w:rsidP="003B3EBC">
            <w:pPr>
              <w:pStyle w:val="ProductList-Body"/>
            </w:pPr>
            <w:hyperlink w:anchor="SA_WindowsThinPC" w:history="1">
              <w:r w:rsidR="00951B6A">
                <w:rPr>
                  <w:rStyle w:val="Hyperlink"/>
                </w:rPr>
                <w:t>Windows Thin PC</w:t>
              </w:r>
            </w:hyperlink>
          </w:p>
        </w:tc>
        <w:tc>
          <w:tcPr>
            <w:tcW w:w="1710" w:type="dxa"/>
            <w:vAlign w:val="center"/>
          </w:tcPr>
          <w:p w14:paraId="4FDCC4A0" w14:textId="77777777" w:rsidR="00A41808" w:rsidRPr="00717EC0" w:rsidRDefault="00A41808" w:rsidP="00197FAD">
            <w:pPr>
              <w:pStyle w:val="ProductList-Body"/>
              <w:jc w:val="center"/>
            </w:pPr>
          </w:p>
        </w:tc>
        <w:tc>
          <w:tcPr>
            <w:tcW w:w="1584" w:type="dxa"/>
            <w:vAlign w:val="center"/>
          </w:tcPr>
          <w:p w14:paraId="4FDCC4A1" w14:textId="34D326A1"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382" w:type="dxa"/>
            <w:vAlign w:val="center"/>
          </w:tcPr>
          <w:p w14:paraId="4FDCC4A2" w14:textId="77777777" w:rsidR="00A41808" w:rsidRPr="00717EC0" w:rsidRDefault="00A41808" w:rsidP="00197FAD">
            <w:pPr>
              <w:pStyle w:val="ProductList-Body"/>
              <w:jc w:val="center"/>
            </w:pPr>
          </w:p>
        </w:tc>
      </w:tr>
      <w:tr w:rsidR="004A3FA6" w:rsidRPr="00717EC0" w14:paraId="4FDCC4A8" w14:textId="77777777" w:rsidTr="00AA54E0">
        <w:trPr>
          <w:trHeight w:val="255"/>
        </w:trPr>
        <w:tc>
          <w:tcPr>
            <w:tcW w:w="6129" w:type="dxa"/>
            <w:vAlign w:val="bottom"/>
          </w:tcPr>
          <w:p w14:paraId="4FDCC4A4" w14:textId="04548FEF" w:rsidR="004A3FA6" w:rsidRPr="00717EC0" w:rsidRDefault="00FE075C" w:rsidP="004A3FA6">
            <w:pPr>
              <w:pStyle w:val="ProductList-Body"/>
            </w:pPr>
            <w:hyperlink w:anchor="SA_ExtendedHotfixSupport" w:history="1">
              <w:r w:rsidR="00951B6A">
                <w:rPr>
                  <w:rStyle w:val="Hyperlink"/>
                </w:rPr>
                <w:t>Поддержка продуктов в продленной фазе</w:t>
              </w:r>
            </w:hyperlink>
          </w:p>
        </w:tc>
        <w:tc>
          <w:tcPr>
            <w:tcW w:w="1710" w:type="dxa"/>
            <w:vAlign w:val="center"/>
          </w:tcPr>
          <w:p w14:paraId="4FDCC4A5" w14:textId="237DC27C" w:rsidR="004A3FA6" w:rsidRPr="00717EC0" w:rsidRDefault="004A3FA6" w:rsidP="00197FAD">
            <w:pPr>
              <w:pStyle w:val="ProductList-Body"/>
              <w:jc w:val="center"/>
            </w:pPr>
            <w:r>
              <w:rPr>
                <w:rFonts w:ascii="Wingdings" w:hAnsi="Wingdings" w:cs="Wingdings"/>
                <w:sz w:val="20"/>
                <w:szCs w:val="20"/>
              </w:rPr>
              <w:t></w:t>
            </w:r>
          </w:p>
        </w:tc>
        <w:tc>
          <w:tcPr>
            <w:tcW w:w="1584" w:type="dxa"/>
          </w:tcPr>
          <w:p w14:paraId="4FDCC4A6" w14:textId="2A9ADA47" w:rsidR="004A3FA6" w:rsidRPr="00717EC0" w:rsidRDefault="004A3FA6" w:rsidP="00197FAD">
            <w:pPr>
              <w:pStyle w:val="ProductList-Body"/>
              <w:jc w:val="center"/>
            </w:pPr>
            <w:r>
              <w:rPr>
                <w:rFonts w:ascii="Wingdings" w:hAnsi="Wingdings" w:cs="Wingdings"/>
                <w:sz w:val="20"/>
                <w:szCs w:val="20"/>
              </w:rPr>
              <w:t></w:t>
            </w:r>
          </w:p>
        </w:tc>
        <w:tc>
          <w:tcPr>
            <w:tcW w:w="1382" w:type="dxa"/>
            <w:vAlign w:val="center"/>
          </w:tcPr>
          <w:p w14:paraId="4FDCC4A7" w14:textId="11B4975C"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965718" w:rsidRPr="00717EC0" w14:paraId="4637593A" w14:textId="77777777" w:rsidTr="00AA54E0">
        <w:trPr>
          <w:trHeight w:val="255"/>
        </w:trPr>
        <w:tc>
          <w:tcPr>
            <w:tcW w:w="6129" w:type="dxa"/>
            <w:vAlign w:val="bottom"/>
          </w:tcPr>
          <w:p w14:paraId="05B4F86C" w14:textId="5DDDD0A7" w:rsidR="00965718" w:rsidRDefault="00FE075C" w:rsidP="00680926">
            <w:pPr>
              <w:pStyle w:val="ProductList-Body"/>
            </w:pPr>
            <w:hyperlink w:anchor="SA_MicrosoftDynamicsCustomerSource" w:history="1">
              <w:r w:rsidR="00951B6A">
                <w:rPr>
                  <w:rStyle w:val="Hyperlink"/>
                </w:rPr>
                <w:t>Microsoft Dynamics CustomerSource</w:t>
              </w:r>
            </w:hyperlink>
          </w:p>
        </w:tc>
        <w:tc>
          <w:tcPr>
            <w:tcW w:w="1710" w:type="dxa"/>
            <w:vAlign w:val="center"/>
          </w:tcPr>
          <w:p w14:paraId="0AAAF1DF" w14:textId="77777777" w:rsidR="00965718" w:rsidRPr="00717EC0" w:rsidRDefault="00965718" w:rsidP="00197FAD">
            <w:pPr>
              <w:pStyle w:val="ProductList-Body"/>
              <w:jc w:val="center"/>
              <w:rPr>
                <w:color w:val="000000"/>
              </w:rPr>
            </w:pPr>
          </w:p>
        </w:tc>
        <w:tc>
          <w:tcPr>
            <w:tcW w:w="1584" w:type="dxa"/>
          </w:tcPr>
          <w:p w14:paraId="5B0DB90C" w14:textId="77777777" w:rsidR="00965718" w:rsidRPr="00135480" w:rsidRDefault="00965718" w:rsidP="00197FAD">
            <w:pPr>
              <w:pStyle w:val="ProductList-Body"/>
              <w:jc w:val="center"/>
              <w:rPr>
                <w:rFonts w:ascii="Wingdings" w:hAnsi="Wingdings" w:cs="Wingdings"/>
                <w:sz w:val="20"/>
                <w:szCs w:val="20"/>
              </w:rPr>
            </w:pPr>
          </w:p>
        </w:tc>
        <w:tc>
          <w:tcPr>
            <w:tcW w:w="1382" w:type="dxa"/>
            <w:vAlign w:val="center"/>
          </w:tcPr>
          <w:p w14:paraId="3880F4AD" w14:textId="3E6CDA56" w:rsidR="00965718" w:rsidRPr="00717EC0" w:rsidRDefault="00965718" w:rsidP="00197FAD">
            <w:pPr>
              <w:pStyle w:val="ProductList-Body"/>
              <w:jc w:val="center"/>
              <w:rPr>
                <w:color w:val="000000"/>
              </w:rPr>
            </w:pPr>
            <w:r>
              <w:rPr>
                <w:rFonts w:ascii="Wingdings" w:hAnsi="Wingdings" w:cs="Wingdings"/>
                <w:sz w:val="20"/>
                <w:szCs w:val="20"/>
              </w:rPr>
              <w:t></w:t>
            </w:r>
          </w:p>
        </w:tc>
      </w:tr>
      <w:tr w:rsidR="004A3FA6" w:rsidRPr="00717EC0" w14:paraId="4FDCC4AD" w14:textId="77777777" w:rsidTr="00AA54E0">
        <w:trPr>
          <w:trHeight w:val="255"/>
        </w:trPr>
        <w:tc>
          <w:tcPr>
            <w:tcW w:w="6129" w:type="dxa"/>
            <w:vAlign w:val="bottom"/>
          </w:tcPr>
          <w:p w14:paraId="4FDCC4A9" w14:textId="7412AE0D" w:rsidR="004A3FA6" w:rsidRPr="00B40334" w:rsidRDefault="00FE075C" w:rsidP="004A3FA6">
            <w:pPr>
              <w:pStyle w:val="ProductList-Body"/>
              <w:rPr>
                <w:color w:val="000000"/>
                <w:lang w:val="en-US"/>
              </w:rPr>
            </w:pPr>
            <w:hyperlink w:anchor="MicrosoftDesktopOptimizationPack" w:history="1">
              <w:r w:rsidR="00951B6A" w:rsidRPr="00B40334">
                <w:rPr>
                  <w:rStyle w:val="Hyperlink"/>
                  <w:lang w:val="en-US"/>
                </w:rPr>
                <w:t>Microsoft Desktop Optimization Pack (MDOP</w:t>
              </w:r>
              <w:r w:rsidR="00951B6A">
                <w:fldChar w:fldCharType="begin"/>
              </w:r>
              <w:r w:rsidR="00951B6A" w:rsidRPr="00B40334">
                <w:rPr>
                  <w:lang w:val="en-US"/>
                </w:rPr>
                <w:instrText>XE "MDOP"</w:instrText>
              </w:r>
              <w:r w:rsidR="00951B6A">
                <w:fldChar w:fldCharType="end"/>
              </w:r>
              <w:r w:rsidR="00951B6A" w:rsidRPr="00B40334">
                <w:rPr>
                  <w:rStyle w:val="Hyperlink"/>
                  <w:lang w:val="en-US"/>
                </w:rPr>
                <w:t>)</w:t>
              </w:r>
            </w:hyperlink>
          </w:p>
        </w:tc>
        <w:tc>
          <w:tcPr>
            <w:tcW w:w="1710" w:type="dxa"/>
            <w:vAlign w:val="center"/>
          </w:tcPr>
          <w:p w14:paraId="4FDCC4AA" w14:textId="77777777" w:rsidR="004A3FA6" w:rsidRPr="00B40334" w:rsidRDefault="004A3FA6" w:rsidP="00197FAD">
            <w:pPr>
              <w:pStyle w:val="ProductList-Body"/>
              <w:jc w:val="center"/>
              <w:rPr>
                <w:color w:val="000000"/>
                <w:lang w:val="en-US"/>
              </w:rPr>
            </w:pPr>
          </w:p>
        </w:tc>
        <w:tc>
          <w:tcPr>
            <w:tcW w:w="1584" w:type="dxa"/>
          </w:tcPr>
          <w:p w14:paraId="4FDCC4AB" w14:textId="581F556D" w:rsidR="004A3FA6" w:rsidRPr="00717EC0" w:rsidRDefault="004A3FA6" w:rsidP="00197FAD">
            <w:pPr>
              <w:pStyle w:val="ProductList-Body"/>
              <w:jc w:val="center"/>
              <w:rPr>
                <w:color w:val="000000"/>
              </w:rPr>
            </w:pPr>
            <w:r>
              <w:rPr>
                <w:rFonts w:ascii="Wingdings" w:hAnsi="Wingdings" w:cs="Wingdings"/>
                <w:sz w:val="20"/>
                <w:szCs w:val="20"/>
              </w:rPr>
              <w:t></w:t>
            </w:r>
          </w:p>
        </w:tc>
        <w:tc>
          <w:tcPr>
            <w:tcW w:w="1382" w:type="dxa"/>
            <w:vAlign w:val="center"/>
          </w:tcPr>
          <w:p w14:paraId="4FDCC4AC" w14:textId="77777777" w:rsidR="004A3FA6" w:rsidRPr="00717EC0" w:rsidRDefault="004A3FA6" w:rsidP="00197FAD">
            <w:pPr>
              <w:pStyle w:val="ProductList-Body"/>
              <w:jc w:val="center"/>
              <w:rPr>
                <w:color w:val="000000"/>
              </w:rPr>
            </w:pPr>
          </w:p>
        </w:tc>
      </w:tr>
      <w:tr w:rsidR="004A3FA6" w:rsidRPr="00717EC0" w14:paraId="4FDCC4B2" w14:textId="77777777" w:rsidTr="00AA54E0">
        <w:trPr>
          <w:trHeight w:val="255"/>
        </w:trPr>
        <w:tc>
          <w:tcPr>
            <w:tcW w:w="6129" w:type="dxa"/>
            <w:vAlign w:val="bottom"/>
          </w:tcPr>
          <w:p w14:paraId="4FDCC4AE" w14:textId="34DAC683" w:rsidR="004A3FA6" w:rsidRPr="00717EC0" w:rsidRDefault="00FE075C" w:rsidP="004A3FA6">
            <w:pPr>
              <w:pStyle w:val="ProductList-Body"/>
              <w:rPr>
                <w:color w:val="000000"/>
              </w:rPr>
            </w:pPr>
            <w:hyperlink w:anchor="SA_VirtualizationRightsforWinDesktop" w:history="1">
              <w:r w:rsidR="00951B6A">
                <w:rPr>
                  <w:rStyle w:val="Hyperlink"/>
                </w:rPr>
                <w:t>Права виртуализации для настольных компьютеров под управлением Windows и Windows Embedded</w:t>
              </w:r>
            </w:hyperlink>
          </w:p>
        </w:tc>
        <w:tc>
          <w:tcPr>
            <w:tcW w:w="1710" w:type="dxa"/>
            <w:vAlign w:val="center"/>
          </w:tcPr>
          <w:p w14:paraId="4FDCC4AF" w14:textId="77777777" w:rsidR="004A3FA6" w:rsidRPr="00717EC0" w:rsidRDefault="004A3FA6" w:rsidP="00197FAD">
            <w:pPr>
              <w:pStyle w:val="ProductList-Body"/>
              <w:jc w:val="center"/>
              <w:rPr>
                <w:color w:val="000000"/>
              </w:rPr>
            </w:pPr>
          </w:p>
        </w:tc>
        <w:tc>
          <w:tcPr>
            <w:tcW w:w="1584" w:type="dxa"/>
          </w:tcPr>
          <w:p w14:paraId="4FDCC4B0" w14:textId="451D087F" w:rsidR="004A3FA6" w:rsidRPr="00717EC0" w:rsidRDefault="004A3FA6" w:rsidP="00197FAD">
            <w:pPr>
              <w:pStyle w:val="ProductList-Body"/>
              <w:jc w:val="center"/>
              <w:rPr>
                <w:color w:val="000000"/>
              </w:rPr>
            </w:pPr>
            <w:r>
              <w:rPr>
                <w:rFonts w:ascii="Wingdings" w:hAnsi="Wingdings" w:cs="Wingdings"/>
                <w:sz w:val="20"/>
                <w:szCs w:val="20"/>
              </w:rPr>
              <w:t></w:t>
            </w:r>
          </w:p>
        </w:tc>
        <w:tc>
          <w:tcPr>
            <w:tcW w:w="1382" w:type="dxa"/>
            <w:vAlign w:val="center"/>
          </w:tcPr>
          <w:p w14:paraId="4FDCC4B1" w14:textId="77777777" w:rsidR="004A3FA6" w:rsidRPr="00717EC0" w:rsidRDefault="004A3FA6" w:rsidP="00197FAD">
            <w:pPr>
              <w:pStyle w:val="ProductList-Body"/>
              <w:jc w:val="center"/>
              <w:rPr>
                <w:color w:val="000000"/>
              </w:rPr>
            </w:pPr>
          </w:p>
        </w:tc>
      </w:tr>
      <w:tr w:rsidR="004A3FA6" w:rsidRPr="00717EC0" w14:paraId="4FDCC4B7" w14:textId="77777777" w:rsidTr="00AA54E0">
        <w:trPr>
          <w:trHeight w:val="255"/>
        </w:trPr>
        <w:tc>
          <w:tcPr>
            <w:tcW w:w="6129" w:type="dxa"/>
            <w:vAlign w:val="bottom"/>
          </w:tcPr>
          <w:p w14:paraId="4FDCC4B3" w14:textId="43397DBC" w:rsidR="004A3FA6" w:rsidRPr="00B40334" w:rsidRDefault="00FE075C" w:rsidP="004A3FA6">
            <w:pPr>
              <w:pStyle w:val="ProductList-Body"/>
              <w:rPr>
                <w:color w:val="000000"/>
                <w:lang w:val="en-US"/>
              </w:rPr>
            </w:pPr>
            <w:hyperlink w:anchor="SA_WindowsVDARights" w:history="1">
              <w:r w:rsidR="00951B6A" w:rsidRPr="00B40334">
                <w:rPr>
                  <w:rStyle w:val="Hyperlink"/>
                  <w:lang w:val="en-US"/>
                </w:rPr>
                <w:t>Windows Virtual Desktop Access</w:t>
              </w:r>
              <w:r w:rsidR="00951B6A">
                <w:fldChar w:fldCharType="begin"/>
              </w:r>
              <w:r w:rsidR="00951B6A" w:rsidRPr="00B40334">
                <w:rPr>
                  <w:lang w:val="en-US"/>
                </w:rPr>
                <w:instrText>XE "Windows Virtual Desktop Access,"</w:instrText>
              </w:r>
              <w:r w:rsidR="00951B6A">
                <w:fldChar w:fldCharType="end"/>
              </w:r>
              <w:r w:rsidR="00951B6A" w:rsidRPr="00B40334">
                <w:rPr>
                  <w:rStyle w:val="Hyperlink"/>
                  <w:lang w:val="en-US"/>
                </w:rPr>
                <w:t xml:space="preserve"> (VDA)</w:t>
              </w:r>
            </w:hyperlink>
          </w:p>
        </w:tc>
        <w:tc>
          <w:tcPr>
            <w:tcW w:w="1710" w:type="dxa"/>
            <w:vAlign w:val="center"/>
          </w:tcPr>
          <w:p w14:paraId="4FDCC4B4" w14:textId="77777777" w:rsidR="004A3FA6" w:rsidRPr="00B40334" w:rsidRDefault="004A3FA6" w:rsidP="00197FAD">
            <w:pPr>
              <w:pStyle w:val="ProductList-Body"/>
              <w:jc w:val="center"/>
              <w:rPr>
                <w:color w:val="000000"/>
                <w:lang w:val="en-US"/>
              </w:rPr>
            </w:pPr>
          </w:p>
        </w:tc>
        <w:tc>
          <w:tcPr>
            <w:tcW w:w="1584" w:type="dxa"/>
          </w:tcPr>
          <w:p w14:paraId="4FDCC4B5" w14:textId="05DBB812" w:rsidR="004A3FA6" w:rsidRPr="00717EC0" w:rsidRDefault="004A3FA6" w:rsidP="00197FAD">
            <w:pPr>
              <w:pStyle w:val="ProductList-Body"/>
              <w:jc w:val="center"/>
              <w:rPr>
                <w:color w:val="000000"/>
              </w:rPr>
            </w:pPr>
            <w:r>
              <w:rPr>
                <w:rFonts w:ascii="Wingdings" w:hAnsi="Wingdings" w:cs="Wingdings"/>
                <w:sz w:val="20"/>
                <w:szCs w:val="20"/>
              </w:rPr>
              <w:t></w:t>
            </w:r>
          </w:p>
        </w:tc>
        <w:tc>
          <w:tcPr>
            <w:tcW w:w="1382" w:type="dxa"/>
            <w:vAlign w:val="center"/>
          </w:tcPr>
          <w:p w14:paraId="4FDCC4B6" w14:textId="77777777" w:rsidR="004A3FA6" w:rsidRPr="00717EC0" w:rsidRDefault="004A3FA6" w:rsidP="00197FAD">
            <w:pPr>
              <w:pStyle w:val="ProductList-Body"/>
              <w:jc w:val="center"/>
              <w:rPr>
                <w:color w:val="000000"/>
              </w:rPr>
            </w:pPr>
          </w:p>
        </w:tc>
      </w:tr>
      <w:tr w:rsidR="00A41808" w:rsidRPr="00717EC0" w14:paraId="4FDCC4BC" w14:textId="77777777" w:rsidTr="00AA54E0">
        <w:trPr>
          <w:trHeight w:val="255"/>
        </w:trPr>
        <w:tc>
          <w:tcPr>
            <w:tcW w:w="6129" w:type="dxa"/>
            <w:vAlign w:val="bottom"/>
          </w:tcPr>
          <w:p w14:paraId="4FDCC4B8" w14:textId="577E4A10" w:rsidR="00A41808" w:rsidRPr="00717EC0" w:rsidRDefault="00FE075C" w:rsidP="003B3EBC">
            <w:pPr>
              <w:pStyle w:val="ProductList-Body"/>
            </w:pPr>
            <w:hyperlink w:anchor="SA_StepUpLicenseAvailability" w:history="1">
              <w:r w:rsidR="00951B6A">
                <w:rPr>
                  <w:rStyle w:val="Hyperlink"/>
                </w:rPr>
                <w:t>Право на переход вверх</w:t>
              </w:r>
            </w:hyperlink>
          </w:p>
        </w:tc>
        <w:tc>
          <w:tcPr>
            <w:tcW w:w="1710" w:type="dxa"/>
            <w:vAlign w:val="center"/>
          </w:tcPr>
          <w:p w14:paraId="4FDCC4B9" w14:textId="59314C66" w:rsidR="00A41808" w:rsidRPr="00717EC0" w:rsidRDefault="004A3FA6" w:rsidP="00197FAD">
            <w:pPr>
              <w:pStyle w:val="ProductList-Body"/>
              <w:jc w:val="center"/>
            </w:pPr>
            <w:r>
              <w:rPr>
                <w:rFonts w:ascii="Wingdings" w:hAnsi="Wingdings" w:cs="Wingdings"/>
                <w:sz w:val="20"/>
                <w:szCs w:val="20"/>
              </w:rPr>
              <w:t></w:t>
            </w:r>
          </w:p>
        </w:tc>
        <w:tc>
          <w:tcPr>
            <w:tcW w:w="1584" w:type="dxa"/>
            <w:vAlign w:val="center"/>
          </w:tcPr>
          <w:p w14:paraId="4FDCC4BA" w14:textId="534CD84B" w:rsidR="00A41808" w:rsidRPr="00717EC0" w:rsidRDefault="00A41808" w:rsidP="00197FAD">
            <w:pPr>
              <w:pStyle w:val="ProductList-Body"/>
              <w:jc w:val="center"/>
            </w:pPr>
          </w:p>
        </w:tc>
        <w:tc>
          <w:tcPr>
            <w:tcW w:w="1382" w:type="dxa"/>
            <w:vAlign w:val="center"/>
          </w:tcPr>
          <w:p w14:paraId="4FDCC4BB" w14:textId="46129D06" w:rsidR="00A41808" w:rsidRPr="00717EC0" w:rsidRDefault="004A3FA6" w:rsidP="00197FAD">
            <w:pPr>
              <w:pStyle w:val="ProductList-Body"/>
              <w:jc w:val="center"/>
            </w:pPr>
            <w:r>
              <w:rPr>
                <w:rFonts w:ascii="Wingdings" w:hAnsi="Wingdings" w:cs="Wingdings"/>
                <w:sz w:val="20"/>
                <w:szCs w:val="20"/>
              </w:rPr>
              <w:t></w:t>
            </w:r>
          </w:p>
        </w:tc>
      </w:tr>
    </w:tbl>
    <w:p w14:paraId="4FDCC4C7" w14:textId="665D20B4" w:rsidR="003B3EBC" w:rsidRPr="00C83987" w:rsidRDefault="003B3EBC" w:rsidP="008E676F">
      <w:pPr>
        <w:pStyle w:val="ProductList-Body"/>
        <w:tabs>
          <w:tab w:val="clear" w:pos="158"/>
          <w:tab w:val="left" w:pos="180"/>
        </w:tabs>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14:paraId="4FDCC4C8" w14:textId="505C087A" w:rsidR="003B3EBC" w:rsidRPr="00C83987" w:rsidRDefault="00A22AFB" w:rsidP="008E676F">
      <w:pPr>
        <w:pStyle w:val="ProductList-Body"/>
        <w:tabs>
          <w:tab w:val="clear" w:pos="158"/>
          <w:tab w:val="left" w:pos="180"/>
        </w:tabs>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14:paraId="6C884861" w14:textId="14DB0E1A" w:rsidR="00664357" w:rsidRPr="00C83987" w:rsidRDefault="003B3EBC" w:rsidP="008E676F">
      <w:pPr>
        <w:pStyle w:val="ProductList-Body"/>
        <w:tabs>
          <w:tab w:val="clear" w:pos="158"/>
          <w:tab w:val="left" w:pos="180"/>
        </w:tabs>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14:paraId="4FDCC4C9" w14:textId="531EB89C" w:rsidR="003B3EBC" w:rsidRPr="00C83987" w:rsidRDefault="00664357" w:rsidP="008E676F">
      <w:pPr>
        <w:pStyle w:val="ProductList-Body"/>
        <w:tabs>
          <w:tab w:val="clear" w:pos="158"/>
          <w:tab w:val="left" w:pos="180"/>
        </w:tabs>
      </w:pPr>
      <w:r>
        <w:rPr>
          <w:vertAlign w:val="superscript"/>
        </w:rPr>
        <w:t>2</w:t>
      </w:r>
      <w:r>
        <w:rPr>
          <w:i/>
        </w:rPr>
        <w:t>Не является преимуществом SA для продуктов Windows Embedded.</w:t>
      </w:r>
    </w:p>
    <w:p w14:paraId="4FDCC4CB" w14:textId="77777777" w:rsidR="00DB5001" w:rsidRDefault="00DB5001" w:rsidP="004F3C6D">
      <w:pPr>
        <w:pStyle w:val="ProductList-Body"/>
        <w:rPr>
          <w:lang w:val="en-US"/>
        </w:rPr>
      </w:pPr>
    </w:p>
    <w:p w14:paraId="2D8D12D6" w14:textId="77777777" w:rsidR="00BC47C8" w:rsidRDefault="00BC47C8" w:rsidP="004F3C6D">
      <w:pPr>
        <w:pStyle w:val="ProductList-Body"/>
        <w:rPr>
          <w:lang w:val="en-US"/>
        </w:rPr>
      </w:pPr>
    </w:p>
    <w:p w14:paraId="1818797B" w14:textId="77777777" w:rsidR="00BC47C8" w:rsidRDefault="00BC47C8" w:rsidP="004F3C6D">
      <w:pPr>
        <w:pStyle w:val="ProductList-Body"/>
        <w:rPr>
          <w:lang w:val="en-US"/>
        </w:rPr>
      </w:pPr>
    </w:p>
    <w:p w14:paraId="7DF92013" w14:textId="77777777" w:rsidR="00BC47C8" w:rsidRPr="00BC47C8" w:rsidRDefault="00BC47C8" w:rsidP="004F3C6D">
      <w:pPr>
        <w:pStyle w:val="ProductList-Body"/>
        <w:rPr>
          <w:lang w:val="en-US"/>
        </w:rPr>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14:paraId="4FDCC4CD" w14:textId="77777777" w:rsidTr="00865958">
        <w:trPr>
          <w:trHeight w:val="60"/>
          <w:tblHeader/>
        </w:trPr>
        <w:tc>
          <w:tcPr>
            <w:tcW w:w="10800" w:type="dxa"/>
            <w:gridSpan w:val="3"/>
            <w:shd w:val="clear" w:color="auto" w:fill="0072C6"/>
            <w:vAlign w:val="center"/>
          </w:tcPr>
          <w:p w14:paraId="4FDCC4CC" w14:textId="77777777" w:rsidR="003B3EBC" w:rsidRPr="00717EC0" w:rsidRDefault="003B3EBC" w:rsidP="000F032B">
            <w:pPr>
              <w:pStyle w:val="ProductList-Body"/>
              <w:spacing w:before="20" w:after="20"/>
            </w:pPr>
            <w:r>
              <w:rPr>
                <w:color w:val="FFFFFF" w:themeColor="background1"/>
              </w:rPr>
              <w:lastRenderedPageBreak/>
              <w:t>Продукты категории «Приложения системы Office»</w:t>
            </w:r>
          </w:p>
        </w:tc>
      </w:tr>
      <w:tr w:rsidR="00507D7B" w:rsidRPr="00196A81" w14:paraId="4FDCC4E3" w14:textId="77777777" w:rsidTr="00BC47C8">
        <w:trPr>
          <w:cantSplit/>
          <w:trHeight w:val="438"/>
        </w:trPr>
        <w:tc>
          <w:tcPr>
            <w:tcW w:w="3600" w:type="dxa"/>
          </w:tcPr>
          <w:p w14:paraId="4FDCC4CE" w14:textId="6A0FD600" w:rsidR="00507D7B" w:rsidRPr="00C83987" w:rsidRDefault="00507D7B" w:rsidP="00507D7B">
            <w:pPr>
              <w:pStyle w:val="ProductList-Body"/>
            </w:pPr>
            <w:r>
              <w:rPr>
                <w:color w:val="000000"/>
              </w:rPr>
              <w:t>Office стандартный 2013</w:t>
            </w:r>
            <w:r>
              <w:fldChar w:fldCharType="begin"/>
            </w:r>
            <w:r>
              <w:instrText>XE "Office стандартный 2013"</w:instrText>
            </w:r>
            <w:r>
              <w:fldChar w:fldCharType="end"/>
            </w:r>
          </w:p>
          <w:p w14:paraId="4FDCC4CF" w14:textId="7E898AE7" w:rsidR="00507D7B" w:rsidRPr="00C83987" w:rsidRDefault="00507D7B" w:rsidP="00507D7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14:paraId="4FDCC4D0" w14:textId="07C078D0" w:rsidR="00507D7B" w:rsidRPr="00B40334" w:rsidRDefault="00507D7B" w:rsidP="00507D7B">
            <w:pPr>
              <w:pStyle w:val="ProductList-Body"/>
              <w:rPr>
                <w:lang w:val="en-US"/>
              </w:rPr>
            </w:pPr>
            <w:r w:rsidRPr="00B40334">
              <w:rPr>
                <w:color w:val="000000"/>
                <w:lang w:val="en-US"/>
              </w:rPr>
              <w:t xml:space="preserve">Project </w:t>
            </w:r>
            <w:r>
              <w:rPr>
                <w:color w:val="000000"/>
              </w:rPr>
              <w:t>стандартный</w:t>
            </w:r>
            <w:r w:rsidRPr="00B40334">
              <w:rPr>
                <w:color w:val="000000"/>
                <w:lang w:val="en-US"/>
              </w:rPr>
              <w:t xml:space="preserve"> 2013;</w:t>
            </w:r>
            <w:r>
              <w:fldChar w:fldCharType="begin"/>
            </w:r>
            <w:r w:rsidRPr="00B40334">
              <w:rPr>
                <w:lang w:val="en-US"/>
              </w:rPr>
              <w:instrText xml:space="preserve">XE "Project </w:instrText>
            </w:r>
            <w:r>
              <w:instrText>стандартный</w:instrText>
            </w:r>
            <w:r w:rsidRPr="00B40334">
              <w:rPr>
                <w:lang w:val="en-US"/>
              </w:rPr>
              <w:instrText xml:space="preserve"> 2013;"</w:instrText>
            </w:r>
            <w:r>
              <w:fldChar w:fldCharType="end"/>
            </w:r>
          </w:p>
          <w:p w14:paraId="4FDCC4D1" w14:textId="70263B5B" w:rsidR="00507D7B" w:rsidRPr="00B40334" w:rsidRDefault="00507D7B" w:rsidP="00507D7B">
            <w:pPr>
              <w:pStyle w:val="ProductList-Body"/>
              <w:rPr>
                <w:lang w:val="en-US"/>
              </w:rPr>
            </w:pPr>
            <w:r w:rsidRPr="00B40334">
              <w:rPr>
                <w:color w:val="000000"/>
                <w:lang w:val="en-US"/>
              </w:rPr>
              <w:t>Project Pro 2013</w:t>
            </w:r>
            <w:r>
              <w:fldChar w:fldCharType="begin"/>
            </w:r>
            <w:r w:rsidRPr="00B40334">
              <w:rPr>
                <w:lang w:val="en-US"/>
              </w:rPr>
              <w:instrText>XE "Project Pro 2013"</w:instrText>
            </w:r>
            <w:r>
              <w:fldChar w:fldCharType="end"/>
            </w:r>
          </w:p>
          <w:p w14:paraId="4FDCC4D2" w14:textId="614BD8E0" w:rsidR="00507D7B" w:rsidRPr="00B40334" w:rsidRDefault="00507D7B" w:rsidP="00507D7B">
            <w:pPr>
              <w:pStyle w:val="ProductList-Body"/>
              <w:rPr>
                <w:lang w:val="en-US"/>
              </w:rPr>
            </w:pPr>
            <w:r w:rsidRPr="00B40334">
              <w:rPr>
                <w:color w:val="000000"/>
                <w:lang w:val="en-US"/>
              </w:rPr>
              <w:t xml:space="preserve">Visio </w:t>
            </w:r>
            <w:r>
              <w:rPr>
                <w:color w:val="000000"/>
              </w:rPr>
              <w:t>стандартный</w:t>
            </w:r>
            <w:r w:rsidRPr="00B40334">
              <w:rPr>
                <w:color w:val="000000"/>
                <w:lang w:val="en-US"/>
              </w:rPr>
              <w:t xml:space="preserve"> 2013;</w:t>
            </w:r>
            <w:r>
              <w:fldChar w:fldCharType="begin"/>
            </w:r>
            <w:r w:rsidRPr="00B40334">
              <w:rPr>
                <w:lang w:val="en-US"/>
              </w:rPr>
              <w:instrText xml:space="preserve">XE "Visio </w:instrText>
            </w:r>
            <w:r>
              <w:instrText>стандартный</w:instrText>
            </w:r>
            <w:r w:rsidRPr="00B40334">
              <w:rPr>
                <w:lang w:val="en-US"/>
              </w:rPr>
              <w:instrText xml:space="preserve"> 2013;"</w:instrText>
            </w:r>
            <w:r>
              <w:fldChar w:fldCharType="end"/>
            </w:r>
          </w:p>
          <w:p w14:paraId="4FDCC4D3" w14:textId="752F152C" w:rsidR="00507D7B" w:rsidRPr="00717EC0" w:rsidRDefault="00507D7B" w:rsidP="00507D7B">
            <w:pPr>
              <w:pStyle w:val="ProductList-Body"/>
              <w:rPr>
                <w:color w:val="000000"/>
              </w:rPr>
            </w:pPr>
            <w:r>
              <w:rPr>
                <w:color w:val="000000"/>
              </w:rPr>
              <w:t>Visio Pro 2013.</w:t>
            </w:r>
            <w:r>
              <w:fldChar w:fldCharType="begin"/>
            </w:r>
            <w:r>
              <w:instrText>XE "Visio Pro 2013."</w:instrText>
            </w:r>
            <w:r>
              <w:fldChar w:fldCharType="end"/>
            </w:r>
          </w:p>
        </w:tc>
        <w:tc>
          <w:tcPr>
            <w:tcW w:w="3600" w:type="dxa"/>
          </w:tcPr>
          <w:p w14:paraId="4FDCC4D4" w14:textId="37208954" w:rsidR="00507D7B" w:rsidRPr="00B40334" w:rsidRDefault="00507D7B" w:rsidP="00507D7B">
            <w:pPr>
              <w:pStyle w:val="ProductList-Body"/>
              <w:rPr>
                <w:lang w:val="en-US"/>
              </w:rPr>
            </w:pPr>
            <w:r w:rsidRPr="00B40334">
              <w:rPr>
                <w:color w:val="000000"/>
                <w:lang w:val="en-US"/>
              </w:rPr>
              <w:t>Access 2013</w:t>
            </w:r>
            <w:r>
              <w:fldChar w:fldCharType="begin"/>
            </w:r>
            <w:r w:rsidRPr="00B40334">
              <w:rPr>
                <w:lang w:val="en-US"/>
              </w:rPr>
              <w:instrText>XE "Access 2013"</w:instrText>
            </w:r>
            <w:r>
              <w:fldChar w:fldCharType="end"/>
            </w:r>
          </w:p>
          <w:p w14:paraId="4FDCC4D5" w14:textId="7251F37C" w:rsidR="00507D7B" w:rsidRPr="00B40334" w:rsidRDefault="00507D7B" w:rsidP="00507D7B">
            <w:pPr>
              <w:pStyle w:val="ProductList-Body"/>
              <w:rPr>
                <w:lang w:val="en-US"/>
              </w:rPr>
            </w:pPr>
            <w:r w:rsidRPr="00B40334">
              <w:rPr>
                <w:color w:val="000000"/>
                <w:lang w:val="en-US"/>
              </w:rPr>
              <w:t>Excel 2013</w:t>
            </w:r>
            <w:r>
              <w:fldChar w:fldCharType="begin"/>
            </w:r>
            <w:r w:rsidRPr="00B40334">
              <w:rPr>
                <w:lang w:val="en-US"/>
              </w:rPr>
              <w:instrText>XE "Excel 2013"</w:instrText>
            </w:r>
            <w:r>
              <w:fldChar w:fldCharType="end"/>
            </w:r>
            <w:r w:rsidRPr="00B40334">
              <w:rPr>
                <w:color w:val="000000"/>
                <w:lang w:val="en-US"/>
              </w:rPr>
              <w:t xml:space="preserve"> </w:t>
            </w:r>
          </w:p>
          <w:p w14:paraId="4FDCC4D6" w14:textId="4E1506B8" w:rsidR="00507D7B" w:rsidRPr="00B40334" w:rsidRDefault="00507D7B" w:rsidP="00507D7B">
            <w:pPr>
              <w:pStyle w:val="ProductList-Body"/>
              <w:rPr>
                <w:lang w:val="en-US"/>
              </w:rPr>
            </w:pPr>
            <w:r w:rsidRPr="00B40334">
              <w:rPr>
                <w:color w:val="000000"/>
                <w:lang w:val="en-US"/>
              </w:rPr>
              <w:t>InfoPath 2013</w:t>
            </w:r>
            <w:r>
              <w:fldChar w:fldCharType="begin"/>
            </w:r>
            <w:r w:rsidRPr="00B40334">
              <w:rPr>
                <w:lang w:val="en-US"/>
              </w:rPr>
              <w:instrText>XE "InfoPath 2013"</w:instrText>
            </w:r>
            <w:r>
              <w:fldChar w:fldCharType="end"/>
            </w:r>
          </w:p>
          <w:p w14:paraId="4FDCC4D7" w14:textId="7CAF6AAD" w:rsidR="00507D7B" w:rsidRPr="00B40334" w:rsidRDefault="00BC5E21" w:rsidP="00507D7B">
            <w:pPr>
              <w:pStyle w:val="ProductList-Body"/>
              <w:rPr>
                <w:lang w:val="en-US"/>
              </w:rPr>
            </w:pPr>
            <w:r w:rsidRPr="00B40334">
              <w:rPr>
                <w:color w:val="000000"/>
                <w:lang w:val="en-US"/>
              </w:rPr>
              <w:t xml:space="preserve">Skype </w:t>
            </w:r>
            <w:r>
              <w:rPr>
                <w:color w:val="000000"/>
              </w:rPr>
              <w:t>для</w:t>
            </w:r>
            <w:r w:rsidRPr="00B40334">
              <w:rPr>
                <w:color w:val="000000"/>
                <w:lang w:val="en-US"/>
              </w:rPr>
              <w:t xml:space="preserve"> </w:t>
            </w:r>
            <w:r>
              <w:rPr>
                <w:color w:val="000000"/>
              </w:rPr>
              <w:t>бизнеса</w:t>
            </w:r>
            <w:r w:rsidRPr="00B40334">
              <w:rPr>
                <w:color w:val="000000"/>
                <w:lang w:val="en-US"/>
              </w:rPr>
              <w:t xml:space="preserve"> 2015</w:t>
            </w:r>
            <w:r>
              <w:fldChar w:fldCharType="begin"/>
            </w:r>
            <w:r w:rsidRPr="00B40334">
              <w:rPr>
                <w:lang w:val="en-US"/>
              </w:rPr>
              <w:instrText xml:space="preserve">XE "Skype </w:instrText>
            </w:r>
            <w:r>
              <w:instrText>для</w:instrText>
            </w:r>
            <w:r w:rsidRPr="00B40334">
              <w:rPr>
                <w:lang w:val="en-US"/>
              </w:rPr>
              <w:instrText xml:space="preserve"> </w:instrText>
            </w:r>
            <w:r>
              <w:instrText>бизнеса</w:instrText>
            </w:r>
            <w:r w:rsidRPr="00B40334">
              <w:rPr>
                <w:lang w:val="en-US"/>
              </w:rPr>
              <w:instrText xml:space="preserve"> 2015"</w:instrText>
            </w:r>
            <w:r>
              <w:fldChar w:fldCharType="end"/>
            </w:r>
          </w:p>
          <w:p w14:paraId="4FDCC4D8" w14:textId="2FDAF530" w:rsidR="00507D7B" w:rsidRPr="00B40334" w:rsidRDefault="00507D7B" w:rsidP="00507D7B">
            <w:pPr>
              <w:pStyle w:val="ProductList-Body"/>
              <w:rPr>
                <w:lang w:val="en-US"/>
              </w:rPr>
            </w:pPr>
            <w:r w:rsidRPr="00B40334">
              <w:rPr>
                <w:color w:val="000000"/>
                <w:lang w:val="en-US"/>
              </w:rPr>
              <w:t>OneNote 2013</w:t>
            </w:r>
            <w:r>
              <w:fldChar w:fldCharType="begin"/>
            </w:r>
            <w:r w:rsidRPr="00B40334">
              <w:rPr>
                <w:lang w:val="en-US"/>
              </w:rPr>
              <w:instrText>XE "OneNote 2013"</w:instrText>
            </w:r>
            <w:r>
              <w:fldChar w:fldCharType="end"/>
            </w:r>
          </w:p>
          <w:p w14:paraId="4FDCC4D9" w14:textId="6755D3EF" w:rsidR="00507D7B" w:rsidRPr="00B40334" w:rsidRDefault="00507D7B" w:rsidP="00507D7B">
            <w:pPr>
              <w:pStyle w:val="ProductList-Body"/>
              <w:rPr>
                <w:lang w:val="en-US"/>
              </w:rPr>
            </w:pPr>
            <w:r w:rsidRPr="00B40334">
              <w:rPr>
                <w:color w:val="000000"/>
                <w:lang w:val="en-US"/>
              </w:rPr>
              <w:t>Outlook 2013</w:t>
            </w:r>
            <w:r>
              <w:fldChar w:fldCharType="begin"/>
            </w:r>
            <w:r w:rsidRPr="00B40334">
              <w:rPr>
                <w:lang w:val="en-US"/>
              </w:rPr>
              <w:instrText>XE "Outlook 2013"</w:instrText>
            </w:r>
            <w:r>
              <w:fldChar w:fldCharType="end"/>
            </w:r>
          </w:p>
          <w:p w14:paraId="4FDCC4DA" w14:textId="5DB55BAB" w:rsidR="00507D7B" w:rsidRPr="00B40334" w:rsidRDefault="00507D7B" w:rsidP="00507D7B">
            <w:pPr>
              <w:pStyle w:val="ProductList-Body"/>
              <w:rPr>
                <w:lang w:val="en-US"/>
              </w:rPr>
            </w:pPr>
            <w:r w:rsidRPr="00B40334">
              <w:rPr>
                <w:color w:val="000000"/>
                <w:lang w:val="en-US"/>
              </w:rPr>
              <w:t>PowerPoint 2013</w:t>
            </w:r>
            <w:r>
              <w:fldChar w:fldCharType="begin"/>
            </w:r>
            <w:r w:rsidRPr="00B40334">
              <w:rPr>
                <w:lang w:val="en-US"/>
              </w:rPr>
              <w:instrText>XE "PowerPoint 2013"</w:instrText>
            </w:r>
            <w:r>
              <w:fldChar w:fldCharType="end"/>
            </w:r>
          </w:p>
          <w:p w14:paraId="4FDCC4DB" w14:textId="6BF24002" w:rsidR="00507D7B" w:rsidRPr="00B40334" w:rsidRDefault="00507D7B" w:rsidP="00507D7B">
            <w:pPr>
              <w:pStyle w:val="ProductList-Body"/>
              <w:rPr>
                <w:lang w:val="en-US"/>
              </w:rPr>
            </w:pPr>
            <w:r w:rsidRPr="00B40334">
              <w:rPr>
                <w:color w:val="000000"/>
                <w:lang w:val="en-US"/>
              </w:rPr>
              <w:t>Publisher 2013</w:t>
            </w:r>
            <w:r>
              <w:fldChar w:fldCharType="begin"/>
            </w:r>
            <w:r w:rsidRPr="00B40334">
              <w:rPr>
                <w:lang w:val="en-US"/>
              </w:rPr>
              <w:instrText>XE "Publisher 2013"</w:instrText>
            </w:r>
            <w:r>
              <w:fldChar w:fldCharType="end"/>
            </w:r>
          </w:p>
          <w:p w14:paraId="4FDCC4DC" w14:textId="48F5C5D1" w:rsidR="00507D7B" w:rsidRPr="00B40334" w:rsidRDefault="00507D7B" w:rsidP="00507D7B">
            <w:pPr>
              <w:pStyle w:val="ProductList-Body"/>
              <w:rPr>
                <w:color w:val="000000"/>
                <w:lang w:val="en-US"/>
              </w:rPr>
            </w:pPr>
            <w:r w:rsidRPr="00B40334">
              <w:rPr>
                <w:color w:val="000000"/>
                <w:lang w:val="en-US"/>
              </w:rPr>
              <w:t>Word 2013</w:t>
            </w:r>
            <w:r>
              <w:fldChar w:fldCharType="begin"/>
            </w:r>
            <w:r w:rsidRPr="00B40334">
              <w:rPr>
                <w:lang w:val="en-US"/>
              </w:rPr>
              <w:instrText>XE "Word 2013"</w:instrText>
            </w:r>
            <w:r>
              <w:fldChar w:fldCharType="end"/>
            </w:r>
          </w:p>
        </w:tc>
        <w:tc>
          <w:tcPr>
            <w:tcW w:w="3600" w:type="dxa"/>
          </w:tcPr>
          <w:p w14:paraId="4FDCC4DD" w14:textId="614F0F3E" w:rsidR="00507D7B" w:rsidRPr="00B40334" w:rsidRDefault="00507D7B" w:rsidP="00507D7B">
            <w:pPr>
              <w:pStyle w:val="ProductList-Body"/>
              <w:rPr>
                <w:lang w:val="en-US"/>
              </w:rPr>
            </w:pPr>
            <w:r w:rsidRPr="00B40334">
              <w:rPr>
                <w:color w:val="000000"/>
                <w:lang w:val="en-US"/>
              </w:rPr>
              <w:t xml:space="preserve">Office </w:t>
            </w:r>
            <w:r>
              <w:rPr>
                <w:color w:val="000000"/>
              </w:rPr>
              <w:t>для</w:t>
            </w:r>
            <w:r w:rsidRPr="00B40334">
              <w:rPr>
                <w:color w:val="000000"/>
                <w:lang w:val="en-US"/>
              </w:rPr>
              <w:t xml:space="preserve"> Mac Standard 2011</w:t>
            </w:r>
            <w:r>
              <w:fldChar w:fldCharType="begin"/>
            </w:r>
            <w:r w:rsidRPr="00B40334">
              <w:rPr>
                <w:lang w:val="en-US"/>
              </w:rPr>
              <w:instrText xml:space="preserve">XE "Office </w:instrText>
            </w:r>
            <w:r>
              <w:instrText>для</w:instrText>
            </w:r>
            <w:r w:rsidRPr="00B40334">
              <w:rPr>
                <w:lang w:val="en-US"/>
              </w:rPr>
              <w:instrText xml:space="preserve"> Mac Standard 2011"</w:instrText>
            </w:r>
            <w:r>
              <w:fldChar w:fldCharType="end"/>
            </w:r>
            <w:r w:rsidRPr="00B40334">
              <w:rPr>
                <w:color w:val="000000"/>
                <w:lang w:val="en-US"/>
              </w:rPr>
              <w:t xml:space="preserve"> </w:t>
            </w:r>
          </w:p>
          <w:p w14:paraId="4FDCC4DE" w14:textId="683A9B96" w:rsidR="00507D7B" w:rsidRPr="00B40334" w:rsidRDefault="00507D7B" w:rsidP="00507D7B">
            <w:pPr>
              <w:pStyle w:val="ProductList-Body"/>
              <w:rPr>
                <w:lang w:val="en-US"/>
              </w:rPr>
            </w:pPr>
            <w:r w:rsidRPr="00B40334">
              <w:rPr>
                <w:color w:val="000000"/>
                <w:lang w:val="en-US"/>
              </w:rPr>
              <w:t xml:space="preserve">Lync </w:t>
            </w:r>
            <w:r>
              <w:rPr>
                <w:color w:val="000000"/>
              </w:rPr>
              <w:t>для</w:t>
            </w:r>
            <w:r w:rsidRPr="00B40334">
              <w:rPr>
                <w:color w:val="000000"/>
                <w:lang w:val="en-US"/>
              </w:rPr>
              <w:t xml:space="preserve"> Mac 2011</w:t>
            </w:r>
            <w:r>
              <w:fldChar w:fldCharType="begin"/>
            </w:r>
            <w:r w:rsidRPr="00B40334">
              <w:rPr>
                <w:lang w:val="en-US"/>
              </w:rPr>
              <w:instrText xml:space="preserve">XE "Lync </w:instrText>
            </w:r>
            <w:r>
              <w:instrText>для</w:instrText>
            </w:r>
            <w:r w:rsidRPr="00B40334">
              <w:rPr>
                <w:lang w:val="en-US"/>
              </w:rPr>
              <w:instrText xml:space="preserve"> Mac 2011"</w:instrText>
            </w:r>
            <w:r>
              <w:fldChar w:fldCharType="end"/>
            </w:r>
          </w:p>
          <w:p w14:paraId="4FDCC4DF" w14:textId="33112D00" w:rsidR="00507D7B" w:rsidRPr="00B40334" w:rsidRDefault="00507D7B" w:rsidP="00507D7B">
            <w:pPr>
              <w:pStyle w:val="ProductList-Body"/>
              <w:rPr>
                <w:lang w:val="en-US"/>
              </w:rPr>
            </w:pPr>
            <w:r w:rsidRPr="00B40334">
              <w:rPr>
                <w:color w:val="000000"/>
                <w:lang w:val="en-US"/>
              </w:rPr>
              <w:t xml:space="preserve">Outlook </w:t>
            </w:r>
            <w:r>
              <w:rPr>
                <w:color w:val="000000"/>
              </w:rPr>
              <w:t>для</w:t>
            </w:r>
            <w:r w:rsidRPr="00B40334">
              <w:rPr>
                <w:color w:val="000000"/>
                <w:lang w:val="en-US"/>
              </w:rPr>
              <w:t xml:space="preserve"> Mac 2011</w:t>
            </w:r>
            <w:r>
              <w:fldChar w:fldCharType="begin"/>
            </w:r>
            <w:r w:rsidRPr="00B40334">
              <w:rPr>
                <w:lang w:val="en-US"/>
              </w:rPr>
              <w:instrText xml:space="preserve">XE "Outlook </w:instrText>
            </w:r>
            <w:r>
              <w:instrText>для</w:instrText>
            </w:r>
            <w:r w:rsidRPr="00B40334">
              <w:rPr>
                <w:lang w:val="en-US"/>
              </w:rPr>
              <w:instrText xml:space="preserve"> Mac 2011"</w:instrText>
            </w:r>
            <w:r>
              <w:fldChar w:fldCharType="end"/>
            </w:r>
          </w:p>
          <w:p w14:paraId="4FDCC4E0" w14:textId="5492E62F" w:rsidR="00507D7B" w:rsidRPr="00B40334" w:rsidRDefault="00507D7B" w:rsidP="00507D7B">
            <w:pPr>
              <w:pStyle w:val="ProductList-Body"/>
              <w:rPr>
                <w:lang w:val="en-US"/>
              </w:rPr>
            </w:pPr>
            <w:r w:rsidRPr="00B40334">
              <w:rPr>
                <w:color w:val="000000"/>
                <w:lang w:val="en-US"/>
              </w:rPr>
              <w:t xml:space="preserve">PowerPoint </w:t>
            </w:r>
            <w:r>
              <w:rPr>
                <w:color w:val="000000"/>
              </w:rPr>
              <w:t>для</w:t>
            </w:r>
            <w:r w:rsidRPr="00B40334">
              <w:rPr>
                <w:color w:val="000000"/>
                <w:lang w:val="en-US"/>
              </w:rPr>
              <w:t xml:space="preserve"> Mac 2011</w:t>
            </w:r>
            <w:r>
              <w:fldChar w:fldCharType="begin"/>
            </w:r>
            <w:r w:rsidRPr="00B40334">
              <w:rPr>
                <w:lang w:val="en-US"/>
              </w:rPr>
              <w:instrText xml:space="preserve">XE "PowerPoint </w:instrText>
            </w:r>
            <w:r>
              <w:instrText>для</w:instrText>
            </w:r>
            <w:r w:rsidRPr="00B40334">
              <w:rPr>
                <w:lang w:val="en-US"/>
              </w:rPr>
              <w:instrText xml:space="preserve"> Mac 2011"</w:instrText>
            </w:r>
            <w:r>
              <w:fldChar w:fldCharType="end"/>
            </w:r>
          </w:p>
          <w:p w14:paraId="4FDCC4E1" w14:textId="03C8ACEF" w:rsidR="00507D7B" w:rsidRPr="00B40334" w:rsidRDefault="00507D7B" w:rsidP="00507D7B">
            <w:pPr>
              <w:pStyle w:val="ProductList-Body"/>
              <w:rPr>
                <w:lang w:val="en-US"/>
              </w:rPr>
            </w:pPr>
            <w:r w:rsidRPr="00B40334">
              <w:rPr>
                <w:color w:val="000000"/>
                <w:lang w:val="en-US"/>
              </w:rPr>
              <w:t xml:space="preserve">Excel </w:t>
            </w:r>
            <w:r>
              <w:rPr>
                <w:color w:val="000000"/>
              </w:rPr>
              <w:t>для</w:t>
            </w:r>
            <w:r w:rsidRPr="00B40334">
              <w:rPr>
                <w:color w:val="000000"/>
                <w:lang w:val="en-US"/>
              </w:rPr>
              <w:t xml:space="preserve"> Mac 2011</w:t>
            </w:r>
            <w:r>
              <w:fldChar w:fldCharType="begin"/>
            </w:r>
            <w:r w:rsidRPr="00B40334">
              <w:rPr>
                <w:lang w:val="en-US"/>
              </w:rPr>
              <w:instrText xml:space="preserve">XE "Excel </w:instrText>
            </w:r>
            <w:r>
              <w:instrText>для</w:instrText>
            </w:r>
            <w:r w:rsidRPr="00B40334">
              <w:rPr>
                <w:lang w:val="en-US"/>
              </w:rPr>
              <w:instrText xml:space="preserve"> Mac 2011"</w:instrText>
            </w:r>
            <w:r>
              <w:fldChar w:fldCharType="end"/>
            </w:r>
          </w:p>
          <w:p w14:paraId="4FDCC4E2" w14:textId="21553994" w:rsidR="00507D7B" w:rsidRPr="00B40334" w:rsidRDefault="00507D7B" w:rsidP="00507D7B">
            <w:pPr>
              <w:pStyle w:val="ProductList-Body"/>
              <w:rPr>
                <w:color w:val="000000"/>
                <w:lang w:val="en-US"/>
              </w:rPr>
            </w:pPr>
            <w:r w:rsidRPr="00B40334">
              <w:rPr>
                <w:color w:val="000000"/>
                <w:lang w:val="en-US"/>
              </w:rPr>
              <w:t xml:space="preserve">Word </w:t>
            </w:r>
            <w:r>
              <w:rPr>
                <w:color w:val="000000"/>
              </w:rPr>
              <w:t>для</w:t>
            </w:r>
            <w:r w:rsidRPr="00B40334">
              <w:rPr>
                <w:color w:val="000000"/>
                <w:lang w:val="en-US"/>
              </w:rPr>
              <w:t xml:space="preserve"> Mac 2011</w:t>
            </w:r>
            <w:r>
              <w:fldChar w:fldCharType="begin"/>
            </w:r>
            <w:r w:rsidRPr="00B40334">
              <w:rPr>
                <w:lang w:val="en-US"/>
              </w:rPr>
              <w:instrText xml:space="preserve">XE "Word </w:instrText>
            </w:r>
            <w:r>
              <w:instrText>для</w:instrText>
            </w:r>
            <w:r w:rsidRPr="00B40334">
              <w:rPr>
                <w:lang w:val="en-US"/>
              </w:rPr>
              <w:instrText xml:space="preserve"> Mac 2011"</w:instrText>
            </w:r>
            <w:r>
              <w:fldChar w:fldCharType="end"/>
            </w:r>
          </w:p>
        </w:tc>
      </w:tr>
    </w:tbl>
    <w:p w14:paraId="4FDCC4E4" w14:textId="77777777" w:rsidR="003B3EBC" w:rsidRPr="00C83987" w:rsidRDefault="003B3EBC" w:rsidP="008E676F">
      <w:pPr>
        <w:pStyle w:val="ProductList-Body"/>
        <w:tabs>
          <w:tab w:val="clear" w:pos="158"/>
          <w:tab w:val="left" w:pos="180"/>
        </w:tabs>
      </w:pPr>
      <w:r>
        <w:rPr>
          <w:i/>
        </w:rPr>
        <w:t>Примечание. Список продуктов Категории «Приложения системы Office» может быть изменен.</w:t>
      </w:r>
    </w:p>
    <w:p w14:paraId="4FDCC4E5" w14:textId="77777777" w:rsidR="003B3EBC" w:rsidRPr="008B0907" w:rsidRDefault="003B3EBC" w:rsidP="003B3EBC">
      <w:pPr>
        <w:pStyle w:val="ProductList-Body"/>
        <w:rPr>
          <w:sz w:val="14"/>
        </w:rPr>
      </w:pPr>
    </w:p>
    <w:p w14:paraId="4FDCC4E6" w14:textId="77777777" w:rsidR="003B3EBC" w:rsidRPr="00C83987" w:rsidRDefault="003B3EBC" w:rsidP="00EA116D">
      <w:pPr>
        <w:pStyle w:val="ProductList-SubSubSectionHeading"/>
        <w:outlineLvl w:val="2"/>
      </w:pPr>
      <w:bookmarkStart w:id="1534" w:name="_Toc379797438"/>
      <w:bookmarkStart w:id="1535" w:name="_Toc380513474"/>
      <w:bookmarkStart w:id="1536" w:name="_Toc380655524"/>
      <w:bookmarkStart w:id="1537" w:name="SA_NewVersionRights"/>
      <w:bookmarkStart w:id="1538" w:name="_Toc419793360"/>
      <w:r>
        <w:rPr>
          <w:b/>
          <w:color w:val="00188F"/>
        </w:rPr>
        <w:t>Права перехода на новые версии</w:t>
      </w:r>
      <w:bookmarkEnd w:id="1534"/>
      <w:bookmarkEnd w:id="1535"/>
      <w:bookmarkEnd w:id="1536"/>
      <w:bookmarkEnd w:id="1537"/>
      <w:bookmarkEnd w:id="1538"/>
    </w:p>
    <w:p w14:paraId="4FDCC4E7" w14:textId="2CF5649E" w:rsidR="003B3EBC" w:rsidRPr="00C83987"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607330">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14:paraId="4FDCC4E8" w14:textId="77777777" w:rsidR="003B3EBC" w:rsidRPr="008B0907" w:rsidRDefault="003B3EBC" w:rsidP="003B3EBC">
      <w:pPr>
        <w:pStyle w:val="ProductList-Body"/>
        <w:rPr>
          <w:sz w:val="14"/>
        </w:rPr>
      </w:pPr>
    </w:p>
    <w:p w14:paraId="4FDCC4E9" w14:textId="77777777" w:rsidR="003B3EBC" w:rsidRPr="00C83987" w:rsidRDefault="003B3EBC" w:rsidP="00EA116D">
      <w:pPr>
        <w:pStyle w:val="ProductList-SubSubSectionHeading"/>
        <w:outlineLvl w:val="2"/>
      </w:pPr>
      <w:bookmarkStart w:id="1539" w:name="_Toc379797439"/>
      <w:bookmarkStart w:id="1540" w:name="_Toc380513475"/>
      <w:bookmarkStart w:id="1541" w:name="_Toc380655525"/>
      <w:bookmarkStart w:id="1542" w:name="SA_OfficeMultiLanguagePack"/>
      <w:bookmarkStart w:id="1543" w:name="_Toc419793361"/>
      <w:r>
        <w:rPr>
          <w:b/>
          <w:color w:val="00188F"/>
        </w:rPr>
        <w:t>Пакет многоязыкового интерфейса для Office</w:t>
      </w:r>
      <w:bookmarkEnd w:id="1539"/>
      <w:bookmarkEnd w:id="1540"/>
      <w:bookmarkEnd w:id="1541"/>
      <w:bookmarkEnd w:id="1542"/>
      <w:bookmarkEnd w:id="1543"/>
    </w:p>
    <w:p w14:paraId="4FDCC4EA" w14:textId="769F87EF" w:rsidR="003B3EBC" w:rsidRPr="00C83987" w:rsidRDefault="003B3EBC" w:rsidP="003B3EBC">
      <w:pPr>
        <w:pStyle w:val="ProductList-Body"/>
      </w:pPr>
      <w:r>
        <w:t>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607330">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14:paraId="4FDCC4EB" w14:textId="77777777" w:rsidR="003B3EBC" w:rsidRPr="008B0907" w:rsidRDefault="003B3EBC" w:rsidP="00685ABF">
      <w:pPr>
        <w:pStyle w:val="ProductList-Body"/>
        <w:rPr>
          <w:sz w:val="14"/>
        </w:rPr>
      </w:pPr>
    </w:p>
    <w:p w14:paraId="4FDCC4EC" w14:textId="77777777" w:rsidR="00685ABF" w:rsidRPr="00C83987" w:rsidRDefault="00685ABF" w:rsidP="00EA116D">
      <w:pPr>
        <w:pStyle w:val="ProductList-SubSubSectionHeading"/>
        <w:outlineLvl w:val="2"/>
      </w:pPr>
      <w:bookmarkStart w:id="1544" w:name="_Toc379797440"/>
      <w:bookmarkStart w:id="1545" w:name="_Toc380513476"/>
      <w:bookmarkStart w:id="1546" w:name="_Toc380655526"/>
      <w:bookmarkStart w:id="1547" w:name="SA_OfficeOnline"/>
      <w:bookmarkStart w:id="1548" w:name="_Toc419793362"/>
      <w:r>
        <w:rPr>
          <w:b/>
          <w:color w:val="00188F"/>
        </w:rPr>
        <w:t>Office Online</w:t>
      </w:r>
      <w:bookmarkEnd w:id="1544"/>
      <w:bookmarkEnd w:id="1545"/>
      <w:bookmarkEnd w:id="1546"/>
      <w:bookmarkEnd w:id="1547"/>
      <w:bookmarkEnd w:id="1548"/>
    </w:p>
    <w:p w14:paraId="4FDCC4ED" w14:textId="119C2512" w:rsidR="00685ABF" w:rsidRPr="00C83987" w:rsidRDefault="00685ABF" w:rsidP="00685ABF">
      <w:pPr>
        <w:pStyle w:val="ProductList-Body"/>
      </w:pPr>
      <w:r>
        <w:t xml:space="preserve">Пользователи устройства с лицензиями на соответствующие приложения могут получать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в таблице ниже. Использование Office Online регулируется условиями лицензии для данной службы, оговоренными в Правах на использование веб-служб. </w:t>
      </w:r>
    </w:p>
    <w:p w14:paraId="4FDCC4F0" w14:textId="77777777" w:rsidR="004D4312" w:rsidRPr="008B0907" w:rsidRDefault="004D4312" w:rsidP="00685ABF">
      <w:pPr>
        <w:pStyle w:val="ProductList-Body"/>
        <w:rPr>
          <w:sz w:val="14"/>
        </w:rPr>
      </w:pPr>
    </w:p>
    <w:tbl>
      <w:tblPr>
        <w:tblStyle w:val="TableGrid"/>
        <w:tblW w:w="0" w:type="auto"/>
        <w:tblInd w:w="117" w:type="dxa"/>
        <w:tblLook w:val="04A0" w:firstRow="1" w:lastRow="0" w:firstColumn="1" w:lastColumn="0" w:noHBand="0" w:noVBand="1"/>
      </w:tblPr>
      <w:tblGrid>
        <w:gridCol w:w="4545"/>
        <w:gridCol w:w="4545"/>
      </w:tblGrid>
      <w:tr w:rsidR="00685ABF" w:rsidRPr="00685ABF" w14:paraId="4FDCC4F3" w14:textId="77777777" w:rsidTr="00865958">
        <w:trPr>
          <w:tblHeader/>
        </w:trPr>
        <w:tc>
          <w:tcPr>
            <w:tcW w:w="4545" w:type="dxa"/>
            <w:shd w:val="clear" w:color="auto" w:fill="0072C6"/>
          </w:tcPr>
          <w:p w14:paraId="4FDCC4F1" w14:textId="77777777"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14:paraId="4FDCC4F2" w14:textId="6BF3DE9C"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14:paraId="4FDCC4F8" w14:textId="77777777" w:rsidTr="00865958">
        <w:tc>
          <w:tcPr>
            <w:tcW w:w="4545" w:type="dxa"/>
          </w:tcPr>
          <w:p w14:paraId="4FDCC4F4" w14:textId="7BD33A20" w:rsidR="00685ABF" w:rsidRPr="00C83987" w:rsidRDefault="00BC47C8" w:rsidP="00685ABF">
            <w:pPr>
              <w:pStyle w:val="ProductList-Body"/>
            </w:pPr>
            <w:r>
              <w:t>Office стандартный</w:t>
            </w:r>
            <w:r w:rsidR="00685ABF">
              <w:fldChar w:fldCharType="begin"/>
            </w:r>
            <w:r w:rsidR="00685ABF">
              <w:instrText>XE "Office стандартный 2013"</w:instrText>
            </w:r>
            <w:r w:rsidR="00685ABF">
              <w:fldChar w:fldCharType="end"/>
            </w:r>
            <w:r w:rsidR="00685ABF">
              <w:t>*</w:t>
            </w:r>
          </w:p>
          <w:p w14:paraId="4FDCC4F5" w14:textId="1C488C89" w:rsidR="00685ABF" w:rsidRPr="00C83987" w:rsidRDefault="00685ABF" w:rsidP="00685ABF">
            <w:pPr>
              <w:pStyle w:val="ProductList-Body"/>
            </w:pPr>
            <w:r>
              <w:t>Office профессиональный плюс*</w:t>
            </w:r>
          </w:p>
          <w:p w14:paraId="4FDCC4F6" w14:textId="49B1B767"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14:paraId="4FDCC4F7" w14:textId="77777777" w:rsidR="00685ABF" w:rsidRDefault="00685ABF" w:rsidP="00685ABF">
            <w:pPr>
              <w:pStyle w:val="ProductList-Body"/>
            </w:pPr>
            <w:r>
              <w:t>Office Online для Office 365**</w:t>
            </w:r>
          </w:p>
        </w:tc>
      </w:tr>
    </w:tbl>
    <w:p w14:paraId="4FDCC4F9" w14:textId="40A60BD9" w:rsidR="00685ABF" w:rsidRPr="00C83987"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14:paraId="4FDCC4FA" w14:textId="43024D71" w:rsidR="004D4312" w:rsidRPr="00C83987"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14:paraId="4FDCC4FB" w14:textId="77777777" w:rsidR="004D4312" w:rsidRPr="008B0907" w:rsidRDefault="004D4312" w:rsidP="00685ABF">
      <w:pPr>
        <w:pStyle w:val="ProductList-Body"/>
        <w:rPr>
          <w:sz w:val="14"/>
        </w:rPr>
      </w:pPr>
    </w:p>
    <w:p w14:paraId="4FDCC4FC" w14:textId="77777777" w:rsidR="003B3EBC" w:rsidRPr="00C83987" w:rsidRDefault="003B3EBC" w:rsidP="00EA116D">
      <w:pPr>
        <w:pStyle w:val="ProductList-SubSubSectionHeading"/>
        <w:outlineLvl w:val="2"/>
      </w:pPr>
      <w:bookmarkStart w:id="1549" w:name="_Toc379797441"/>
      <w:bookmarkStart w:id="1550" w:name="_Toc380513477"/>
      <w:bookmarkStart w:id="1551" w:name="_Toc380655527"/>
      <w:bookmarkStart w:id="1552" w:name="SA_PlanningServices"/>
      <w:bookmarkStart w:id="1553" w:name="_Toc419793363"/>
      <w:r>
        <w:rPr>
          <w:b/>
          <w:color w:val="00188F"/>
        </w:rPr>
        <w:t>Услуги по планированию</w:t>
      </w:r>
      <w:bookmarkEnd w:id="1549"/>
      <w:bookmarkEnd w:id="1550"/>
      <w:bookmarkEnd w:id="1551"/>
      <w:bookmarkEnd w:id="1552"/>
      <w:bookmarkEnd w:id="1553"/>
    </w:p>
    <w:p w14:paraId="4FDCC4FD" w14:textId="17DADC9E" w:rsidR="003B3EBC" w:rsidRPr="00C83987"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607330">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607330">
        <w:t xml:space="preserve"> </w:t>
      </w:r>
    </w:p>
    <w:p w14:paraId="0325A3B4" w14:textId="77777777" w:rsidR="00217724" w:rsidRPr="008B0907" w:rsidRDefault="00217724" w:rsidP="00B710C4">
      <w:pPr>
        <w:pStyle w:val="ProductList-Body"/>
        <w:rPr>
          <w:sz w:val="14"/>
        </w:rPr>
      </w:pPr>
    </w:p>
    <w:p w14:paraId="32C6A479" w14:textId="51079DA0" w:rsidR="00B710C4" w:rsidRPr="00C83987"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607330">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14:paraId="09A07B1F" w14:textId="77777777" w:rsidR="00B710C4" w:rsidRPr="008B0907" w:rsidRDefault="00B710C4" w:rsidP="00B710C4">
      <w:pPr>
        <w:pStyle w:val="ProductList-Body"/>
        <w:rPr>
          <w:sz w:val="14"/>
        </w:rPr>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7D84F2B1" w14:textId="77777777" w:rsidTr="00BC47C8">
        <w:trPr>
          <w:trHeight w:val="208"/>
          <w:tblHeader/>
        </w:trPr>
        <w:tc>
          <w:tcPr>
            <w:tcW w:w="8910" w:type="dxa"/>
            <w:shd w:val="clear" w:color="auto" w:fill="0072C6"/>
            <w:tcMar>
              <w:top w:w="15" w:type="dxa"/>
              <w:left w:w="108" w:type="dxa"/>
              <w:bottom w:w="0" w:type="dxa"/>
              <w:right w:w="108" w:type="dxa"/>
            </w:tcMar>
          </w:tcPr>
          <w:p w14:paraId="6C9FFA79" w14:textId="4EAB2E34" w:rsidR="00B710C4" w:rsidRPr="00132A99" w:rsidRDefault="00B710C4" w:rsidP="007F4EE2">
            <w:pPr>
              <w:pStyle w:val="ProductList-Body"/>
              <w:spacing w:before="20" w:after="20"/>
              <w:rPr>
                <w:color w:val="FFFFFF" w:themeColor="background1"/>
              </w:rPr>
            </w:pPr>
            <w:r>
              <w:rPr>
                <w:color w:val="FFFFFF" w:themeColor="background1"/>
              </w:rPr>
              <w:t>Лицензии на приложения Office и серверные лицензии</w:t>
            </w:r>
            <w:r w:rsidR="00607330">
              <w:rPr>
                <w:color w:val="FFFFFF" w:themeColor="background1"/>
              </w:rPr>
              <w:t xml:space="preserve"> </w:t>
            </w:r>
          </w:p>
        </w:tc>
        <w:tc>
          <w:tcPr>
            <w:tcW w:w="1620" w:type="dxa"/>
            <w:shd w:val="clear" w:color="auto" w:fill="0072C6"/>
            <w:tcMar>
              <w:top w:w="15" w:type="dxa"/>
              <w:left w:w="108" w:type="dxa"/>
              <w:bottom w:w="0" w:type="dxa"/>
              <w:right w:w="108" w:type="dxa"/>
            </w:tcMar>
          </w:tcPr>
          <w:p w14:paraId="5058E639" w14:textId="77777777"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14:paraId="273FF8D1" w14:textId="77777777" w:rsidTr="008B0907">
        <w:trPr>
          <w:trHeight w:val="127"/>
        </w:trPr>
        <w:tc>
          <w:tcPr>
            <w:tcW w:w="8910" w:type="dxa"/>
            <w:shd w:val="clear" w:color="auto" w:fill="FFFFFF"/>
            <w:tcMar>
              <w:top w:w="15" w:type="dxa"/>
              <w:left w:w="108" w:type="dxa"/>
              <w:bottom w:w="0" w:type="dxa"/>
              <w:right w:w="108" w:type="dxa"/>
            </w:tcMar>
          </w:tcPr>
          <w:p w14:paraId="705F7645" w14:textId="7B43A962" w:rsidR="00B710C4" w:rsidRPr="00717EC0" w:rsidRDefault="00B710C4" w:rsidP="00B710C4">
            <w:pPr>
              <w:pStyle w:val="ProductList-Body"/>
            </w:pPr>
            <w:r>
              <w:t>Продукты Office категории «Приложения» (включая наборы Office, Project стандартный и профессиональный, Visio стандартный и профессиональный),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20" w:type="dxa"/>
            <w:shd w:val="clear" w:color="auto" w:fill="FFFFFF"/>
            <w:tcMar>
              <w:top w:w="15" w:type="dxa"/>
              <w:left w:w="108" w:type="dxa"/>
              <w:bottom w:w="0" w:type="dxa"/>
              <w:right w:w="108" w:type="dxa"/>
            </w:tcMar>
          </w:tcPr>
          <w:p w14:paraId="19492C94" w14:textId="77777777" w:rsidR="00B710C4" w:rsidRPr="00717EC0" w:rsidRDefault="00B710C4" w:rsidP="00B710C4">
            <w:pPr>
              <w:pStyle w:val="ProductList-Body"/>
            </w:pPr>
            <w:r>
              <w:t>1</w:t>
            </w:r>
          </w:p>
        </w:tc>
      </w:tr>
      <w:tr w:rsidR="00B710C4" w:rsidRPr="00717EC0" w14:paraId="7F12486D" w14:textId="77777777" w:rsidTr="00BC47C8">
        <w:trPr>
          <w:cantSplit/>
          <w:trHeight w:val="45"/>
        </w:trPr>
        <w:tc>
          <w:tcPr>
            <w:tcW w:w="8910" w:type="dxa"/>
            <w:shd w:val="clear" w:color="auto" w:fill="FFFFFF"/>
            <w:tcMar>
              <w:top w:w="15" w:type="dxa"/>
              <w:left w:w="108" w:type="dxa"/>
              <w:bottom w:w="0" w:type="dxa"/>
              <w:right w:w="108" w:type="dxa"/>
            </w:tcMar>
          </w:tcPr>
          <w:p w14:paraId="5C39359A" w14:textId="2E46CBED" w:rsidR="00B710C4" w:rsidRPr="00B40334" w:rsidRDefault="00B710C4" w:rsidP="00F152FE">
            <w:pPr>
              <w:pStyle w:val="ProductList-Body"/>
              <w:rPr>
                <w:lang w:val="en-US"/>
              </w:rPr>
            </w:pPr>
            <w:r w:rsidRPr="00B40334">
              <w:rPr>
                <w:rFonts w:eastAsia="Calibri"/>
                <w:lang w:val="en-US"/>
              </w:rPr>
              <w:lastRenderedPageBreak/>
              <w:t>SQL Server Standard edition, Windows Server Standard edition, Microsoft Dynamics CRM Server 2011, Microsoft Dynamics CRM Server 2013</w:t>
            </w:r>
            <w:r>
              <w:fldChar w:fldCharType="begin"/>
            </w:r>
            <w:r w:rsidRPr="00B40334">
              <w:rPr>
                <w:lang w:val="en-US"/>
              </w:rPr>
              <w:instrText>XE "Microsoft Dynamics CRM Server 2013"</w:instrText>
            </w:r>
            <w:r>
              <w:fldChar w:fldCharType="end"/>
            </w:r>
            <w:r w:rsidRPr="00B40334">
              <w:rPr>
                <w:rFonts w:eastAsia="Calibri"/>
                <w:lang w:val="en-US"/>
              </w:rPr>
              <w:t>, Microsoft Dynamics CRM Server 2015</w:t>
            </w:r>
            <w:r>
              <w:fldChar w:fldCharType="begin"/>
            </w:r>
            <w:r w:rsidRPr="00B40334">
              <w:rPr>
                <w:lang w:val="en-US"/>
              </w:rPr>
              <w:instrText>XE "Microsoft Dynamics CRM Server 2015"</w:instrText>
            </w:r>
            <w:r>
              <w:fldChar w:fldCharType="end"/>
            </w:r>
            <w:r w:rsidRPr="00B40334">
              <w:rPr>
                <w:rFonts w:eastAsia="Calibri"/>
                <w:lang w:val="en-US"/>
              </w:rPr>
              <w:t>, System Center 2012 Standard</w:t>
            </w:r>
            <w:r>
              <w:fldChar w:fldCharType="begin"/>
            </w:r>
            <w:r w:rsidRPr="00B40334">
              <w:rPr>
                <w:lang w:val="en-US"/>
              </w:rPr>
              <w:instrText>XE "System Center 2012 Standard"</w:instrText>
            </w:r>
            <w:r>
              <w:fldChar w:fldCharType="end"/>
            </w:r>
            <w:r w:rsidRPr="00B40334">
              <w:rPr>
                <w:rFonts w:eastAsia="Calibri"/>
                <w:lang w:val="en-US"/>
              </w:rPr>
              <w:t xml:space="preserve"> Server Management License (2 </w:t>
            </w:r>
            <w:r>
              <w:rPr>
                <w:rFonts w:eastAsia="Calibri"/>
              </w:rPr>
              <w:t>процессора</w:t>
            </w:r>
            <w:r w:rsidRPr="00B40334">
              <w:rPr>
                <w:rFonts w:eastAsia="Calibri"/>
                <w:lang w:val="en-US"/>
              </w:rPr>
              <w:t xml:space="preserve">), Visual Studio Professional </w:t>
            </w:r>
            <w:r>
              <w:rPr>
                <w:rFonts w:eastAsia="Calibri"/>
              </w:rPr>
              <w:t>с</w:t>
            </w:r>
            <w:r w:rsidRPr="00B40334">
              <w:rPr>
                <w:rFonts w:eastAsia="Calibri"/>
                <w:lang w:val="en-US"/>
              </w:rPr>
              <w:t xml:space="preserve"> MSDN, Visual Studio Test Professional </w:t>
            </w:r>
            <w:r>
              <w:rPr>
                <w:rFonts w:eastAsia="Calibri"/>
              </w:rPr>
              <w:t>с</w:t>
            </w:r>
            <w:r w:rsidRPr="00B40334">
              <w:rPr>
                <w:rFonts w:eastAsia="Calibri"/>
                <w:lang w:val="en-US"/>
              </w:rPr>
              <w:t xml:space="preserve"> MSDN </w:t>
            </w:r>
            <w:r>
              <w:rPr>
                <w:rFonts w:eastAsia="Calibri"/>
              </w:rPr>
              <w:t>и</w:t>
            </w:r>
            <w:r w:rsidRPr="00B40334">
              <w:rPr>
                <w:rFonts w:eastAsia="Calibri"/>
                <w:lang w:val="en-US"/>
              </w:rPr>
              <w:t xml:space="preserve"> Microsoft Dynamics AX Enterprise CAL</w:t>
            </w:r>
          </w:p>
        </w:tc>
        <w:tc>
          <w:tcPr>
            <w:tcW w:w="1620" w:type="dxa"/>
            <w:shd w:val="clear" w:color="auto" w:fill="FFFFFF"/>
            <w:tcMar>
              <w:top w:w="15" w:type="dxa"/>
              <w:left w:w="108" w:type="dxa"/>
              <w:bottom w:w="0" w:type="dxa"/>
              <w:right w:w="108" w:type="dxa"/>
            </w:tcMar>
          </w:tcPr>
          <w:p w14:paraId="19CA4052" w14:textId="77777777" w:rsidR="00B710C4" w:rsidRPr="00717EC0" w:rsidRDefault="00B710C4" w:rsidP="00B710C4">
            <w:pPr>
              <w:pStyle w:val="ProductList-Body"/>
            </w:pPr>
            <w:r>
              <w:t>25</w:t>
            </w:r>
          </w:p>
        </w:tc>
      </w:tr>
      <w:tr w:rsidR="00B710C4" w:rsidRPr="00717EC0" w14:paraId="2BDF1C16" w14:textId="77777777" w:rsidTr="008B0907">
        <w:trPr>
          <w:trHeight w:val="45"/>
        </w:trPr>
        <w:tc>
          <w:tcPr>
            <w:tcW w:w="8910" w:type="dxa"/>
            <w:shd w:val="clear" w:color="auto" w:fill="FFFFFF"/>
            <w:tcMar>
              <w:top w:w="15" w:type="dxa"/>
              <w:left w:w="108" w:type="dxa"/>
              <w:bottom w:w="0" w:type="dxa"/>
              <w:right w:w="108" w:type="dxa"/>
            </w:tcMar>
          </w:tcPr>
          <w:p w14:paraId="7B71781A" w14:textId="77777777" w:rsidR="00B710C4" w:rsidRPr="00B40334" w:rsidRDefault="00B710C4" w:rsidP="00B710C4">
            <w:pPr>
              <w:pStyle w:val="ProductList-Body"/>
              <w:rPr>
                <w:lang w:val="en-US"/>
              </w:rPr>
            </w:pPr>
            <w:r w:rsidRPr="00B40334">
              <w:rPr>
                <w:rFonts w:eastAsia="Calibri"/>
                <w:lang w:val="en-US"/>
              </w:rPr>
              <w:t xml:space="preserve">SQL Server Enterprise, </w:t>
            </w:r>
            <w:r w:rsidRPr="00B40334">
              <w:rPr>
                <w:lang w:val="en-US"/>
              </w:rPr>
              <w:t xml:space="preserve">SQL Server Business Intelligence, </w:t>
            </w:r>
            <w:r w:rsidRPr="00B40334">
              <w:rPr>
                <w:rFonts w:eastAsia="Calibri"/>
                <w:lang w:val="en-US"/>
              </w:rPr>
              <w:t xml:space="preserve">Windows Server Enterprise </w:t>
            </w:r>
            <w:r>
              <w:rPr>
                <w:rFonts w:eastAsia="Calibri"/>
              </w:rPr>
              <w:t>и</w:t>
            </w:r>
            <w:r w:rsidRPr="00B40334">
              <w:rPr>
                <w:rFonts w:eastAsia="Calibri"/>
                <w:lang w:val="en-US"/>
              </w:rPr>
              <w:t xml:space="preserve"> Visual Studio Premium </w:t>
            </w:r>
            <w:r>
              <w:rPr>
                <w:rFonts w:eastAsia="Calibri"/>
              </w:rPr>
              <w:t>с</w:t>
            </w:r>
            <w:r w:rsidRPr="00B40334">
              <w:rPr>
                <w:rFonts w:eastAsia="Calibri"/>
                <w:lang w:val="en-US"/>
              </w:rPr>
              <w:t xml:space="preserve"> MSDN</w:t>
            </w:r>
          </w:p>
        </w:tc>
        <w:tc>
          <w:tcPr>
            <w:tcW w:w="1620" w:type="dxa"/>
            <w:shd w:val="clear" w:color="auto" w:fill="FFFFFF"/>
            <w:tcMar>
              <w:top w:w="15" w:type="dxa"/>
              <w:left w:w="108" w:type="dxa"/>
              <w:bottom w:w="0" w:type="dxa"/>
              <w:right w:w="108" w:type="dxa"/>
            </w:tcMar>
          </w:tcPr>
          <w:p w14:paraId="4B197D0C" w14:textId="77777777" w:rsidR="00B710C4" w:rsidRPr="00717EC0" w:rsidRDefault="00B710C4" w:rsidP="00B710C4">
            <w:pPr>
              <w:pStyle w:val="ProductList-Body"/>
            </w:pPr>
            <w:r>
              <w:t>50</w:t>
            </w:r>
          </w:p>
        </w:tc>
      </w:tr>
      <w:tr w:rsidR="00B710C4" w:rsidRPr="00717EC0" w14:paraId="17B7427A" w14:textId="77777777" w:rsidTr="008B0907">
        <w:trPr>
          <w:trHeight w:val="45"/>
        </w:trPr>
        <w:tc>
          <w:tcPr>
            <w:tcW w:w="8910" w:type="dxa"/>
            <w:shd w:val="clear" w:color="auto" w:fill="FFFFFF"/>
            <w:tcMar>
              <w:top w:w="15" w:type="dxa"/>
              <w:left w:w="108" w:type="dxa"/>
              <w:bottom w:w="0" w:type="dxa"/>
              <w:right w:w="108" w:type="dxa"/>
            </w:tcMar>
          </w:tcPr>
          <w:p w14:paraId="294552F5" w14:textId="236D137E" w:rsidR="00B710C4" w:rsidRPr="00B40334" w:rsidRDefault="00B710C4" w:rsidP="001D494D">
            <w:pPr>
              <w:pStyle w:val="ProductList-Body"/>
              <w:rPr>
                <w:lang w:val="en-US"/>
              </w:rPr>
            </w:pPr>
            <w:r w:rsidRPr="00B40334">
              <w:rPr>
                <w:rFonts w:eastAsia="Calibri"/>
                <w:lang w:val="en-US"/>
              </w:rPr>
              <w:t>SQL Server Data Center edition, SQL Parallel Data Warehouse, Windows Server Data Center edition, Microsoft Dynamics AX Standard Commerce Core Server, System Center 2012 Datacenter</w:t>
            </w:r>
            <w:r>
              <w:fldChar w:fldCharType="begin"/>
            </w:r>
            <w:r w:rsidRPr="00B40334">
              <w:rPr>
                <w:lang w:val="en-US"/>
              </w:rPr>
              <w:instrText>XE "System Center 2012 Datacenter"</w:instrText>
            </w:r>
            <w:r>
              <w:fldChar w:fldCharType="end"/>
            </w:r>
            <w:r w:rsidRPr="00B40334">
              <w:rPr>
                <w:rFonts w:eastAsia="Calibri"/>
                <w:lang w:val="en-US"/>
              </w:rPr>
              <w:t xml:space="preserve"> Server Management License (2 </w:t>
            </w:r>
            <w:r>
              <w:rPr>
                <w:rFonts w:eastAsia="Calibri"/>
              </w:rPr>
              <w:t>процессора</w:t>
            </w:r>
            <w:r w:rsidRPr="00B40334">
              <w:rPr>
                <w:rFonts w:eastAsia="Calibri"/>
                <w:lang w:val="en-US"/>
              </w:rPr>
              <w:t xml:space="preserve">) </w:t>
            </w:r>
            <w:r>
              <w:rPr>
                <w:rFonts w:eastAsia="Calibri"/>
              </w:rPr>
              <w:t>и</w:t>
            </w:r>
            <w:r w:rsidRPr="00B40334">
              <w:rPr>
                <w:rFonts w:eastAsia="Calibri"/>
                <w:lang w:val="en-US"/>
              </w:rPr>
              <w:t xml:space="preserve"> Visual Studio Ultimate </w:t>
            </w:r>
            <w:r>
              <w:rPr>
                <w:rFonts w:eastAsia="Calibri"/>
              </w:rPr>
              <w:t>с</w:t>
            </w:r>
            <w:r w:rsidRPr="00B40334">
              <w:rPr>
                <w:rFonts w:eastAsia="Calibri"/>
                <w:lang w:val="en-US"/>
              </w:rPr>
              <w:t xml:space="preserve"> MSDN</w:t>
            </w:r>
          </w:p>
        </w:tc>
        <w:tc>
          <w:tcPr>
            <w:tcW w:w="1620" w:type="dxa"/>
            <w:shd w:val="clear" w:color="auto" w:fill="FFFFFF"/>
            <w:tcMar>
              <w:top w:w="15" w:type="dxa"/>
              <w:left w:w="108" w:type="dxa"/>
              <w:bottom w:w="0" w:type="dxa"/>
              <w:right w:w="108" w:type="dxa"/>
            </w:tcMar>
          </w:tcPr>
          <w:p w14:paraId="638C481C" w14:textId="77777777" w:rsidR="00B710C4" w:rsidRPr="00717EC0" w:rsidRDefault="00B710C4" w:rsidP="00B710C4">
            <w:pPr>
              <w:pStyle w:val="ProductList-Body"/>
            </w:pPr>
            <w:r>
              <w:t>75</w:t>
            </w:r>
          </w:p>
        </w:tc>
      </w:tr>
    </w:tbl>
    <w:p w14:paraId="6C7DEFCD" w14:textId="77777777" w:rsidR="00B710C4" w:rsidRPr="00C83987" w:rsidRDefault="00B710C4" w:rsidP="008E676F">
      <w:pPr>
        <w:pStyle w:val="ProductList-Body"/>
        <w:tabs>
          <w:tab w:val="clear" w:pos="158"/>
          <w:tab w:val="left" w:pos="180"/>
        </w:tabs>
      </w:pPr>
      <w:r>
        <w:rPr>
          <w:b/>
          <w:i/>
        </w:rPr>
        <w:t>Примечание.</w:t>
      </w:r>
      <w:r>
        <w:rPr>
          <w:i/>
        </w:rPr>
        <w:t xml:space="preserve"> Сведения о лицензиях CAL для SQL см. в таблице лицензий CAL Suite в этом разделе.</w:t>
      </w:r>
    </w:p>
    <w:p w14:paraId="7F8EDA11" w14:textId="5CF3CFCC" w:rsidR="000F56C8" w:rsidRPr="00C83987" w:rsidRDefault="000F56C8" w:rsidP="008E676F">
      <w:pPr>
        <w:pStyle w:val="ProductList-Body"/>
        <w:tabs>
          <w:tab w:val="clear" w:pos="158"/>
          <w:tab w:val="left" w:pos="180"/>
        </w:tabs>
      </w:pPr>
      <w:r>
        <w:rPr>
          <w:vertAlign w:val="superscript"/>
        </w:rPr>
        <w:t>1</w:t>
      </w:r>
      <w:r>
        <w:rPr>
          <w:i/>
        </w:rPr>
        <w:t xml:space="preserve"> В случае Microsoft Dynamics CRM Professional CAL, Microsoft Dynamics Functional CAL и Microsoft Dynamics AC Store Server засчитываются 2 балла</w:t>
      </w:r>
    </w:p>
    <w:p w14:paraId="36656F21" w14:textId="2D74264A" w:rsidR="00B710C4" w:rsidRPr="00314A3A" w:rsidRDefault="00B710C4" w:rsidP="00677C94">
      <w:pPr>
        <w:spacing w:after="0" w:line="240" w:lineRule="auto"/>
        <w:rPr>
          <w:sz w:val="18"/>
          <w:szCs w:val="18"/>
        </w:rPr>
      </w:pPr>
    </w:p>
    <w:p w14:paraId="6AD894A7" w14:textId="37781B32" w:rsidR="00B710C4" w:rsidRPr="00C83987" w:rsidRDefault="00E85897" w:rsidP="00B710C4">
      <w:pPr>
        <w:pStyle w:val="ProductList-Body"/>
      </w:pPr>
      <w:r>
        <w:t>Для продуктов, соответствующих условиям и приобретенных в рамках соглашения SCE, предусмотрено то же число баллов в отношении Deployment Planning Services (DPS), что и в рамках других программ. Общее количество баллов, на которые клиент имеет право, определяет преобразование в дни Услуг по планированию, как указано ниже:</w:t>
      </w:r>
    </w:p>
    <w:p w14:paraId="11CBCA93" w14:textId="77777777" w:rsidR="00B710C4" w:rsidRPr="00C83987"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427D9A7C" w14:textId="77777777" w:rsidTr="008B0907">
        <w:trPr>
          <w:trHeight w:val="226"/>
          <w:tblHeader/>
        </w:trPr>
        <w:tc>
          <w:tcPr>
            <w:tcW w:w="5265" w:type="dxa"/>
            <w:shd w:val="clear" w:color="auto" w:fill="2E74B5" w:themeFill="accent1" w:themeFillShade="BF"/>
            <w:tcMar>
              <w:top w:w="15" w:type="dxa"/>
              <w:left w:w="108" w:type="dxa"/>
              <w:bottom w:w="0" w:type="dxa"/>
              <w:right w:w="108" w:type="dxa"/>
            </w:tcMar>
          </w:tcPr>
          <w:p w14:paraId="41E7B146" w14:textId="77777777"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14:paraId="70889308" w14:textId="77777777"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14:paraId="2898AF2A" w14:textId="77777777" w:rsidTr="008B0907">
        <w:trPr>
          <w:trHeight w:val="127"/>
        </w:trPr>
        <w:tc>
          <w:tcPr>
            <w:tcW w:w="5265" w:type="dxa"/>
            <w:shd w:val="clear" w:color="auto" w:fill="FFFFFF"/>
            <w:tcMar>
              <w:top w:w="15" w:type="dxa"/>
              <w:left w:w="108" w:type="dxa"/>
              <w:bottom w:w="0" w:type="dxa"/>
              <w:right w:w="108" w:type="dxa"/>
            </w:tcMar>
          </w:tcPr>
          <w:p w14:paraId="679C5532" w14:textId="20D8B3B8" w:rsidR="00B710C4" w:rsidRPr="00717EC0" w:rsidRDefault="00B710C4" w:rsidP="00B710C4">
            <w:pPr>
              <w:pStyle w:val="ProductList-Body"/>
            </w:pPr>
            <w:r>
              <w:t>200</w:t>
            </w:r>
            <w:r w:rsidR="001433D0">
              <w:t xml:space="preserve"> – </w:t>
            </w:r>
            <w:r>
              <w:t>499</w:t>
            </w:r>
          </w:p>
        </w:tc>
        <w:tc>
          <w:tcPr>
            <w:tcW w:w="5265" w:type="dxa"/>
            <w:shd w:val="clear" w:color="auto" w:fill="FFFFFF"/>
            <w:tcMar>
              <w:top w:w="15" w:type="dxa"/>
              <w:left w:w="108" w:type="dxa"/>
              <w:bottom w:w="0" w:type="dxa"/>
              <w:right w:w="108" w:type="dxa"/>
            </w:tcMar>
          </w:tcPr>
          <w:p w14:paraId="737D4A4F" w14:textId="77777777" w:rsidR="00B710C4" w:rsidRPr="00717EC0" w:rsidRDefault="00B710C4" w:rsidP="00B710C4">
            <w:pPr>
              <w:pStyle w:val="ProductList-Body"/>
            </w:pPr>
            <w:r>
              <w:t>1</w:t>
            </w:r>
          </w:p>
        </w:tc>
      </w:tr>
      <w:tr w:rsidR="00B710C4" w:rsidRPr="00717EC0" w14:paraId="6D87FFA4" w14:textId="77777777" w:rsidTr="008B0907">
        <w:trPr>
          <w:trHeight w:val="45"/>
        </w:trPr>
        <w:tc>
          <w:tcPr>
            <w:tcW w:w="5265" w:type="dxa"/>
            <w:shd w:val="clear" w:color="auto" w:fill="FFFFFF"/>
            <w:tcMar>
              <w:top w:w="15" w:type="dxa"/>
              <w:left w:w="108" w:type="dxa"/>
              <w:bottom w:w="0" w:type="dxa"/>
              <w:right w:w="108" w:type="dxa"/>
            </w:tcMar>
          </w:tcPr>
          <w:p w14:paraId="0484987B" w14:textId="23354C31" w:rsidR="00B710C4" w:rsidRPr="00717EC0" w:rsidRDefault="004D749E" w:rsidP="00B710C4">
            <w:pPr>
              <w:pStyle w:val="ProductList-Body"/>
            </w:pPr>
            <w:r>
              <w:t>500</w:t>
            </w:r>
            <w:r w:rsidR="001433D0">
              <w:t xml:space="preserve"> – </w:t>
            </w:r>
            <w:r>
              <w:t>1</w:t>
            </w:r>
            <w:r w:rsidR="00B710C4">
              <w:t>999</w:t>
            </w:r>
          </w:p>
        </w:tc>
        <w:tc>
          <w:tcPr>
            <w:tcW w:w="5265" w:type="dxa"/>
            <w:shd w:val="clear" w:color="auto" w:fill="FFFFFF"/>
            <w:tcMar>
              <w:top w:w="15" w:type="dxa"/>
              <w:left w:w="108" w:type="dxa"/>
              <w:bottom w:w="0" w:type="dxa"/>
              <w:right w:w="108" w:type="dxa"/>
            </w:tcMar>
          </w:tcPr>
          <w:p w14:paraId="6DDA5F54" w14:textId="77777777" w:rsidR="00B710C4" w:rsidRPr="00717EC0" w:rsidRDefault="00B710C4" w:rsidP="00B710C4">
            <w:pPr>
              <w:pStyle w:val="ProductList-Body"/>
            </w:pPr>
            <w:r>
              <w:t>3</w:t>
            </w:r>
          </w:p>
        </w:tc>
      </w:tr>
      <w:tr w:rsidR="00B710C4" w:rsidRPr="00717EC0" w14:paraId="1321BF65" w14:textId="77777777" w:rsidTr="008B0907">
        <w:trPr>
          <w:trHeight w:val="45"/>
        </w:trPr>
        <w:tc>
          <w:tcPr>
            <w:tcW w:w="5265" w:type="dxa"/>
            <w:shd w:val="clear" w:color="auto" w:fill="FFFFFF"/>
            <w:tcMar>
              <w:top w:w="15" w:type="dxa"/>
              <w:left w:w="108" w:type="dxa"/>
              <w:bottom w:w="0" w:type="dxa"/>
              <w:right w:w="108" w:type="dxa"/>
            </w:tcMar>
          </w:tcPr>
          <w:p w14:paraId="15672699" w14:textId="1C0C0535" w:rsidR="00B710C4" w:rsidRPr="00717EC0" w:rsidRDefault="004D749E" w:rsidP="00B710C4">
            <w:pPr>
              <w:pStyle w:val="ProductList-Body"/>
            </w:pPr>
            <w:r>
              <w:t>2000</w:t>
            </w:r>
            <w:r w:rsidR="001433D0">
              <w:t xml:space="preserve"> – </w:t>
            </w:r>
            <w:r>
              <w:t>3</w:t>
            </w:r>
            <w:r w:rsidR="00B710C4">
              <w:t>999</w:t>
            </w:r>
          </w:p>
        </w:tc>
        <w:tc>
          <w:tcPr>
            <w:tcW w:w="5265" w:type="dxa"/>
            <w:shd w:val="clear" w:color="auto" w:fill="FFFFFF"/>
            <w:tcMar>
              <w:top w:w="15" w:type="dxa"/>
              <w:left w:w="108" w:type="dxa"/>
              <w:bottom w:w="0" w:type="dxa"/>
              <w:right w:w="108" w:type="dxa"/>
            </w:tcMar>
          </w:tcPr>
          <w:p w14:paraId="31408457" w14:textId="77777777" w:rsidR="00B710C4" w:rsidRPr="00717EC0" w:rsidRDefault="00B710C4" w:rsidP="00B710C4">
            <w:pPr>
              <w:pStyle w:val="ProductList-Body"/>
            </w:pPr>
            <w:r>
              <w:t>5</w:t>
            </w:r>
          </w:p>
        </w:tc>
      </w:tr>
      <w:tr w:rsidR="00B710C4" w:rsidRPr="00717EC0" w14:paraId="6E6CEFBC" w14:textId="77777777" w:rsidTr="008B0907">
        <w:trPr>
          <w:trHeight w:val="45"/>
        </w:trPr>
        <w:tc>
          <w:tcPr>
            <w:tcW w:w="5265" w:type="dxa"/>
            <w:shd w:val="clear" w:color="auto" w:fill="FFFFFF"/>
            <w:tcMar>
              <w:top w:w="15" w:type="dxa"/>
              <w:left w:w="108" w:type="dxa"/>
              <w:bottom w:w="0" w:type="dxa"/>
              <w:right w:w="108" w:type="dxa"/>
            </w:tcMar>
          </w:tcPr>
          <w:p w14:paraId="10B84B9A" w14:textId="32F405C3" w:rsidR="00B710C4" w:rsidRPr="00717EC0" w:rsidRDefault="004D749E" w:rsidP="00B710C4">
            <w:pPr>
              <w:pStyle w:val="ProductList-Body"/>
            </w:pPr>
            <w:r>
              <w:t>4000 – 29</w:t>
            </w:r>
            <w:r w:rsidR="00B710C4">
              <w:t>999</w:t>
            </w:r>
          </w:p>
        </w:tc>
        <w:tc>
          <w:tcPr>
            <w:tcW w:w="5265" w:type="dxa"/>
            <w:shd w:val="clear" w:color="auto" w:fill="FFFFFF"/>
            <w:tcMar>
              <w:top w:w="15" w:type="dxa"/>
              <w:left w:w="108" w:type="dxa"/>
              <w:bottom w:w="0" w:type="dxa"/>
              <w:right w:w="108" w:type="dxa"/>
            </w:tcMar>
          </w:tcPr>
          <w:p w14:paraId="0939187C" w14:textId="77777777" w:rsidR="00B710C4" w:rsidRPr="00717EC0" w:rsidRDefault="00B710C4" w:rsidP="00B710C4">
            <w:pPr>
              <w:pStyle w:val="ProductList-Body"/>
            </w:pPr>
            <w:r>
              <w:t>10</w:t>
            </w:r>
          </w:p>
        </w:tc>
      </w:tr>
      <w:tr w:rsidR="00B710C4" w:rsidRPr="00717EC0" w14:paraId="7A688089" w14:textId="77777777" w:rsidTr="008B0907">
        <w:trPr>
          <w:trHeight w:val="45"/>
        </w:trPr>
        <w:tc>
          <w:tcPr>
            <w:tcW w:w="5265" w:type="dxa"/>
            <w:shd w:val="clear" w:color="auto" w:fill="FFFFFF"/>
            <w:tcMar>
              <w:top w:w="15" w:type="dxa"/>
              <w:left w:w="108" w:type="dxa"/>
              <w:bottom w:w="0" w:type="dxa"/>
              <w:right w:w="108" w:type="dxa"/>
            </w:tcMar>
          </w:tcPr>
          <w:p w14:paraId="64360352" w14:textId="361FCF58" w:rsidR="00B710C4" w:rsidRPr="00717EC0" w:rsidRDefault="004D749E" w:rsidP="00B710C4">
            <w:pPr>
              <w:pStyle w:val="ProductList-Body"/>
            </w:pPr>
            <w:r>
              <w:t>30000 – 49</w:t>
            </w:r>
            <w:r w:rsidR="00B710C4">
              <w:t>999</w:t>
            </w:r>
          </w:p>
        </w:tc>
        <w:tc>
          <w:tcPr>
            <w:tcW w:w="5265" w:type="dxa"/>
            <w:shd w:val="clear" w:color="auto" w:fill="FFFFFF"/>
            <w:tcMar>
              <w:top w:w="15" w:type="dxa"/>
              <w:left w:w="108" w:type="dxa"/>
              <w:bottom w:w="0" w:type="dxa"/>
              <w:right w:w="108" w:type="dxa"/>
            </w:tcMar>
          </w:tcPr>
          <w:p w14:paraId="072A3CBB" w14:textId="77777777" w:rsidR="00B710C4" w:rsidRPr="00717EC0" w:rsidRDefault="00B710C4" w:rsidP="00B710C4">
            <w:pPr>
              <w:pStyle w:val="ProductList-Body"/>
            </w:pPr>
            <w:r>
              <w:t>15</w:t>
            </w:r>
          </w:p>
        </w:tc>
      </w:tr>
      <w:tr w:rsidR="00B710C4" w:rsidRPr="00717EC0" w14:paraId="6D9F6157" w14:textId="77777777" w:rsidTr="008B0907">
        <w:trPr>
          <w:trHeight w:val="45"/>
        </w:trPr>
        <w:tc>
          <w:tcPr>
            <w:tcW w:w="5265" w:type="dxa"/>
            <w:shd w:val="clear" w:color="auto" w:fill="FFFFFF"/>
            <w:tcMar>
              <w:top w:w="15" w:type="dxa"/>
              <w:left w:w="108" w:type="dxa"/>
              <w:bottom w:w="0" w:type="dxa"/>
              <w:right w:w="108" w:type="dxa"/>
            </w:tcMar>
          </w:tcPr>
          <w:p w14:paraId="1618073A" w14:textId="57EDB34F" w:rsidR="00B710C4" w:rsidRPr="00717EC0" w:rsidRDefault="004D749E" w:rsidP="00B710C4">
            <w:pPr>
              <w:pStyle w:val="ProductList-Body"/>
            </w:pPr>
            <w:r>
              <w:t>50000 – 99</w:t>
            </w:r>
            <w:r w:rsidR="00B710C4">
              <w:t>999</w:t>
            </w:r>
          </w:p>
        </w:tc>
        <w:tc>
          <w:tcPr>
            <w:tcW w:w="5265" w:type="dxa"/>
            <w:shd w:val="clear" w:color="auto" w:fill="FFFFFF"/>
            <w:tcMar>
              <w:top w:w="15" w:type="dxa"/>
              <w:left w:w="108" w:type="dxa"/>
              <w:bottom w:w="0" w:type="dxa"/>
              <w:right w:w="108" w:type="dxa"/>
            </w:tcMar>
          </w:tcPr>
          <w:p w14:paraId="32D9EE80" w14:textId="77777777" w:rsidR="00B710C4" w:rsidRPr="00717EC0" w:rsidRDefault="00B710C4" w:rsidP="00B710C4">
            <w:pPr>
              <w:pStyle w:val="ProductList-Body"/>
            </w:pPr>
            <w:r>
              <w:t>20</w:t>
            </w:r>
          </w:p>
        </w:tc>
      </w:tr>
      <w:tr w:rsidR="00B710C4" w:rsidRPr="00717EC0" w14:paraId="4E594CB3" w14:textId="77777777" w:rsidTr="008B0907">
        <w:trPr>
          <w:trHeight w:val="45"/>
        </w:trPr>
        <w:tc>
          <w:tcPr>
            <w:tcW w:w="5265" w:type="dxa"/>
            <w:shd w:val="clear" w:color="auto" w:fill="FFFFFF"/>
            <w:tcMar>
              <w:top w:w="15" w:type="dxa"/>
              <w:left w:w="108" w:type="dxa"/>
              <w:bottom w:w="0" w:type="dxa"/>
              <w:right w:w="108" w:type="dxa"/>
            </w:tcMar>
          </w:tcPr>
          <w:p w14:paraId="16663354" w14:textId="7F99A15E" w:rsidR="00B710C4" w:rsidRPr="00717EC0" w:rsidRDefault="004D749E" w:rsidP="00B710C4">
            <w:pPr>
              <w:pStyle w:val="ProductList-Body"/>
            </w:pPr>
            <w:r>
              <w:t>100000 – 199</w:t>
            </w:r>
            <w:r w:rsidR="00B710C4">
              <w:t>999</w:t>
            </w:r>
          </w:p>
        </w:tc>
        <w:tc>
          <w:tcPr>
            <w:tcW w:w="5265" w:type="dxa"/>
            <w:shd w:val="clear" w:color="auto" w:fill="FFFFFF"/>
            <w:tcMar>
              <w:top w:w="15" w:type="dxa"/>
              <w:left w:w="108" w:type="dxa"/>
              <w:bottom w:w="0" w:type="dxa"/>
              <w:right w:w="108" w:type="dxa"/>
            </w:tcMar>
          </w:tcPr>
          <w:p w14:paraId="69CBE692" w14:textId="77777777" w:rsidR="00B710C4" w:rsidRPr="00717EC0" w:rsidRDefault="00B710C4" w:rsidP="00B710C4">
            <w:pPr>
              <w:pStyle w:val="ProductList-Body"/>
            </w:pPr>
            <w:r>
              <w:t>30</w:t>
            </w:r>
          </w:p>
        </w:tc>
      </w:tr>
      <w:tr w:rsidR="00B710C4" w:rsidRPr="00717EC0" w14:paraId="64826A55" w14:textId="77777777" w:rsidTr="008B0907">
        <w:trPr>
          <w:trHeight w:val="45"/>
        </w:trPr>
        <w:tc>
          <w:tcPr>
            <w:tcW w:w="5265" w:type="dxa"/>
            <w:shd w:val="clear" w:color="auto" w:fill="FFFFFF"/>
            <w:tcMar>
              <w:top w:w="15" w:type="dxa"/>
              <w:left w:w="108" w:type="dxa"/>
              <w:bottom w:w="0" w:type="dxa"/>
              <w:right w:w="108" w:type="dxa"/>
            </w:tcMar>
          </w:tcPr>
          <w:p w14:paraId="52E04AD0" w14:textId="3C96AF51" w:rsidR="00B710C4" w:rsidRPr="00717EC0" w:rsidRDefault="004D749E" w:rsidP="00B710C4">
            <w:pPr>
              <w:pStyle w:val="ProductList-Body"/>
            </w:pPr>
            <w:r>
              <w:t>200000 – 399</w:t>
            </w:r>
            <w:r w:rsidR="00B710C4">
              <w:t>999</w:t>
            </w:r>
          </w:p>
        </w:tc>
        <w:tc>
          <w:tcPr>
            <w:tcW w:w="5265" w:type="dxa"/>
            <w:shd w:val="clear" w:color="auto" w:fill="FFFFFF"/>
            <w:tcMar>
              <w:top w:w="15" w:type="dxa"/>
              <w:left w:w="108" w:type="dxa"/>
              <w:bottom w:w="0" w:type="dxa"/>
              <w:right w:w="108" w:type="dxa"/>
            </w:tcMar>
          </w:tcPr>
          <w:p w14:paraId="01A2FAF6" w14:textId="77777777" w:rsidR="00B710C4" w:rsidRPr="00717EC0" w:rsidRDefault="00B710C4" w:rsidP="00B710C4">
            <w:pPr>
              <w:pStyle w:val="ProductList-Body"/>
            </w:pPr>
            <w:r>
              <w:t>40</w:t>
            </w:r>
          </w:p>
        </w:tc>
      </w:tr>
      <w:tr w:rsidR="00B710C4" w:rsidRPr="00717EC0" w14:paraId="0D810A76" w14:textId="77777777" w:rsidTr="008B0907">
        <w:trPr>
          <w:trHeight w:val="45"/>
        </w:trPr>
        <w:tc>
          <w:tcPr>
            <w:tcW w:w="5265" w:type="dxa"/>
            <w:shd w:val="clear" w:color="auto" w:fill="FFFFFF"/>
            <w:tcMar>
              <w:top w:w="15" w:type="dxa"/>
              <w:left w:w="108" w:type="dxa"/>
              <w:bottom w:w="0" w:type="dxa"/>
              <w:right w:w="108" w:type="dxa"/>
            </w:tcMar>
          </w:tcPr>
          <w:p w14:paraId="7A363D35" w14:textId="0DDAF895" w:rsidR="00B710C4" w:rsidRPr="00717EC0" w:rsidRDefault="004D749E" w:rsidP="00B710C4">
            <w:pPr>
              <w:pStyle w:val="ProductList-Body"/>
            </w:pPr>
            <w:r>
              <w:t>400000 – 599</w:t>
            </w:r>
            <w:r w:rsidR="00B710C4">
              <w:t>999</w:t>
            </w:r>
          </w:p>
        </w:tc>
        <w:tc>
          <w:tcPr>
            <w:tcW w:w="5265" w:type="dxa"/>
            <w:shd w:val="clear" w:color="auto" w:fill="FFFFFF"/>
            <w:tcMar>
              <w:top w:w="15" w:type="dxa"/>
              <w:left w:w="108" w:type="dxa"/>
              <w:bottom w:w="0" w:type="dxa"/>
              <w:right w:w="108" w:type="dxa"/>
            </w:tcMar>
          </w:tcPr>
          <w:p w14:paraId="0DD70900" w14:textId="77777777" w:rsidR="00B710C4" w:rsidRPr="00717EC0" w:rsidRDefault="00B710C4" w:rsidP="00B710C4">
            <w:pPr>
              <w:pStyle w:val="ProductList-Body"/>
            </w:pPr>
            <w:r>
              <w:t>50</w:t>
            </w:r>
          </w:p>
        </w:tc>
      </w:tr>
      <w:tr w:rsidR="00B710C4" w:rsidRPr="00717EC0" w14:paraId="77EA96A5" w14:textId="77777777" w:rsidTr="008B0907">
        <w:trPr>
          <w:trHeight w:val="45"/>
        </w:trPr>
        <w:tc>
          <w:tcPr>
            <w:tcW w:w="5265" w:type="dxa"/>
            <w:shd w:val="clear" w:color="auto" w:fill="FFFFFF"/>
            <w:tcMar>
              <w:top w:w="15" w:type="dxa"/>
              <w:left w:w="108" w:type="dxa"/>
              <w:bottom w:w="0" w:type="dxa"/>
              <w:right w:w="108" w:type="dxa"/>
            </w:tcMar>
          </w:tcPr>
          <w:p w14:paraId="2A7B12F5" w14:textId="33AA1181" w:rsidR="00B710C4" w:rsidRPr="00717EC0" w:rsidRDefault="00772F5C"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4E92FC6C" w14:textId="77777777" w:rsidR="00B710C4" w:rsidRPr="00717EC0" w:rsidRDefault="00B710C4" w:rsidP="00B710C4">
            <w:pPr>
              <w:pStyle w:val="ProductList-Body"/>
            </w:pPr>
            <w:r>
              <w:t>75</w:t>
            </w:r>
          </w:p>
        </w:tc>
      </w:tr>
    </w:tbl>
    <w:p w14:paraId="7DA228DB" w14:textId="77777777" w:rsidR="00B710C4" w:rsidRPr="00C83987" w:rsidRDefault="00B710C4" w:rsidP="00B710C4">
      <w:pPr>
        <w:pStyle w:val="ProductList-Body"/>
      </w:pPr>
    </w:p>
    <w:p w14:paraId="51064F92" w14:textId="42845266" w:rsidR="00B710C4" w:rsidRPr="00C83987"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14:paraId="7A27712C" w14:textId="77777777" w:rsidR="00B710C4" w:rsidRPr="00C83987" w:rsidRDefault="00B710C4" w:rsidP="00B710C4">
      <w:pPr>
        <w:pStyle w:val="ProductList-Body"/>
      </w:pPr>
    </w:p>
    <w:tbl>
      <w:tblPr>
        <w:tblW w:w="1053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3460B1A9" w14:textId="77777777" w:rsidTr="00FA5383">
        <w:trPr>
          <w:trHeight w:val="172"/>
          <w:tblHeader/>
        </w:trPr>
        <w:tc>
          <w:tcPr>
            <w:tcW w:w="5265" w:type="dxa"/>
            <w:shd w:val="clear" w:color="auto" w:fill="2E74B5" w:themeFill="accent1" w:themeFillShade="BF"/>
            <w:tcMar>
              <w:top w:w="15" w:type="dxa"/>
              <w:left w:w="108" w:type="dxa"/>
              <w:bottom w:w="0" w:type="dxa"/>
              <w:right w:w="108" w:type="dxa"/>
            </w:tcMar>
          </w:tcPr>
          <w:p w14:paraId="562D9CB8" w14:textId="77777777"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14:paraId="2EE222E0" w14:textId="77777777"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14:paraId="39AB48C1" w14:textId="77777777" w:rsidTr="00FA5383">
        <w:trPr>
          <w:trHeight w:val="235"/>
        </w:trPr>
        <w:tc>
          <w:tcPr>
            <w:tcW w:w="5265" w:type="dxa"/>
            <w:shd w:val="clear" w:color="auto" w:fill="FFFFFF"/>
            <w:tcMar>
              <w:top w:w="15" w:type="dxa"/>
              <w:left w:w="108" w:type="dxa"/>
              <w:bottom w:w="0" w:type="dxa"/>
              <w:right w:w="108" w:type="dxa"/>
            </w:tcMar>
          </w:tcPr>
          <w:p w14:paraId="7C8C6267" w14:textId="4B215E25" w:rsidR="00B710C4" w:rsidRPr="00717EC0" w:rsidRDefault="004D749E" w:rsidP="00B710C4">
            <w:pPr>
              <w:pStyle w:val="ProductList-Body"/>
            </w:pPr>
            <w:r>
              <w:t>200</w:t>
            </w:r>
            <w:r w:rsidR="001433D0">
              <w:t xml:space="preserve"> – </w:t>
            </w:r>
            <w:r>
              <w:t>3</w:t>
            </w:r>
            <w:r w:rsidR="00B710C4">
              <w:t>999</w:t>
            </w:r>
          </w:p>
        </w:tc>
        <w:tc>
          <w:tcPr>
            <w:tcW w:w="5265" w:type="dxa"/>
            <w:shd w:val="clear" w:color="auto" w:fill="FFFFFF"/>
            <w:tcMar>
              <w:top w:w="15" w:type="dxa"/>
              <w:left w:w="108" w:type="dxa"/>
              <w:bottom w:w="0" w:type="dxa"/>
              <w:right w:w="108" w:type="dxa"/>
            </w:tcMar>
          </w:tcPr>
          <w:p w14:paraId="30A80A98" w14:textId="77777777" w:rsidR="00B710C4" w:rsidRPr="00717EC0" w:rsidRDefault="00B710C4" w:rsidP="00B710C4">
            <w:pPr>
              <w:pStyle w:val="ProductList-Body"/>
            </w:pPr>
            <w:r>
              <w:t>1</w:t>
            </w:r>
          </w:p>
        </w:tc>
      </w:tr>
      <w:tr w:rsidR="00B710C4" w:rsidRPr="00717EC0" w14:paraId="36EE1261" w14:textId="77777777" w:rsidTr="00FA5383">
        <w:trPr>
          <w:trHeight w:val="55"/>
        </w:trPr>
        <w:tc>
          <w:tcPr>
            <w:tcW w:w="5265" w:type="dxa"/>
            <w:shd w:val="clear" w:color="auto" w:fill="FFFFFF"/>
            <w:tcMar>
              <w:top w:w="15" w:type="dxa"/>
              <w:left w:w="108" w:type="dxa"/>
              <w:bottom w:w="0" w:type="dxa"/>
              <w:right w:w="108" w:type="dxa"/>
            </w:tcMar>
          </w:tcPr>
          <w:p w14:paraId="7B12DE4A" w14:textId="2ECD9819" w:rsidR="00B710C4" w:rsidRPr="00717EC0" w:rsidRDefault="004D749E" w:rsidP="00B710C4">
            <w:pPr>
              <w:pStyle w:val="ProductList-Body"/>
            </w:pPr>
            <w:r>
              <w:t>4000 – 9</w:t>
            </w:r>
            <w:r w:rsidR="00B710C4">
              <w:t>999</w:t>
            </w:r>
          </w:p>
        </w:tc>
        <w:tc>
          <w:tcPr>
            <w:tcW w:w="5265" w:type="dxa"/>
            <w:shd w:val="clear" w:color="auto" w:fill="FFFFFF"/>
            <w:tcMar>
              <w:top w:w="15" w:type="dxa"/>
              <w:left w:w="108" w:type="dxa"/>
              <w:bottom w:w="0" w:type="dxa"/>
              <w:right w:w="108" w:type="dxa"/>
            </w:tcMar>
          </w:tcPr>
          <w:p w14:paraId="1DE6B658" w14:textId="77777777" w:rsidR="00B710C4" w:rsidRPr="00717EC0" w:rsidRDefault="00B710C4" w:rsidP="00B710C4">
            <w:pPr>
              <w:pStyle w:val="ProductList-Body"/>
            </w:pPr>
            <w:r>
              <w:t>3</w:t>
            </w:r>
          </w:p>
        </w:tc>
      </w:tr>
      <w:tr w:rsidR="00B710C4" w:rsidRPr="00717EC0" w14:paraId="4C4920A7" w14:textId="77777777" w:rsidTr="00FA5383">
        <w:trPr>
          <w:trHeight w:val="45"/>
        </w:trPr>
        <w:tc>
          <w:tcPr>
            <w:tcW w:w="5265" w:type="dxa"/>
            <w:shd w:val="clear" w:color="auto" w:fill="FFFFFF"/>
            <w:tcMar>
              <w:top w:w="15" w:type="dxa"/>
              <w:left w:w="108" w:type="dxa"/>
              <w:bottom w:w="0" w:type="dxa"/>
              <w:right w:w="108" w:type="dxa"/>
            </w:tcMar>
          </w:tcPr>
          <w:p w14:paraId="6643E6DB" w14:textId="496A0869" w:rsidR="00B710C4" w:rsidRPr="00717EC0" w:rsidRDefault="004D749E" w:rsidP="00B710C4">
            <w:pPr>
              <w:pStyle w:val="ProductList-Body"/>
            </w:pPr>
            <w:r>
              <w:t>10000 – 99</w:t>
            </w:r>
            <w:r w:rsidR="00B710C4">
              <w:t>999</w:t>
            </w:r>
          </w:p>
        </w:tc>
        <w:tc>
          <w:tcPr>
            <w:tcW w:w="5265" w:type="dxa"/>
            <w:shd w:val="clear" w:color="auto" w:fill="FFFFFF"/>
            <w:tcMar>
              <w:top w:w="15" w:type="dxa"/>
              <w:left w:w="108" w:type="dxa"/>
              <w:bottom w:w="0" w:type="dxa"/>
              <w:right w:w="108" w:type="dxa"/>
            </w:tcMar>
          </w:tcPr>
          <w:p w14:paraId="55FC54AC" w14:textId="77777777" w:rsidR="00B710C4" w:rsidRPr="00717EC0" w:rsidRDefault="00B710C4" w:rsidP="00B710C4">
            <w:pPr>
              <w:pStyle w:val="ProductList-Body"/>
            </w:pPr>
            <w:r>
              <w:t>5</w:t>
            </w:r>
          </w:p>
        </w:tc>
      </w:tr>
      <w:tr w:rsidR="00B710C4" w:rsidRPr="00717EC0" w14:paraId="2AC96F4A" w14:textId="77777777" w:rsidTr="00FA5383">
        <w:trPr>
          <w:trHeight w:val="45"/>
        </w:trPr>
        <w:tc>
          <w:tcPr>
            <w:tcW w:w="5265" w:type="dxa"/>
            <w:shd w:val="clear" w:color="auto" w:fill="FFFFFF"/>
            <w:tcMar>
              <w:top w:w="15" w:type="dxa"/>
              <w:left w:w="108" w:type="dxa"/>
              <w:bottom w:w="0" w:type="dxa"/>
              <w:right w:w="108" w:type="dxa"/>
            </w:tcMar>
          </w:tcPr>
          <w:p w14:paraId="2C767C2A" w14:textId="3D86A910" w:rsidR="00B710C4" w:rsidRPr="00717EC0" w:rsidRDefault="004D749E" w:rsidP="00B710C4">
            <w:pPr>
              <w:pStyle w:val="ProductList-Body"/>
            </w:pPr>
            <w:r>
              <w:t>100000 – 299</w:t>
            </w:r>
            <w:r w:rsidR="00B710C4">
              <w:t>999</w:t>
            </w:r>
          </w:p>
        </w:tc>
        <w:tc>
          <w:tcPr>
            <w:tcW w:w="5265" w:type="dxa"/>
            <w:shd w:val="clear" w:color="auto" w:fill="FFFFFF"/>
            <w:tcMar>
              <w:top w:w="15" w:type="dxa"/>
              <w:left w:w="108" w:type="dxa"/>
              <w:bottom w:w="0" w:type="dxa"/>
              <w:right w:w="108" w:type="dxa"/>
            </w:tcMar>
          </w:tcPr>
          <w:p w14:paraId="58861466" w14:textId="77777777" w:rsidR="00B710C4" w:rsidRPr="00717EC0" w:rsidRDefault="00B710C4" w:rsidP="00B710C4">
            <w:pPr>
              <w:pStyle w:val="ProductList-Body"/>
            </w:pPr>
            <w:r>
              <w:t>7</w:t>
            </w:r>
          </w:p>
        </w:tc>
      </w:tr>
      <w:tr w:rsidR="00B710C4" w:rsidRPr="00717EC0" w14:paraId="00A13CC9" w14:textId="77777777" w:rsidTr="00FA5383">
        <w:trPr>
          <w:trHeight w:val="73"/>
        </w:trPr>
        <w:tc>
          <w:tcPr>
            <w:tcW w:w="5265" w:type="dxa"/>
            <w:shd w:val="clear" w:color="auto" w:fill="FFFFFF"/>
            <w:tcMar>
              <w:top w:w="15" w:type="dxa"/>
              <w:left w:w="108" w:type="dxa"/>
              <w:bottom w:w="0" w:type="dxa"/>
              <w:right w:w="108" w:type="dxa"/>
            </w:tcMar>
          </w:tcPr>
          <w:p w14:paraId="0CBF2262" w14:textId="56F3DEF4" w:rsidR="00B710C4" w:rsidRPr="00717EC0" w:rsidRDefault="004D749E" w:rsidP="00B710C4">
            <w:pPr>
              <w:pStyle w:val="ProductList-Body"/>
            </w:pPr>
            <w:r>
              <w:t>300000 – 599</w:t>
            </w:r>
            <w:r w:rsidR="00B710C4">
              <w:t>999</w:t>
            </w:r>
          </w:p>
        </w:tc>
        <w:tc>
          <w:tcPr>
            <w:tcW w:w="5265" w:type="dxa"/>
            <w:shd w:val="clear" w:color="auto" w:fill="FFFFFF"/>
            <w:tcMar>
              <w:top w:w="15" w:type="dxa"/>
              <w:left w:w="108" w:type="dxa"/>
              <w:bottom w:w="0" w:type="dxa"/>
              <w:right w:w="108" w:type="dxa"/>
            </w:tcMar>
          </w:tcPr>
          <w:p w14:paraId="1B96BB6E" w14:textId="77777777" w:rsidR="00B710C4" w:rsidRPr="00717EC0" w:rsidRDefault="00B710C4" w:rsidP="00B710C4">
            <w:pPr>
              <w:pStyle w:val="ProductList-Body"/>
            </w:pPr>
            <w:r>
              <w:t>10</w:t>
            </w:r>
          </w:p>
        </w:tc>
      </w:tr>
      <w:tr w:rsidR="00B710C4" w:rsidRPr="00717EC0" w14:paraId="4725415F" w14:textId="77777777" w:rsidTr="00FA5383">
        <w:trPr>
          <w:trHeight w:val="45"/>
        </w:trPr>
        <w:tc>
          <w:tcPr>
            <w:tcW w:w="5265" w:type="dxa"/>
            <w:shd w:val="clear" w:color="auto" w:fill="FFFFFF"/>
            <w:tcMar>
              <w:top w:w="15" w:type="dxa"/>
              <w:left w:w="108" w:type="dxa"/>
              <w:bottom w:w="0" w:type="dxa"/>
              <w:right w:w="108" w:type="dxa"/>
            </w:tcMar>
          </w:tcPr>
          <w:p w14:paraId="44A5ABFB" w14:textId="1819DB20" w:rsidR="00B710C4" w:rsidRPr="00717EC0" w:rsidRDefault="004D749E" w:rsidP="00B710C4">
            <w:pPr>
              <w:pStyle w:val="ProductList-Body"/>
            </w:pPr>
            <w:r>
              <w:t>600</w:t>
            </w:r>
            <w:r w:rsidR="00B710C4">
              <w:t>000 +</w:t>
            </w:r>
          </w:p>
        </w:tc>
        <w:tc>
          <w:tcPr>
            <w:tcW w:w="5265" w:type="dxa"/>
            <w:shd w:val="clear" w:color="auto" w:fill="FFFFFF"/>
            <w:tcMar>
              <w:top w:w="15" w:type="dxa"/>
              <w:left w:w="108" w:type="dxa"/>
              <w:bottom w:w="0" w:type="dxa"/>
              <w:right w:w="108" w:type="dxa"/>
            </w:tcMar>
          </w:tcPr>
          <w:p w14:paraId="22C3A888" w14:textId="77777777" w:rsidR="00B710C4" w:rsidRPr="00717EC0" w:rsidRDefault="00B710C4" w:rsidP="00B710C4">
            <w:pPr>
              <w:pStyle w:val="ProductList-Body"/>
            </w:pPr>
            <w:r>
              <w:t>12</w:t>
            </w:r>
          </w:p>
        </w:tc>
      </w:tr>
    </w:tbl>
    <w:p w14:paraId="7B49BCCA" w14:textId="77777777" w:rsidR="00B710C4" w:rsidRPr="00C83987" w:rsidRDefault="00B710C4" w:rsidP="00B710C4">
      <w:pPr>
        <w:pStyle w:val="ProductList-Body"/>
      </w:pPr>
    </w:p>
    <w:p w14:paraId="4FDCC4FE" w14:textId="50933516" w:rsidR="003B3EBC" w:rsidRPr="00C83987"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14:paraId="4FDCC4FF" w14:textId="77777777" w:rsidR="003B3EBC" w:rsidRPr="00B40334" w:rsidRDefault="003B3EBC" w:rsidP="00D73C40">
      <w:pPr>
        <w:pStyle w:val="ProductList-Body"/>
        <w:numPr>
          <w:ilvl w:val="0"/>
          <w:numId w:val="19"/>
        </w:numPr>
        <w:ind w:left="450" w:hanging="270"/>
        <w:rPr>
          <w:lang w:val="en-US"/>
        </w:rPr>
      </w:pPr>
      <w:r w:rsidRPr="00B40334">
        <w:rPr>
          <w:lang w:val="en-US"/>
        </w:rPr>
        <w:t>Desktop Deployment Planning Services (DDPS)</w:t>
      </w:r>
    </w:p>
    <w:p w14:paraId="4DE88C07" w14:textId="77777777" w:rsidR="000972B6" w:rsidRPr="00C83987" w:rsidRDefault="000972B6" w:rsidP="00D73C40">
      <w:pPr>
        <w:pStyle w:val="ProductList-Body"/>
        <w:numPr>
          <w:ilvl w:val="1"/>
          <w:numId w:val="19"/>
        </w:numPr>
        <w:ind w:left="720" w:hanging="270"/>
      </w:pPr>
      <w:r>
        <w:t>План развертывания решения Office 365. Уровни обслуживания: 3 или 10 дней.</w:t>
      </w:r>
    </w:p>
    <w:p w14:paraId="4FDCC500" w14:textId="334004BB" w:rsidR="003B3EBC" w:rsidRPr="00C83987" w:rsidRDefault="00B710C4" w:rsidP="00D73C40">
      <w:pPr>
        <w:pStyle w:val="ProductList-Body"/>
        <w:numPr>
          <w:ilvl w:val="1"/>
          <w:numId w:val="19"/>
        </w:numPr>
        <w:ind w:left="720" w:hanging="270"/>
      </w:pPr>
      <w:r>
        <w:t>Разработка развертывания или обновления плана для Office и Windows. Уровни обслуживания: 1, 3, 5, 10 или 15 дней.</w:t>
      </w:r>
    </w:p>
    <w:p w14:paraId="56418383" w14:textId="448BC7BB" w:rsidR="000972B6" w:rsidRPr="00C83987" w:rsidRDefault="000972B6" w:rsidP="00D73C40">
      <w:pPr>
        <w:pStyle w:val="ProductList-Body"/>
        <w:numPr>
          <w:ilvl w:val="1"/>
          <w:numId w:val="19"/>
        </w:numPr>
        <w:ind w:left="720" w:hanging="270"/>
      </w:pPr>
      <w:r>
        <w:t>План внедрения Windows Mobility. Уровни обслуживания: 5, 10 или 15 дней.</w:t>
      </w:r>
    </w:p>
    <w:p w14:paraId="4FDCC502" w14:textId="77777777" w:rsidR="003B3EBC" w:rsidRPr="00B40334" w:rsidRDefault="003B3EBC" w:rsidP="00D73C40">
      <w:pPr>
        <w:pStyle w:val="ProductList-Body"/>
        <w:numPr>
          <w:ilvl w:val="0"/>
          <w:numId w:val="19"/>
        </w:numPr>
        <w:ind w:left="450" w:hanging="270"/>
        <w:rPr>
          <w:lang w:val="en-US"/>
        </w:rPr>
      </w:pPr>
      <w:r w:rsidRPr="00B40334">
        <w:rPr>
          <w:lang w:val="en-US"/>
        </w:rPr>
        <w:t>SharePoint Deployment Planning Services (SDPS)</w:t>
      </w:r>
    </w:p>
    <w:p w14:paraId="6719CCE0" w14:textId="77777777" w:rsidR="00424EF7" w:rsidRPr="00C8398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3" w14:textId="7CF28059" w:rsidR="003B3EBC" w:rsidRPr="00C83987" w:rsidRDefault="00B710C4" w:rsidP="00D73C40">
      <w:pPr>
        <w:pStyle w:val="ProductList-Body"/>
        <w:numPr>
          <w:ilvl w:val="1"/>
          <w:numId w:val="19"/>
        </w:numPr>
        <w:ind w:left="720" w:hanging="270"/>
      </w:pPr>
      <w:r>
        <w:t>Разработка развертывания или обновления плана для SharePoint. Уровни обслуживания: 1, 3, 5, 10 или 15 дней.</w:t>
      </w:r>
      <w:r w:rsidR="00607330">
        <w:t xml:space="preserve"> </w:t>
      </w:r>
    </w:p>
    <w:p w14:paraId="25CA4657" w14:textId="028E2645" w:rsidR="000972B6" w:rsidRPr="00C83987" w:rsidRDefault="000972B6" w:rsidP="00D73C40">
      <w:pPr>
        <w:pStyle w:val="ProductList-Body"/>
        <w:numPr>
          <w:ilvl w:val="1"/>
          <w:numId w:val="19"/>
        </w:numPr>
        <w:ind w:left="720" w:hanging="270"/>
      </w:pPr>
      <w:r>
        <w:t>Разработка плана развертывания для Microsoft Project Server. Уровень обслуживания: 5 дней.</w:t>
      </w:r>
    </w:p>
    <w:p w14:paraId="1FD0D0BE" w14:textId="25211E25" w:rsidR="000972B6" w:rsidRPr="00C83987" w:rsidRDefault="000972B6" w:rsidP="00D73C40">
      <w:pPr>
        <w:pStyle w:val="ProductList-Body"/>
        <w:numPr>
          <w:ilvl w:val="1"/>
          <w:numId w:val="19"/>
        </w:numPr>
        <w:ind w:left="720" w:hanging="270"/>
      </w:pPr>
      <w:r>
        <w:t>План внедрения Yammer. Уровень обслуживания: 3 дня.</w:t>
      </w:r>
    </w:p>
    <w:p w14:paraId="4FDCC505" w14:textId="0A43E90F" w:rsidR="003B3EBC" w:rsidRPr="00B40334" w:rsidRDefault="00255296" w:rsidP="00D73C40">
      <w:pPr>
        <w:pStyle w:val="ProductList-Body"/>
        <w:numPr>
          <w:ilvl w:val="0"/>
          <w:numId w:val="19"/>
        </w:numPr>
        <w:ind w:left="450" w:hanging="270"/>
        <w:rPr>
          <w:lang w:val="en-US"/>
        </w:rPr>
      </w:pPr>
      <w:r>
        <w:t>Услуги</w:t>
      </w:r>
      <w:r w:rsidRPr="00B40334">
        <w:rPr>
          <w:lang w:val="en-US"/>
        </w:rPr>
        <w:t xml:space="preserve"> Deployment Planning Services </w:t>
      </w:r>
      <w:r>
        <w:t>для</w:t>
      </w:r>
      <w:r w:rsidRPr="00B40334">
        <w:rPr>
          <w:lang w:val="en-US"/>
        </w:rPr>
        <w:t xml:space="preserve"> Skype </w:t>
      </w:r>
      <w:r>
        <w:t>для</w:t>
      </w:r>
      <w:r w:rsidRPr="00B40334">
        <w:rPr>
          <w:lang w:val="en-US"/>
        </w:rPr>
        <w:t xml:space="preserve"> </w:t>
      </w:r>
      <w:r>
        <w:t>бизнеса</w:t>
      </w:r>
      <w:r w:rsidRPr="00B40334">
        <w:rPr>
          <w:lang w:val="en-US"/>
        </w:rPr>
        <w:t xml:space="preserve"> </w:t>
      </w:r>
      <w:r>
        <w:t>и</w:t>
      </w:r>
      <w:r w:rsidRPr="00B40334">
        <w:rPr>
          <w:lang w:val="en-US"/>
        </w:rPr>
        <w:t xml:space="preserve"> Exchange (S&amp;EDPS)</w:t>
      </w:r>
    </w:p>
    <w:p w14:paraId="62C17037" w14:textId="77777777" w:rsidR="00424EF7" w:rsidRPr="00C83987" w:rsidRDefault="00424EF7" w:rsidP="00D73C40">
      <w:pPr>
        <w:pStyle w:val="ProductList-Body"/>
        <w:numPr>
          <w:ilvl w:val="1"/>
          <w:numId w:val="19"/>
        </w:numPr>
        <w:ind w:left="720" w:hanging="270"/>
      </w:pPr>
      <w:r>
        <w:t>План развертывания решения Office 365. Уровни обслуживания: 3 или 10 дней.</w:t>
      </w:r>
    </w:p>
    <w:p w14:paraId="4FDCC506" w14:textId="3666086B" w:rsidR="003B3EBC" w:rsidRPr="00C83987" w:rsidRDefault="00B710C4" w:rsidP="00D73C40">
      <w:pPr>
        <w:pStyle w:val="ProductList-Body"/>
        <w:numPr>
          <w:ilvl w:val="1"/>
          <w:numId w:val="19"/>
        </w:numPr>
        <w:ind w:left="720" w:hanging="270"/>
      </w:pPr>
      <w:r>
        <w:lastRenderedPageBreak/>
        <w:t>Разработка плана развертывания или обновления для Exchange. Уровни обслуживания: 1, 3, 5, 10 или 15 дней.</w:t>
      </w:r>
    </w:p>
    <w:p w14:paraId="1FFD8361" w14:textId="3D99493E" w:rsidR="00424EF7" w:rsidRPr="00C83987" w:rsidRDefault="00424EF7" w:rsidP="00D73C40">
      <w:pPr>
        <w:pStyle w:val="ProductList-Body"/>
        <w:numPr>
          <w:ilvl w:val="1"/>
          <w:numId w:val="19"/>
        </w:numPr>
        <w:ind w:left="720" w:hanging="270"/>
      </w:pPr>
      <w:r>
        <w:t>Разработка плана развертывания или обновления для Skype для бизнеса. Уровни обслуживания: 1, 3, 5, 10 или 15 дней.</w:t>
      </w:r>
    </w:p>
    <w:p w14:paraId="6943FFDF" w14:textId="708685AD" w:rsidR="00424EF7" w:rsidRPr="00C83987" w:rsidRDefault="00424EF7" w:rsidP="00D73C40">
      <w:pPr>
        <w:pStyle w:val="ProductList-Body"/>
        <w:numPr>
          <w:ilvl w:val="1"/>
          <w:numId w:val="19"/>
        </w:numPr>
        <w:ind w:left="720" w:hanging="270"/>
      </w:pPr>
      <w:r>
        <w:t>План</w:t>
      </w:r>
      <w:r w:rsidRPr="00B40334">
        <w:rPr>
          <w:lang w:val="en-US"/>
        </w:rPr>
        <w:t xml:space="preserve"> </w:t>
      </w:r>
      <w:r>
        <w:t>для</w:t>
      </w:r>
      <w:r w:rsidRPr="00B40334">
        <w:rPr>
          <w:lang w:val="en-US"/>
        </w:rPr>
        <w:t xml:space="preserve"> Exchange Online Protection. </w:t>
      </w:r>
      <w:r>
        <w:t>Уровни обслуживания: 3 дня.</w:t>
      </w:r>
    </w:p>
    <w:p w14:paraId="79A263D7" w14:textId="27531600" w:rsidR="00424EF7" w:rsidRPr="00C83987" w:rsidRDefault="00424EF7" w:rsidP="00D73C40">
      <w:pPr>
        <w:pStyle w:val="ProductList-Body"/>
        <w:numPr>
          <w:ilvl w:val="1"/>
          <w:numId w:val="19"/>
        </w:numPr>
        <w:ind w:left="720" w:hanging="270"/>
      </w:pPr>
      <w:r>
        <w:t>План</w:t>
      </w:r>
      <w:r w:rsidRPr="00B40334">
        <w:rPr>
          <w:lang w:val="en-US"/>
        </w:rPr>
        <w:t xml:space="preserve"> </w:t>
      </w:r>
      <w:r>
        <w:t>для</w:t>
      </w:r>
      <w:r w:rsidRPr="00B40334">
        <w:rPr>
          <w:lang w:val="en-US"/>
        </w:rPr>
        <w:t xml:space="preserve"> Exchange Data Loss Prevention. </w:t>
      </w:r>
      <w:r>
        <w:t>Уровни обслуживания: 1 день.</w:t>
      </w:r>
    </w:p>
    <w:p w14:paraId="4FDCC508" w14:textId="77777777" w:rsidR="003B3EBC" w:rsidRPr="00B40334" w:rsidRDefault="003B3EBC" w:rsidP="00D73C40">
      <w:pPr>
        <w:pStyle w:val="ProductList-Body"/>
        <w:numPr>
          <w:ilvl w:val="0"/>
          <w:numId w:val="19"/>
        </w:numPr>
        <w:ind w:left="450" w:hanging="270"/>
        <w:rPr>
          <w:lang w:val="en-US"/>
        </w:rPr>
      </w:pPr>
      <w:r w:rsidRPr="00B40334">
        <w:rPr>
          <w:lang w:val="en-US"/>
        </w:rPr>
        <w:t>Private Cloud, Management and Virtualization Deployment Planning Services (PVDPS)</w:t>
      </w:r>
    </w:p>
    <w:p w14:paraId="4FDCC50A" w14:textId="20F8878F" w:rsidR="003B3EBC" w:rsidRPr="00C83987" w:rsidRDefault="008E676F" w:rsidP="00D73C40">
      <w:pPr>
        <w:pStyle w:val="ProductList-Body"/>
        <w:numPr>
          <w:ilvl w:val="1"/>
          <w:numId w:val="19"/>
        </w:numPr>
        <w:ind w:left="720" w:hanging="270"/>
      </w:pPr>
      <w:r>
        <w:t>Разработка плана обновления для Windows Server. Уровни обслуживания: 3, 5, 10 или 15 дней.</w:t>
      </w:r>
    </w:p>
    <w:p w14:paraId="0C6C9603" w14:textId="347FAE2E" w:rsidR="00424EF7" w:rsidRPr="00C83987" w:rsidRDefault="00424EF7" w:rsidP="00D73C40">
      <w:pPr>
        <w:pStyle w:val="ProductList-Body"/>
        <w:numPr>
          <w:ilvl w:val="1"/>
          <w:numId w:val="19"/>
        </w:numPr>
        <w:ind w:left="720" w:hanging="270"/>
      </w:pPr>
      <w:r>
        <w:t>План перехода на Hyper-V с платформы VMware. Уровни обслуживания: 3, 5 или 10 дней.</w:t>
      </w:r>
    </w:p>
    <w:p w14:paraId="21F0F8A6" w14:textId="3846346A" w:rsidR="00424EF7" w:rsidRPr="00C83987" w:rsidRDefault="00424EF7" w:rsidP="00D73C40">
      <w:pPr>
        <w:pStyle w:val="ProductList-Body"/>
        <w:numPr>
          <w:ilvl w:val="1"/>
          <w:numId w:val="19"/>
        </w:numPr>
        <w:ind w:left="720" w:hanging="270"/>
      </w:pPr>
      <w:r>
        <w:t>План развертывания решения по управлению центрами обработки данных Microsoft для System Center и Windows Server Hyper-V. Уровни обслуживания: 3, 5 или 10 дней.</w:t>
      </w:r>
    </w:p>
    <w:p w14:paraId="09603398" w14:textId="52B5219D" w:rsidR="00424EF7" w:rsidRPr="00C83987" w:rsidRDefault="00424EF7" w:rsidP="00D73C40">
      <w:pPr>
        <w:pStyle w:val="ProductList-Body"/>
        <w:numPr>
          <w:ilvl w:val="1"/>
          <w:numId w:val="19"/>
        </w:numPr>
        <w:ind w:left="720" w:hanging="270"/>
      </w:pPr>
      <w:r>
        <w:t>План внедрения Enterprise Mobility. Уровни обслуживания: 3, 5, 10 или 15 дней.</w:t>
      </w:r>
    </w:p>
    <w:p w14:paraId="4FDCC50B" w14:textId="77777777" w:rsidR="003B3EBC" w:rsidRPr="00B40334" w:rsidRDefault="003B3EBC" w:rsidP="00D73C40">
      <w:pPr>
        <w:pStyle w:val="ProductList-Body"/>
        <w:numPr>
          <w:ilvl w:val="0"/>
          <w:numId w:val="19"/>
        </w:numPr>
        <w:ind w:left="450" w:hanging="270"/>
        <w:rPr>
          <w:lang w:val="en-US"/>
        </w:rPr>
      </w:pPr>
      <w:r w:rsidRPr="00B40334">
        <w:rPr>
          <w:lang w:val="en-US"/>
        </w:rPr>
        <w:t>SQL Server Deployment Planning Services (SSDPS)</w:t>
      </w:r>
    </w:p>
    <w:p w14:paraId="4FDCC50D" w14:textId="02705AAF" w:rsidR="003B3EBC" w:rsidRPr="00C83987" w:rsidRDefault="00B710C4" w:rsidP="00D73C40">
      <w:pPr>
        <w:pStyle w:val="ProductList-Body"/>
        <w:numPr>
          <w:ilvl w:val="1"/>
          <w:numId w:val="19"/>
        </w:numPr>
        <w:ind w:left="720" w:hanging="270"/>
      </w:pPr>
      <w:r>
        <w:t>Разработка плана развертывания, обновления или миграции для SQL Server. Уровни обслуживания: 3, 5, 10 или 15 дней.</w:t>
      </w:r>
    </w:p>
    <w:p w14:paraId="4FDCC50E" w14:textId="77777777" w:rsidR="003B3EBC" w:rsidRPr="00B40334" w:rsidRDefault="003B3EBC" w:rsidP="00D73C40">
      <w:pPr>
        <w:pStyle w:val="ProductList-Body"/>
        <w:numPr>
          <w:ilvl w:val="0"/>
          <w:numId w:val="19"/>
        </w:numPr>
        <w:ind w:left="450" w:hanging="270"/>
        <w:rPr>
          <w:lang w:val="en-US"/>
        </w:rPr>
      </w:pPr>
      <w:r w:rsidRPr="00B40334">
        <w:rPr>
          <w:lang w:val="en-US"/>
        </w:rPr>
        <w:t>Developer Tools Deployment Planning Services (DTDPS)</w:t>
      </w:r>
    </w:p>
    <w:p w14:paraId="4FDCC510" w14:textId="49ADF40B" w:rsidR="003B3EBC" w:rsidRPr="00C83987" w:rsidRDefault="00B710C4" w:rsidP="00D73C40">
      <w:pPr>
        <w:pStyle w:val="ProductList-Body"/>
        <w:numPr>
          <w:ilvl w:val="1"/>
          <w:numId w:val="19"/>
        </w:numPr>
        <w:ind w:left="720" w:hanging="270"/>
      </w:pPr>
      <w:r>
        <w:t>Разработка</w:t>
      </w:r>
      <w:r w:rsidRPr="00B40334">
        <w:rPr>
          <w:lang w:val="en-US"/>
        </w:rPr>
        <w:t xml:space="preserve"> </w:t>
      </w:r>
      <w:r>
        <w:t>плана</w:t>
      </w:r>
      <w:r w:rsidRPr="00B40334">
        <w:rPr>
          <w:lang w:val="en-US"/>
        </w:rPr>
        <w:t xml:space="preserve"> </w:t>
      </w:r>
      <w:r>
        <w:t>развертывания</w:t>
      </w:r>
      <w:r w:rsidRPr="00B40334">
        <w:rPr>
          <w:lang w:val="en-US"/>
        </w:rPr>
        <w:t xml:space="preserve"> </w:t>
      </w:r>
      <w:r>
        <w:t>для</w:t>
      </w:r>
      <w:r w:rsidRPr="00B40334">
        <w:rPr>
          <w:lang w:val="en-US"/>
        </w:rPr>
        <w:t xml:space="preserve"> Visual Studio </w:t>
      </w:r>
      <w:r>
        <w:t>и</w:t>
      </w:r>
      <w:r w:rsidRPr="00B40334">
        <w:rPr>
          <w:lang w:val="en-US"/>
        </w:rPr>
        <w:t xml:space="preserve"> Visual Studio Team Foundation Server. </w:t>
      </w:r>
      <w:r>
        <w:t>Уровни обслуживания: 3 или 5 дней.</w:t>
      </w:r>
    </w:p>
    <w:p w14:paraId="4FDCC511" w14:textId="77777777" w:rsidR="003B3EBC" w:rsidRPr="00B40334" w:rsidRDefault="003B3EBC" w:rsidP="00D73C40">
      <w:pPr>
        <w:pStyle w:val="ProductList-Body"/>
        <w:numPr>
          <w:ilvl w:val="0"/>
          <w:numId w:val="19"/>
        </w:numPr>
        <w:ind w:left="450" w:hanging="270"/>
        <w:rPr>
          <w:lang w:val="en-US"/>
        </w:rPr>
      </w:pPr>
      <w:r w:rsidRPr="00B40334">
        <w:rPr>
          <w:lang w:val="en-US"/>
        </w:rPr>
        <w:t>Public Cloud, Azure Deployment Planning Services (AZDPS)</w:t>
      </w:r>
    </w:p>
    <w:p w14:paraId="4FDCC513" w14:textId="7365E19D" w:rsidR="003B3EBC" w:rsidRPr="00C83987" w:rsidRDefault="0099687F" w:rsidP="00D73C40">
      <w:pPr>
        <w:pStyle w:val="ProductList-Body"/>
        <w:numPr>
          <w:ilvl w:val="1"/>
          <w:numId w:val="19"/>
        </w:numPr>
        <w:ind w:left="720" w:hanging="270"/>
      </w:pPr>
      <w:r>
        <w:t>Демонстрация и планирование активации для Microsoft Azure. Уровни обслуживания: 3, 5, 10 или 15 дней.</w:t>
      </w:r>
    </w:p>
    <w:p w14:paraId="25CB11AD" w14:textId="5E9E4477" w:rsidR="0099687F" w:rsidRPr="00C83987" w:rsidRDefault="0099687F" w:rsidP="00D73C40">
      <w:pPr>
        <w:pStyle w:val="ProductList-Body"/>
        <w:numPr>
          <w:ilvl w:val="1"/>
          <w:numId w:val="19"/>
        </w:numPr>
        <w:ind w:left="720" w:hanging="270"/>
      </w:pPr>
      <w:r>
        <w:t>План внедрения Enterprise Mobility. Уровни обслуживания: 3, 5, 10 или 15 дней.</w:t>
      </w:r>
    </w:p>
    <w:p w14:paraId="51F928C7" w14:textId="4F6FAF64" w:rsidR="0099687F" w:rsidRPr="00B40334" w:rsidRDefault="0099687F" w:rsidP="00D73C40">
      <w:pPr>
        <w:pStyle w:val="ProductList-Body"/>
        <w:numPr>
          <w:ilvl w:val="0"/>
          <w:numId w:val="19"/>
        </w:numPr>
        <w:ind w:left="450" w:hanging="270"/>
        <w:rPr>
          <w:lang w:val="en-US"/>
        </w:rPr>
      </w:pPr>
      <w:r>
        <w:t>Услуги</w:t>
      </w:r>
      <w:r w:rsidRPr="00B40334">
        <w:rPr>
          <w:lang w:val="en-US"/>
        </w:rPr>
        <w:t xml:space="preserve"> Microsoft Dynamics Deployment Planning Services (DYDPS)</w:t>
      </w:r>
    </w:p>
    <w:p w14:paraId="7443B183" w14:textId="62F4CDD5" w:rsidR="0099687F" w:rsidRPr="00C83987" w:rsidRDefault="0099687F" w:rsidP="00D73C40">
      <w:pPr>
        <w:pStyle w:val="ProductList-Body"/>
        <w:numPr>
          <w:ilvl w:val="1"/>
          <w:numId w:val="19"/>
        </w:numPr>
        <w:ind w:left="720" w:hanging="270"/>
      </w:pPr>
      <w:r>
        <w:t>План разработки и внедрения для Microsoft Dynamics CRM. Уровни обслуживания: 3, 5, 10 или 15 дней.</w:t>
      </w:r>
    </w:p>
    <w:p w14:paraId="20A487A7" w14:textId="3F49F91D" w:rsidR="0099687F" w:rsidRPr="00C83987" w:rsidRDefault="0099687F" w:rsidP="00D73C40">
      <w:pPr>
        <w:pStyle w:val="ProductList-Body"/>
        <w:numPr>
          <w:ilvl w:val="1"/>
          <w:numId w:val="19"/>
        </w:numPr>
        <w:ind w:left="720" w:hanging="270"/>
      </w:pPr>
      <w:r>
        <w:t>План внедрения Microsoft Dynamics AX. Уровни обслуживания: 3, 5, 10 или 15 дней.</w:t>
      </w:r>
    </w:p>
    <w:p w14:paraId="4FDCC514" w14:textId="77777777" w:rsidR="003B3EBC" w:rsidRPr="00C83987" w:rsidRDefault="003B3EBC" w:rsidP="003B3EBC">
      <w:pPr>
        <w:pStyle w:val="ProductList-Body"/>
      </w:pPr>
    </w:p>
    <w:p w14:paraId="4FDCC580" w14:textId="7DC209EE" w:rsidR="00132A99" w:rsidRPr="00C83987" w:rsidRDefault="003B3EBC" w:rsidP="00132A99">
      <w:pPr>
        <w:pStyle w:val="ProductList-Body"/>
      </w:pPr>
      <w:r>
        <w:t>Состав доступных служб и соответствующих уровней обслуживания может периодически изменяться.</w:t>
      </w:r>
      <w:r w:rsidR="00607330">
        <w:t xml:space="preserve"> </w:t>
      </w:r>
      <w: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14:paraId="3B6B5DB2" w14:textId="77777777" w:rsidR="008E676F" w:rsidRPr="00C83987" w:rsidRDefault="008E676F" w:rsidP="00132A99">
      <w:pPr>
        <w:pStyle w:val="ProductList-Body"/>
      </w:pPr>
    </w:p>
    <w:p w14:paraId="4FDCC581" w14:textId="7F8125A5" w:rsidR="00132A99" w:rsidRPr="00C83987" w:rsidRDefault="00132A99" w:rsidP="00132A99">
      <w:pPr>
        <w:pStyle w:val="ProductList-Body"/>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(б) они активировали преимущество «Ваучер на обучение» и (в) у них осталось не менее 3 неиспользованных дней обучения по преимуществу «Ваучер на обучение».</w:t>
      </w:r>
      <w:r w:rsidR="00607330">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 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607330">
        <w:t xml:space="preserve"> </w:t>
      </w:r>
      <w:r>
        <w:t>Затем эти дни можно использовать для создания ваучера (ваучеров) на доступные услуги (например, DDPS или SDPS).</w:t>
      </w:r>
      <w:r w:rsidR="00607330">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607330">
        <w:t xml:space="preserve"> </w:t>
      </w:r>
    </w:p>
    <w:p w14:paraId="4FDCC582" w14:textId="77777777" w:rsidR="00132A99" w:rsidRPr="00C83987" w:rsidRDefault="00132A99" w:rsidP="00132A99">
      <w:pPr>
        <w:pStyle w:val="ProductList-Body"/>
      </w:pPr>
    </w:p>
    <w:p w14:paraId="4FDCC583" w14:textId="77777777" w:rsidR="00132A99" w:rsidRPr="00C83987" w:rsidRDefault="00132A99" w:rsidP="00132A99">
      <w:pPr>
        <w:pStyle w:val="ProductList-Body"/>
      </w:pPr>
      <w: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14:paraId="4FDCC584" w14:textId="77777777" w:rsidR="00132A99" w:rsidRPr="00C83987" w:rsidRDefault="00132A99" w:rsidP="00132A99">
      <w:pPr>
        <w:pStyle w:val="ProductList-Body"/>
      </w:pPr>
    </w:p>
    <w:p w14:paraId="4FDCC585" w14:textId="730DF60D" w:rsidR="00132A99" w:rsidRPr="00C83987" w:rsidRDefault="00132A99" w:rsidP="00D73C40">
      <w:pPr>
        <w:pStyle w:val="ProductList-Body"/>
        <w:numPr>
          <w:ilvl w:val="0"/>
          <w:numId w:val="20"/>
        </w:numPr>
        <w:ind w:left="450" w:hanging="270"/>
      </w:pPr>
      <w:r>
        <w:t>Услуги в составе Услуг по планированию могут предоставляться клиенту соответствующими Партнерами Microsoft или Аффилированными лицами Microsoft.</w:t>
      </w:r>
      <w:r w:rsidR="00607330">
        <w:t xml:space="preserve"> </w:t>
      </w:r>
      <w:r>
        <w:t xml:space="preserve">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 Клиент может просмотреть список Соответствующих поставщиков по адресу </w:t>
      </w:r>
      <w:hyperlink r:id="rId67" w:history="1">
        <w:r>
          <w:rPr>
            <w:rStyle w:val="Hyperlink"/>
          </w:rPr>
          <w:t>http://directory.partners.extranet.microsoft.com/psbproviders</w:t>
        </w:r>
        <w:r w:rsidRPr="000378EF">
          <w:rPr>
            <w:rStyle w:val="Hyperlink"/>
            <w:color w:val="auto"/>
            <w:u w:val="none"/>
          </w:rPr>
          <w:t>.</w:t>
        </w:r>
      </w:hyperlink>
    </w:p>
    <w:p w14:paraId="6A369C5A" w14:textId="7CDF7712" w:rsidR="00B710C4" w:rsidRPr="00C83987" w:rsidRDefault="00B710C4" w:rsidP="00D73C40">
      <w:pPr>
        <w:pStyle w:val="ProductList-Body"/>
        <w:numPr>
          <w:ilvl w:val="0"/>
          <w:numId w:val="20"/>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14:paraId="4FDCC586" w14:textId="77777777" w:rsidR="00132A99" w:rsidRPr="00C83987" w:rsidRDefault="00132A99" w:rsidP="00D73C40">
      <w:pPr>
        <w:pStyle w:val="ProductList-Body"/>
        <w:numPr>
          <w:ilvl w:val="0"/>
          <w:numId w:val="20"/>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14:paraId="4FDCC587" w14:textId="77777777" w:rsidR="00132A99" w:rsidRPr="00C83987" w:rsidRDefault="00132A99" w:rsidP="00D73C40">
      <w:pPr>
        <w:pStyle w:val="ProductList-Body"/>
        <w:numPr>
          <w:ilvl w:val="0"/>
          <w:numId w:val="20"/>
        </w:numPr>
        <w:ind w:left="450" w:hanging="270"/>
      </w:pPr>
      <w:r>
        <w:t>Ваучеры по Услугам по планированию нельзя обменивать на денежные средства и другие ценности.</w:t>
      </w:r>
    </w:p>
    <w:p w14:paraId="4FDCC588" w14:textId="0927CF57" w:rsidR="00132A99" w:rsidRPr="00C83987" w:rsidRDefault="00132A99" w:rsidP="00D73C40">
      <w:pPr>
        <w:pStyle w:val="ProductList-Body"/>
        <w:numPr>
          <w:ilvl w:val="0"/>
          <w:numId w:val="20"/>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14:paraId="4FDCC589" w14:textId="77777777" w:rsidR="00132A99" w:rsidRPr="00C83987" w:rsidRDefault="00132A99" w:rsidP="00D73C40">
      <w:pPr>
        <w:pStyle w:val="ProductList-Body"/>
        <w:numPr>
          <w:ilvl w:val="0"/>
          <w:numId w:val="20"/>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14:paraId="5CDC21B6" w14:textId="45756380" w:rsidR="00EA4BEE" w:rsidRPr="00C83987" w:rsidRDefault="00EA4BEE" w:rsidP="00D73C40">
      <w:pPr>
        <w:pStyle w:val="ProductList-Body"/>
        <w:numPr>
          <w:ilvl w:val="0"/>
          <w:numId w:val="20"/>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14:paraId="4FDCC58A" w14:textId="5088B5D8" w:rsidR="00132A99" w:rsidRPr="00C83987" w:rsidRDefault="00132A99" w:rsidP="00D73C40">
      <w:pPr>
        <w:pStyle w:val="ProductList-Body"/>
        <w:numPr>
          <w:ilvl w:val="0"/>
          <w:numId w:val="20"/>
        </w:numPr>
        <w:ind w:left="450" w:hanging="270"/>
      </w:pPr>
      <w:r>
        <w:lastRenderedPageBreak/>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14:paraId="4FDCC58B" w14:textId="77777777" w:rsidR="00132A99" w:rsidRPr="00C83987" w:rsidRDefault="00132A99" w:rsidP="00D73C40">
      <w:pPr>
        <w:pStyle w:val="ProductList-Body"/>
        <w:numPr>
          <w:ilvl w:val="0"/>
          <w:numId w:val="20"/>
        </w:numPr>
        <w:ind w:left="450" w:hanging="270"/>
      </w:pPr>
      <w:r>
        <w:t>Ваучеры необходимо назначить в течение срока действия покрытия Software Assurance.</w:t>
      </w:r>
    </w:p>
    <w:p w14:paraId="4FDCC58C" w14:textId="0D5FEDDB" w:rsidR="00132A99" w:rsidRPr="00C83987" w:rsidRDefault="00132A99" w:rsidP="00D73C40">
      <w:pPr>
        <w:pStyle w:val="ProductList-Body"/>
        <w:numPr>
          <w:ilvl w:val="0"/>
          <w:numId w:val="20"/>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607330">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607330">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607330">
        <w:t xml:space="preserve"> </w:t>
      </w:r>
    </w:p>
    <w:p w14:paraId="4FDCC58D" w14:textId="77777777" w:rsidR="00132A99" w:rsidRPr="00C83987" w:rsidRDefault="00132A99" w:rsidP="00132A99">
      <w:pPr>
        <w:pStyle w:val="ProductList-Body"/>
      </w:pPr>
    </w:p>
    <w:p w14:paraId="4FDCC58E" w14:textId="77777777" w:rsidR="00132A99" w:rsidRPr="00C83987"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4FDCC58F" w14:textId="77777777" w:rsidR="00132A99" w:rsidRPr="00C83987" w:rsidRDefault="00132A99" w:rsidP="00132A99">
      <w:pPr>
        <w:pStyle w:val="ProductList-Body"/>
      </w:pPr>
    </w:p>
    <w:p w14:paraId="4FDCC590" w14:textId="10E77CBF" w:rsidR="00132A99" w:rsidRPr="00C83987" w:rsidRDefault="000953A4" w:rsidP="00C64C21">
      <w:pPr>
        <w:pStyle w:val="ProductList-SubSubSectionHeading"/>
        <w:outlineLvl w:val="2"/>
      </w:pPr>
      <w:bookmarkStart w:id="1554" w:name="_Toc419793364"/>
      <w:bookmarkStart w:id="1555" w:name="SA_EnhancedEditionBenefits"/>
      <w:r>
        <w:rPr>
          <w:b/>
          <w:color w:val="00188F"/>
        </w:rPr>
        <w:t>Преимущества</w:t>
      </w:r>
      <w:r>
        <w:rPr>
          <w:b/>
        </w:rPr>
        <w:t xml:space="preserve"> </w:t>
      </w:r>
      <w:r>
        <w:rPr>
          <w:b/>
          <w:color w:val="00188F"/>
        </w:rPr>
        <w:t>расширенных выпусков — Windows и Windows Embedded</w:t>
      </w:r>
      <w:bookmarkEnd w:id="1554"/>
      <w:r>
        <w:rPr>
          <w:b/>
          <w:color w:val="00188F"/>
        </w:rPr>
        <w:t xml:space="preserve"> </w:t>
      </w:r>
      <w:bookmarkEnd w:id="1555"/>
    </w:p>
    <w:p w14:paraId="4FDCC591" w14:textId="627367DF" w:rsidR="00132A99" w:rsidRPr="00C83987"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14:paraId="4FDCC592" w14:textId="77777777" w:rsidR="00132A99" w:rsidRPr="00C83987" w:rsidRDefault="00132A99" w:rsidP="004925A1">
      <w:pPr>
        <w:pStyle w:val="ProductList-Body"/>
        <w:ind w:left="180"/>
      </w:pPr>
    </w:p>
    <w:p w14:paraId="4FDCC598" w14:textId="77777777" w:rsidR="00132A99" w:rsidRPr="00C83987" w:rsidRDefault="00132A99" w:rsidP="00141936">
      <w:pPr>
        <w:pStyle w:val="ProductList-SubSubSectionHeading"/>
        <w:outlineLvl w:val="2"/>
      </w:pPr>
      <w:bookmarkStart w:id="1556" w:name="_Toc379797443"/>
      <w:bookmarkStart w:id="1557" w:name="_Toc380513479"/>
      <w:bookmarkStart w:id="1558" w:name="_Toc380655529"/>
      <w:bookmarkStart w:id="1559" w:name="SA_EnterpriseSideloading"/>
      <w:bookmarkStart w:id="1560" w:name="_Toc419793365"/>
      <w:r>
        <w:rPr>
          <w:b/>
          <w:color w:val="00188F"/>
        </w:rPr>
        <w:t>Enterprise Sideloading</w:t>
      </w:r>
      <w:bookmarkEnd w:id="1556"/>
      <w:bookmarkEnd w:id="1557"/>
      <w:bookmarkEnd w:id="1558"/>
      <w:bookmarkEnd w:id="1559"/>
      <w:bookmarkEnd w:id="1560"/>
    </w:p>
    <w:p w14:paraId="4FDCC599" w14:textId="7D60B6CF" w:rsidR="00132A99" w:rsidRPr="00C83987"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в разделе о продукте в данном документе.</w:t>
      </w:r>
    </w:p>
    <w:p w14:paraId="4FDCC59A" w14:textId="77777777" w:rsidR="00132A99" w:rsidRPr="00C83987" w:rsidRDefault="00132A99" w:rsidP="00132A99">
      <w:pPr>
        <w:pStyle w:val="ProductList-Body"/>
      </w:pPr>
    </w:p>
    <w:p w14:paraId="4FDCC59B" w14:textId="4AE387CC" w:rsidR="00132A99" w:rsidRPr="00B40334" w:rsidRDefault="00132A99" w:rsidP="00EA116D">
      <w:pPr>
        <w:pStyle w:val="ProductList-SubSubSectionHeading"/>
        <w:outlineLvl w:val="2"/>
        <w:rPr>
          <w:lang w:val="en-US"/>
        </w:rPr>
      </w:pPr>
      <w:bookmarkStart w:id="1561" w:name="_Toc379797444"/>
      <w:bookmarkStart w:id="1562" w:name="_Toc380513480"/>
      <w:bookmarkStart w:id="1563" w:name="_Toc380655530"/>
      <w:bookmarkStart w:id="1564" w:name="SA_WindowsCompanionSubscription"/>
      <w:bookmarkStart w:id="1565" w:name="_Toc419793366"/>
      <w:r>
        <w:rPr>
          <w:b/>
          <w:color w:val="00188F"/>
        </w:rPr>
        <w:t>Права</w:t>
      </w:r>
      <w:r w:rsidRPr="00B40334">
        <w:rPr>
          <w:b/>
          <w:color w:val="00188F"/>
          <w:lang w:val="en-US"/>
        </w:rPr>
        <w:t xml:space="preserve"> </w:t>
      </w:r>
      <w:r>
        <w:rPr>
          <w:b/>
          <w:color w:val="00188F"/>
        </w:rPr>
        <w:t>на</w:t>
      </w:r>
      <w:r w:rsidRPr="00B40334">
        <w:rPr>
          <w:b/>
          <w:color w:val="00188F"/>
          <w:lang w:val="en-US"/>
        </w:rPr>
        <w:t xml:space="preserve"> </w:t>
      </w:r>
      <w:r>
        <w:rPr>
          <w:b/>
          <w:color w:val="00188F"/>
        </w:rPr>
        <w:t>приобретение</w:t>
      </w:r>
      <w:r w:rsidRPr="00B40334">
        <w:rPr>
          <w:b/>
          <w:color w:val="00188F"/>
          <w:lang w:val="en-US"/>
        </w:rPr>
        <w:t xml:space="preserve"> Windows Software Assurance per User Add-on</w:t>
      </w:r>
      <w:bookmarkEnd w:id="1561"/>
      <w:bookmarkEnd w:id="1562"/>
      <w:bookmarkEnd w:id="1563"/>
      <w:bookmarkEnd w:id="1564"/>
      <w:bookmarkEnd w:id="1565"/>
    </w:p>
    <w:p w14:paraId="4FDCC59C" w14:textId="532A102B" w:rsidR="00132A99" w:rsidRPr="00B40334" w:rsidRDefault="00132A99" w:rsidP="00132A99">
      <w:pPr>
        <w:pStyle w:val="ProductList-Body"/>
        <w:rPr>
          <w:lang w:val="en-US"/>
        </w:rPr>
      </w:pPr>
      <w:r>
        <w:t>См</w:t>
      </w:r>
      <w:r w:rsidRPr="00B40334">
        <w:rPr>
          <w:lang w:val="en-US"/>
        </w:rPr>
        <w:t xml:space="preserve">. </w:t>
      </w:r>
      <w:r>
        <w:t>примечание</w:t>
      </w:r>
      <w:r w:rsidRPr="00B40334">
        <w:rPr>
          <w:lang w:val="en-US"/>
        </w:rPr>
        <w:t xml:space="preserve"> </w:t>
      </w:r>
      <w:r>
        <w:t>о</w:t>
      </w:r>
      <w:r w:rsidRPr="00B40334">
        <w:rPr>
          <w:lang w:val="en-US"/>
        </w:rPr>
        <w:t xml:space="preserve"> </w:t>
      </w:r>
      <w:r>
        <w:t>лицензии</w:t>
      </w:r>
      <w:r w:rsidRPr="00B40334">
        <w:rPr>
          <w:lang w:val="en-US"/>
        </w:rPr>
        <w:t xml:space="preserve"> </w:t>
      </w:r>
      <w:hyperlink w:anchor="WindowsCompanionSubscription" w:history="1">
        <w:r w:rsidRPr="00B40334">
          <w:rPr>
            <w:rStyle w:val="Hyperlink"/>
            <w:lang w:val="en-US"/>
          </w:rPr>
          <w:t>Windows Software Assurance per User Add-on</w:t>
        </w:r>
      </w:hyperlink>
      <w:r w:rsidRPr="00B40334">
        <w:rPr>
          <w:lang w:val="en-US"/>
        </w:rPr>
        <w:t xml:space="preserve"> </w:t>
      </w:r>
      <w:r>
        <w:t>в</w:t>
      </w:r>
      <w:r w:rsidRPr="00B40334">
        <w:rPr>
          <w:lang w:val="en-US"/>
        </w:rPr>
        <w:t xml:space="preserve"> </w:t>
      </w:r>
      <w:r>
        <w:t>разделе</w:t>
      </w:r>
      <w:r w:rsidRPr="00B40334">
        <w:rPr>
          <w:lang w:val="en-US"/>
        </w:rPr>
        <w:t xml:space="preserve"> </w:t>
      </w:r>
      <w:r>
        <w:t>этого</w:t>
      </w:r>
      <w:r w:rsidRPr="00B40334">
        <w:rPr>
          <w:lang w:val="en-US"/>
        </w:rPr>
        <w:t xml:space="preserve"> </w:t>
      </w:r>
      <w:r>
        <w:t>документа</w:t>
      </w:r>
      <w:r w:rsidRPr="00B40334">
        <w:rPr>
          <w:lang w:val="en-US"/>
        </w:rPr>
        <w:t xml:space="preserve">, </w:t>
      </w:r>
      <w:r>
        <w:t>посвященном</w:t>
      </w:r>
      <w:r w:rsidRPr="00B40334">
        <w:rPr>
          <w:lang w:val="en-US"/>
        </w:rPr>
        <w:t xml:space="preserve"> Windows.</w:t>
      </w:r>
    </w:p>
    <w:p w14:paraId="4FDCC59D" w14:textId="77777777" w:rsidR="00132A99" w:rsidRPr="00B40334" w:rsidRDefault="00132A99" w:rsidP="00132A99">
      <w:pPr>
        <w:pStyle w:val="ProductList-Body"/>
        <w:rPr>
          <w:lang w:val="en-US"/>
        </w:rPr>
      </w:pPr>
    </w:p>
    <w:p w14:paraId="4FDCC59E" w14:textId="77777777" w:rsidR="00132A99" w:rsidRPr="00C83987" w:rsidRDefault="00132A99" w:rsidP="00EA116D">
      <w:pPr>
        <w:pStyle w:val="ProductList-SubSubSectionHeading"/>
        <w:outlineLvl w:val="2"/>
      </w:pPr>
      <w:bookmarkStart w:id="1566" w:name="_Toc379797445"/>
      <w:bookmarkStart w:id="1567" w:name="_Toc380513481"/>
      <w:bookmarkStart w:id="1568" w:name="_Toc380655531"/>
      <w:bookmarkStart w:id="1569" w:name="SA_TrainingVouchers"/>
      <w:bookmarkStart w:id="1570" w:name="_Toc419793367"/>
      <w:r>
        <w:rPr>
          <w:b/>
          <w:color w:val="00188F"/>
        </w:rPr>
        <w:t>Ваучеры на обучение</w:t>
      </w:r>
      <w:bookmarkEnd w:id="1566"/>
      <w:bookmarkEnd w:id="1567"/>
      <w:bookmarkEnd w:id="1568"/>
      <w:bookmarkEnd w:id="1569"/>
      <w:bookmarkEnd w:id="1570"/>
    </w:p>
    <w:p w14:paraId="4FDCC59F" w14:textId="76CE3669" w:rsidR="00132A99" w:rsidRPr="00C83987"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участвующие в программе SAM в категории Продуктов «Приложения» или «Системы», имеют право получить ваучеры на обучение от Microsoft.</w:t>
      </w:r>
      <w:r w:rsidR="00607330">
        <w:t xml:space="preserve"> </w:t>
      </w:r>
      <w: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607330">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607330">
        <w:t xml:space="preserve"> </w:t>
      </w:r>
    </w:p>
    <w:p w14:paraId="4FDCC5A0" w14:textId="77777777" w:rsidR="00132A99" w:rsidRPr="00C83987" w:rsidRDefault="00132A99" w:rsidP="00132A99">
      <w:pPr>
        <w:pStyle w:val="ProductList-Body"/>
      </w:pPr>
    </w:p>
    <w:p w14:paraId="521B33EA" w14:textId="6CAF2383" w:rsidR="00DC47E5" w:rsidRPr="00C83987" w:rsidRDefault="00DC47E5" w:rsidP="00132A99">
      <w:pPr>
        <w:pStyle w:val="ProductList-Body"/>
      </w:pPr>
      <w:r>
        <w:t xml:space="preserve">Клиенты, осуществляющие покупку в рамках соглашения Microsoft Products and Services Agreement (MPSA), должны ознакомиться с подробной информацией о расчете Ваучеров на обучение Software Assurance в рамках соглашения MPSA, изложенной в Руководстве по лицензированию MPSA. Руководство по лицензированию MPSA размещено по адресу </w:t>
      </w:r>
      <w:hyperlink r:id="rId68" w:history="1">
        <w:r>
          <w:rPr>
            <w:rStyle w:val="Hyperlink"/>
          </w:rPr>
          <w:t>http://www.microsoftvolumelicensing.com/DocumentSearch.aspx?Mode=1&amp;Category=3</w:t>
        </w:r>
      </w:hyperlink>
    </w:p>
    <w:p w14:paraId="1DAB32C9" w14:textId="77777777" w:rsidR="00DC47E5" w:rsidRPr="00C83987" w:rsidRDefault="00DC47E5" w:rsidP="00132A99">
      <w:pPr>
        <w:pStyle w:val="ProductList-Body"/>
      </w:pPr>
    </w:p>
    <w:p w14:paraId="4FDCC5A1" w14:textId="77777777" w:rsidR="00132A99" w:rsidRPr="00C83987"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14:paraId="4FDCC5A2" w14:textId="77777777" w:rsidR="00132A99" w:rsidRPr="00C83987" w:rsidRDefault="00132A99" w:rsidP="004F3C6D">
      <w:pPr>
        <w:pStyle w:val="ProductList-Body"/>
      </w:pPr>
    </w:p>
    <w:tbl>
      <w:tblPr>
        <w:tblStyle w:val="TableGrid"/>
        <w:tblW w:w="0" w:type="auto"/>
        <w:tblInd w:w="117" w:type="dxa"/>
        <w:tblLook w:val="04A0" w:firstRow="1" w:lastRow="0" w:firstColumn="1" w:lastColumn="0" w:noHBand="0" w:noVBand="1"/>
      </w:tblPr>
      <w:tblGrid>
        <w:gridCol w:w="3660"/>
        <w:gridCol w:w="3480"/>
        <w:gridCol w:w="3480"/>
      </w:tblGrid>
      <w:tr w:rsidR="00132A99" w14:paraId="4FDCC5A6" w14:textId="77777777" w:rsidTr="004729AC">
        <w:trPr>
          <w:tblHeader/>
        </w:trPr>
        <w:tc>
          <w:tcPr>
            <w:tcW w:w="3660" w:type="dxa"/>
            <w:shd w:val="clear" w:color="auto" w:fill="2E74B5" w:themeFill="accent1" w:themeFillShade="BF"/>
            <w:vAlign w:val="center"/>
          </w:tcPr>
          <w:p w14:paraId="4FDCC5A3" w14:textId="77777777"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14:paraId="4FDCC5A4" w14:textId="77777777"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14:paraId="4FDCC5A5" w14:textId="77777777"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14:paraId="4FDCC5AA" w14:textId="77777777" w:rsidTr="004729AC">
        <w:tc>
          <w:tcPr>
            <w:tcW w:w="3660" w:type="dxa"/>
            <w:vAlign w:val="center"/>
          </w:tcPr>
          <w:p w14:paraId="4FDCC5A7" w14:textId="77777777" w:rsidR="00132A99" w:rsidRPr="00717EC0" w:rsidRDefault="00132A99" w:rsidP="000F032B">
            <w:pPr>
              <w:pStyle w:val="ProductList-Body"/>
            </w:pPr>
            <w:r>
              <w:t>Open Value</w:t>
            </w:r>
          </w:p>
        </w:tc>
        <w:tc>
          <w:tcPr>
            <w:tcW w:w="3480" w:type="dxa"/>
            <w:vAlign w:val="center"/>
          </w:tcPr>
          <w:p w14:paraId="4FDCC5A8" w14:textId="77777777" w:rsidR="00132A99" w:rsidRPr="00717EC0" w:rsidRDefault="00132A99" w:rsidP="000F032B">
            <w:pPr>
              <w:pStyle w:val="ProductList-Body"/>
            </w:pPr>
            <w:r>
              <w:t>2 дня за 50 лицензий (не более 20 дней)</w:t>
            </w:r>
          </w:p>
        </w:tc>
        <w:tc>
          <w:tcPr>
            <w:tcW w:w="3480" w:type="dxa"/>
            <w:vAlign w:val="center"/>
          </w:tcPr>
          <w:p w14:paraId="4FDCC5A9" w14:textId="77777777" w:rsidR="00132A99" w:rsidRPr="00717EC0" w:rsidRDefault="00132A99" w:rsidP="000F032B">
            <w:pPr>
              <w:pStyle w:val="ProductList-Body"/>
            </w:pPr>
            <w:r>
              <w:t>1 день на 50 лицензий (не более 10 дней)</w:t>
            </w:r>
          </w:p>
        </w:tc>
      </w:tr>
      <w:tr w:rsidR="00132A99" w14:paraId="4FDCC5AE" w14:textId="77777777" w:rsidTr="004729AC">
        <w:tc>
          <w:tcPr>
            <w:tcW w:w="3660" w:type="dxa"/>
            <w:vAlign w:val="center"/>
          </w:tcPr>
          <w:p w14:paraId="4FDCC5AB" w14:textId="4314149E" w:rsidR="00132A99" w:rsidRPr="00717EC0" w:rsidRDefault="00132A99" w:rsidP="000F032B">
            <w:pPr>
              <w:pStyle w:val="ProductList-Body"/>
              <w:rPr>
                <w:b/>
              </w:rPr>
            </w:pPr>
            <w:r>
              <w:t xml:space="preserve">SAM 1 </w:t>
            </w:r>
            <w:r w:rsidR="0058075A">
              <w:t>–</w:t>
            </w:r>
            <w:r>
              <w:t xml:space="preserve"> 249</w:t>
            </w:r>
          </w:p>
        </w:tc>
        <w:tc>
          <w:tcPr>
            <w:tcW w:w="3480" w:type="dxa"/>
            <w:vAlign w:val="center"/>
          </w:tcPr>
          <w:p w14:paraId="4FDCC5AC" w14:textId="77777777" w:rsidR="00132A99" w:rsidRPr="00717EC0" w:rsidRDefault="00132A99" w:rsidP="000F032B">
            <w:pPr>
              <w:pStyle w:val="ProductList-Body"/>
            </w:pPr>
            <w:r>
              <w:t>2 дня за 50 лицензий</w:t>
            </w:r>
          </w:p>
        </w:tc>
        <w:tc>
          <w:tcPr>
            <w:tcW w:w="3480" w:type="dxa"/>
            <w:vAlign w:val="center"/>
          </w:tcPr>
          <w:p w14:paraId="4FDCC5AD" w14:textId="77777777" w:rsidR="00132A99" w:rsidRPr="00717EC0" w:rsidRDefault="00132A99" w:rsidP="000F032B">
            <w:pPr>
              <w:pStyle w:val="ProductList-Body"/>
            </w:pPr>
            <w:r>
              <w:t>1 день за 50 лицензий</w:t>
            </w:r>
          </w:p>
        </w:tc>
      </w:tr>
      <w:tr w:rsidR="00132A99" w14:paraId="4FDCC5B2" w14:textId="77777777" w:rsidTr="004729AC">
        <w:tc>
          <w:tcPr>
            <w:tcW w:w="3660" w:type="dxa"/>
            <w:vAlign w:val="center"/>
          </w:tcPr>
          <w:p w14:paraId="4FDCC5AF" w14:textId="4311CDFC" w:rsidR="00132A99" w:rsidRPr="00717EC0" w:rsidRDefault="00FA5383" w:rsidP="000F032B">
            <w:pPr>
              <w:pStyle w:val="ProductList-Body"/>
            </w:pPr>
            <w:r>
              <w:t xml:space="preserve">SAM 250 </w:t>
            </w:r>
            <w:r w:rsidR="0058075A">
              <w:t>–</w:t>
            </w:r>
            <w:r>
              <w:t xml:space="preserve"> 2</w:t>
            </w:r>
            <w:r w:rsidR="00132A99">
              <w:t xml:space="preserve">399 </w:t>
            </w:r>
          </w:p>
        </w:tc>
        <w:tc>
          <w:tcPr>
            <w:tcW w:w="3480" w:type="dxa"/>
            <w:vAlign w:val="center"/>
          </w:tcPr>
          <w:p w14:paraId="4FDCC5B0" w14:textId="77777777"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14:paraId="4FDCC5B1" w14:textId="77777777" w:rsidR="00132A99" w:rsidRPr="00717EC0" w:rsidRDefault="00132A99" w:rsidP="000F032B">
            <w:pPr>
              <w:pStyle w:val="ProductList-Body"/>
            </w:pPr>
            <w:r>
              <w:t>10 дней на соответствующее Соглашение о регистрации</w:t>
            </w:r>
          </w:p>
        </w:tc>
      </w:tr>
      <w:tr w:rsidR="00132A99" w14:paraId="4FDCC5B6" w14:textId="77777777" w:rsidTr="004729AC">
        <w:tc>
          <w:tcPr>
            <w:tcW w:w="3660" w:type="dxa"/>
            <w:vAlign w:val="center"/>
          </w:tcPr>
          <w:p w14:paraId="4FDCC5B3" w14:textId="404277B7" w:rsidR="00132A99" w:rsidRPr="00717EC0" w:rsidRDefault="00FA5383" w:rsidP="000F032B">
            <w:pPr>
              <w:pStyle w:val="ProductList-Body"/>
              <w:rPr>
                <w:i/>
              </w:rPr>
            </w:pPr>
            <w:r>
              <w:t xml:space="preserve">SAM 2400 </w:t>
            </w:r>
            <w:r w:rsidR="0058075A">
              <w:t>–</w:t>
            </w:r>
            <w:r>
              <w:t xml:space="preserve"> 5</w:t>
            </w:r>
            <w:r w:rsidR="00132A99">
              <w:t>999</w:t>
            </w:r>
          </w:p>
        </w:tc>
        <w:tc>
          <w:tcPr>
            <w:tcW w:w="3480" w:type="dxa"/>
            <w:vAlign w:val="center"/>
          </w:tcPr>
          <w:p w14:paraId="4FDCC5B4" w14:textId="77777777" w:rsidR="00132A99" w:rsidRPr="00717EC0" w:rsidRDefault="00132A99" w:rsidP="000F032B">
            <w:pPr>
              <w:pStyle w:val="ProductList-Body"/>
            </w:pPr>
            <w:r>
              <w:t xml:space="preserve">30 дней* </w:t>
            </w:r>
          </w:p>
        </w:tc>
        <w:tc>
          <w:tcPr>
            <w:tcW w:w="3480" w:type="dxa"/>
            <w:vAlign w:val="center"/>
          </w:tcPr>
          <w:p w14:paraId="4FDCC5B5" w14:textId="77777777" w:rsidR="00132A99" w:rsidRPr="00717EC0" w:rsidRDefault="00132A99" w:rsidP="000F032B">
            <w:pPr>
              <w:pStyle w:val="ProductList-Body"/>
            </w:pPr>
            <w:r>
              <w:t>15 дней*</w:t>
            </w:r>
          </w:p>
        </w:tc>
      </w:tr>
      <w:tr w:rsidR="00132A99" w14:paraId="4FDCC5BA" w14:textId="77777777" w:rsidTr="004729AC">
        <w:tc>
          <w:tcPr>
            <w:tcW w:w="3660" w:type="dxa"/>
            <w:vAlign w:val="center"/>
          </w:tcPr>
          <w:p w14:paraId="4FDCC5B7" w14:textId="75E4ABAF" w:rsidR="00132A99" w:rsidRPr="00717EC0" w:rsidRDefault="00FA5383" w:rsidP="000F032B">
            <w:pPr>
              <w:pStyle w:val="ProductList-Body"/>
              <w:rPr>
                <w:i/>
              </w:rPr>
            </w:pPr>
            <w:r>
              <w:t xml:space="preserve">SAM 6000 </w:t>
            </w:r>
            <w:r w:rsidR="0058075A">
              <w:t>–</w:t>
            </w:r>
            <w:r>
              <w:t xml:space="preserve"> 14</w:t>
            </w:r>
            <w:r w:rsidR="00132A99">
              <w:t>999</w:t>
            </w:r>
          </w:p>
        </w:tc>
        <w:tc>
          <w:tcPr>
            <w:tcW w:w="3480" w:type="dxa"/>
            <w:vAlign w:val="center"/>
          </w:tcPr>
          <w:p w14:paraId="4FDCC5B8" w14:textId="77777777" w:rsidR="00132A99" w:rsidRPr="00717EC0" w:rsidRDefault="00132A99" w:rsidP="000F032B">
            <w:pPr>
              <w:pStyle w:val="ProductList-Body"/>
            </w:pPr>
            <w:r>
              <w:t xml:space="preserve">50 дней* </w:t>
            </w:r>
          </w:p>
        </w:tc>
        <w:tc>
          <w:tcPr>
            <w:tcW w:w="3480" w:type="dxa"/>
            <w:vAlign w:val="center"/>
          </w:tcPr>
          <w:p w14:paraId="4FDCC5B9" w14:textId="77777777" w:rsidR="00132A99" w:rsidRPr="00717EC0" w:rsidRDefault="00132A99" w:rsidP="000F032B">
            <w:pPr>
              <w:pStyle w:val="ProductList-Body"/>
            </w:pPr>
            <w:r>
              <w:t>25 дней*</w:t>
            </w:r>
          </w:p>
        </w:tc>
      </w:tr>
      <w:tr w:rsidR="00132A99" w14:paraId="4FDCC5BE" w14:textId="77777777" w:rsidTr="004729AC">
        <w:tc>
          <w:tcPr>
            <w:tcW w:w="3660" w:type="dxa"/>
            <w:vAlign w:val="center"/>
          </w:tcPr>
          <w:p w14:paraId="4FDCC5BB" w14:textId="3634B610" w:rsidR="00132A99" w:rsidRPr="00717EC0" w:rsidRDefault="00FA5383" w:rsidP="000F032B">
            <w:pPr>
              <w:pStyle w:val="ProductList-Body"/>
              <w:rPr>
                <w:i/>
              </w:rPr>
            </w:pPr>
            <w:r>
              <w:t xml:space="preserve">SAM 15000 </w:t>
            </w:r>
            <w:r w:rsidR="0058075A">
              <w:t>–</w:t>
            </w:r>
            <w:r>
              <w:t xml:space="preserve"> 29</w:t>
            </w:r>
            <w:r w:rsidR="00132A99">
              <w:t>999</w:t>
            </w:r>
          </w:p>
        </w:tc>
        <w:tc>
          <w:tcPr>
            <w:tcW w:w="3480" w:type="dxa"/>
            <w:vAlign w:val="center"/>
          </w:tcPr>
          <w:p w14:paraId="4FDCC5BC" w14:textId="77777777" w:rsidR="00132A99" w:rsidRPr="00717EC0" w:rsidRDefault="00132A99" w:rsidP="000F032B">
            <w:pPr>
              <w:pStyle w:val="ProductList-Body"/>
            </w:pPr>
            <w:r>
              <w:t>110 дней*</w:t>
            </w:r>
          </w:p>
        </w:tc>
        <w:tc>
          <w:tcPr>
            <w:tcW w:w="3480" w:type="dxa"/>
            <w:vAlign w:val="center"/>
          </w:tcPr>
          <w:p w14:paraId="4FDCC5BD" w14:textId="77777777" w:rsidR="00132A99" w:rsidRPr="00717EC0" w:rsidRDefault="00132A99" w:rsidP="000F032B">
            <w:pPr>
              <w:pStyle w:val="ProductList-Body"/>
            </w:pPr>
            <w:r>
              <w:t>55 дней*</w:t>
            </w:r>
          </w:p>
        </w:tc>
      </w:tr>
      <w:tr w:rsidR="00132A99" w14:paraId="4FDCC5C2" w14:textId="77777777" w:rsidTr="004729AC">
        <w:tc>
          <w:tcPr>
            <w:tcW w:w="3660" w:type="dxa"/>
            <w:vAlign w:val="center"/>
          </w:tcPr>
          <w:p w14:paraId="4FDCC5BF" w14:textId="27B61893" w:rsidR="00132A99" w:rsidRPr="00717EC0" w:rsidRDefault="00FA5383" w:rsidP="000F032B">
            <w:pPr>
              <w:pStyle w:val="ProductList-Body"/>
              <w:rPr>
                <w:i/>
              </w:rPr>
            </w:pPr>
            <w:r>
              <w:t>SAM 30000 – 49</w:t>
            </w:r>
            <w:r w:rsidR="00132A99">
              <w:t>999</w:t>
            </w:r>
          </w:p>
        </w:tc>
        <w:tc>
          <w:tcPr>
            <w:tcW w:w="3480" w:type="dxa"/>
            <w:vAlign w:val="center"/>
          </w:tcPr>
          <w:p w14:paraId="4FDCC5C0" w14:textId="77777777" w:rsidR="00132A99" w:rsidRPr="00717EC0" w:rsidRDefault="00132A99" w:rsidP="000F032B">
            <w:pPr>
              <w:pStyle w:val="ProductList-Body"/>
            </w:pPr>
            <w:r>
              <w:t>160 дней*</w:t>
            </w:r>
          </w:p>
        </w:tc>
        <w:tc>
          <w:tcPr>
            <w:tcW w:w="3480" w:type="dxa"/>
            <w:vAlign w:val="center"/>
          </w:tcPr>
          <w:p w14:paraId="4FDCC5C1" w14:textId="77777777" w:rsidR="00132A99" w:rsidRPr="00717EC0" w:rsidRDefault="00132A99" w:rsidP="000F032B">
            <w:pPr>
              <w:pStyle w:val="ProductList-Body"/>
            </w:pPr>
            <w:r>
              <w:t>80 дней*</w:t>
            </w:r>
          </w:p>
        </w:tc>
      </w:tr>
      <w:tr w:rsidR="00132A99" w14:paraId="4FDCC5C6" w14:textId="77777777" w:rsidTr="004729AC">
        <w:tc>
          <w:tcPr>
            <w:tcW w:w="3660" w:type="dxa"/>
            <w:vAlign w:val="center"/>
          </w:tcPr>
          <w:p w14:paraId="4FDCC5C3" w14:textId="5110F29F" w:rsidR="00132A99" w:rsidRPr="00717EC0" w:rsidRDefault="00FA5383" w:rsidP="000F032B">
            <w:pPr>
              <w:pStyle w:val="ProductList-Body"/>
              <w:rPr>
                <w:i/>
              </w:rPr>
            </w:pPr>
            <w:r>
              <w:t>SAM 50000 – 99</w:t>
            </w:r>
            <w:r w:rsidR="00132A99">
              <w:t>999</w:t>
            </w:r>
          </w:p>
        </w:tc>
        <w:tc>
          <w:tcPr>
            <w:tcW w:w="3480" w:type="dxa"/>
            <w:vAlign w:val="center"/>
          </w:tcPr>
          <w:p w14:paraId="4FDCC5C4" w14:textId="77777777" w:rsidR="00132A99" w:rsidRPr="00717EC0" w:rsidRDefault="00132A99" w:rsidP="000F032B">
            <w:pPr>
              <w:pStyle w:val="ProductList-Body"/>
            </w:pPr>
            <w:r>
              <w:t>250 дней*</w:t>
            </w:r>
          </w:p>
        </w:tc>
        <w:tc>
          <w:tcPr>
            <w:tcW w:w="3480" w:type="dxa"/>
            <w:vAlign w:val="center"/>
          </w:tcPr>
          <w:p w14:paraId="4FDCC5C5" w14:textId="77777777" w:rsidR="00132A99" w:rsidRPr="00717EC0" w:rsidRDefault="00132A99" w:rsidP="000F032B">
            <w:pPr>
              <w:pStyle w:val="ProductList-Body"/>
            </w:pPr>
            <w:r>
              <w:t>125 дней*</w:t>
            </w:r>
          </w:p>
        </w:tc>
      </w:tr>
      <w:tr w:rsidR="00132A99" w14:paraId="4FDCC5CA" w14:textId="77777777" w:rsidTr="004729AC">
        <w:tc>
          <w:tcPr>
            <w:tcW w:w="3660" w:type="dxa"/>
            <w:vAlign w:val="center"/>
          </w:tcPr>
          <w:p w14:paraId="4FDCC5C7" w14:textId="45BF6C8F" w:rsidR="00132A99" w:rsidRPr="00717EC0" w:rsidRDefault="00FA5383" w:rsidP="000F032B">
            <w:pPr>
              <w:pStyle w:val="ProductList-Body"/>
              <w:rPr>
                <w:b/>
              </w:rPr>
            </w:pPr>
            <w:r>
              <w:lastRenderedPageBreak/>
              <w:t>SAM 100000 – 199</w:t>
            </w:r>
            <w:r w:rsidR="00132A99">
              <w:t>999</w:t>
            </w:r>
          </w:p>
        </w:tc>
        <w:tc>
          <w:tcPr>
            <w:tcW w:w="3480" w:type="dxa"/>
            <w:vAlign w:val="center"/>
          </w:tcPr>
          <w:p w14:paraId="4FDCC5C8" w14:textId="77777777" w:rsidR="00132A99" w:rsidRPr="00717EC0" w:rsidRDefault="00132A99" w:rsidP="000F032B">
            <w:pPr>
              <w:pStyle w:val="ProductList-Body"/>
            </w:pPr>
            <w:r>
              <w:t>400 дней*</w:t>
            </w:r>
          </w:p>
        </w:tc>
        <w:tc>
          <w:tcPr>
            <w:tcW w:w="3480" w:type="dxa"/>
            <w:vAlign w:val="center"/>
          </w:tcPr>
          <w:p w14:paraId="4FDCC5C9" w14:textId="77777777" w:rsidR="00132A99" w:rsidRPr="00717EC0" w:rsidRDefault="00132A99" w:rsidP="000F032B">
            <w:pPr>
              <w:pStyle w:val="ProductList-Body"/>
            </w:pPr>
            <w:r>
              <w:t>200 дней*</w:t>
            </w:r>
          </w:p>
        </w:tc>
      </w:tr>
      <w:tr w:rsidR="00132A99" w14:paraId="4FDCC5CE" w14:textId="77777777" w:rsidTr="004729AC">
        <w:tc>
          <w:tcPr>
            <w:tcW w:w="3660" w:type="dxa"/>
            <w:vAlign w:val="center"/>
          </w:tcPr>
          <w:p w14:paraId="4FDCC5CB" w14:textId="1BAB9CE4" w:rsidR="00132A99" w:rsidRPr="00717EC0" w:rsidRDefault="00FA5383" w:rsidP="000F032B">
            <w:pPr>
              <w:pStyle w:val="ProductList-Body"/>
              <w:rPr>
                <w:b/>
              </w:rPr>
            </w:pPr>
            <w:r>
              <w:t>SAM 200000 – 399</w:t>
            </w:r>
            <w:r w:rsidR="00132A99">
              <w:t>999</w:t>
            </w:r>
          </w:p>
        </w:tc>
        <w:tc>
          <w:tcPr>
            <w:tcW w:w="3480" w:type="dxa"/>
            <w:vAlign w:val="center"/>
          </w:tcPr>
          <w:p w14:paraId="4FDCC5CC" w14:textId="77777777" w:rsidR="00132A99" w:rsidRPr="00717EC0" w:rsidRDefault="00132A99" w:rsidP="000F032B">
            <w:pPr>
              <w:pStyle w:val="ProductList-Body"/>
            </w:pPr>
            <w:r>
              <w:t>600 дней*</w:t>
            </w:r>
          </w:p>
        </w:tc>
        <w:tc>
          <w:tcPr>
            <w:tcW w:w="3480" w:type="dxa"/>
            <w:vAlign w:val="center"/>
          </w:tcPr>
          <w:p w14:paraId="4FDCC5CD" w14:textId="77777777" w:rsidR="00132A99" w:rsidRPr="00717EC0" w:rsidRDefault="00132A99" w:rsidP="000F032B">
            <w:pPr>
              <w:pStyle w:val="ProductList-Body"/>
            </w:pPr>
            <w:r>
              <w:t>300 дней*</w:t>
            </w:r>
          </w:p>
        </w:tc>
      </w:tr>
      <w:tr w:rsidR="00132A99" w14:paraId="4FDCC5D2" w14:textId="77777777" w:rsidTr="004729AC">
        <w:tc>
          <w:tcPr>
            <w:tcW w:w="3660" w:type="dxa"/>
            <w:vAlign w:val="center"/>
          </w:tcPr>
          <w:p w14:paraId="4FDCC5CF" w14:textId="274031BE" w:rsidR="00132A99" w:rsidRPr="00717EC0" w:rsidRDefault="00FA5383" w:rsidP="00F97607">
            <w:pPr>
              <w:pStyle w:val="ProductList-Body"/>
              <w:tabs>
                <w:tab w:val="clear" w:pos="158"/>
                <w:tab w:val="left" w:pos="162"/>
              </w:tabs>
              <w:rPr>
                <w:b/>
              </w:rPr>
            </w:pPr>
            <w:r>
              <w:t>SAM 400000 – 599</w:t>
            </w:r>
            <w:r w:rsidR="00132A99">
              <w:t>999</w:t>
            </w:r>
          </w:p>
        </w:tc>
        <w:tc>
          <w:tcPr>
            <w:tcW w:w="3480" w:type="dxa"/>
            <w:vAlign w:val="center"/>
          </w:tcPr>
          <w:p w14:paraId="4FDCC5D0" w14:textId="77777777" w:rsidR="00132A99" w:rsidRPr="00717EC0" w:rsidRDefault="00132A99" w:rsidP="000F032B">
            <w:pPr>
              <w:pStyle w:val="ProductList-Body"/>
            </w:pPr>
            <w:r>
              <w:t>800 дней*</w:t>
            </w:r>
          </w:p>
        </w:tc>
        <w:tc>
          <w:tcPr>
            <w:tcW w:w="3480" w:type="dxa"/>
            <w:vAlign w:val="center"/>
          </w:tcPr>
          <w:p w14:paraId="4FDCC5D1" w14:textId="77777777" w:rsidR="00132A99" w:rsidRPr="00717EC0" w:rsidRDefault="00132A99" w:rsidP="000F032B">
            <w:pPr>
              <w:pStyle w:val="ProductList-Body"/>
            </w:pPr>
            <w:r>
              <w:t>400 дней*</w:t>
            </w:r>
          </w:p>
        </w:tc>
      </w:tr>
      <w:tr w:rsidR="00132A99" w14:paraId="4FDCC5D6" w14:textId="77777777" w:rsidTr="004729AC">
        <w:tc>
          <w:tcPr>
            <w:tcW w:w="3660" w:type="dxa"/>
            <w:vAlign w:val="center"/>
          </w:tcPr>
          <w:p w14:paraId="4FDCC5D3" w14:textId="0BE1725C" w:rsidR="00132A99" w:rsidRPr="00717EC0" w:rsidRDefault="00FA5383" w:rsidP="000F032B">
            <w:pPr>
              <w:pStyle w:val="ProductList-Body"/>
              <w:rPr>
                <w:b/>
              </w:rPr>
            </w:pPr>
            <w:r>
              <w:t>SAM 600</w:t>
            </w:r>
            <w:r w:rsidR="00132A99">
              <w:t>000 +</w:t>
            </w:r>
          </w:p>
        </w:tc>
        <w:tc>
          <w:tcPr>
            <w:tcW w:w="3480" w:type="dxa"/>
            <w:vAlign w:val="center"/>
          </w:tcPr>
          <w:p w14:paraId="4FDCC5D4" w14:textId="77777777" w:rsidR="00132A99" w:rsidRPr="00717EC0" w:rsidRDefault="00132A99" w:rsidP="000F032B">
            <w:pPr>
              <w:pStyle w:val="ProductList-Body"/>
            </w:pPr>
            <w:r>
              <w:t>1400 дней*</w:t>
            </w:r>
          </w:p>
        </w:tc>
        <w:tc>
          <w:tcPr>
            <w:tcW w:w="3480" w:type="dxa"/>
            <w:vAlign w:val="center"/>
          </w:tcPr>
          <w:p w14:paraId="4FDCC5D5" w14:textId="77777777" w:rsidR="00132A99" w:rsidRPr="00717EC0" w:rsidRDefault="00132A99" w:rsidP="000F032B">
            <w:pPr>
              <w:pStyle w:val="ProductList-Body"/>
            </w:pPr>
            <w:r>
              <w:t>700 дней*</w:t>
            </w:r>
          </w:p>
        </w:tc>
      </w:tr>
    </w:tbl>
    <w:p w14:paraId="4FDCC5D7" w14:textId="070DE788" w:rsidR="000F032B" w:rsidRPr="00C83987"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607330">
        <w:t xml:space="preserve"> </w:t>
      </w:r>
    </w:p>
    <w:p w14:paraId="4FDCC5D8" w14:textId="23A0BE1E" w:rsidR="000F032B" w:rsidRPr="00C83987" w:rsidRDefault="000F032B" w:rsidP="00F97607">
      <w:pPr>
        <w:pStyle w:val="ProductList-Body"/>
        <w:tabs>
          <w:tab w:val="clear" w:pos="158"/>
          <w:tab w:val="left" w:pos="270"/>
        </w:tabs>
      </w:pPr>
      <w:r>
        <w:rPr>
          <w:i/>
        </w:rPr>
        <w:t>См. таблицу с приложениями системы Office</w:t>
      </w:r>
    </w:p>
    <w:p w14:paraId="4FDCC5D9" w14:textId="77777777" w:rsidR="000F032B" w:rsidRPr="00C83987"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14:paraId="4FDCC5DA" w14:textId="77777777" w:rsidR="000F032B" w:rsidRPr="00C83987" w:rsidRDefault="000F032B" w:rsidP="000F032B">
      <w:pPr>
        <w:pStyle w:val="ProductList-Body"/>
      </w:pPr>
    </w:p>
    <w:p w14:paraId="2BAB4ED8" w14:textId="77777777" w:rsidR="00C0319E" w:rsidRPr="00C83987" w:rsidRDefault="00C0319E" w:rsidP="00D73C40">
      <w:pPr>
        <w:pStyle w:val="ProductList-Body"/>
        <w:numPr>
          <w:ilvl w:val="0"/>
          <w:numId w:val="21"/>
        </w:numPr>
        <w:ind w:left="450" w:hanging="270"/>
      </w:pPr>
      <w:r>
        <w:t>Не все курсы доступны на всех языках.</w:t>
      </w:r>
    </w:p>
    <w:p w14:paraId="4FDCC5DB" w14:textId="318E0453" w:rsidR="000F032B" w:rsidRPr="00C83987" w:rsidRDefault="000F032B" w:rsidP="00D73C40">
      <w:pPr>
        <w:pStyle w:val="ProductList-Body"/>
        <w:numPr>
          <w:ilvl w:val="0"/>
          <w:numId w:val="21"/>
        </w:numPr>
        <w:ind w:left="450" w:hanging="270"/>
      </w:pPr>
      <w:r>
        <w:t>Применяются локальные политики и условия использования, установленные партнером Майкрософт с компетенцией Learning.</w:t>
      </w:r>
    </w:p>
    <w:p w14:paraId="4FDCC5DC" w14:textId="77777777" w:rsidR="000F032B" w:rsidRPr="00C83987" w:rsidRDefault="000F032B" w:rsidP="00D73C40">
      <w:pPr>
        <w:pStyle w:val="ProductList-Body"/>
        <w:numPr>
          <w:ilvl w:val="0"/>
          <w:numId w:val="21"/>
        </w:numPr>
        <w:ind w:left="450" w:hanging="270"/>
      </w:pPr>
      <w:r>
        <w:t>Менеджеры по преимуществам могут отозвать назначенный ваучер до даты отмены занятия, установленной Партнером Microsoft с компетенцией Learning.</w:t>
      </w:r>
    </w:p>
    <w:p w14:paraId="4FDCC5DD" w14:textId="77777777" w:rsidR="000F032B" w:rsidRPr="00C83987" w:rsidRDefault="000F032B" w:rsidP="00D73C40">
      <w:pPr>
        <w:pStyle w:val="ProductList-Body"/>
        <w:numPr>
          <w:ilvl w:val="0"/>
          <w:numId w:val="21"/>
        </w:numPr>
        <w:ind w:left="450" w:hanging="270"/>
      </w:pPr>
      <w:r>
        <w:t>Все дни курса, не включенные в ваучер, должны быть оплачены лицом, которое проходит обучение.</w:t>
      </w:r>
    </w:p>
    <w:p w14:paraId="4FDCC5DE" w14:textId="77777777" w:rsidR="000F032B" w:rsidRPr="00C83987" w:rsidRDefault="000F032B" w:rsidP="00D73C40">
      <w:pPr>
        <w:pStyle w:val="ProductList-Body"/>
        <w:numPr>
          <w:ilvl w:val="0"/>
          <w:numId w:val="21"/>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14:paraId="4FDCC5DF" w14:textId="77777777" w:rsidR="000F032B" w:rsidRPr="00C83987" w:rsidRDefault="000F032B" w:rsidP="00D73C40">
      <w:pPr>
        <w:pStyle w:val="ProductList-Body"/>
        <w:numPr>
          <w:ilvl w:val="0"/>
          <w:numId w:val="21"/>
        </w:numPr>
        <w:ind w:left="450" w:hanging="270"/>
      </w:pPr>
      <w:r>
        <w:t>При прохождении ускоренных курсов требуется ваучер на количество дней, эквивалентное количеству дней курса, проводящегося в обычном режиме.</w:t>
      </w:r>
    </w:p>
    <w:p w14:paraId="4FDCC5E0" w14:textId="7FDE9E7F" w:rsidR="000F032B" w:rsidRPr="00C83987" w:rsidRDefault="000F032B" w:rsidP="00D73C40">
      <w:pPr>
        <w:pStyle w:val="ProductList-Body"/>
        <w:numPr>
          <w:ilvl w:val="0"/>
          <w:numId w:val="21"/>
        </w:numPr>
        <w:ind w:left="450" w:hanging="270"/>
      </w:pPr>
      <w:r>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607330">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607330">
        <w:t xml:space="preserve"> </w:t>
      </w:r>
      <w:r>
        <w:t xml:space="preserve">Дополнительные сведения об утвержденных курсах см. на веб-странице </w:t>
      </w:r>
      <w:hyperlink r:id="rId69" w:history="1">
        <w:r>
          <w:rPr>
            <w:rStyle w:val="Hyperlink"/>
          </w:rPr>
          <w:t>http://www.microsoft.com/learning/sa/training.mspx</w:t>
        </w:r>
      </w:hyperlink>
      <w:r>
        <w:t>.</w:t>
      </w:r>
    </w:p>
    <w:p w14:paraId="4FDCC5E1" w14:textId="56E18DDB" w:rsidR="000F032B" w:rsidRPr="00C83987" w:rsidRDefault="000F032B" w:rsidP="00D73C40">
      <w:pPr>
        <w:pStyle w:val="ProductList-Body"/>
        <w:numPr>
          <w:ilvl w:val="0"/>
          <w:numId w:val="21"/>
        </w:numPr>
        <w:ind w:left="450" w:hanging="270"/>
      </w:pPr>
      <w:r>
        <w:t>Ваучеры нельзя использовать для оплаты зарезервированных курсов, на которых клиент отсутствовал.</w:t>
      </w:r>
      <w:r w:rsidR="00607330">
        <w:t xml:space="preserve"> </w:t>
      </w:r>
      <w:r>
        <w:t xml:space="preserve">Все расходы, связанные с его отсутствием, являются ответственностью клиента. </w:t>
      </w:r>
    </w:p>
    <w:p w14:paraId="4FDCC5E2" w14:textId="77777777" w:rsidR="000F032B" w:rsidRPr="00C83987" w:rsidRDefault="000F032B" w:rsidP="00D73C40">
      <w:pPr>
        <w:pStyle w:val="ProductList-Body"/>
        <w:numPr>
          <w:ilvl w:val="0"/>
          <w:numId w:val="21"/>
        </w:numPr>
        <w:ind w:left="450" w:hanging="270"/>
      </w:pPr>
      <w:r>
        <w:t xml:space="preserve">Ваучеры могут погашаться только лицом, утвержденным клиентом. </w:t>
      </w:r>
    </w:p>
    <w:p w14:paraId="4FDCC5E3" w14:textId="77777777" w:rsidR="000F032B" w:rsidRPr="00C83987" w:rsidRDefault="000F032B" w:rsidP="00D73C40">
      <w:pPr>
        <w:pStyle w:val="ProductList-Body"/>
        <w:numPr>
          <w:ilvl w:val="0"/>
          <w:numId w:val="21"/>
        </w:numPr>
        <w:ind w:left="450" w:hanging="270"/>
      </w:pPr>
      <w:r>
        <w:t>Ваучеры нельзя обменивать на денежные средства и другие ценности.</w:t>
      </w:r>
    </w:p>
    <w:p w14:paraId="4FDCC5E4" w14:textId="77777777" w:rsidR="000F032B" w:rsidRPr="00C83987" w:rsidRDefault="000F032B" w:rsidP="00D73C40">
      <w:pPr>
        <w:pStyle w:val="ProductList-Body"/>
        <w:numPr>
          <w:ilvl w:val="0"/>
          <w:numId w:val="21"/>
        </w:numPr>
        <w:ind w:left="450" w:hanging="270"/>
      </w:pPr>
      <w:r>
        <w:t>Ваучеры необходимо назначить в течение срока действия покрытия Software Assurance.</w:t>
      </w:r>
    </w:p>
    <w:p w14:paraId="4FDCC5E5" w14:textId="77777777" w:rsidR="000F032B" w:rsidRPr="00C83987" w:rsidRDefault="000F032B" w:rsidP="00D73C40">
      <w:pPr>
        <w:pStyle w:val="ProductList-Body"/>
        <w:numPr>
          <w:ilvl w:val="0"/>
          <w:numId w:val="21"/>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14:paraId="4FDCC5E6" w14:textId="35761E7D" w:rsidR="000F032B" w:rsidRPr="00C83987" w:rsidRDefault="000F032B" w:rsidP="00D73C40">
      <w:pPr>
        <w:pStyle w:val="ProductList-Body"/>
        <w:numPr>
          <w:ilvl w:val="0"/>
          <w:numId w:val="21"/>
        </w:numPr>
        <w:ind w:left="450" w:hanging="270"/>
      </w:pPr>
      <w:r>
        <w:t>За исключением Демонстрационных занятий один день по Ваучеру на обучение эквивалентен одному дню учебного занятия.</w:t>
      </w:r>
      <w:r w:rsidR="00607330">
        <w:t xml:space="preserve"> </w:t>
      </w:r>
      <w:r>
        <w:t>Для Демонстрационных занятий один день по Ваучеру на обучение эквивалентен одному Демонстрационному занятию.</w:t>
      </w:r>
    </w:p>
    <w:p w14:paraId="4FDCC5E7" w14:textId="77777777" w:rsidR="000F032B" w:rsidRPr="00C83987" w:rsidRDefault="000F032B" w:rsidP="00D73C40">
      <w:pPr>
        <w:pStyle w:val="ProductList-Body"/>
        <w:numPr>
          <w:ilvl w:val="0"/>
          <w:numId w:val="21"/>
        </w:numPr>
        <w:ind w:left="450" w:hanging="270"/>
      </w:pPr>
      <w:r>
        <w:t>Клиенты должны использовать Ваучеры на обучение для наборов Демонстрационных занятий от четырех и более.</w:t>
      </w:r>
    </w:p>
    <w:p w14:paraId="4FDCC5E8" w14:textId="77777777" w:rsidR="000F032B" w:rsidRPr="00C83987" w:rsidRDefault="000F032B" w:rsidP="00D73C40">
      <w:pPr>
        <w:pStyle w:val="ProductList-Body"/>
        <w:numPr>
          <w:ilvl w:val="0"/>
          <w:numId w:val="21"/>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14:paraId="4FDCC5E9" w14:textId="77777777" w:rsidR="000F032B" w:rsidRPr="00C83987" w:rsidRDefault="000F032B" w:rsidP="00D73C40">
      <w:pPr>
        <w:pStyle w:val="ProductList-Body"/>
        <w:numPr>
          <w:ilvl w:val="0"/>
          <w:numId w:val="21"/>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14:paraId="4FDCC5EA" w14:textId="77777777" w:rsidR="000F032B" w:rsidRPr="00C83987" w:rsidRDefault="000F032B" w:rsidP="00D73C40">
      <w:pPr>
        <w:pStyle w:val="ProductList-Body"/>
        <w:numPr>
          <w:ilvl w:val="0"/>
          <w:numId w:val="21"/>
        </w:numPr>
        <w:ind w:left="450" w:hanging="270"/>
      </w:pPr>
      <w:r>
        <w:t>Партнер Microsoft с компетенцией Learning сохраняет право на отмену занятия в соответствии с местной политикой отмены.</w:t>
      </w:r>
    </w:p>
    <w:p w14:paraId="4FDCC5EB" w14:textId="351B3D3A" w:rsidR="000F032B" w:rsidRPr="00C83987" w:rsidRDefault="000F032B" w:rsidP="00D73C40">
      <w:pPr>
        <w:pStyle w:val="ProductList-Body"/>
        <w:numPr>
          <w:ilvl w:val="0"/>
          <w:numId w:val="21"/>
        </w:numPr>
        <w:ind w:left="450" w:hanging="270"/>
      </w:pPr>
      <w: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w:t>
      </w:r>
      <w:r w:rsidR="00607330">
        <w:t xml:space="preserve"> </w:t>
      </w:r>
    </w:p>
    <w:p w14:paraId="4FDCC5EC" w14:textId="726CCB89" w:rsidR="000F032B" w:rsidRPr="00C83987" w:rsidRDefault="000F032B" w:rsidP="00D73C40">
      <w:pPr>
        <w:pStyle w:val="ProductList-Body"/>
        <w:numPr>
          <w:ilvl w:val="0"/>
          <w:numId w:val="21"/>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607330">
        <w:t xml:space="preserve"> </w:t>
      </w:r>
    </w:p>
    <w:p w14:paraId="4FDCC5ED" w14:textId="77777777" w:rsidR="000F032B" w:rsidRPr="00C83987" w:rsidRDefault="000F032B" w:rsidP="00D73C40">
      <w:pPr>
        <w:pStyle w:val="ProductList-Body"/>
        <w:numPr>
          <w:ilvl w:val="0"/>
          <w:numId w:val="21"/>
        </w:numPr>
        <w:ind w:left="450" w:hanging="270"/>
      </w:pPr>
      <w:r>
        <w:t>Microsoft не несет ответственности за потерянные, украденные, неправильно использованные или оформленные ваучеры.</w:t>
      </w:r>
    </w:p>
    <w:p w14:paraId="4FDCC5EE" w14:textId="77777777" w:rsidR="000F032B" w:rsidRPr="00C83987" w:rsidRDefault="000F032B" w:rsidP="00D73C40">
      <w:pPr>
        <w:pStyle w:val="ProductList-Body"/>
        <w:numPr>
          <w:ilvl w:val="0"/>
          <w:numId w:val="21"/>
        </w:numPr>
        <w:ind w:left="450" w:hanging="270"/>
      </w:pPr>
      <w: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14:paraId="4FDCC5EF" w14:textId="77777777" w:rsidR="000F032B" w:rsidRPr="00C83987" w:rsidRDefault="000F032B" w:rsidP="00D73C40">
      <w:pPr>
        <w:pStyle w:val="ProductList-Body"/>
        <w:numPr>
          <w:ilvl w:val="0"/>
          <w:numId w:val="21"/>
        </w:numPr>
        <w:ind w:left="450" w:hanging="270"/>
      </w:pPr>
      <w:r>
        <w:t>Ваучеры могут использоваться только клиентом, соответствующим данному преимуществу.</w:t>
      </w:r>
    </w:p>
    <w:p w14:paraId="4FDCC5F0" w14:textId="77777777" w:rsidR="000F032B" w:rsidRPr="00C83987" w:rsidRDefault="000F032B" w:rsidP="00D73C40">
      <w:pPr>
        <w:pStyle w:val="ProductList-Body"/>
        <w:numPr>
          <w:ilvl w:val="0"/>
          <w:numId w:val="21"/>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14:paraId="4FDCC5F1" w14:textId="553F11E7" w:rsidR="000F032B" w:rsidRPr="00C83987" w:rsidRDefault="000F032B" w:rsidP="00D73C40">
      <w:pPr>
        <w:pStyle w:val="ProductList-Body"/>
        <w:numPr>
          <w:ilvl w:val="0"/>
          <w:numId w:val="21"/>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607330">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607330">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14:paraId="4FDCC5F2" w14:textId="77777777" w:rsidR="000F032B" w:rsidRPr="00C83987" w:rsidRDefault="000F032B" w:rsidP="000F032B">
      <w:pPr>
        <w:pStyle w:val="ProductList-Body"/>
      </w:pPr>
    </w:p>
    <w:p w14:paraId="4FDCC5F3" w14:textId="77777777" w:rsidR="000F032B" w:rsidRPr="00C83987" w:rsidRDefault="000F032B" w:rsidP="00432379">
      <w:pPr>
        <w:pStyle w:val="ProductList-SubSubSectionHeading"/>
        <w:outlineLvl w:val="2"/>
      </w:pPr>
      <w:bookmarkStart w:id="1571" w:name="_Toc379797446"/>
      <w:bookmarkStart w:id="1572" w:name="_Toc380513482"/>
      <w:bookmarkStart w:id="1573" w:name="_Toc380655532"/>
      <w:bookmarkStart w:id="1574" w:name="_Toc419793368"/>
      <w:r>
        <w:rPr>
          <w:b/>
          <w:color w:val="00188F"/>
        </w:rPr>
        <w:lastRenderedPageBreak/>
        <w:t>E-Learning</w:t>
      </w:r>
      <w:bookmarkEnd w:id="1571"/>
      <w:bookmarkEnd w:id="1572"/>
      <w:bookmarkEnd w:id="1573"/>
      <w:bookmarkEnd w:id="1574"/>
    </w:p>
    <w:p w14:paraId="4FDCC5F4" w14:textId="4B156A8A" w:rsidR="000F032B" w:rsidRPr="00C83987"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607330">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607330">
        <w:t xml:space="preserve"> </w:t>
      </w:r>
      <w:r>
        <w:t xml:space="preserve">Для загрузки файлов с веб-сайта VLSC код доступа не требуется. Клиенты, осуществляющие покупку в рамках соглашения MPSA, загружают файлы через Центр корпоративного лицензирования Microsoft. Клиенты с соглашениями Enterprise и Select Plus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 </w:t>
      </w:r>
    </w:p>
    <w:p w14:paraId="4FDCC5F5" w14:textId="77777777" w:rsidR="000F032B" w:rsidRPr="00C83987" w:rsidRDefault="000F032B" w:rsidP="000F032B">
      <w:pPr>
        <w:pStyle w:val="ProductList-Body"/>
      </w:pPr>
    </w:p>
    <w:p w14:paraId="4FDCC5F6" w14:textId="168FC689" w:rsidR="000F032B" w:rsidRPr="00C83987"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607330">
        <w:t xml:space="preserve"> </w:t>
      </w:r>
      <w:r>
        <w:t>Доступ нельзя передавать от одного пользователя другому.</w:t>
      </w:r>
      <w:r w:rsidR="00607330">
        <w:t xml:space="preserve"> </w:t>
      </w:r>
    </w:p>
    <w:p w14:paraId="4FDCC5F8" w14:textId="77777777" w:rsidR="000F032B" w:rsidRPr="00C83987"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14:paraId="4FDCC5F9" w14:textId="7D6262E2" w:rsidR="000F032B" w:rsidRPr="00C83987"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607330">
        <w:t xml:space="preserve"> </w:t>
      </w:r>
    </w:p>
    <w:p w14:paraId="4FDCC5FA" w14:textId="77777777" w:rsidR="000F032B" w:rsidRPr="00C83987" w:rsidRDefault="000F032B" w:rsidP="000F032B">
      <w:pPr>
        <w:pStyle w:val="ProductList-Body"/>
      </w:pPr>
    </w:p>
    <w:p w14:paraId="4FDCC5FB" w14:textId="2DF5E4A9" w:rsidR="000F032B" w:rsidRPr="00C83987" w:rsidRDefault="000F032B" w:rsidP="000F032B">
      <w:pPr>
        <w:pStyle w:val="ProductList-Body"/>
      </w:pPr>
      <w:bookmarkStart w:id="1575" w:name="SA_ELearning"/>
      <w:r>
        <w:rPr>
          <w:b/>
          <w:color w:val="00188F"/>
        </w:rPr>
        <w:t>E-Learning</w:t>
      </w:r>
      <w:bookmarkEnd w:id="1575"/>
    </w:p>
    <w:p w14:paraId="4FDCC5FC" w14:textId="031F5907" w:rsidR="000F032B" w:rsidRPr="00C83987"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14:paraId="4FDCC5FD" w14:textId="77777777" w:rsidR="000F032B" w:rsidRPr="00C83987" w:rsidRDefault="000F032B" w:rsidP="000F032B">
      <w:pPr>
        <w:pStyle w:val="ProductList-Body"/>
      </w:pPr>
    </w:p>
    <w:p w14:paraId="4FDCC5FE" w14:textId="77777777" w:rsidR="000F032B" w:rsidRPr="00C83987" w:rsidRDefault="000F032B" w:rsidP="00432379">
      <w:pPr>
        <w:pStyle w:val="ProductList-SubSubSectionHeading"/>
        <w:outlineLvl w:val="2"/>
      </w:pPr>
      <w:bookmarkStart w:id="1576" w:name="_Toc379797447"/>
      <w:bookmarkStart w:id="1577" w:name="_Toc380513483"/>
      <w:bookmarkStart w:id="1578" w:name="_Toc380655533"/>
      <w:bookmarkStart w:id="1579" w:name="SA_HomeUseProgram"/>
      <w:bookmarkStart w:id="1580" w:name="_Toc419793369"/>
      <w:r>
        <w:rPr>
          <w:b/>
          <w:color w:val="00188F"/>
        </w:rPr>
        <w:t>Программа использования ПО на домашних компьютерах</w:t>
      </w:r>
      <w:bookmarkEnd w:id="1576"/>
      <w:bookmarkEnd w:id="1577"/>
      <w:bookmarkEnd w:id="1578"/>
      <w:bookmarkEnd w:id="1579"/>
      <w:bookmarkEnd w:id="1580"/>
    </w:p>
    <w:p w14:paraId="4FDCC5FF" w14:textId="39EAFD8A" w:rsidR="000F032B" w:rsidRPr="00C83987" w:rsidRDefault="000F032B" w:rsidP="000F032B">
      <w:pPr>
        <w:pStyle w:val="ProductList-Body"/>
      </w:pPr>
      <w:r>
        <w:t>Клиенты с действующим покрытием Software Assurance для соответствующих приложений для настольных компьютеров имеют право участвовать в Программе использования ПО на домашних компьютерах**, которая позволяет сотрудникам клиента, являющимся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Программе использования ПО на домашних компьютерах, которое может быть установлено на двух устройствах (на 2 ПК или компьютерах Mac в зависимости от приобретенного ПО) для каждой лицензии на применимые приложения для настольных компьютеров, приобретенной клиентом.</w:t>
      </w:r>
      <w:r w:rsidR="00607330">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607330">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607330">
        <w:t xml:space="preserve"> </w:t>
      </w:r>
      <w:r>
        <w:t>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в таблице ниже*.</w:t>
      </w:r>
    </w:p>
    <w:p w14:paraId="4FDCC600" w14:textId="77777777" w:rsidR="000F032B" w:rsidRPr="00C83987" w:rsidRDefault="000F032B" w:rsidP="000F032B">
      <w:pPr>
        <w:pStyle w:val="ProductList-Body"/>
      </w:pPr>
    </w:p>
    <w:p w14:paraId="4FDCC601" w14:textId="77777777" w:rsidR="000F032B" w:rsidRPr="00C83987"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14:paraId="4FDCC602" w14:textId="77777777" w:rsidR="000F032B" w:rsidRPr="00C83987" w:rsidRDefault="000F032B" w:rsidP="000F032B">
      <w:pPr>
        <w:pStyle w:val="ProductList-Body"/>
      </w:pPr>
    </w:p>
    <w:p w14:paraId="4FDCC603" w14:textId="77777777" w:rsidR="000F032B" w:rsidRPr="00C83987" w:rsidRDefault="000F032B" w:rsidP="000F032B">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14:paraId="4FDCC604" w14:textId="77777777" w:rsidR="000F032B" w:rsidRPr="00C83987" w:rsidRDefault="000F032B" w:rsidP="000F032B">
      <w:pPr>
        <w:pStyle w:val="ProductList-Body"/>
      </w:pPr>
    </w:p>
    <w:p w14:paraId="4FDCC605" w14:textId="1F94667D" w:rsidR="000F032B" w:rsidRPr="00C83987" w:rsidRDefault="00C0319E" w:rsidP="000F032B">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корпорации Microsoft и сотрудника Клиента. Данные условия изложены на веб-сайте Программы использования ПО на домашних компьютерах. Эти условия могут отличаться от прав, предусмотренных соглашением клиента о Корпоративном лицензировании. Клиенты должны ограничивать доступ сотрудников к Программе использования ПО на домашних компьютерах и направлять им соответствующее уведомление в случаях, когда необходимо прекратить использование программного обеспечения в рамках Программы использования ПО на домашних компьютерах в связи с окончанием срока действия покрытия SA или увольнением.</w:t>
      </w:r>
    </w:p>
    <w:p w14:paraId="4FDCC606" w14:textId="77777777" w:rsidR="000F032B" w:rsidRPr="00C83987" w:rsidRDefault="000F032B" w:rsidP="000F032B">
      <w:pPr>
        <w:pStyle w:val="ProductList-Body"/>
      </w:pPr>
    </w:p>
    <w:p w14:paraId="4FDCC607" w14:textId="28FBDA68" w:rsidR="000F032B" w:rsidRPr="00C83987" w:rsidRDefault="000F032B" w:rsidP="000F032B">
      <w:pPr>
        <w:pStyle w:val="ProductList-Body"/>
      </w:pPr>
      <w:r>
        <w:t>Участие клиента и его сотрудников в данной программе может облагаться налогом.</w:t>
      </w:r>
      <w:r w:rsidR="00607330">
        <w:t xml:space="preserve"> </w:t>
      </w: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14:paraId="4FDCC608" w14:textId="77777777" w:rsidR="000F032B" w:rsidRPr="00C83987" w:rsidRDefault="000F032B" w:rsidP="00D73C40">
      <w:pPr>
        <w:pStyle w:val="ProductList-Body"/>
        <w:numPr>
          <w:ilvl w:val="0"/>
          <w:numId w:val="22"/>
        </w:numPr>
        <w:ind w:left="450" w:hanging="270"/>
      </w:pPr>
      <w:r>
        <w:lastRenderedPageBreak/>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14:paraId="4FDCC609" w14:textId="77777777" w:rsidR="000F032B" w:rsidRPr="00C83987" w:rsidRDefault="000F032B" w:rsidP="00D73C40">
      <w:pPr>
        <w:pStyle w:val="ProductList-Body"/>
        <w:numPr>
          <w:ilvl w:val="0"/>
          <w:numId w:val="22"/>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14:paraId="4FDCC60A" w14:textId="77777777" w:rsidR="000F032B" w:rsidRPr="00C83987" w:rsidRDefault="000F032B" w:rsidP="000F032B">
      <w:pPr>
        <w:pStyle w:val="ProductList-Body"/>
      </w:pPr>
    </w:p>
    <w:p w14:paraId="6B176913" w14:textId="77777777" w:rsidR="00C0319E" w:rsidRPr="00C83987"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14:paraId="4FDCC619" w14:textId="77777777" w:rsidR="000F032B" w:rsidRPr="00B40334" w:rsidRDefault="000F032B" w:rsidP="004925A1">
      <w:pPr>
        <w:pStyle w:val="ProductList-Body"/>
      </w:pPr>
    </w:p>
    <w:p w14:paraId="1E2F5B6C" w14:textId="77777777" w:rsidR="00280825" w:rsidRPr="00B40334" w:rsidRDefault="00280825" w:rsidP="004925A1">
      <w:pPr>
        <w:pStyle w:val="ProductList-Body"/>
      </w:pPr>
    </w:p>
    <w:tbl>
      <w:tblPr>
        <w:tblW w:w="0" w:type="auto"/>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37"/>
        <w:gridCol w:w="5336"/>
      </w:tblGrid>
      <w:tr w:rsidR="000F032B" w:rsidRPr="00717EC0" w14:paraId="4FDCC61C" w14:textId="77777777" w:rsidTr="00280825">
        <w:trPr>
          <w:trHeight w:val="60"/>
          <w:tblHeader/>
        </w:trPr>
        <w:tc>
          <w:tcPr>
            <w:tcW w:w="5355" w:type="dxa"/>
            <w:shd w:val="clear" w:color="auto" w:fill="0072C6"/>
            <w:tcMar>
              <w:top w:w="0" w:type="dxa"/>
              <w:left w:w="108" w:type="dxa"/>
              <w:bottom w:w="0" w:type="dxa"/>
              <w:right w:w="108" w:type="dxa"/>
            </w:tcMar>
            <w:vAlign w:val="center"/>
          </w:tcPr>
          <w:p w14:paraId="4FDCC61A"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355" w:type="dxa"/>
            <w:shd w:val="clear" w:color="auto" w:fill="0072C6"/>
            <w:tcMar>
              <w:top w:w="0" w:type="dxa"/>
              <w:left w:w="108" w:type="dxa"/>
              <w:bottom w:w="0" w:type="dxa"/>
              <w:right w:w="108" w:type="dxa"/>
            </w:tcMar>
            <w:vAlign w:val="center"/>
          </w:tcPr>
          <w:p w14:paraId="4FDCC61B" w14:textId="77777777"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17EC0" w14:paraId="4FDCC623" w14:textId="77777777" w:rsidTr="00280825">
        <w:trPr>
          <w:trHeight w:val="438"/>
        </w:trPr>
        <w:tc>
          <w:tcPr>
            <w:tcW w:w="5355" w:type="dxa"/>
            <w:tcMar>
              <w:top w:w="0" w:type="dxa"/>
              <w:left w:w="108" w:type="dxa"/>
              <w:bottom w:w="0" w:type="dxa"/>
              <w:right w:w="108" w:type="dxa"/>
            </w:tcMar>
            <w:vAlign w:val="center"/>
          </w:tcPr>
          <w:p w14:paraId="4FDCC61D" w14:textId="77777777" w:rsidR="000F032B" w:rsidRPr="00C83987" w:rsidRDefault="000F032B" w:rsidP="000F032B">
            <w:pPr>
              <w:pStyle w:val="ProductList-Body"/>
            </w:pPr>
            <w:r>
              <w:rPr>
                <w:color w:val="000000"/>
              </w:rPr>
              <w:t>Office Стандартный 2010 / Office стандартный 2013</w:t>
            </w:r>
          </w:p>
          <w:p w14:paraId="4FDCC61E" w14:textId="70289D26" w:rsidR="000F032B" w:rsidRPr="00C83987" w:rsidRDefault="000F032B" w:rsidP="000F032B">
            <w:pPr>
              <w:pStyle w:val="ProductList-Body"/>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14:paraId="4FDCC61F" w14:textId="187EEBD2" w:rsidR="000F032B" w:rsidRPr="00B40334" w:rsidRDefault="000F032B" w:rsidP="000F032B">
            <w:pPr>
              <w:pStyle w:val="ProductList-Body"/>
              <w:rPr>
                <w:color w:val="000000"/>
                <w:lang w:val="en-US"/>
              </w:rPr>
            </w:pPr>
            <w:r w:rsidRPr="00B40334">
              <w:rPr>
                <w:color w:val="000000"/>
                <w:lang w:val="en-US"/>
              </w:rPr>
              <w:t xml:space="preserve">Office </w:t>
            </w:r>
            <w:r>
              <w:rPr>
                <w:color w:val="000000"/>
              </w:rPr>
              <w:t>для</w:t>
            </w:r>
            <w:r w:rsidRPr="00B40334">
              <w:rPr>
                <w:color w:val="000000"/>
                <w:lang w:val="en-US"/>
              </w:rPr>
              <w:t xml:space="preserve"> Mac 2008 / Office </w:t>
            </w:r>
            <w:r>
              <w:rPr>
                <w:color w:val="000000"/>
              </w:rPr>
              <w:t>для</w:t>
            </w:r>
            <w:r w:rsidRPr="00B40334">
              <w:rPr>
                <w:color w:val="000000"/>
                <w:lang w:val="en-US"/>
              </w:rPr>
              <w:t xml:space="preserve"> Mac Standard 2011</w:t>
            </w:r>
            <w:r>
              <w:fldChar w:fldCharType="begin"/>
            </w:r>
            <w:r w:rsidRPr="00B40334">
              <w:rPr>
                <w:lang w:val="en-US"/>
              </w:rPr>
              <w:instrText xml:space="preserve">XE "Office </w:instrText>
            </w:r>
            <w:r>
              <w:instrText>для</w:instrText>
            </w:r>
            <w:r w:rsidRPr="00B40334">
              <w:rPr>
                <w:lang w:val="en-US"/>
              </w:rPr>
              <w:instrText xml:space="preserve"> Mac Standard 2011"</w:instrText>
            </w:r>
            <w:r>
              <w:fldChar w:fldCharType="end"/>
            </w:r>
            <w:r w:rsidRPr="00B40334">
              <w:rPr>
                <w:color w:val="000000"/>
                <w:lang w:val="en-US"/>
              </w:rPr>
              <w:t xml:space="preserve"> </w:t>
            </w:r>
          </w:p>
        </w:tc>
        <w:tc>
          <w:tcPr>
            <w:tcW w:w="5355" w:type="dxa"/>
            <w:tcMar>
              <w:top w:w="0" w:type="dxa"/>
              <w:left w:w="108" w:type="dxa"/>
              <w:bottom w:w="0" w:type="dxa"/>
              <w:right w:w="108" w:type="dxa"/>
            </w:tcMar>
            <w:vAlign w:val="center"/>
          </w:tcPr>
          <w:p w14:paraId="4FDCC621" w14:textId="74ADE686" w:rsidR="000F032B" w:rsidRPr="00C83987"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2"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2F" w14:textId="77777777" w:rsidTr="00280825">
        <w:trPr>
          <w:trHeight w:val="438"/>
        </w:trPr>
        <w:tc>
          <w:tcPr>
            <w:tcW w:w="5355" w:type="dxa"/>
            <w:tcMar>
              <w:top w:w="0" w:type="dxa"/>
              <w:left w:w="108" w:type="dxa"/>
              <w:bottom w:w="0" w:type="dxa"/>
              <w:right w:w="108" w:type="dxa"/>
            </w:tcMar>
            <w:vAlign w:val="center"/>
          </w:tcPr>
          <w:p w14:paraId="4FDCC624" w14:textId="77777777" w:rsidR="000F032B" w:rsidRPr="00B40334" w:rsidRDefault="000F032B" w:rsidP="000F032B">
            <w:pPr>
              <w:pStyle w:val="ProductList-Body"/>
              <w:rPr>
                <w:lang w:val="en-US"/>
              </w:rPr>
            </w:pPr>
            <w:r w:rsidRPr="00B40334">
              <w:rPr>
                <w:color w:val="000000"/>
                <w:lang w:val="en-US"/>
              </w:rPr>
              <w:t>Access 2010/2013</w:t>
            </w:r>
          </w:p>
          <w:p w14:paraId="4FDCC625" w14:textId="77777777" w:rsidR="000F032B" w:rsidRPr="00B40334" w:rsidRDefault="000F032B" w:rsidP="000F032B">
            <w:pPr>
              <w:pStyle w:val="ProductList-Body"/>
              <w:rPr>
                <w:lang w:val="en-US"/>
              </w:rPr>
            </w:pPr>
            <w:r w:rsidRPr="00B40334">
              <w:rPr>
                <w:color w:val="000000"/>
                <w:lang w:val="en-US"/>
              </w:rPr>
              <w:t>Excel 2010/2013</w:t>
            </w:r>
          </w:p>
          <w:p w14:paraId="4FDCC626" w14:textId="77777777" w:rsidR="000F032B" w:rsidRPr="00B40334" w:rsidRDefault="000F032B" w:rsidP="000F032B">
            <w:pPr>
              <w:pStyle w:val="ProductList-Body"/>
              <w:rPr>
                <w:lang w:val="en-US"/>
              </w:rPr>
            </w:pPr>
            <w:r w:rsidRPr="00B40334">
              <w:rPr>
                <w:color w:val="000000"/>
                <w:lang w:val="en-US"/>
              </w:rPr>
              <w:t>PowerPoint 2010/2013</w:t>
            </w:r>
          </w:p>
          <w:p w14:paraId="4FDCC627" w14:textId="77777777" w:rsidR="000F032B" w:rsidRPr="00B40334" w:rsidRDefault="000F032B" w:rsidP="000F032B">
            <w:pPr>
              <w:pStyle w:val="ProductList-Body"/>
              <w:rPr>
                <w:lang w:val="en-US"/>
              </w:rPr>
            </w:pPr>
            <w:r w:rsidRPr="00B40334">
              <w:rPr>
                <w:color w:val="000000"/>
                <w:lang w:val="en-US"/>
              </w:rPr>
              <w:t>InfoPath 2010/2013</w:t>
            </w:r>
          </w:p>
          <w:p w14:paraId="5AF2F281" w14:textId="6596D1BB" w:rsidR="00F4592A" w:rsidRPr="00B40334" w:rsidRDefault="00F4592A" w:rsidP="000F032B">
            <w:pPr>
              <w:pStyle w:val="ProductList-Body"/>
              <w:rPr>
                <w:lang w:val="en-US"/>
              </w:rPr>
            </w:pPr>
            <w:r w:rsidRPr="00B40334">
              <w:rPr>
                <w:color w:val="000000"/>
                <w:lang w:val="en-US"/>
              </w:rPr>
              <w:t>Lync 2010/2013</w:t>
            </w:r>
          </w:p>
          <w:p w14:paraId="4FDCC628" w14:textId="77777777" w:rsidR="000F032B" w:rsidRPr="00B40334" w:rsidRDefault="000F032B" w:rsidP="000F032B">
            <w:pPr>
              <w:pStyle w:val="ProductList-Body"/>
              <w:rPr>
                <w:lang w:val="en-US"/>
              </w:rPr>
            </w:pPr>
            <w:r w:rsidRPr="00B40334">
              <w:rPr>
                <w:color w:val="000000"/>
                <w:lang w:val="en-US"/>
              </w:rPr>
              <w:t>OneNote 2010/2013</w:t>
            </w:r>
          </w:p>
          <w:p w14:paraId="4FDCC629" w14:textId="77777777" w:rsidR="000F032B" w:rsidRPr="00B40334" w:rsidRDefault="000F032B" w:rsidP="000F032B">
            <w:pPr>
              <w:pStyle w:val="ProductList-Body"/>
              <w:rPr>
                <w:lang w:val="en-US"/>
              </w:rPr>
            </w:pPr>
            <w:r w:rsidRPr="00B40334">
              <w:rPr>
                <w:color w:val="000000"/>
                <w:lang w:val="en-US"/>
              </w:rPr>
              <w:t>Outlook 2010/2013</w:t>
            </w:r>
          </w:p>
          <w:p w14:paraId="4FDCC62A" w14:textId="77777777" w:rsidR="000F032B" w:rsidRPr="00B40334" w:rsidRDefault="000F032B" w:rsidP="000F032B">
            <w:pPr>
              <w:pStyle w:val="ProductList-Body"/>
              <w:rPr>
                <w:lang w:val="en-US"/>
              </w:rPr>
            </w:pPr>
            <w:r w:rsidRPr="00B40334">
              <w:rPr>
                <w:color w:val="000000"/>
                <w:lang w:val="en-US"/>
              </w:rPr>
              <w:t>Publisher 2010/2013</w:t>
            </w:r>
          </w:p>
          <w:p w14:paraId="5EF4FB40" w14:textId="7A48E5A2" w:rsidR="00255296" w:rsidRPr="00B40334" w:rsidRDefault="00255296" w:rsidP="000F032B">
            <w:pPr>
              <w:pStyle w:val="ProductList-Body"/>
              <w:rPr>
                <w:lang w:val="en-US"/>
              </w:rPr>
            </w:pPr>
            <w:r w:rsidRPr="00B40334">
              <w:rPr>
                <w:lang w:val="en-US"/>
              </w:rPr>
              <w:t xml:space="preserve">Skype </w:t>
            </w:r>
            <w:r>
              <w:t>для</w:t>
            </w:r>
            <w:r w:rsidRPr="00B40334">
              <w:rPr>
                <w:lang w:val="en-US"/>
              </w:rPr>
              <w:t xml:space="preserve"> </w:t>
            </w:r>
            <w:r>
              <w:t>бизнеса</w:t>
            </w:r>
            <w:r w:rsidRPr="00B40334">
              <w:rPr>
                <w:lang w:val="en-US"/>
              </w:rPr>
              <w:t xml:space="preserve"> 2015</w:t>
            </w:r>
          </w:p>
          <w:p w14:paraId="4FDCC62B"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4FDCC62D" w14:textId="355F58D6" w:rsidR="000F032B" w:rsidRPr="00C83987"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14:paraId="4FDCC62E" w14:textId="77777777" w:rsidR="000F032B" w:rsidRPr="00717EC0" w:rsidRDefault="000F032B" w:rsidP="000F032B">
            <w:pPr>
              <w:pStyle w:val="ProductList-Body"/>
              <w:rPr>
                <w:color w:val="000000"/>
              </w:rPr>
            </w:pPr>
            <w:r>
              <w:rPr>
                <w:color w:val="000000"/>
              </w:rPr>
              <w:t>Office для Mac Home &amp; Business 2011 HUP</w:t>
            </w:r>
          </w:p>
        </w:tc>
      </w:tr>
      <w:tr w:rsidR="000F032B" w:rsidRPr="00717EC0" w14:paraId="4FDCC633" w14:textId="77777777" w:rsidTr="00280825">
        <w:trPr>
          <w:trHeight w:val="438"/>
        </w:trPr>
        <w:tc>
          <w:tcPr>
            <w:tcW w:w="5355" w:type="dxa"/>
            <w:tcMar>
              <w:top w:w="0" w:type="dxa"/>
              <w:left w:w="108" w:type="dxa"/>
              <w:bottom w:w="0" w:type="dxa"/>
              <w:right w:w="108" w:type="dxa"/>
            </w:tcMar>
            <w:vAlign w:val="center"/>
          </w:tcPr>
          <w:p w14:paraId="4FDCC630" w14:textId="77777777" w:rsidR="000F032B" w:rsidRPr="00C83987" w:rsidRDefault="000F032B" w:rsidP="000F032B">
            <w:pPr>
              <w:pStyle w:val="ProductList-Body"/>
            </w:pPr>
            <w:r>
              <w:rPr>
                <w:color w:val="000000"/>
              </w:rPr>
              <w:t xml:space="preserve">Visio Стандартный 2010 / Vision стандартный 2013 </w:t>
            </w:r>
          </w:p>
          <w:p w14:paraId="4FDCC631" w14:textId="77777777" w:rsidR="000F032B" w:rsidRPr="00717EC0" w:rsidRDefault="000F032B" w:rsidP="000F032B">
            <w:pPr>
              <w:pStyle w:val="ProductList-Body"/>
              <w:rPr>
                <w:color w:val="000000"/>
              </w:rPr>
            </w:pPr>
            <w:r>
              <w:rPr>
                <w:color w:val="000000"/>
              </w:rPr>
              <w:t>Visio Профессиональный 2010 / Visio профессиональный 2013</w:t>
            </w:r>
          </w:p>
        </w:tc>
        <w:tc>
          <w:tcPr>
            <w:tcW w:w="5355" w:type="dxa"/>
            <w:tcMar>
              <w:top w:w="0" w:type="dxa"/>
              <w:left w:w="108" w:type="dxa"/>
              <w:bottom w:w="0" w:type="dxa"/>
              <w:right w:w="108" w:type="dxa"/>
            </w:tcMar>
            <w:vAlign w:val="center"/>
          </w:tcPr>
          <w:p w14:paraId="4FDCC632" w14:textId="6666856F" w:rsidR="000F032B" w:rsidRPr="00717EC0" w:rsidRDefault="000F032B" w:rsidP="000F032B">
            <w:pPr>
              <w:pStyle w:val="ProductList-Body"/>
              <w:rPr>
                <w:color w:val="000000"/>
              </w:rPr>
            </w:pPr>
            <w:r>
              <w:rPr>
                <w:color w:val="000000"/>
              </w:rPr>
              <w:t>Visio Pro 2013</w:t>
            </w:r>
            <w:r>
              <w:fldChar w:fldCharType="begin"/>
            </w:r>
            <w:r>
              <w:instrText>XE "Visio Pro 2013."</w:instrText>
            </w:r>
            <w:r>
              <w:fldChar w:fldCharType="end"/>
            </w:r>
            <w:r>
              <w:rPr>
                <w:color w:val="000000"/>
              </w:rPr>
              <w:t xml:space="preserve"> HUP</w:t>
            </w:r>
          </w:p>
        </w:tc>
      </w:tr>
      <w:tr w:rsidR="000F032B" w:rsidRPr="00717EC0" w14:paraId="4FDCC637" w14:textId="77777777" w:rsidTr="00280825">
        <w:trPr>
          <w:trHeight w:val="438"/>
        </w:trPr>
        <w:tc>
          <w:tcPr>
            <w:tcW w:w="5355" w:type="dxa"/>
            <w:tcMar>
              <w:top w:w="0" w:type="dxa"/>
              <w:left w:w="108" w:type="dxa"/>
              <w:bottom w:w="0" w:type="dxa"/>
              <w:right w:w="108" w:type="dxa"/>
            </w:tcMar>
            <w:vAlign w:val="center"/>
          </w:tcPr>
          <w:p w14:paraId="4FDCC634" w14:textId="77777777" w:rsidR="000F032B" w:rsidRPr="00C83987" w:rsidRDefault="000F032B" w:rsidP="000F032B">
            <w:pPr>
              <w:pStyle w:val="ProductList-Body"/>
            </w:pPr>
            <w:r>
              <w:rPr>
                <w:color w:val="000000"/>
              </w:rPr>
              <w:t>Project Стандартный 2010 / Project стандартный 2013</w:t>
            </w:r>
          </w:p>
          <w:p w14:paraId="4FDCC635" w14:textId="77777777" w:rsidR="000F032B" w:rsidRPr="00717EC0" w:rsidRDefault="000F032B" w:rsidP="000F032B">
            <w:pPr>
              <w:pStyle w:val="ProductList-Body"/>
              <w:rPr>
                <w:color w:val="000000"/>
              </w:rPr>
            </w:pPr>
            <w:r>
              <w:rPr>
                <w:color w:val="000000"/>
              </w:rPr>
              <w:t>Project Профессиональный 2010 / Project профессиональный 2013</w:t>
            </w:r>
          </w:p>
        </w:tc>
        <w:tc>
          <w:tcPr>
            <w:tcW w:w="5355" w:type="dxa"/>
            <w:tcMar>
              <w:top w:w="0" w:type="dxa"/>
              <w:left w:w="108" w:type="dxa"/>
              <w:bottom w:w="0" w:type="dxa"/>
              <w:right w:w="108" w:type="dxa"/>
            </w:tcMar>
            <w:vAlign w:val="center"/>
          </w:tcPr>
          <w:p w14:paraId="4FDCC636" w14:textId="4D51E523" w:rsidR="000F032B" w:rsidRPr="00717EC0" w:rsidRDefault="000F032B" w:rsidP="007F4EE2">
            <w:pPr>
              <w:pStyle w:val="ProductList-Body"/>
              <w:rPr>
                <w:color w:val="000000"/>
              </w:rPr>
            </w:pPr>
            <w:r>
              <w:rPr>
                <w:color w:val="000000"/>
              </w:rPr>
              <w:t>Project Pro 2013</w:t>
            </w:r>
            <w:r>
              <w:fldChar w:fldCharType="begin"/>
            </w:r>
            <w:r>
              <w:instrText>XE "Project стандартный 2013;"</w:instrText>
            </w:r>
            <w:r>
              <w:fldChar w:fldCharType="end"/>
            </w:r>
            <w:r>
              <w:rPr>
                <w:color w:val="000000"/>
              </w:rPr>
              <w:t xml:space="preserve"> HUP</w:t>
            </w:r>
          </w:p>
        </w:tc>
      </w:tr>
    </w:tbl>
    <w:p w14:paraId="4FDCC638" w14:textId="432C834A" w:rsidR="000F032B" w:rsidRPr="00C83987" w:rsidRDefault="000F032B" w:rsidP="00F97607">
      <w:pPr>
        <w:pStyle w:val="ProductList-Body"/>
        <w:tabs>
          <w:tab w:val="clear" w:pos="158"/>
          <w:tab w:val="left" w:pos="180"/>
        </w:tabs>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70" w:history="1">
        <w:r>
          <w:rPr>
            <w:rStyle w:val="Hyperlink"/>
            <w:i/>
          </w:rPr>
          <w:t>http://www.microsoft.com/licensing</w:t>
        </w:r>
      </w:hyperlink>
      <w:r>
        <w:rPr>
          <w:i/>
        </w:rPr>
        <w:t>. Доступность дополнительных продуктов в рамках Программы использования ПО на домашних компьютерах может отличаться в зависимости от региона.</w:t>
      </w:r>
    </w:p>
    <w:p w14:paraId="4FDCC639" w14:textId="1294DCB2" w:rsidR="000F032B" w:rsidRPr="00C83987" w:rsidRDefault="000F032B" w:rsidP="00F97607">
      <w:pPr>
        <w:pStyle w:val="ProductList-Body"/>
        <w:tabs>
          <w:tab w:val="clear" w:pos="158"/>
          <w:tab w:val="left" w:pos="180"/>
        </w:tabs>
      </w:pPr>
      <w:r>
        <w:rPr>
          <w:i/>
        </w:rPr>
        <w:t>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14:paraId="4FDCC63A" w14:textId="77777777" w:rsidR="000F032B" w:rsidRPr="00C83987" w:rsidRDefault="000F032B" w:rsidP="000F032B">
      <w:pPr>
        <w:pStyle w:val="ProductList-Body"/>
      </w:pPr>
    </w:p>
    <w:p w14:paraId="4FDCC63B" w14:textId="77777777" w:rsidR="000F032B" w:rsidRPr="00C83987" w:rsidRDefault="000F032B" w:rsidP="00432379">
      <w:pPr>
        <w:pStyle w:val="ProductList-SubSubSectionHeading"/>
        <w:outlineLvl w:val="2"/>
      </w:pPr>
      <w:bookmarkStart w:id="1581" w:name="_Toc379797448"/>
      <w:bookmarkStart w:id="1582" w:name="_Toc380513484"/>
      <w:bookmarkStart w:id="1583" w:name="_Toc380655534"/>
      <w:bookmarkStart w:id="1584" w:name="SA_EnterpriseSourceLicensingProgram"/>
      <w:bookmarkStart w:id="1585" w:name="_Toc419793370"/>
      <w:r>
        <w:rPr>
          <w:b/>
          <w:color w:val="00188F"/>
        </w:rPr>
        <w:t>Программа лицензирования исходного кода для предприятий</w:t>
      </w:r>
      <w:bookmarkEnd w:id="1581"/>
      <w:bookmarkEnd w:id="1582"/>
      <w:bookmarkEnd w:id="1583"/>
      <w:bookmarkEnd w:id="1584"/>
      <w:bookmarkEnd w:id="1585"/>
      <w:r>
        <w:rPr>
          <w:b/>
        </w:rPr>
        <w:t xml:space="preserve"> </w:t>
      </w:r>
    </w:p>
    <w:p w14:paraId="4FDCC63C" w14:textId="59D03CF7" w:rsidR="000F032B" w:rsidRPr="00C83987"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71"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14:paraId="4FDCC63D" w14:textId="77777777" w:rsidR="000F032B" w:rsidRPr="00C83987" w:rsidRDefault="000F032B" w:rsidP="000F032B">
      <w:pPr>
        <w:pStyle w:val="ProductList-Body"/>
      </w:pPr>
    </w:p>
    <w:p w14:paraId="4FDCC63E" w14:textId="77777777" w:rsidR="000F032B" w:rsidRPr="00C83987" w:rsidRDefault="000F032B" w:rsidP="00432379">
      <w:pPr>
        <w:pStyle w:val="ProductList-SubSubSectionHeading"/>
        <w:outlineLvl w:val="2"/>
      </w:pPr>
      <w:bookmarkStart w:id="1586" w:name="_Toc379797449"/>
      <w:bookmarkStart w:id="1587" w:name="_Toc380513485"/>
      <w:bookmarkStart w:id="1588" w:name="_Toc380655535"/>
      <w:bookmarkStart w:id="1589" w:name="SA_24x7"/>
      <w:bookmarkStart w:id="1590" w:name="_Toc419793371"/>
      <w:r>
        <w:rPr>
          <w:b/>
          <w:color w:val="00188F"/>
        </w:rPr>
        <w:t>Круглосуточная техническая поддержка</w:t>
      </w:r>
      <w:bookmarkEnd w:id="1586"/>
      <w:bookmarkEnd w:id="1587"/>
      <w:bookmarkEnd w:id="1588"/>
      <w:bookmarkEnd w:id="1589"/>
      <w:bookmarkEnd w:id="1590"/>
    </w:p>
    <w:p w14:paraId="4FDCC63F" w14:textId="6FD9EB7C" w:rsidR="000F032B" w:rsidRPr="00C83987"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607330">
        <w:t xml:space="preserve"> </w:t>
      </w:r>
    </w:p>
    <w:p w14:paraId="4FDCC640" w14:textId="77777777" w:rsidR="000F032B" w:rsidRPr="00C83987" w:rsidRDefault="000F032B" w:rsidP="00840F96">
      <w:pPr>
        <w:pStyle w:val="ProductList-Body"/>
        <w:ind w:left="180"/>
      </w:pPr>
    </w:p>
    <w:p w14:paraId="4FDCC641" w14:textId="1BC277A5" w:rsidR="000F032B" w:rsidRPr="00C83987"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607330">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607330">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14:paraId="4FDCC642" w14:textId="77777777" w:rsidR="000F032B" w:rsidRPr="00C83987" w:rsidRDefault="000F032B" w:rsidP="00840F96">
      <w:pPr>
        <w:pStyle w:val="ProductList-Body"/>
        <w:ind w:left="180"/>
      </w:pPr>
    </w:p>
    <w:p w14:paraId="4FDCC643" w14:textId="4BE52688" w:rsidR="000F032B" w:rsidRPr="00C83987" w:rsidRDefault="000F032B" w:rsidP="00840F96">
      <w:pPr>
        <w:pStyle w:val="ProductList-Body"/>
        <w:ind w:left="180"/>
      </w:pPr>
      <w:r>
        <w:lastRenderedPageBreak/>
        <w:t xml:space="preserve">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14:paraId="4FDCC644" w14:textId="77777777" w:rsidR="000F032B" w:rsidRPr="00C83987" w:rsidRDefault="000F032B" w:rsidP="00840F96">
      <w:pPr>
        <w:pStyle w:val="ProductList-Body"/>
        <w:ind w:left="180"/>
      </w:pPr>
    </w:p>
    <w:p w14:paraId="4FDCC645" w14:textId="00158D55" w:rsidR="000F032B" w:rsidRPr="00C83987"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607330">
        <w:t xml:space="preserve"> </w:t>
      </w:r>
      <w:r>
        <w:t>Один вопрос в области технической поддержки — это проблема, которую нельзя разделить на несколько вопросов.</w:t>
      </w:r>
      <w:r w:rsidR="00607330">
        <w:t xml:space="preserve"> </w:t>
      </w:r>
      <w:r>
        <w:t>Если проблема состоит из нескольких отдельных вопросов, каждый из них считается отдельным инцидентом.</w:t>
      </w:r>
      <w:r w:rsidR="00607330">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607330">
        <w:t xml:space="preserve"> </w:t>
      </w:r>
      <w:r>
        <w:t>Исправления разрабатываются для решения конкретных проблем клиентов и не проходят тест регрессии.</w:t>
      </w:r>
      <w:r w:rsidR="00607330">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14:paraId="4FDCC646" w14:textId="77777777" w:rsidR="000F032B" w:rsidRPr="00C83987" w:rsidRDefault="000F032B" w:rsidP="00840F96">
      <w:pPr>
        <w:pStyle w:val="ProductList-Body"/>
        <w:ind w:left="180"/>
      </w:pPr>
    </w:p>
    <w:p w14:paraId="4FDCC647" w14:textId="3D6B2690" w:rsidR="000F032B" w:rsidRPr="00C83987" w:rsidRDefault="000F032B" w:rsidP="00840F96">
      <w:pPr>
        <w:pStyle w:val="ProductList-Body"/>
        <w:ind w:left="180"/>
      </w:pPr>
      <w:r>
        <w:t xml:space="preserve">Для продуктов, доступных по Программам корпоративного лицензирования и в настоящее время находящихся в Основной фазе поддержки в соответствии с HYPERLINK </w:t>
      </w:r>
      <w:r w:rsidR="00607330" w:rsidRPr="00B40334">
        <w:t>«</w:t>
      </w:r>
      <w:r>
        <w:t>http://support.microsoft.com/lifecycle</w:t>
      </w:r>
      <w:r w:rsidR="00607330" w:rsidRPr="00B40334">
        <w:t xml:space="preserve">» </w:t>
      </w:r>
      <w:r>
        <w:t>Политикой жизненного цикла поддержки Microsoft, предусматривается Круглосуточная техническая поддержка</w:t>
      </w:r>
      <w:r w:rsidR="00607330">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607330">
        <w:t xml:space="preserve"> </w:t>
      </w:r>
      <w:r>
        <w:t>Политика обслуживания и поддержки для продукта описывается в разделе настоящего документа о данном продукте.</w:t>
      </w:r>
      <w:r w:rsidR="00607330">
        <w:t xml:space="preserve"> </w:t>
      </w:r>
      <w: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607330">
        <w:t xml:space="preserve"> </w:t>
      </w:r>
      <w:r>
        <w:t>Исключением являются все серверы выпуска Developer Edition, продукты HED и подписки MSDN.</w:t>
      </w:r>
    </w:p>
    <w:p w14:paraId="4FDCC648" w14:textId="77777777" w:rsidR="000F032B" w:rsidRPr="00C83987" w:rsidRDefault="000F032B" w:rsidP="00840F96">
      <w:pPr>
        <w:pStyle w:val="ProductList-Body"/>
        <w:ind w:left="180"/>
      </w:pPr>
    </w:p>
    <w:p w14:paraId="4FDCC649" w14:textId="77777777" w:rsidR="000F032B" w:rsidRPr="00C83987"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14:paraId="4FDCC64A" w14:textId="77777777" w:rsidR="000F032B" w:rsidRPr="00C83987" w:rsidRDefault="000F032B" w:rsidP="00840F96">
      <w:pPr>
        <w:pStyle w:val="ProductList-Body"/>
        <w:ind w:left="180"/>
      </w:pPr>
    </w:p>
    <w:p w14:paraId="4FDCC64B" w14:textId="1029162A" w:rsidR="000F032B" w:rsidRPr="00C83987"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14:paraId="4FDCC64C" w14:textId="77777777" w:rsidR="000F032B" w:rsidRPr="00C83987" w:rsidRDefault="000F032B" w:rsidP="00840F96">
      <w:pPr>
        <w:pStyle w:val="ProductList-Body"/>
        <w:ind w:left="180"/>
      </w:pPr>
    </w:p>
    <w:p w14:paraId="2152CB6C" w14:textId="77777777" w:rsidR="00DC47E5" w:rsidRPr="00C83987"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p>
    <w:p w14:paraId="5D1F83D1" w14:textId="77777777" w:rsidR="00DC47E5" w:rsidRPr="00C83987" w:rsidRDefault="00DC47E5" w:rsidP="00840F96">
      <w:pPr>
        <w:pStyle w:val="ProductList-Body"/>
        <w:ind w:left="180"/>
      </w:pPr>
    </w:p>
    <w:p w14:paraId="4FDCC64D" w14:textId="217323A5" w:rsidR="000F032B" w:rsidRPr="00C83987"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Руководство по лицензированию MPSA размещено по адресу </w:t>
      </w:r>
      <w:hyperlink r:id="rId72" w:history="1">
        <w:r>
          <w:rPr>
            <w:rStyle w:val="Hyperlink"/>
          </w:rPr>
          <w:t>http://www.microsoftvolumelicensing.com/DocumentSearch.aspx?Mode=1&amp;Category=3</w:t>
        </w:r>
      </w:hyperlink>
      <w:r w:rsidR="00607330">
        <w:t xml:space="preserve"> </w:t>
      </w:r>
    </w:p>
    <w:p w14:paraId="4FDCC64E" w14:textId="77777777" w:rsidR="000F032B" w:rsidRPr="00C83987" w:rsidRDefault="000F032B" w:rsidP="00840F96">
      <w:pPr>
        <w:pStyle w:val="ProductList-Body"/>
        <w:ind w:left="180"/>
      </w:pPr>
    </w:p>
    <w:p w14:paraId="4FDCC64F" w14:textId="77777777" w:rsidR="000F032B" w:rsidRPr="00C83987" w:rsidRDefault="000F032B" w:rsidP="00840F96">
      <w:pPr>
        <w:pStyle w:val="ProductList-Body"/>
        <w:ind w:left="180"/>
      </w:pPr>
      <w:r>
        <w:rPr>
          <w:b/>
          <w:color w:val="00188F"/>
        </w:rPr>
        <w:t>Количество инцидентов поддержки по телефону</w:t>
      </w:r>
    </w:p>
    <w:p w14:paraId="4FDCC650" w14:textId="37D211E8" w:rsidR="00132A99" w:rsidRPr="00C83987" w:rsidRDefault="000F032B" w:rsidP="00840F96">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607330">
        <w:t xml:space="preserve"> </w:t>
      </w:r>
      <w: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w:t>
      </w:r>
      <w:r>
        <w:rPr>
          <w:rFonts w:cs="Tahoma"/>
          <w:szCs w:val="18"/>
        </w:rPr>
        <w:lastRenderedPageBreak/>
        <w:t>рамках соответствующего соглашения о регистрации Select или Enterprise, регистрации Select Plus, Соглашения Open Value или номера разрешения по лицензии Open.</w:t>
      </w:r>
      <w:r w:rsidR="00607330">
        <w:rPr>
          <w:rFonts w:cs="Tahoma"/>
          <w:szCs w:val="18"/>
        </w:rPr>
        <w:t xml:space="preserve"> </w:t>
      </w:r>
      <w:r w:rsidR="00E2348D">
        <w:rPr>
          <w:rFonts w:cs="Tahoma"/>
          <w:szCs w:val="18"/>
        </w:rPr>
        <w:t>За каждые 20</w:t>
      </w:r>
      <w:r>
        <w:rPr>
          <w:rFonts w:cs="Tahoma"/>
          <w:szCs w:val="18"/>
        </w:rPr>
        <w:t>000 долларов стоимости покрытия Software Assurance, приходящиеся на Серверы и CAL SA, мы предоставим как миним</w:t>
      </w:r>
      <w:r w:rsidR="00E2348D">
        <w:rPr>
          <w:rFonts w:cs="Tahoma"/>
          <w:szCs w:val="18"/>
        </w:rPr>
        <w:t>ум один инцидент. За каждые 200</w:t>
      </w:r>
      <w:r>
        <w:rPr>
          <w:rFonts w:cs="Tahoma"/>
          <w:szCs w:val="18"/>
        </w:rPr>
        <w:t>000 долларов стоимости покрытия Software Assurance, приходящиеся на Категории «Системы» и «Приложения», мы предоставим как минимум один инцидент.</w:t>
      </w:r>
      <w:r w:rsidR="00607330">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607330">
        <w:rPr>
          <w:rFonts w:cs="Tahoma"/>
          <w:szCs w:val="18"/>
        </w:rPr>
        <w:t xml:space="preserve"> </w:t>
      </w:r>
      <w:r>
        <w:rPr>
          <w:rFonts w:cs="Tahoma"/>
          <w:szCs w:val="18"/>
        </w:rPr>
        <w:t>В связи с колебанием курса валют в данную таблицу могут вноситься изменения.</w:t>
      </w:r>
    </w:p>
    <w:p w14:paraId="6AE568A7" w14:textId="2753109B" w:rsidR="00DC47E5" w:rsidRPr="00C83987" w:rsidRDefault="00DC47E5" w:rsidP="00840F96">
      <w:pPr>
        <w:pStyle w:val="ProductList-Body"/>
        <w:ind w:left="180"/>
      </w:pPr>
    </w:p>
    <w:p w14:paraId="029B9FEE" w14:textId="6D4E55BB" w:rsidR="00DC47E5" w:rsidRPr="00C83987" w:rsidRDefault="00DC47E5" w:rsidP="00840F96">
      <w:pPr>
        <w:pStyle w:val="ProductList-Body"/>
        <w:ind w:left="180"/>
      </w:pPr>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в рамках соглашения MPSA, изложенной в Руководстве по лицензированию MPSA. Руководство по лицензированию MPSA размещено по адресу </w:t>
      </w:r>
      <w:hyperlink r:id="rId73" w:history="1">
        <w:r>
          <w:rPr>
            <w:rStyle w:val="Hyperlink"/>
          </w:rPr>
          <w:t>http://www.microsoftvolumelicensing.com/DocumentSearch.aspx?Mode=1&amp;Category=3</w:t>
        </w:r>
      </w:hyperlink>
    </w:p>
    <w:p w14:paraId="4FDCC651" w14:textId="77777777" w:rsidR="00332DA2" w:rsidRPr="00C83987" w:rsidRDefault="00332DA2" w:rsidP="00840F96">
      <w:pPr>
        <w:pStyle w:val="ProductList-Body"/>
        <w:spacing w:before="20" w:after="20"/>
        <w:ind w:left="180"/>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30"/>
        <w:gridCol w:w="1710"/>
        <w:gridCol w:w="3123"/>
        <w:gridCol w:w="2972"/>
      </w:tblGrid>
      <w:tr w:rsidR="00332DA2" w:rsidRPr="00717EC0" w14:paraId="4FDCC656" w14:textId="77777777" w:rsidTr="002C31A5">
        <w:trPr>
          <w:trHeight w:val="178"/>
          <w:tblHeader/>
        </w:trPr>
        <w:tc>
          <w:tcPr>
            <w:tcW w:w="253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710"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3"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123"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2972" w:type="dxa"/>
            <w:tcBorders>
              <w:top w:val="single" w:sz="8" w:space="0" w:color="auto"/>
              <w:left w:val="single" w:sz="8" w:space="0" w:color="auto"/>
              <w:bottom w:val="single" w:sz="8" w:space="0" w:color="auto"/>
              <w:right w:val="single" w:sz="8" w:space="0" w:color="auto"/>
            </w:tcBorders>
            <w:shd w:val="clear" w:color="auto" w:fill="0072C6"/>
            <w:vAlign w:val="bottom"/>
          </w:tcPr>
          <w:p w14:paraId="4FDCC655"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Клент – дает право на получение инцидента</w:t>
            </w:r>
          </w:p>
        </w:tc>
      </w:tr>
      <w:tr w:rsidR="00332DA2" w:rsidRPr="00717EC0" w14:paraId="4FDCC65B" w14:textId="77777777" w:rsidTr="002C31A5">
        <w:trPr>
          <w:trHeight w:val="236"/>
        </w:trPr>
        <w:tc>
          <w:tcPr>
            <w:tcW w:w="2530" w:type="dxa"/>
            <w:vAlign w:val="bottom"/>
          </w:tcPr>
          <w:p w14:paraId="4FDCC657" w14:textId="77777777" w:rsidR="00332DA2" w:rsidRPr="00717EC0" w:rsidRDefault="00332DA2" w:rsidP="00332DA2">
            <w:pPr>
              <w:pStyle w:val="ProductList-Body"/>
              <w:rPr>
                <w:rFonts w:cs="Tahoma"/>
                <w:szCs w:val="18"/>
              </w:rPr>
            </w:pPr>
            <w:r>
              <w:rPr>
                <w:rFonts w:cs="Tahoma"/>
                <w:szCs w:val="18"/>
              </w:rPr>
              <w:t>Доллар США</w:t>
            </w:r>
          </w:p>
        </w:tc>
        <w:tc>
          <w:tcPr>
            <w:tcW w:w="1710" w:type="dxa"/>
            <w:vAlign w:val="bottom"/>
          </w:tcPr>
          <w:p w14:paraId="4FDCC658" w14:textId="77777777" w:rsidR="00332DA2" w:rsidRPr="00717EC0" w:rsidRDefault="00332DA2" w:rsidP="00332DA2">
            <w:pPr>
              <w:pStyle w:val="ProductList-Body"/>
              <w:rPr>
                <w:rFonts w:cs="Tahoma"/>
                <w:szCs w:val="18"/>
              </w:rPr>
            </w:pPr>
            <w:r>
              <w:rPr>
                <w:rFonts w:cs="Tahoma"/>
                <w:szCs w:val="18"/>
              </w:rPr>
              <w:t>USD</w:t>
            </w:r>
          </w:p>
        </w:tc>
        <w:tc>
          <w:tcPr>
            <w:tcW w:w="3123" w:type="dxa"/>
            <w:vAlign w:val="bottom"/>
          </w:tcPr>
          <w:p w14:paraId="4FDCC659" w14:textId="665C83CC" w:rsidR="00332DA2" w:rsidRPr="00717EC0" w:rsidRDefault="002274B8" w:rsidP="00332DA2">
            <w:pPr>
              <w:pStyle w:val="ProductList-Body"/>
              <w:rPr>
                <w:rFonts w:cs="Tahoma"/>
                <w:szCs w:val="18"/>
              </w:rPr>
            </w:pPr>
            <w:r>
              <w:rPr>
                <w:rFonts w:cs="Tahoma"/>
                <w:szCs w:val="18"/>
              </w:rPr>
              <w:t>$20</w:t>
            </w:r>
            <w:r w:rsidR="00332DA2">
              <w:rPr>
                <w:rFonts w:cs="Tahoma"/>
                <w:szCs w:val="18"/>
              </w:rPr>
              <w:t>000</w:t>
            </w:r>
          </w:p>
        </w:tc>
        <w:tc>
          <w:tcPr>
            <w:tcW w:w="2972" w:type="dxa"/>
            <w:vAlign w:val="bottom"/>
          </w:tcPr>
          <w:p w14:paraId="4FDCC65A" w14:textId="5B9ADA4A" w:rsidR="00332DA2" w:rsidRPr="00717EC0" w:rsidRDefault="002274B8" w:rsidP="00332DA2">
            <w:pPr>
              <w:pStyle w:val="ProductList-Body"/>
              <w:rPr>
                <w:rFonts w:cs="Tahoma"/>
                <w:szCs w:val="18"/>
              </w:rPr>
            </w:pPr>
            <w:r>
              <w:rPr>
                <w:rFonts w:cs="Tahoma"/>
                <w:szCs w:val="18"/>
              </w:rPr>
              <w:t>$200</w:t>
            </w:r>
            <w:r w:rsidR="00332DA2">
              <w:rPr>
                <w:rFonts w:cs="Tahoma"/>
                <w:szCs w:val="18"/>
              </w:rPr>
              <w:t>000</w:t>
            </w:r>
          </w:p>
        </w:tc>
      </w:tr>
      <w:tr w:rsidR="00332DA2" w:rsidRPr="00717EC0" w14:paraId="4FDCC660" w14:textId="77777777" w:rsidTr="002C31A5">
        <w:trPr>
          <w:trHeight w:val="236"/>
        </w:trPr>
        <w:tc>
          <w:tcPr>
            <w:tcW w:w="2530" w:type="dxa"/>
            <w:vAlign w:val="bottom"/>
          </w:tcPr>
          <w:p w14:paraId="4FDCC65C"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1710" w:type="dxa"/>
            <w:vAlign w:val="bottom"/>
          </w:tcPr>
          <w:p w14:paraId="4FDCC65D" w14:textId="77777777" w:rsidR="00332DA2" w:rsidRPr="00717EC0" w:rsidRDefault="00332DA2" w:rsidP="00332DA2">
            <w:pPr>
              <w:pStyle w:val="ProductList-Body"/>
              <w:rPr>
                <w:rFonts w:cs="Tahoma"/>
                <w:szCs w:val="18"/>
              </w:rPr>
            </w:pPr>
            <w:r>
              <w:rPr>
                <w:rFonts w:cs="Tahoma"/>
                <w:szCs w:val="18"/>
              </w:rPr>
              <w:t>AUD</w:t>
            </w:r>
          </w:p>
        </w:tc>
        <w:tc>
          <w:tcPr>
            <w:tcW w:w="3123" w:type="dxa"/>
            <w:vAlign w:val="bottom"/>
          </w:tcPr>
          <w:p w14:paraId="4FDCC65E" w14:textId="56693C79" w:rsidR="00332DA2" w:rsidRPr="00717EC0" w:rsidRDefault="002274B8" w:rsidP="00332DA2">
            <w:pPr>
              <w:pStyle w:val="ProductList-Body"/>
              <w:rPr>
                <w:rFonts w:cs="Tahoma"/>
                <w:szCs w:val="18"/>
              </w:rPr>
            </w:pPr>
            <w:r>
              <w:rPr>
                <w:rFonts w:cs="Tahoma"/>
                <w:szCs w:val="18"/>
              </w:rPr>
              <w:t>30</w:t>
            </w:r>
            <w:r w:rsidR="00332DA2">
              <w:rPr>
                <w:rFonts w:cs="Tahoma"/>
                <w:szCs w:val="18"/>
              </w:rPr>
              <w:t>000</w:t>
            </w:r>
          </w:p>
        </w:tc>
        <w:tc>
          <w:tcPr>
            <w:tcW w:w="2972" w:type="dxa"/>
            <w:vAlign w:val="bottom"/>
          </w:tcPr>
          <w:p w14:paraId="4FDCC65F" w14:textId="6929A089" w:rsidR="00332DA2" w:rsidRPr="00717EC0" w:rsidRDefault="002274B8" w:rsidP="00332DA2">
            <w:pPr>
              <w:pStyle w:val="ProductList-Body"/>
              <w:rPr>
                <w:rFonts w:cs="Tahoma"/>
                <w:szCs w:val="18"/>
              </w:rPr>
            </w:pPr>
            <w:r>
              <w:rPr>
                <w:rFonts w:cs="Tahoma"/>
                <w:szCs w:val="18"/>
              </w:rPr>
              <w:t>300</w:t>
            </w:r>
            <w:r w:rsidR="00332DA2">
              <w:rPr>
                <w:rFonts w:cs="Tahoma"/>
                <w:szCs w:val="18"/>
              </w:rPr>
              <w:t>000</w:t>
            </w:r>
          </w:p>
        </w:tc>
      </w:tr>
      <w:tr w:rsidR="00332DA2" w:rsidRPr="00717EC0" w14:paraId="4FDCC665" w14:textId="77777777" w:rsidTr="002C31A5">
        <w:trPr>
          <w:trHeight w:val="236"/>
        </w:trPr>
        <w:tc>
          <w:tcPr>
            <w:tcW w:w="2530" w:type="dxa"/>
            <w:vAlign w:val="bottom"/>
          </w:tcPr>
          <w:p w14:paraId="4FDCC661" w14:textId="77777777" w:rsidR="00332DA2" w:rsidRPr="00717EC0" w:rsidRDefault="00332DA2" w:rsidP="00332DA2">
            <w:pPr>
              <w:pStyle w:val="ProductList-Body"/>
              <w:rPr>
                <w:rFonts w:cs="Tahoma"/>
                <w:szCs w:val="18"/>
              </w:rPr>
            </w:pPr>
            <w:r>
              <w:rPr>
                <w:rFonts w:cs="Tahoma"/>
                <w:szCs w:val="18"/>
              </w:rPr>
              <w:t>Канадский доллар</w:t>
            </w:r>
          </w:p>
        </w:tc>
        <w:tc>
          <w:tcPr>
            <w:tcW w:w="1710" w:type="dxa"/>
            <w:vAlign w:val="bottom"/>
          </w:tcPr>
          <w:p w14:paraId="4FDCC662" w14:textId="77777777" w:rsidR="00332DA2" w:rsidRPr="00717EC0" w:rsidRDefault="00332DA2" w:rsidP="00332DA2">
            <w:pPr>
              <w:pStyle w:val="ProductList-Body"/>
              <w:rPr>
                <w:rFonts w:cs="Tahoma"/>
                <w:szCs w:val="18"/>
              </w:rPr>
            </w:pPr>
            <w:r>
              <w:rPr>
                <w:rFonts w:cs="Tahoma"/>
                <w:szCs w:val="18"/>
              </w:rPr>
              <w:t>CAD</w:t>
            </w:r>
          </w:p>
        </w:tc>
        <w:tc>
          <w:tcPr>
            <w:tcW w:w="3123" w:type="dxa"/>
            <w:vAlign w:val="bottom"/>
          </w:tcPr>
          <w:p w14:paraId="4FDCC663" w14:textId="1B8D46DB" w:rsidR="00332DA2" w:rsidRPr="00717EC0" w:rsidRDefault="002274B8" w:rsidP="00332DA2">
            <w:pPr>
              <w:pStyle w:val="ProductList-Body"/>
              <w:rPr>
                <w:rFonts w:cs="Tahoma"/>
                <w:szCs w:val="18"/>
              </w:rPr>
            </w:pPr>
            <w:r>
              <w:rPr>
                <w:rFonts w:cs="Tahoma"/>
                <w:szCs w:val="18"/>
              </w:rPr>
              <w:t>27</w:t>
            </w:r>
            <w:r w:rsidR="00332DA2">
              <w:rPr>
                <w:rFonts w:cs="Tahoma"/>
                <w:szCs w:val="18"/>
              </w:rPr>
              <w:t>000</w:t>
            </w:r>
          </w:p>
        </w:tc>
        <w:tc>
          <w:tcPr>
            <w:tcW w:w="2972" w:type="dxa"/>
            <w:vAlign w:val="bottom"/>
          </w:tcPr>
          <w:p w14:paraId="4FDCC664" w14:textId="1C167A31" w:rsidR="00332DA2" w:rsidRPr="00717EC0" w:rsidRDefault="002274B8" w:rsidP="00332DA2">
            <w:pPr>
              <w:pStyle w:val="ProductList-Body"/>
              <w:rPr>
                <w:rFonts w:cs="Tahoma"/>
                <w:szCs w:val="18"/>
              </w:rPr>
            </w:pPr>
            <w:r>
              <w:rPr>
                <w:rFonts w:cs="Tahoma"/>
                <w:szCs w:val="18"/>
              </w:rPr>
              <w:t>270</w:t>
            </w:r>
            <w:r w:rsidR="00332DA2">
              <w:rPr>
                <w:rFonts w:cs="Tahoma"/>
                <w:szCs w:val="18"/>
              </w:rPr>
              <w:t>000</w:t>
            </w:r>
          </w:p>
        </w:tc>
      </w:tr>
      <w:tr w:rsidR="00332DA2" w:rsidRPr="00717EC0" w14:paraId="4FDCC66A" w14:textId="77777777" w:rsidTr="002C31A5">
        <w:trPr>
          <w:trHeight w:val="236"/>
        </w:trPr>
        <w:tc>
          <w:tcPr>
            <w:tcW w:w="2530" w:type="dxa"/>
            <w:vAlign w:val="bottom"/>
          </w:tcPr>
          <w:p w14:paraId="4FDCC666" w14:textId="77777777" w:rsidR="00332DA2" w:rsidRPr="00717EC0" w:rsidRDefault="00332DA2" w:rsidP="00332DA2">
            <w:pPr>
              <w:pStyle w:val="ProductList-Body"/>
              <w:rPr>
                <w:rFonts w:cs="Tahoma"/>
                <w:szCs w:val="18"/>
              </w:rPr>
            </w:pPr>
            <w:r>
              <w:rPr>
                <w:rFonts w:cs="Tahoma"/>
                <w:szCs w:val="18"/>
              </w:rPr>
              <w:t>Швейцарский франк</w:t>
            </w:r>
          </w:p>
        </w:tc>
        <w:tc>
          <w:tcPr>
            <w:tcW w:w="1710" w:type="dxa"/>
            <w:vAlign w:val="bottom"/>
          </w:tcPr>
          <w:p w14:paraId="4FDCC667" w14:textId="77777777" w:rsidR="00332DA2" w:rsidRPr="00717EC0" w:rsidRDefault="00332DA2" w:rsidP="00332DA2">
            <w:pPr>
              <w:pStyle w:val="ProductList-Body"/>
              <w:rPr>
                <w:rFonts w:cs="Tahoma"/>
                <w:szCs w:val="18"/>
              </w:rPr>
            </w:pPr>
            <w:r>
              <w:rPr>
                <w:rFonts w:cs="Tahoma"/>
                <w:szCs w:val="18"/>
              </w:rPr>
              <w:t>CHF</w:t>
            </w:r>
          </w:p>
        </w:tc>
        <w:tc>
          <w:tcPr>
            <w:tcW w:w="3123" w:type="dxa"/>
            <w:vAlign w:val="bottom"/>
          </w:tcPr>
          <w:p w14:paraId="4FDCC668" w14:textId="62D961E9" w:rsidR="00332DA2" w:rsidRPr="00717EC0" w:rsidRDefault="002274B8" w:rsidP="00F32964">
            <w:pPr>
              <w:pStyle w:val="ProductList-Body"/>
              <w:rPr>
                <w:rFonts w:cs="Tahoma"/>
                <w:szCs w:val="18"/>
              </w:rPr>
            </w:pPr>
            <w:r>
              <w:rPr>
                <w:rFonts w:cs="Tahoma"/>
                <w:szCs w:val="18"/>
              </w:rPr>
              <w:t>330000</w:t>
            </w:r>
          </w:p>
        </w:tc>
        <w:tc>
          <w:tcPr>
            <w:tcW w:w="2972" w:type="dxa"/>
            <w:vAlign w:val="bottom"/>
          </w:tcPr>
          <w:p w14:paraId="4FDCC669" w14:textId="55D83796" w:rsidR="00332DA2" w:rsidRPr="00717EC0" w:rsidRDefault="002274B8" w:rsidP="00F32964">
            <w:pPr>
              <w:pStyle w:val="ProductList-Body"/>
              <w:rPr>
                <w:rFonts w:cs="Tahoma"/>
                <w:szCs w:val="18"/>
              </w:rPr>
            </w:pPr>
            <w:r>
              <w:rPr>
                <w:rFonts w:cs="Tahoma"/>
                <w:szCs w:val="18"/>
              </w:rPr>
              <w:t>330000</w:t>
            </w:r>
          </w:p>
        </w:tc>
      </w:tr>
      <w:tr w:rsidR="00332DA2" w:rsidRPr="00717EC0" w14:paraId="4FDCC66F" w14:textId="77777777" w:rsidTr="002C31A5">
        <w:trPr>
          <w:trHeight w:val="236"/>
        </w:trPr>
        <w:tc>
          <w:tcPr>
            <w:tcW w:w="2530" w:type="dxa"/>
            <w:vAlign w:val="bottom"/>
          </w:tcPr>
          <w:p w14:paraId="4FDCC66B"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1710" w:type="dxa"/>
            <w:vAlign w:val="bottom"/>
          </w:tcPr>
          <w:p w14:paraId="4FDCC66C" w14:textId="77777777" w:rsidR="00332DA2" w:rsidRPr="00717EC0" w:rsidRDefault="00332DA2" w:rsidP="00332DA2">
            <w:pPr>
              <w:pStyle w:val="ProductList-Body"/>
              <w:rPr>
                <w:rFonts w:cs="Tahoma"/>
                <w:szCs w:val="18"/>
              </w:rPr>
            </w:pPr>
            <w:r>
              <w:rPr>
                <w:rFonts w:cs="Tahoma"/>
                <w:szCs w:val="18"/>
              </w:rPr>
              <w:t>CNY</w:t>
            </w:r>
          </w:p>
        </w:tc>
        <w:tc>
          <w:tcPr>
            <w:tcW w:w="3123" w:type="dxa"/>
            <w:vAlign w:val="bottom"/>
          </w:tcPr>
          <w:p w14:paraId="4FDCC66D" w14:textId="1632DA09" w:rsidR="00332DA2" w:rsidRPr="00717EC0" w:rsidRDefault="002274B8" w:rsidP="00332DA2">
            <w:pPr>
              <w:pStyle w:val="ProductList-Body"/>
              <w:rPr>
                <w:rFonts w:cs="Tahoma"/>
                <w:szCs w:val="18"/>
              </w:rPr>
            </w:pPr>
            <w:r>
              <w:rPr>
                <w:rFonts w:cs="Tahoma"/>
                <w:szCs w:val="18"/>
              </w:rPr>
              <w:t>165</w:t>
            </w:r>
            <w:r w:rsidR="00332DA2">
              <w:rPr>
                <w:rFonts w:cs="Tahoma"/>
                <w:szCs w:val="18"/>
              </w:rPr>
              <w:t>000</w:t>
            </w:r>
          </w:p>
        </w:tc>
        <w:tc>
          <w:tcPr>
            <w:tcW w:w="2972" w:type="dxa"/>
            <w:vAlign w:val="bottom"/>
          </w:tcPr>
          <w:p w14:paraId="4FDCC66E" w14:textId="71D45AD3" w:rsidR="00332DA2" w:rsidRPr="00717EC0" w:rsidRDefault="002274B8" w:rsidP="00332DA2">
            <w:pPr>
              <w:pStyle w:val="ProductList-Body"/>
              <w:rPr>
                <w:rFonts w:cs="Tahoma"/>
                <w:szCs w:val="18"/>
              </w:rPr>
            </w:pPr>
            <w:r>
              <w:rPr>
                <w:rFonts w:cs="Tahoma"/>
                <w:szCs w:val="18"/>
              </w:rPr>
              <w:t>1650</w:t>
            </w:r>
            <w:r w:rsidR="00332DA2">
              <w:rPr>
                <w:rFonts w:cs="Tahoma"/>
                <w:szCs w:val="18"/>
              </w:rPr>
              <w:t>000</w:t>
            </w:r>
          </w:p>
        </w:tc>
      </w:tr>
      <w:tr w:rsidR="00332DA2" w:rsidRPr="00717EC0" w14:paraId="4FDCC674" w14:textId="77777777" w:rsidTr="002C31A5">
        <w:trPr>
          <w:trHeight w:val="236"/>
        </w:trPr>
        <w:tc>
          <w:tcPr>
            <w:tcW w:w="2530" w:type="dxa"/>
            <w:vAlign w:val="bottom"/>
          </w:tcPr>
          <w:p w14:paraId="4FDCC670" w14:textId="77777777" w:rsidR="00332DA2" w:rsidRPr="00717EC0" w:rsidRDefault="00332DA2" w:rsidP="00332DA2">
            <w:pPr>
              <w:pStyle w:val="ProductList-Body"/>
              <w:rPr>
                <w:rFonts w:cs="Tahoma"/>
                <w:szCs w:val="18"/>
              </w:rPr>
            </w:pPr>
            <w:r>
              <w:rPr>
                <w:rFonts w:cs="Tahoma"/>
                <w:szCs w:val="18"/>
              </w:rPr>
              <w:t>Датская крона</w:t>
            </w:r>
          </w:p>
        </w:tc>
        <w:tc>
          <w:tcPr>
            <w:tcW w:w="1710" w:type="dxa"/>
            <w:vAlign w:val="bottom"/>
          </w:tcPr>
          <w:p w14:paraId="4FDCC671" w14:textId="77777777" w:rsidR="00332DA2" w:rsidRPr="00717EC0" w:rsidRDefault="00332DA2" w:rsidP="00332DA2">
            <w:pPr>
              <w:pStyle w:val="ProductList-Body"/>
              <w:rPr>
                <w:rFonts w:cs="Tahoma"/>
                <w:szCs w:val="18"/>
              </w:rPr>
            </w:pPr>
            <w:r>
              <w:rPr>
                <w:rFonts w:cs="Tahoma"/>
                <w:szCs w:val="18"/>
              </w:rPr>
              <w:t>DKK</w:t>
            </w:r>
          </w:p>
        </w:tc>
        <w:tc>
          <w:tcPr>
            <w:tcW w:w="3123" w:type="dxa"/>
            <w:vAlign w:val="bottom"/>
          </w:tcPr>
          <w:p w14:paraId="4FDCC672" w14:textId="26469BE7" w:rsidR="00332DA2" w:rsidRPr="00717EC0" w:rsidRDefault="002274B8" w:rsidP="00332DA2">
            <w:pPr>
              <w:pStyle w:val="ProductList-Body"/>
              <w:rPr>
                <w:rFonts w:cs="Tahoma"/>
                <w:szCs w:val="18"/>
              </w:rPr>
            </w:pPr>
            <w:r>
              <w:rPr>
                <w:rFonts w:cs="Tahoma"/>
                <w:szCs w:val="18"/>
              </w:rPr>
              <w:t>160</w:t>
            </w:r>
            <w:r w:rsidR="00332DA2">
              <w:rPr>
                <w:rFonts w:cs="Tahoma"/>
                <w:szCs w:val="18"/>
              </w:rPr>
              <w:t>000</w:t>
            </w:r>
          </w:p>
        </w:tc>
        <w:tc>
          <w:tcPr>
            <w:tcW w:w="2972" w:type="dxa"/>
            <w:vAlign w:val="bottom"/>
          </w:tcPr>
          <w:p w14:paraId="4FDCC673" w14:textId="057197EB" w:rsidR="00332DA2" w:rsidRPr="00717EC0" w:rsidRDefault="002274B8" w:rsidP="00332DA2">
            <w:pPr>
              <w:pStyle w:val="ProductList-Body"/>
              <w:rPr>
                <w:rFonts w:cs="Tahoma"/>
                <w:szCs w:val="18"/>
              </w:rPr>
            </w:pPr>
            <w:r>
              <w:rPr>
                <w:rFonts w:cs="Tahoma"/>
                <w:szCs w:val="18"/>
              </w:rPr>
              <w:t>1600</w:t>
            </w:r>
            <w:r w:rsidR="00332DA2">
              <w:rPr>
                <w:rFonts w:cs="Tahoma"/>
                <w:szCs w:val="18"/>
              </w:rPr>
              <w:t>000</w:t>
            </w:r>
          </w:p>
        </w:tc>
      </w:tr>
      <w:tr w:rsidR="00332DA2" w:rsidRPr="00717EC0" w14:paraId="4FDCC679" w14:textId="77777777" w:rsidTr="002C31A5">
        <w:trPr>
          <w:trHeight w:val="236"/>
        </w:trPr>
        <w:tc>
          <w:tcPr>
            <w:tcW w:w="2530" w:type="dxa"/>
            <w:vAlign w:val="bottom"/>
          </w:tcPr>
          <w:p w14:paraId="4FDCC675" w14:textId="77777777" w:rsidR="00332DA2" w:rsidRPr="00717EC0" w:rsidRDefault="00332DA2" w:rsidP="00332DA2">
            <w:pPr>
              <w:pStyle w:val="ProductList-Body"/>
              <w:rPr>
                <w:rFonts w:cs="Tahoma"/>
                <w:szCs w:val="18"/>
              </w:rPr>
            </w:pPr>
            <w:r>
              <w:rPr>
                <w:rFonts w:cs="Tahoma"/>
                <w:szCs w:val="18"/>
              </w:rPr>
              <w:t>Евро</w:t>
            </w:r>
          </w:p>
        </w:tc>
        <w:tc>
          <w:tcPr>
            <w:tcW w:w="1710" w:type="dxa"/>
            <w:vAlign w:val="bottom"/>
          </w:tcPr>
          <w:p w14:paraId="4FDCC676" w14:textId="77777777" w:rsidR="00332DA2" w:rsidRPr="00717EC0" w:rsidRDefault="00332DA2" w:rsidP="00332DA2">
            <w:pPr>
              <w:pStyle w:val="ProductList-Body"/>
              <w:rPr>
                <w:rFonts w:cs="Tahoma"/>
                <w:szCs w:val="18"/>
              </w:rPr>
            </w:pPr>
            <w:r>
              <w:rPr>
                <w:rFonts w:cs="Tahoma"/>
                <w:szCs w:val="18"/>
              </w:rPr>
              <w:t>EUR</w:t>
            </w:r>
          </w:p>
        </w:tc>
        <w:tc>
          <w:tcPr>
            <w:tcW w:w="3123" w:type="dxa"/>
            <w:vAlign w:val="bottom"/>
          </w:tcPr>
          <w:p w14:paraId="4FDCC677" w14:textId="56A977E9" w:rsidR="00332DA2" w:rsidRPr="00717EC0" w:rsidRDefault="002274B8" w:rsidP="00332DA2">
            <w:pPr>
              <w:pStyle w:val="ProductList-Body"/>
              <w:rPr>
                <w:rFonts w:cs="Tahoma"/>
                <w:szCs w:val="18"/>
              </w:rPr>
            </w:pPr>
            <w:r>
              <w:rPr>
                <w:rFonts w:cs="Tahoma"/>
                <w:szCs w:val="18"/>
              </w:rPr>
              <w:t>21</w:t>
            </w:r>
            <w:r w:rsidR="00332DA2">
              <w:rPr>
                <w:rFonts w:cs="Tahoma"/>
                <w:szCs w:val="18"/>
              </w:rPr>
              <w:t>500</w:t>
            </w:r>
          </w:p>
        </w:tc>
        <w:tc>
          <w:tcPr>
            <w:tcW w:w="2972" w:type="dxa"/>
            <w:vAlign w:val="bottom"/>
          </w:tcPr>
          <w:p w14:paraId="4FDCC678" w14:textId="639FEBA4" w:rsidR="00332DA2" w:rsidRPr="00717EC0" w:rsidRDefault="002274B8" w:rsidP="00332DA2">
            <w:pPr>
              <w:pStyle w:val="ProductList-Body"/>
              <w:rPr>
                <w:rFonts w:cs="Tahoma"/>
                <w:szCs w:val="18"/>
              </w:rPr>
            </w:pPr>
            <w:r>
              <w:rPr>
                <w:rFonts w:cs="Tahoma"/>
                <w:szCs w:val="18"/>
              </w:rPr>
              <w:t>215</w:t>
            </w:r>
            <w:r w:rsidR="00332DA2">
              <w:rPr>
                <w:rFonts w:cs="Tahoma"/>
                <w:szCs w:val="18"/>
              </w:rPr>
              <w:t>000</w:t>
            </w:r>
          </w:p>
        </w:tc>
      </w:tr>
      <w:tr w:rsidR="00332DA2" w:rsidRPr="00717EC0" w14:paraId="4FDCC67E" w14:textId="77777777" w:rsidTr="002C31A5">
        <w:trPr>
          <w:trHeight w:val="236"/>
        </w:trPr>
        <w:tc>
          <w:tcPr>
            <w:tcW w:w="2530" w:type="dxa"/>
            <w:vAlign w:val="bottom"/>
          </w:tcPr>
          <w:p w14:paraId="4FDCC67A"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710" w:type="dxa"/>
            <w:vAlign w:val="bottom"/>
          </w:tcPr>
          <w:p w14:paraId="4FDCC67B" w14:textId="77777777" w:rsidR="00332DA2" w:rsidRPr="00717EC0" w:rsidRDefault="00332DA2" w:rsidP="00332DA2">
            <w:pPr>
              <w:pStyle w:val="ProductList-Body"/>
              <w:rPr>
                <w:rFonts w:cs="Tahoma"/>
                <w:szCs w:val="18"/>
              </w:rPr>
            </w:pPr>
            <w:r>
              <w:rPr>
                <w:rFonts w:cs="Tahoma"/>
                <w:szCs w:val="18"/>
              </w:rPr>
              <w:t>GBP</w:t>
            </w:r>
          </w:p>
        </w:tc>
        <w:tc>
          <w:tcPr>
            <w:tcW w:w="3123" w:type="dxa"/>
            <w:vAlign w:val="bottom"/>
          </w:tcPr>
          <w:p w14:paraId="4FDCC67C" w14:textId="77F271FB" w:rsidR="00332DA2" w:rsidRPr="00717EC0" w:rsidRDefault="002274B8" w:rsidP="00332DA2">
            <w:pPr>
              <w:pStyle w:val="ProductList-Body"/>
              <w:rPr>
                <w:rFonts w:cs="Tahoma"/>
                <w:szCs w:val="18"/>
              </w:rPr>
            </w:pPr>
            <w:r>
              <w:rPr>
                <w:rFonts w:cs="Tahoma"/>
                <w:szCs w:val="18"/>
              </w:rPr>
              <w:t>£13</w:t>
            </w:r>
            <w:r w:rsidR="00332DA2">
              <w:rPr>
                <w:rFonts w:cs="Tahoma"/>
                <w:szCs w:val="18"/>
              </w:rPr>
              <w:t>500</w:t>
            </w:r>
          </w:p>
        </w:tc>
        <w:tc>
          <w:tcPr>
            <w:tcW w:w="2972" w:type="dxa"/>
            <w:vAlign w:val="bottom"/>
          </w:tcPr>
          <w:p w14:paraId="4FDCC67D" w14:textId="26649A5A" w:rsidR="00332DA2" w:rsidRPr="00717EC0" w:rsidRDefault="002274B8" w:rsidP="00332DA2">
            <w:pPr>
              <w:pStyle w:val="ProductList-Body"/>
              <w:rPr>
                <w:rFonts w:cs="Tahoma"/>
                <w:szCs w:val="18"/>
              </w:rPr>
            </w:pPr>
            <w:r>
              <w:rPr>
                <w:rFonts w:cs="Tahoma"/>
                <w:szCs w:val="18"/>
              </w:rPr>
              <w:t>£135</w:t>
            </w:r>
            <w:r w:rsidR="00332DA2">
              <w:rPr>
                <w:rFonts w:cs="Tahoma"/>
                <w:szCs w:val="18"/>
              </w:rPr>
              <w:t>000</w:t>
            </w:r>
          </w:p>
        </w:tc>
      </w:tr>
      <w:tr w:rsidR="00332DA2" w:rsidRPr="00717EC0" w14:paraId="4FDCC683" w14:textId="77777777" w:rsidTr="002C31A5">
        <w:trPr>
          <w:trHeight w:val="236"/>
        </w:trPr>
        <w:tc>
          <w:tcPr>
            <w:tcW w:w="2530" w:type="dxa"/>
            <w:vAlign w:val="bottom"/>
          </w:tcPr>
          <w:p w14:paraId="4FDCC67F" w14:textId="77777777" w:rsidR="00332DA2" w:rsidRPr="00717EC0" w:rsidRDefault="00332DA2" w:rsidP="00332DA2">
            <w:pPr>
              <w:pStyle w:val="ProductList-Body"/>
              <w:rPr>
                <w:rFonts w:cs="Tahoma"/>
                <w:szCs w:val="18"/>
              </w:rPr>
            </w:pPr>
            <w:r>
              <w:rPr>
                <w:rFonts w:cs="Tahoma"/>
                <w:szCs w:val="18"/>
              </w:rPr>
              <w:t>Японская иена</w:t>
            </w:r>
          </w:p>
        </w:tc>
        <w:tc>
          <w:tcPr>
            <w:tcW w:w="1710" w:type="dxa"/>
            <w:vAlign w:val="bottom"/>
          </w:tcPr>
          <w:p w14:paraId="4FDCC680" w14:textId="77777777" w:rsidR="00332DA2" w:rsidRPr="00717EC0" w:rsidRDefault="00332DA2" w:rsidP="00332DA2">
            <w:pPr>
              <w:pStyle w:val="ProductList-Body"/>
              <w:rPr>
                <w:rFonts w:cs="Tahoma"/>
                <w:szCs w:val="18"/>
              </w:rPr>
            </w:pPr>
            <w:r>
              <w:rPr>
                <w:rFonts w:cs="Tahoma"/>
                <w:szCs w:val="18"/>
              </w:rPr>
              <w:t>JPY</w:t>
            </w:r>
          </w:p>
        </w:tc>
        <w:tc>
          <w:tcPr>
            <w:tcW w:w="3123" w:type="dxa"/>
            <w:vAlign w:val="bottom"/>
          </w:tcPr>
          <w:p w14:paraId="4FDCC681" w14:textId="40C9F1C2" w:rsidR="00332DA2" w:rsidRPr="00717EC0" w:rsidRDefault="002274B8" w:rsidP="00332DA2">
            <w:pPr>
              <w:pStyle w:val="ProductList-Body"/>
              <w:rPr>
                <w:rFonts w:cs="Tahoma"/>
                <w:szCs w:val="18"/>
              </w:rPr>
            </w:pPr>
            <w:r>
              <w:rPr>
                <w:rFonts w:cs="Tahoma"/>
                <w:szCs w:val="18"/>
              </w:rPr>
              <w:t>2400</w:t>
            </w:r>
            <w:r w:rsidR="00332DA2">
              <w:rPr>
                <w:rFonts w:cs="Tahoma"/>
                <w:szCs w:val="18"/>
              </w:rPr>
              <w:t>000</w:t>
            </w:r>
          </w:p>
        </w:tc>
        <w:tc>
          <w:tcPr>
            <w:tcW w:w="2972" w:type="dxa"/>
            <w:vAlign w:val="bottom"/>
          </w:tcPr>
          <w:p w14:paraId="4FDCC682" w14:textId="6CB9C1AA" w:rsidR="00332DA2" w:rsidRPr="00717EC0" w:rsidRDefault="002274B8" w:rsidP="00332DA2">
            <w:pPr>
              <w:pStyle w:val="ProductList-Body"/>
              <w:rPr>
                <w:rFonts w:cs="Tahoma"/>
                <w:szCs w:val="18"/>
              </w:rPr>
            </w:pPr>
            <w:r>
              <w:rPr>
                <w:rFonts w:cs="Tahoma"/>
                <w:szCs w:val="18"/>
              </w:rPr>
              <w:t>24000</w:t>
            </w:r>
            <w:r w:rsidR="00332DA2">
              <w:rPr>
                <w:rFonts w:cs="Tahoma"/>
                <w:szCs w:val="18"/>
              </w:rPr>
              <w:t>000</w:t>
            </w:r>
          </w:p>
        </w:tc>
      </w:tr>
      <w:tr w:rsidR="00332DA2" w:rsidRPr="00717EC0" w14:paraId="4FDCC688" w14:textId="77777777" w:rsidTr="002C31A5">
        <w:trPr>
          <w:trHeight w:val="236"/>
        </w:trPr>
        <w:tc>
          <w:tcPr>
            <w:tcW w:w="2530" w:type="dxa"/>
            <w:vAlign w:val="bottom"/>
          </w:tcPr>
          <w:p w14:paraId="4FDCC684" w14:textId="77777777" w:rsidR="00332DA2" w:rsidRPr="00717EC0" w:rsidRDefault="00332DA2" w:rsidP="00332DA2">
            <w:pPr>
              <w:pStyle w:val="ProductList-Body"/>
              <w:rPr>
                <w:rFonts w:cs="Tahoma"/>
                <w:szCs w:val="18"/>
              </w:rPr>
            </w:pPr>
            <w:r>
              <w:rPr>
                <w:rFonts w:cs="Tahoma"/>
                <w:szCs w:val="18"/>
              </w:rPr>
              <w:t>Южнокорейская вона</w:t>
            </w:r>
          </w:p>
        </w:tc>
        <w:tc>
          <w:tcPr>
            <w:tcW w:w="1710" w:type="dxa"/>
            <w:vAlign w:val="bottom"/>
          </w:tcPr>
          <w:p w14:paraId="4FDCC685" w14:textId="77777777" w:rsidR="00332DA2" w:rsidRPr="00717EC0" w:rsidRDefault="00332DA2" w:rsidP="00332DA2">
            <w:pPr>
              <w:pStyle w:val="ProductList-Body"/>
              <w:rPr>
                <w:rFonts w:cs="Tahoma"/>
                <w:szCs w:val="18"/>
              </w:rPr>
            </w:pPr>
            <w:r>
              <w:rPr>
                <w:rFonts w:cs="Tahoma"/>
                <w:szCs w:val="18"/>
              </w:rPr>
              <w:t>KRW</w:t>
            </w:r>
          </w:p>
        </w:tc>
        <w:tc>
          <w:tcPr>
            <w:tcW w:w="3123" w:type="dxa"/>
            <w:vAlign w:val="bottom"/>
          </w:tcPr>
          <w:p w14:paraId="4FDCC686" w14:textId="67503673" w:rsidR="00332DA2" w:rsidRPr="00717EC0" w:rsidRDefault="002274B8" w:rsidP="00332DA2">
            <w:pPr>
              <w:pStyle w:val="ProductList-Body"/>
              <w:rPr>
                <w:rFonts w:cs="Tahoma"/>
                <w:szCs w:val="18"/>
              </w:rPr>
            </w:pPr>
            <w:r>
              <w:rPr>
                <w:rFonts w:cs="Tahoma"/>
                <w:szCs w:val="18"/>
              </w:rPr>
              <w:t>24000</w:t>
            </w:r>
            <w:r w:rsidR="00332DA2">
              <w:rPr>
                <w:rFonts w:cs="Tahoma"/>
                <w:szCs w:val="18"/>
              </w:rPr>
              <w:t>000</w:t>
            </w:r>
          </w:p>
        </w:tc>
        <w:tc>
          <w:tcPr>
            <w:tcW w:w="2972" w:type="dxa"/>
            <w:vAlign w:val="bottom"/>
          </w:tcPr>
          <w:p w14:paraId="4FDCC687" w14:textId="0B95B6C2" w:rsidR="00332DA2" w:rsidRPr="00717EC0" w:rsidRDefault="002274B8" w:rsidP="00332DA2">
            <w:pPr>
              <w:pStyle w:val="ProductList-Body"/>
              <w:rPr>
                <w:rFonts w:cs="Tahoma"/>
                <w:szCs w:val="18"/>
              </w:rPr>
            </w:pPr>
            <w:r>
              <w:rPr>
                <w:rFonts w:cs="Tahoma"/>
                <w:szCs w:val="18"/>
              </w:rPr>
              <w:t>240000</w:t>
            </w:r>
            <w:r w:rsidR="00332DA2">
              <w:rPr>
                <w:rFonts w:cs="Tahoma"/>
                <w:szCs w:val="18"/>
              </w:rPr>
              <w:t>000</w:t>
            </w:r>
          </w:p>
        </w:tc>
      </w:tr>
      <w:tr w:rsidR="00332DA2" w:rsidRPr="00717EC0" w14:paraId="4FDCC68D" w14:textId="77777777" w:rsidTr="002C31A5">
        <w:trPr>
          <w:trHeight w:val="236"/>
        </w:trPr>
        <w:tc>
          <w:tcPr>
            <w:tcW w:w="2530" w:type="dxa"/>
            <w:vAlign w:val="bottom"/>
          </w:tcPr>
          <w:p w14:paraId="4FDCC689" w14:textId="77777777" w:rsidR="00332DA2" w:rsidRPr="00717EC0" w:rsidRDefault="00332DA2" w:rsidP="00332DA2">
            <w:pPr>
              <w:pStyle w:val="ProductList-Body"/>
              <w:rPr>
                <w:rFonts w:cs="Tahoma"/>
                <w:szCs w:val="18"/>
              </w:rPr>
            </w:pPr>
            <w:r>
              <w:rPr>
                <w:rFonts w:cs="Tahoma"/>
                <w:szCs w:val="18"/>
              </w:rPr>
              <w:t>Норвежская крона</w:t>
            </w:r>
          </w:p>
        </w:tc>
        <w:tc>
          <w:tcPr>
            <w:tcW w:w="1710" w:type="dxa"/>
            <w:vAlign w:val="bottom"/>
          </w:tcPr>
          <w:p w14:paraId="4FDCC68A" w14:textId="77777777" w:rsidR="00332DA2" w:rsidRPr="00717EC0" w:rsidRDefault="00332DA2" w:rsidP="00332DA2">
            <w:pPr>
              <w:pStyle w:val="ProductList-Body"/>
              <w:rPr>
                <w:rFonts w:cs="Tahoma"/>
                <w:szCs w:val="18"/>
              </w:rPr>
            </w:pPr>
            <w:r>
              <w:rPr>
                <w:rFonts w:cs="Tahoma"/>
                <w:szCs w:val="18"/>
              </w:rPr>
              <w:t>NOK</w:t>
            </w:r>
          </w:p>
        </w:tc>
        <w:tc>
          <w:tcPr>
            <w:tcW w:w="3123" w:type="dxa"/>
            <w:vAlign w:val="bottom"/>
          </w:tcPr>
          <w:p w14:paraId="4FDCC68B" w14:textId="102D365A" w:rsidR="00332DA2" w:rsidRPr="00717EC0" w:rsidRDefault="002274B8" w:rsidP="00332DA2">
            <w:pPr>
              <w:pStyle w:val="ProductList-Body"/>
              <w:rPr>
                <w:rFonts w:cs="Tahoma"/>
                <w:szCs w:val="18"/>
              </w:rPr>
            </w:pPr>
            <w:r>
              <w:rPr>
                <w:rFonts w:cs="Tahoma"/>
                <w:szCs w:val="18"/>
              </w:rPr>
              <w:t>165</w:t>
            </w:r>
            <w:r w:rsidR="00332DA2">
              <w:rPr>
                <w:rFonts w:cs="Tahoma"/>
                <w:szCs w:val="18"/>
              </w:rPr>
              <w:t>000</w:t>
            </w:r>
          </w:p>
        </w:tc>
        <w:tc>
          <w:tcPr>
            <w:tcW w:w="2972" w:type="dxa"/>
            <w:vAlign w:val="bottom"/>
          </w:tcPr>
          <w:p w14:paraId="4FDCC68C" w14:textId="5F8976D3" w:rsidR="00332DA2" w:rsidRPr="00717EC0" w:rsidRDefault="002274B8" w:rsidP="00332DA2">
            <w:pPr>
              <w:pStyle w:val="ProductList-Body"/>
              <w:rPr>
                <w:rFonts w:cs="Tahoma"/>
                <w:szCs w:val="18"/>
              </w:rPr>
            </w:pPr>
            <w:r>
              <w:rPr>
                <w:rFonts w:cs="Tahoma"/>
                <w:szCs w:val="18"/>
              </w:rPr>
              <w:t>1650</w:t>
            </w:r>
            <w:r w:rsidR="00332DA2">
              <w:rPr>
                <w:rFonts w:cs="Tahoma"/>
                <w:szCs w:val="18"/>
              </w:rPr>
              <w:t>000</w:t>
            </w:r>
          </w:p>
        </w:tc>
      </w:tr>
      <w:tr w:rsidR="00332DA2" w:rsidRPr="00717EC0" w14:paraId="4FDCC692" w14:textId="77777777" w:rsidTr="002C31A5">
        <w:trPr>
          <w:trHeight w:val="236"/>
        </w:trPr>
        <w:tc>
          <w:tcPr>
            <w:tcW w:w="2530" w:type="dxa"/>
            <w:vAlign w:val="bottom"/>
          </w:tcPr>
          <w:p w14:paraId="4FDCC68E"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1710" w:type="dxa"/>
            <w:vAlign w:val="bottom"/>
          </w:tcPr>
          <w:p w14:paraId="4FDCC68F" w14:textId="77777777" w:rsidR="00332DA2" w:rsidRPr="00717EC0" w:rsidRDefault="00332DA2" w:rsidP="00332DA2">
            <w:pPr>
              <w:pStyle w:val="ProductList-Body"/>
              <w:rPr>
                <w:rFonts w:cs="Tahoma"/>
                <w:szCs w:val="18"/>
              </w:rPr>
            </w:pPr>
            <w:r>
              <w:rPr>
                <w:rFonts w:cs="Tahoma"/>
                <w:szCs w:val="18"/>
              </w:rPr>
              <w:t>NZD</w:t>
            </w:r>
          </w:p>
        </w:tc>
        <w:tc>
          <w:tcPr>
            <w:tcW w:w="3123" w:type="dxa"/>
            <w:vAlign w:val="bottom"/>
          </w:tcPr>
          <w:p w14:paraId="4FDCC690" w14:textId="1CE46C3E" w:rsidR="00332DA2" w:rsidRPr="00717EC0" w:rsidRDefault="002274B8" w:rsidP="00332DA2">
            <w:pPr>
              <w:pStyle w:val="ProductList-Body"/>
              <w:rPr>
                <w:rFonts w:cs="Tahoma"/>
                <w:szCs w:val="18"/>
              </w:rPr>
            </w:pPr>
            <w:r>
              <w:rPr>
                <w:rFonts w:cs="Tahoma"/>
                <w:szCs w:val="18"/>
              </w:rPr>
              <w:t>35</w:t>
            </w:r>
            <w:r w:rsidR="00332DA2">
              <w:rPr>
                <w:rFonts w:cs="Tahoma"/>
                <w:szCs w:val="18"/>
              </w:rPr>
              <w:t>000</w:t>
            </w:r>
          </w:p>
        </w:tc>
        <w:tc>
          <w:tcPr>
            <w:tcW w:w="2972" w:type="dxa"/>
            <w:vAlign w:val="bottom"/>
          </w:tcPr>
          <w:p w14:paraId="4FDCC691" w14:textId="3B9C4199" w:rsidR="00332DA2" w:rsidRPr="00717EC0" w:rsidRDefault="002274B8" w:rsidP="00332DA2">
            <w:pPr>
              <w:pStyle w:val="ProductList-Body"/>
              <w:rPr>
                <w:rFonts w:cs="Tahoma"/>
                <w:szCs w:val="18"/>
              </w:rPr>
            </w:pPr>
            <w:r>
              <w:rPr>
                <w:rFonts w:cs="Tahoma"/>
                <w:szCs w:val="18"/>
              </w:rPr>
              <w:t>350</w:t>
            </w:r>
            <w:r w:rsidR="00332DA2">
              <w:rPr>
                <w:rFonts w:cs="Tahoma"/>
                <w:szCs w:val="18"/>
              </w:rPr>
              <w:t>000</w:t>
            </w:r>
          </w:p>
        </w:tc>
      </w:tr>
      <w:tr w:rsidR="00332DA2" w:rsidRPr="00717EC0" w14:paraId="4FDCC697" w14:textId="77777777" w:rsidTr="002C31A5">
        <w:trPr>
          <w:trHeight w:val="236"/>
        </w:trPr>
        <w:tc>
          <w:tcPr>
            <w:tcW w:w="2530" w:type="dxa"/>
            <w:vAlign w:val="bottom"/>
          </w:tcPr>
          <w:p w14:paraId="4FDCC693" w14:textId="77777777" w:rsidR="00332DA2" w:rsidRPr="00717EC0" w:rsidRDefault="00332DA2" w:rsidP="00332DA2">
            <w:pPr>
              <w:pStyle w:val="ProductList-Body"/>
              <w:rPr>
                <w:rFonts w:cs="Tahoma"/>
                <w:szCs w:val="18"/>
              </w:rPr>
            </w:pPr>
            <w:r>
              <w:rPr>
                <w:rFonts w:cs="Tahoma"/>
                <w:szCs w:val="18"/>
              </w:rPr>
              <w:t>Шведская крона</w:t>
            </w:r>
          </w:p>
        </w:tc>
        <w:tc>
          <w:tcPr>
            <w:tcW w:w="1710" w:type="dxa"/>
            <w:vAlign w:val="bottom"/>
          </w:tcPr>
          <w:p w14:paraId="4FDCC694" w14:textId="77777777" w:rsidR="00332DA2" w:rsidRPr="00717EC0" w:rsidRDefault="00332DA2" w:rsidP="00332DA2">
            <w:pPr>
              <w:pStyle w:val="ProductList-Body"/>
              <w:rPr>
                <w:rFonts w:cs="Tahoma"/>
                <w:szCs w:val="18"/>
              </w:rPr>
            </w:pPr>
            <w:r>
              <w:rPr>
                <w:rFonts w:cs="Tahoma"/>
                <w:szCs w:val="18"/>
              </w:rPr>
              <w:t>SEK</w:t>
            </w:r>
          </w:p>
        </w:tc>
        <w:tc>
          <w:tcPr>
            <w:tcW w:w="3123" w:type="dxa"/>
            <w:vAlign w:val="bottom"/>
          </w:tcPr>
          <w:p w14:paraId="4FDCC695" w14:textId="1E6DF12E" w:rsidR="00332DA2" w:rsidRPr="00717EC0" w:rsidRDefault="002274B8" w:rsidP="00332DA2">
            <w:pPr>
              <w:pStyle w:val="ProductList-Body"/>
              <w:rPr>
                <w:rFonts w:cs="Tahoma"/>
                <w:szCs w:val="18"/>
              </w:rPr>
            </w:pPr>
            <w:r>
              <w:rPr>
                <w:rFonts w:cs="Tahoma"/>
                <w:szCs w:val="18"/>
              </w:rPr>
              <w:t>200</w:t>
            </w:r>
            <w:r w:rsidR="00332DA2">
              <w:rPr>
                <w:rFonts w:cs="Tahoma"/>
                <w:szCs w:val="18"/>
              </w:rPr>
              <w:t>000</w:t>
            </w:r>
          </w:p>
        </w:tc>
        <w:tc>
          <w:tcPr>
            <w:tcW w:w="2972" w:type="dxa"/>
            <w:vAlign w:val="bottom"/>
          </w:tcPr>
          <w:p w14:paraId="4FDCC696" w14:textId="2F8BCDC4" w:rsidR="00332DA2" w:rsidRPr="00717EC0" w:rsidRDefault="002274B8" w:rsidP="00332DA2">
            <w:pPr>
              <w:pStyle w:val="ProductList-Body"/>
              <w:rPr>
                <w:rFonts w:cs="Tahoma"/>
                <w:szCs w:val="18"/>
              </w:rPr>
            </w:pPr>
            <w:r>
              <w:rPr>
                <w:rFonts w:cs="Tahoma"/>
                <w:szCs w:val="18"/>
              </w:rPr>
              <w:t>2000</w:t>
            </w:r>
            <w:r w:rsidR="00332DA2">
              <w:rPr>
                <w:rFonts w:cs="Tahoma"/>
                <w:szCs w:val="18"/>
              </w:rPr>
              <w:t>000</w:t>
            </w:r>
          </w:p>
        </w:tc>
      </w:tr>
      <w:tr w:rsidR="00332DA2" w:rsidRPr="00717EC0" w14:paraId="4FDCC69C" w14:textId="77777777" w:rsidTr="002C31A5">
        <w:trPr>
          <w:trHeight w:val="236"/>
        </w:trPr>
        <w:tc>
          <w:tcPr>
            <w:tcW w:w="2530" w:type="dxa"/>
            <w:vAlign w:val="bottom"/>
          </w:tcPr>
          <w:p w14:paraId="4FDCC698"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1710" w:type="dxa"/>
            <w:vAlign w:val="bottom"/>
          </w:tcPr>
          <w:p w14:paraId="4FDCC699" w14:textId="77777777" w:rsidR="00332DA2" w:rsidRPr="00717EC0" w:rsidRDefault="00332DA2" w:rsidP="00332DA2">
            <w:pPr>
              <w:pStyle w:val="ProductList-Body"/>
              <w:rPr>
                <w:rFonts w:cs="Tahoma"/>
                <w:szCs w:val="18"/>
              </w:rPr>
            </w:pPr>
            <w:r>
              <w:rPr>
                <w:rFonts w:cs="Tahoma"/>
                <w:szCs w:val="18"/>
              </w:rPr>
              <w:t>TWD</w:t>
            </w:r>
          </w:p>
        </w:tc>
        <w:tc>
          <w:tcPr>
            <w:tcW w:w="3123" w:type="dxa"/>
            <w:vAlign w:val="bottom"/>
          </w:tcPr>
          <w:p w14:paraId="4FDCC69A" w14:textId="3CCFB7F8" w:rsidR="00332DA2" w:rsidRPr="00717EC0" w:rsidRDefault="002274B8" w:rsidP="00332DA2">
            <w:pPr>
              <w:pStyle w:val="ProductList-Body"/>
              <w:rPr>
                <w:rFonts w:cs="Tahoma"/>
                <w:szCs w:val="18"/>
              </w:rPr>
            </w:pPr>
            <w:r>
              <w:rPr>
                <w:rFonts w:cs="Tahoma"/>
                <w:szCs w:val="18"/>
              </w:rPr>
              <w:t>700</w:t>
            </w:r>
            <w:r w:rsidR="00332DA2">
              <w:rPr>
                <w:rFonts w:cs="Tahoma"/>
                <w:szCs w:val="18"/>
              </w:rPr>
              <w:t>000</w:t>
            </w:r>
          </w:p>
        </w:tc>
        <w:tc>
          <w:tcPr>
            <w:tcW w:w="2972" w:type="dxa"/>
            <w:vAlign w:val="bottom"/>
          </w:tcPr>
          <w:p w14:paraId="4FDCC69B" w14:textId="07FD772D" w:rsidR="00332DA2" w:rsidRPr="00717EC0" w:rsidRDefault="002274B8" w:rsidP="00332DA2">
            <w:pPr>
              <w:pStyle w:val="ProductList-Body"/>
              <w:rPr>
                <w:rFonts w:cs="Tahoma"/>
                <w:szCs w:val="18"/>
              </w:rPr>
            </w:pPr>
            <w:r>
              <w:rPr>
                <w:rFonts w:cs="Tahoma"/>
                <w:szCs w:val="18"/>
              </w:rPr>
              <w:t>7000</w:t>
            </w:r>
            <w:r w:rsidR="00332DA2">
              <w:rPr>
                <w:rFonts w:cs="Tahoma"/>
                <w:szCs w:val="18"/>
              </w:rPr>
              <w:t>000</w:t>
            </w:r>
          </w:p>
        </w:tc>
      </w:tr>
      <w:tr w:rsidR="00332DA2" w:rsidRPr="00717EC0" w14:paraId="4FDCC6A1" w14:textId="77777777" w:rsidTr="002C31A5">
        <w:trPr>
          <w:trHeight w:val="236"/>
        </w:trPr>
        <w:tc>
          <w:tcPr>
            <w:tcW w:w="2530" w:type="dxa"/>
          </w:tcPr>
          <w:p w14:paraId="4FDCC69D" w14:textId="77777777" w:rsidR="00332DA2" w:rsidRPr="00717EC0" w:rsidRDefault="00332DA2" w:rsidP="00332DA2">
            <w:pPr>
              <w:pStyle w:val="ProductList-Body"/>
              <w:rPr>
                <w:rFonts w:cs="Tahoma"/>
                <w:szCs w:val="18"/>
              </w:rPr>
            </w:pPr>
            <w:r>
              <w:rPr>
                <w:rFonts w:cs="Tahoma"/>
                <w:szCs w:val="18"/>
              </w:rPr>
              <w:t>Индийская рупия</w:t>
            </w:r>
          </w:p>
        </w:tc>
        <w:tc>
          <w:tcPr>
            <w:tcW w:w="1710" w:type="dxa"/>
          </w:tcPr>
          <w:p w14:paraId="4FDCC69E" w14:textId="77777777" w:rsidR="00332DA2" w:rsidRPr="00717EC0" w:rsidRDefault="00332DA2" w:rsidP="00332DA2">
            <w:pPr>
              <w:pStyle w:val="ProductList-Body"/>
              <w:rPr>
                <w:rFonts w:cs="Tahoma"/>
                <w:szCs w:val="18"/>
              </w:rPr>
            </w:pPr>
            <w:r>
              <w:rPr>
                <w:rFonts w:cs="Tahoma"/>
                <w:szCs w:val="18"/>
              </w:rPr>
              <w:t>INR</w:t>
            </w:r>
          </w:p>
        </w:tc>
        <w:tc>
          <w:tcPr>
            <w:tcW w:w="3123" w:type="dxa"/>
          </w:tcPr>
          <w:p w14:paraId="4FDCC69F" w14:textId="6C094DA4" w:rsidR="00332DA2" w:rsidRPr="00717EC0" w:rsidRDefault="002274B8" w:rsidP="00332DA2">
            <w:pPr>
              <w:pStyle w:val="ProductList-Body"/>
              <w:rPr>
                <w:rFonts w:cs="Tahoma"/>
                <w:szCs w:val="18"/>
              </w:rPr>
            </w:pPr>
            <w:r>
              <w:rPr>
                <w:rFonts w:cs="Tahoma"/>
                <w:szCs w:val="18"/>
              </w:rPr>
              <w:t>1000</w:t>
            </w:r>
            <w:r w:rsidR="00332DA2">
              <w:rPr>
                <w:rFonts w:cs="Tahoma"/>
                <w:szCs w:val="18"/>
              </w:rPr>
              <w:t>000 INR</w:t>
            </w:r>
          </w:p>
        </w:tc>
        <w:tc>
          <w:tcPr>
            <w:tcW w:w="2972" w:type="dxa"/>
          </w:tcPr>
          <w:p w14:paraId="4FDCC6A0" w14:textId="22F303E9" w:rsidR="00332DA2" w:rsidRPr="00717EC0" w:rsidRDefault="002274B8" w:rsidP="00332DA2">
            <w:pPr>
              <w:pStyle w:val="ProductList-Body"/>
              <w:rPr>
                <w:rFonts w:cs="Tahoma"/>
                <w:szCs w:val="18"/>
              </w:rPr>
            </w:pPr>
            <w:r>
              <w:rPr>
                <w:rFonts w:cs="Tahoma"/>
                <w:szCs w:val="18"/>
              </w:rPr>
              <w:t>10000</w:t>
            </w:r>
            <w:r w:rsidR="00332DA2">
              <w:rPr>
                <w:rFonts w:cs="Tahoma"/>
                <w:szCs w:val="18"/>
              </w:rPr>
              <w:t>000 INR</w:t>
            </w:r>
          </w:p>
        </w:tc>
      </w:tr>
      <w:tr w:rsidR="00332DA2" w:rsidRPr="00717EC0" w14:paraId="4FDCC6A6" w14:textId="77777777" w:rsidTr="002C31A5">
        <w:trPr>
          <w:trHeight w:val="236"/>
        </w:trPr>
        <w:tc>
          <w:tcPr>
            <w:tcW w:w="2530" w:type="dxa"/>
          </w:tcPr>
          <w:p w14:paraId="4FDCC6A2" w14:textId="77777777" w:rsidR="00332DA2" w:rsidRPr="00717EC0" w:rsidRDefault="00332DA2" w:rsidP="00332DA2">
            <w:pPr>
              <w:pStyle w:val="ProductList-Body"/>
              <w:rPr>
                <w:rFonts w:cs="Tahoma"/>
                <w:szCs w:val="18"/>
              </w:rPr>
            </w:pPr>
            <w:r>
              <w:rPr>
                <w:rFonts w:cs="Tahoma"/>
                <w:szCs w:val="18"/>
              </w:rPr>
              <w:t>Российский рубль</w:t>
            </w:r>
          </w:p>
        </w:tc>
        <w:tc>
          <w:tcPr>
            <w:tcW w:w="1710" w:type="dxa"/>
          </w:tcPr>
          <w:p w14:paraId="4FDCC6A3" w14:textId="77777777" w:rsidR="00332DA2" w:rsidRPr="00717EC0" w:rsidRDefault="00332DA2" w:rsidP="00332DA2">
            <w:pPr>
              <w:pStyle w:val="ProductList-Body"/>
              <w:rPr>
                <w:rFonts w:cs="Tahoma"/>
                <w:szCs w:val="18"/>
              </w:rPr>
            </w:pPr>
            <w:r>
              <w:rPr>
                <w:rFonts w:cs="Tahoma"/>
                <w:szCs w:val="18"/>
              </w:rPr>
              <w:t>RUB</w:t>
            </w:r>
          </w:p>
        </w:tc>
        <w:tc>
          <w:tcPr>
            <w:tcW w:w="3123" w:type="dxa"/>
          </w:tcPr>
          <w:p w14:paraId="4FDCC6A4" w14:textId="44D66C5A" w:rsidR="00332DA2" w:rsidRPr="00717EC0" w:rsidRDefault="002274B8" w:rsidP="00332DA2">
            <w:pPr>
              <w:pStyle w:val="ProductList-Body"/>
              <w:rPr>
                <w:rFonts w:cs="Tahoma"/>
                <w:szCs w:val="18"/>
              </w:rPr>
            </w:pPr>
            <w:r>
              <w:rPr>
                <w:rFonts w:cs="Tahoma"/>
                <w:szCs w:val="18"/>
              </w:rPr>
              <w:t>660</w:t>
            </w:r>
            <w:r w:rsidR="00332DA2">
              <w:rPr>
                <w:rFonts w:cs="Tahoma"/>
                <w:szCs w:val="18"/>
              </w:rPr>
              <w:t>000 RUB</w:t>
            </w:r>
          </w:p>
        </w:tc>
        <w:tc>
          <w:tcPr>
            <w:tcW w:w="2972" w:type="dxa"/>
          </w:tcPr>
          <w:p w14:paraId="4FDCC6A5" w14:textId="1EB5F5F7" w:rsidR="00332DA2" w:rsidRPr="00717EC0" w:rsidRDefault="002274B8" w:rsidP="00332DA2">
            <w:pPr>
              <w:pStyle w:val="ProductList-Body"/>
              <w:rPr>
                <w:rFonts w:cs="Tahoma"/>
                <w:szCs w:val="18"/>
              </w:rPr>
            </w:pPr>
            <w:r>
              <w:rPr>
                <w:rFonts w:cs="Tahoma"/>
                <w:szCs w:val="18"/>
              </w:rPr>
              <w:t>6600</w:t>
            </w:r>
            <w:r w:rsidR="00332DA2">
              <w:rPr>
                <w:rFonts w:cs="Tahoma"/>
                <w:szCs w:val="18"/>
              </w:rPr>
              <w:t>000 RUB</w:t>
            </w:r>
          </w:p>
        </w:tc>
      </w:tr>
    </w:tbl>
    <w:p w14:paraId="4FDCC6A9" w14:textId="77777777" w:rsidR="00332DA2" w:rsidRPr="00105B72" w:rsidRDefault="00332DA2" w:rsidP="00332DA2">
      <w:pPr>
        <w:pStyle w:val="ProductList-Body"/>
        <w:rPr>
          <w:sz w:val="14"/>
        </w:rPr>
      </w:pPr>
    </w:p>
    <w:p w14:paraId="4FDCC6AA" w14:textId="6A7C4A99" w:rsidR="00332DA2" w:rsidRPr="00C83987" w:rsidRDefault="00332DA2" w:rsidP="00840F96">
      <w:pPr>
        <w:pStyle w:val="ProductList-Body"/>
        <w:ind w:left="180"/>
      </w:pPr>
      <w:r>
        <w:rPr>
          <w:rFonts w:cs="Tahoma"/>
          <w:szCs w:val="18"/>
        </w:rPr>
        <w:t>Инциденты назначаются в течение срока действия покрытия Software Assurance с учетом способа платежа.</w:t>
      </w:r>
      <w:r w:rsidR="00607330">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607330">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607330">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607330">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14:paraId="4FDCC6AB" w14:textId="77777777" w:rsidR="00332DA2" w:rsidRPr="00105B72" w:rsidRDefault="00332DA2" w:rsidP="00840F96">
      <w:pPr>
        <w:pStyle w:val="ProductList-Body"/>
        <w:ind w:left="180"/>
        <w:rPr>
          <w:sz w:val="14"/>
        </w:rPr>
      </w:pPr>
    </w:p>
    <w:p w14:paraId="4FDCC6AC" w14:textId="552EED81" w:rsidR="00332DA2" w:rsidRPr="00C83987" w:rsidRDefault="00332DA2" w:rsidP="00840F96">
      <w:pPr>
        <w:pStyle w:val="ProductList-Body"/>
        <w:ind w:left="180"/>
      </w:pPr>
      <w:r>
        <w:rPr>
          <w:rFonts w:cs="Tahoma"/>
          <w:szCs w:val="18"/>
        </w:rPr>
        <w:t xml:space="preserve">Локальную поддержку по телефону можно получить в рабочие часы, сведения о которых см. на веб-сайте: </w:t>
      </w:r>
      <w:hyperlink r:id="rId74" w:history="1">
        <w:r>
          <w:rPr>
            <w:rStyle w:val="Hyperlink"/>
            <w:rFonts w:cs="Tahoma"/>
            <w:szCs w:val="18"/>
          </w:rPr>
          <w:t>http://support.microsoft.com/gp/saphone</w:t>
        </w:r>
      </w:hyperlink>
      <w:r>
        <w:rPr>
          <w:rFonts w:cs="Tahoma"/>
          <w:szCs w:val="18"/>
        </w:rPr>
        <w:t>.</w:t>
      </w:r>
      <w:r w:rsidR="00607330">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607330">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607330">
        <w:rPr>
          <w:rFonts w:cs="Tahoma"/>
          <w:szCs w:val="18"/>
        </w:rPr>
        <w:t xml:space="preserve"> </w:t>
      </w:r>
      <w:r>
        <w:rPr>
          <w:rFonts w:cs="Tahoma"/>
          <w:szCs w:val="18"/>
        </w:rPr>
        <w:t>Рабочие часы зависят от региона.</w:t>
      </w:r>
      <w:r w:rsidR="00607330">
        <w:rPr>
          <w:rFonts w:cs="Tahoma"/>
          <w:szCs w:val="18"/>
        </w:rPr>
        <w:t xml:space="preserve"> </w:t>
      </w:r>
      <w:r>
        <w:rPr>
          <w:rFonts w:cs="Tahoma"/>
          <w:szCs w:val="18"/>
        </w:rPr>
        <w:t>Техническая поддержка по телефону на всех языках доступна не во всех регионах.</w:t>
      </w:r>
    </w:p>
    <w:p w14:paraId="4FDCC6BF" w14:textId="77777777" w:rsidR="00332DA2" w:rsidRPr="00105B72" w:rsidRDefault="00332DA2" w:rsidP="00332DA2">
      <w:pPr>
        <w:pStyle w:val="ProductList-Body"/>
        <w:rPr>
          <w:sz w:val="14"/>
        </w:rPr>
      </w:pPr>
      <w:bookmarkStart w:id="1591" w:name="_Toc240899164"/>
    </w:p>
    <w:p w14:paraId="4FDCC6C0" w14:textId="77777777" w:rsidR="00332DA2" w:rsidRPr="00C83987" w:rsidRDefault="00332DA2" w:rsidP="00840F96">
      <w:pPr>
        <w:pStyle w:val="ProductList-Body"/>
        <w:ind w:left="180"/>
      </w:pPr>
      <w:r>
        <w:rPr>
          <w:rFonts w:cs="Tahoma"/>
          <w:b/>
          <w:color w:val="00188F"/>
          <w:szCs w:val="18"/>
        </w:rPr>
        <w:t>Инциденты поддержки через Интернет</w:t>
      </w:r>
      <w:bookmarkEnd w:id="1591"/>
      <w:r>
        <w:rPr>
          <w:rFonts w:cs="Tahoma"/>
          <w:b/>
          <w:szCs w:val="18"/>
        </w:rPr>
        <w:t xml:space="preserve"> </w:t>
      </w:r>
    </w:p>
    <w:p w14:paraId="4FDCC6C1" w14:textId="79F2BB2E" w:rsidR="00332DA2" w:rsidRPr="00C83987" w:rsidRDefault="00332DA2" w:rsidP="00840F96">
      <w:pPr>
        <w:pStyle w:val="ProductList-Body"/>
        <w:ind w:left="180"/>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607330">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607330">
        <w:rPr>
          <w:rFonts w:cs="Tahoma"/>
          <w:szCs w:val="18"/>
        </w:rPr>
        <w:t xml:space="preserve"> </w:t>
      </w:r>
      <w:r>
        <w:rPr>
          <w:rFonts w:cs="Tahoma"/>
          <w:szCs w:val="18"/>
        </w:rPr>
        <w:t>Сведения о Рабочих часах в зависимости от регионов см. в разделе «Количество инцидентов поддержки по телефону» выше.</w:t>
      </w:r>
    </w:p>
    <w:p w14:paraId="4FDCC6C2" w14:textId="77777777" w:rsidR="00332DA2" w:rsidRPr="00105B72" w:rsidRDefault="00332DA2" w:rsidP="00840F96">
      <w:pPr>
        <w:pStyle w:val="ProductList-Body"/>
        <w:ind w:left="180"/>
        <w:rPr>
          <w:sz w:val="14"/>
        </w:rPr>
      </w:pPr>
    </w:p>
    <w:p w14:paraId="4FDCC6C3" w14:textId="4483BECD" w:rsidR="00332DA2" w:rsidRPr="00C83987" w:rsidRDefault="00332DA2" w:rsidP="00840F96">
      <w:pPr>
        <w:pStyle w:val="ProductList-Body"/>
        <w:ind w:left="180"/>
      </w:pPr>
      <w:r>
        <w:rPr>
          <w:rFonts w:cs="Tahoma"/>
          <w:szCs w:val="18"/>
        </w:rPr>
        <w:t>Инциденты, инициированные по Телефону, после их разрешения вычитаются из резерва доступного числа инцидентов.</w:t>
      </w:r>
      <w:r w:rsidR="00607330">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607330">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607330">
        <w:rPr>
          <w:rFonts w:cs="Tahoma"/>
          <w:szCs w:val="18"/>
        </w:rPr>
        <w:t xml:space="preserve"> </w:t>
      </w:r>
      <w:r>
        <w:rPr>
          <w:rFonts w:cs="Tahoma"/>
          <w:szCs w:val="18"/>
        </w:rPr>
        <w:t xml:space="preserve">Инциденты, инициированные через Интернет, с </w:t>
      </w:r>
      <w:r>
        <w:rPr>
          <w:rFonts w:cs="Tahoma"/>
          <w:szCs w:val="18"/>
        </w:rPr>
        <w:lastRenderedPageBreak/>
        <w:t>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607330">
        <w:rPr>
          <w:rFonts w:cs="Tahoma"/>
          <w:szCs w:val="18"/>
        </w:rPr>
        <w:t xml:space="preserve"> </w:t>
      </w:r>
    </w:p>
    <w:p w14:paraId="4FDCC6C4" w14:textId="77777777" w:rsidR="00332DA2" w:rsidRPr="00105B72" w:rsidRDefault="00332DA2" w:rsidP="00840F96">
      <w:pPr>
        <w:pStyle w:val="ProductList-Body"/>
        <w:ind w:left="180"/>
        <w:rPr>
          <w:sz w:val="14"/>
        </w:rPr>
      </w:pPr>
    </w:p>
    <w:p w14:paraId="4FDCC6C5" w14:textId="77777777" w:rsidR="00332DA2" w:rsidRPr="00C83987" w:rsidRDefault="00332DA2" w:rsidP="00840F96">
      <w:pPr>
        <w:pStyle w:val="ProductList-Body"/>
        <w:ind w:left="180"/>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4FDCC6C6" w14:textId="77777777" w:rsidR="00332DA2" w:rsidRPr="00105B72" w:rsidRDefault="00332DA2" w:rsidP="00840F96">
      <w:pPr>
        <w:pStyle w:val="ProductList-Body"/>
        <w:ind w:left="180"/>
        <w:rPr>
          <w:sz w:val="14"/>
        </w:rPr>
      </w:pPr>
    </w:p>
    <w:p w14:paraId="4FDCC6C7" w14:textId="4365DA31" w:rsidR="00332DA2" w:rsidRPr="00C83987" w:rsidRDefault="00332DA2" w:rsidP="00840F96">
      <w:pPr>
        <w:pStyle w:val="ProductList-Body"/>
        <w:ind w:left="180"/>
      </w:pPr>
      <w:r>
        <w:rPr>
          <w:rFonts w:cs="Tahoma"/>
          <w:szCs w:val="18"/>
        </w:rPr>
        <w:t>Инциденты поддержки через Интернет нельзя переносить с одной лицензии на другую.</w:t>
      </w:r>
      <w:r w:rsidR="00607330">
        <w:rPr>
          <w:rFonts w:cs="Tahoma"/>
          <w:szCs w:val="18"/>
        </w:rPr>
        <w:t xml:space="preserve"> </w:t>
      </w:r>
      <w:r>
        <w:rPr>
          <w:rFonts w:cs="Tahoma"/>
          <w:szCs w:val="18"/>
        </w:rPr>
        <w:t>Дополнительные сведения о назначении или передаче лицензий физическим серверам см. в правах на использование продуктов.</w:t>
      </w:r>
    </w:p>
    <w:p w14:paraId="4FDCC6C8" w14:textId="77777777" w:rsidR="00332DA2" w:rsidRPr="00B34C83" w:rsidRDefault="00332DA2" w:rsidP="00840F96">
      <w:pPr>
        <w:pStyle w:val="ProductList-Body"/>
        <w:ind w:left="180"/>
        <w:rPr>
          <w:sz w:val="14"/>
        </w:rPr>
      </w:pPr>
      <w:bookmarkStart w:id="1592" w:name="_Toc240899165"/>
    </w:p>
    <w:p w14:paraId="4FDCC6C9" w14:textId="77777777" w:rsidR="00332DA2" w:rsidRPr="00C83987" w:rsidRDefault="00332DA2" w:rsidP="00840F96">
      <w:pPr>
        <w:pStyle w:val="ProductList-Body"/>
        <w:ind w:left="180"/>
      </w:pPr>
      <w:r>
        <w:rPr>
          <w:rFonts w:cs="Tahoma"/>
          <w:b/>
          <w:color w:val="00188F"/>
          <w:szCs w:val="18"/>
        </w:rPr>
        <w:t>Контактные лица службы поддержки</w:t>
      </w:r>
      <w:bookmarkEnd w:id="1592"/>
    </w:p>
    <w:p w14:paraId="4FDCC6CA" w14:textId="268210FE" w:rsidR="00332DA2" w:rsidRPr="00C83987" w:rsidRDefault="00332DA2" w:rsidP="00840F96">
      <w:pPr>
        <w:pStyle w:val="ProductList-Body"/>
        <w:ind w:left="180"/>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607330">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607330">
        <w:rPr>
          <w:rFonts w:cs="Tahoma"/>
          <w:szCs w:val="18"/>
        </w:rPr>
        <w:t xml:space="preserve"> </w:t>
      </w:r>
      <w:r>
        <w:rPr>
          <w:rFonts w:cs="Tahoma"/>
          <w:szCs w:val="18"/>
        </w:rPr>
        <w:t>В качестве контактного лица нельзя указывать наименование организации, подразделения или группы.</w:t>
      </w:r>
    </w:p>
    <w:p w14:paraId="4FDCC6CB" w14:textId="77777777" w:rsidR="00332DA2" w:rsidRPr="00B34C83" w:rsidRDefault="00332DA2" w:rsidP="00332DA2">
      <w:pPr>
        <w:pStyle w:val="ProductList-Body"/>
        <w:rPr>
          <w:sz w:val="14"/>
        </w:rPr>
      </w:pPr>
    </w:p>
    <w:tbl>
      <w:tblPr>
        <w:tblW w:w="1079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665"/>
        <w:gridCol w:w="1656"/>
        <w:gridCol w:w="1260"/>
        <w:gridCol w:w="1467"/>
        <w:gridCol w:w="1467"/>
        <w:gridCol w:w="1575"/>
        <w:gridCol w:w="1701"/>
      </w:tblGrid>
      <w:tr w:rsidR="00105B72" w:rsidRPr="00717EC0" w14:paraId="4FDCC6D7" w14:textId="77777777" w:rsidTr="00D27314">
        <w:trPr>
          <w:trHeight w:val="178"/>
          <w:tblHeader/>
        </w:trPr>
        <w:tc>
          <w:tcPr>
            <w:tcW w:w="1665" w:type="dxa"/>
            <w:shd w:val="clear" w:color="auto" w:fill="0072C6"/>
            <w:vAlign w:val="center"/>
          </w:tcPr>
          <w:p w14:paraId="4FDCC6CC"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656" w:type="dxa"/>
            <w:shd w:val="clear" w:color="auto" w:fill="0072C6"/>
            <w:vAlign w:val="center"/>
          </w:tcPr>
          <w:p w14:paraId="4FDCC6C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260" w:type="dxa"/>
            <w:shd w:val="clear" w:color="auto" w:fill="0072C6"/>
            <w:vAlign w:val="center"/>
          </w:tcPr>
          <w:p w14:paraId="4FDCC6CE"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467" w:type="dxa"/>
            <w:shd w:val="clear" w:color="auto" w:fill="0072C6"/>
            <w:vAlign w:val="center"/>
          </w:tcPr>
          <w:p w14:paraId="4FDCC6CF" w14:textId="7169DF66" w:rsidR="00332DA2" w:rsidRPr="00B40334" w:rsidRDefault="00332DA2" w:rsidP="00105B72">
            <w:pPr>
              <w:pStyle w:val="ProductList-Body"/>
              <w:spacing w:before="20" w:after="20"/>
              <w:ind w:right="-90"/>
              <w:rPr>
                <w:lang w:val="en-US"/>
              </w:rPr>
            </w:pPr>
            <w:r>
              <w:rPr>
                <w:rFonts w:cs="Tahoma"/>
                <w:bCs/>
                <w:color w:val="FFFFFF" w:themeColor="background1"/>
                <w:szCs w:val="18"/>
              </w:rPr>
              <w:t>Лицензия</w:t>
            </w:r>
            <w:r w:rsidRPr="00B40334">
              <w:rPr>
                <w:rFonts w:cs="Tahoma"/>
                <w:bCs/>
                <w:color w:val="FFFFFF" w:themeColor="background1"/>
                <w:szCs w:val="18"/>
                <w:lang w:val="en-US"/>
              </w:rPr>
              <w:t xml:space="preserve"> Select/</w:t>
            </w:r>
            <w:r w:rsidR="00105B72">
              <w:rPr>
                <w:rFonts w:cs="Tahoma"/>
                <w:bCs/>
                <w:color w:val="FFFFFF" w:themeColor="background1"/>
                <w:szCs w:val="18"/>
                <w:lang w:val="en-US"/>
              </w:rPr>
              <w:t xml:space="preserve"> </w:t>
            </w:r>
            <w:r w:rsidRPr="00B40334">
              <w:rPr>
                <w:rFonts w:cs="Tahoma"/>
                <w:bCs/>
                <w:color w:val="FFFFFF" w:themeColor="background1"/>
                <w:szCs w:val="18"/>
                <w:lang w:val="en-US"/>
              </w:rPr>
              <w:t>Select Plus/</w:t>
            </w:r>
            <w:r w:rsidR="00BC47C8">
              <w:rPr>
                <w:rFonts w:cs="Tahoma"/>
                <w:bCs/>
                <w:color w:val="FFFFFF" w:themeColor="background1"/>
                <w:szCs w:val="18"/>
                <w:lang w:val="en-US"/>
              </w:rPr>
              <w:br/>
            </w:r>
            <w:r>
              <w:rPr>
                <w:rFonts w:cs="Tahoma"/>
                <w:bCs/>
                <w:color w:val="FFFFFF" w:themeColor="background1"/>
                <w:szCs w:val="18"/>
              </w:rPr>
              <w:t>Соглашение</w:t>
            </w:r>
            <w:r w:rsidRPr="00B40334">
              <w:rPr>
                <w:rFonts w:cs="Tahoma"/>
                <w:bCs/>
                <w:color w:val="FFFFFF" w:themeColor="background1"/>
                <w:szCs w:val="18"/>
                <w:lang w:val="en-US"/>
              </w:rPr>
              <w:t xml:space="preserve"> Enterprise,</w:t>
            </w:r>
          </w:p>
          <w:p w14:paraId="4FDCC6D0"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467" w:type="dxa"/>
            <w:shd w:val="clear" w:color="auto" w:fill="0072C6"/>
            <w:vAlign w:val="center"/>
          </w:tcPr>
          <w:p w14:paraId="4FDCC6D1" w14:textId="05AC3CFA" w:rsidR="00332DA2" w:rsidRPr="00B40334" w:rsidRDefault="00105B72" w:rsidP="00105B72">
            <w:pPr>
              <w:pStyle w:val="ProductList-Body"/>
              <w:spacing w:before="20" w:after="20"/>
              <w:ind w:right="-99"/>
              <w:rPr>
                <w:lang w:val="en-US"/>
              </w:rPr>
            </w:pPr>
            <w:r>
              <w:rPr>
                <w:rFonts w:cs="Tahoma"/>
                <w:bCs/>
                <w:color w:val="FFFFFF" w:themeColor="background1"/>
                <w:szCs w:val="18"/>
              </w:rPr>
              <w:t>Лицензия</w:t>
            </w:r>
            <w:r w:rsidRPr="00B40334">
              <w:rPr>
                <w:rFonts w:cs="Tahoma"/>
                <w:bCs/>
                <w:color w:val="FFFFFF" w:themeColor="background1"/>
                <w:szCs w:val="18"/>
                <w:lang w:val="en-US"/>
              </w:rPr>
              <w:t xml:space="preserve"> Select</w:t>
            </w:r>
            <w:r w:rsidR="00332DA2" w:rsidRPr="00B40334">
              <w:rPr>
                <w:rFonts w:cs="Tahoma"/>
                <w:bCs/>
                <w:color w:val="FFFFFF" w:themeColor="background1"/>
                <w:szCs w:val="18"/>
                <w:lang w:val="en-US"/>
              </w:rPr>
              <w:t>/</w:t>
            </w:r>
            <w:r>
              <w:rPr>
                <w:rFonts w:cs="Tahoma"/>
                <w:bCs/>
                <w:color w:val="FFFFFF" w:themeColor="background1"/>
                <w:szCs w:val="18"/>
                <w:lang w:val="en-US"/>
              </w:rPr>
              <w:t xml:space="preserve"> </w:t>
            </w:r>
            <w:r w:rsidR="00332DA2" w:rsidRPr="00B40334">
              <w:rPr>
                <w:rFonts w:cs="Tahoma"/>
                <w:bCs/>
                <w:color w:val="FFFFFF" w:themeColor="background1"/>
                <w:szCs w:val="18"/>
                <w:lang w:val="en-US"/>
              </w:rPr>
              <w:t>Select Plus/</w:t>
            </w:r>
            <w:r w:rsidR="00BC47C8">
              <w:rPr>
                <w:rFonts w:cs="Tahoma"/>
                <w:bCs/>
                <w:color w:val="FFFFFF" w:themeColor="background1"/>
                <w:szCs w:val="18"/>
                <w:lang w:val="en-US"/>
              </w:rPr>
              <w:br/>
            </w:r>
            <w:r w:rsidR="00332DA2">
              <w:rPr>
                <w:rFonts w:cs="Tahoma"/>
                <w:bCs/>
                <w:color w:val="FFFFFF" w:themeColor="background1"/>
                <w:szCs w:val="18"/>
              </w:rPr>
              <w:t>Соглашение</w:t>
            </w:r>
            <w:r w:rsidR="00332DA2" w:rsidRPr="00B40334">
              <w:rPr>
                <w:rFonts w:cs="Tahoma"/>
                <w:bCs/>
                <w:color w:val="FFFFFF" w:themeColor="background1"/>
                <w:szCs w:val="18"/>
                <w:lang w:val="en-US"/>
              </w:rPr>
              <w:t xml:space="preserve"> Enterprise,</w:t>
            </w:r>
          </w:p>
          <w:p w14:paraId="4FDCC6D2"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575" w:type="dxa"/>
            <w:shd w:val="clear" w:color="auto" w:fill="0072C6"/>
            <w:vAlign w:val="center"/>
          </w:tcPr>
          <w:p w14:paraId="4FDCC6D3" w14:textId="3BABEC1B" w:rsidR="00332DA2" w:rsidRPr="00B40334" w:rsidRDefault="00105B72" w:rsidP="00105B72">
            <w:pPr>
              <w:pStyle w:val="ProductList-Body"/>
              <w:spacing w:before="20" w:after="20"/>
              <w:ind w:right="-132"/>
              <w:rPr>
                <w:lang w:val="en-US"/>
              </w:rPr>
            </w:pPr>
            <w:r>
              <w:rPr>
                <w:rFonts w:cs="Tahoma"/>
                <w:bCs/>
                <w:color w:val="FFFFFF" w:themeColor="background1"/>
                <w:szCs w:val="18"/>
              </w:rPr>
              <w:t>Лицензия</w:t>
            </w:r>
            <w:r w:rsidRPr="00B40334">
              <w:rPr>
                <w:rFonts w:cs="Tahoma"/>
                <w:bCs/>
                <w:color w:val="FFFFFF" w:themeColor="background1"/>
                <w:szCs w:val="18"/>
                <w:lang w:val="en-US"/>
              </w:rPr>
              <w:t xml:space="preserve"> Select</w:t>
            </w:r>
            <w:r w:rsidR="00332DA2" w:rsidRPr="00B40334">
              <w:rPr>
                <w:rFonts w:cs="Tahoma"/>
                <w:bCs/>
                <w:color w:val="FFFFFF" w:themeColor="background1"/>
                <w:szCs w:val="18"/>
                <w:lang w:val="en-US"/>
              </w:rPr>
              <w:t>/</w:t>
            </w:r>
            <w:r>
              <w:rPr>
                <w:rFonts w:cs="Tahoma"/>
                <w:bCs/>
                <w:color w:val="FFFFFF" w:themeColor="background1"/>
                <w:szCs w:val="18"/>
                <w:lang w:val="en-US"/>
              </w:rPr>
              <w:t xml:space="preserve"> </w:t>
            </w:r>
            <w:r w:rsidR="00332DA2" w:rsidRPr="00B40334">
              <w:rPr>
                <w:rFonts w:cs="Tahoma"/>
                <w:bCs/>
                <w:color w:val="FFFFFF" w:themeColor="background1"/>
                <w:szCs w:val="18"/>
                <w:lang w:val="en-US"/>
              </w:rPr>
              <w:t>Select Plus/</w:t>
            </w:r>
            <w:r w:rsidR="00BC47C8">
              <w:rPr>
                <w:rFonts w:cs="Tahoma"/>
                <w:bCs/>
                <w:color w:val="FFFFFF" w:themeColor="background1"/>
                <w:szCs w:val="18"/>
                <w:lang w:val="en-US"/>
              </w:rPr>
              <w:br/>
            </w:r>
            <w:r w:rsidR="00332DA2">
              <w:rPr>
                <w:rFonts w:cs="Tahoma"/>
                <w:bCs/>
                <w:color w:val="FFFFFF" w:themeColor="background1"/>
                <w:szCs w:val="18"/>
              </w:rPr>
              <w:t>Соглашение</w:t>
            </w:r>
            <w:r w:rsidR="00332DA2" w:rsidRPr="00B40334">
              <w:rPr>
                <w:rFonts w:cs="Tahoma"/>
                <w:bCs/>
                <w:color w:val="FFFFFF" w:themeColor="background1"/>
                <w:szCs w:val="18"/>
                <w:lang w:val="en-US"/>
              </w:rPr>
              <w:t xml:space="preserve"> Enterprise,</w:t>
            </w:r>
          </w:p>
          <w:p w14:paraId="4FDCC6D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701" w:type="dxa"/>
            <w:shd w:val="clear" w:color="auto" w:fill="0072C6"/>
            <w:vAlign w:val="center"/>
          </w:tcPr>
          <w:p w14:paraId="4FDCC6D5" w14:textId="4D8DA4DE" w:rsidR="00332DA2" w:rsidRPr="00B40334" w:rsidRDefault="00105B72" w:rsidP="00105B72">
            <w:pPr>
              <w:pStyle w:val="ProductList-Body"/>
              <w:spacing w:before="20" w:after="20"/>
              <w:ind w:right="-72"/>
              <w:rPr>
                <w:lang w:val="en-US"/>
              </w:rPr>
            </w:pPr>
            <w:r>
              <w:rPr>
                <w:rFonts w:cs="Tahoma"/>
                <w:bCs/>
                <w:color w:val="FFFFFF" w:themeColor="background1"/>
                <w:szCs w:val="18"/>
              </w:rPr>
              <w:t>Лицензия</w:t>
            </w:r>
            <w:r w:rsidRPr="00B40334">
              <w:rPr>
                <w:rFonts w:cs="Tahoma"/>
                <w:bCs/>
                <w:color w:val="FFFFFF" w:themeColor="background1"/>
                <w:szCs w:val="18"/>
                <w:lang w:val="en-US"/>
              </w:rPr>
              <w:t xml:space="preserve"> Select</w:t>
            </w:r>
            <w:r w:rsidR="00332DA2" w:rsidRPr="00B40334">
              <w:rPr>
                <w:rFonts w:cs="Tahoma"/>
                <w:bCs/>
                <w:color w:val="FFFFFF" w:themeColor="background1"/>
                <w:szCs w:val="18"/>
                <w:lang w:val="en-US"/>
              </w:rPr>
              <w:t>/</w:t>
            </w:r>
            <w:r>
              <w:rPr>
                <w:rFonts w:cs="Tahoma"/>
                <w:bCs/>
                <w:color w:val="FFFFFF" w:themeColor="background1"/>
                <w:szCs w:val="18"/>
                <w:lang w:val="en-US"/>
              </w:rPr>
              <w:t xml:space="preserve"> </w:t>
            </w:r>
            <w:r w:rsidR="00332DA2" w:rsidRPr="00B40334">
              <w:rPr>
                <w:rFonts w:cs="Tahoma"/>
                <w:bCs/>
                <w:color w:val="FFFFFF" w:themeColor="background1"/>
                <w:szCs w:val="18"/>
                <w:lang w:val="en-US"/>
              </w:rPr>
              <w:t>Select Plus/</w:t>
            </w:r>
            <w:r w:rsidR="00BC47C8">
              <w:rPr>
                <w:rFonts w:cs="Tahoma"/>
                <w:bCs/>
                <w:color w:val="FFFFFF" w:themeColor="background1"/>
                <w:szCs w:val="18"/>
                <w:lang w:val="en-US"/>
              </w:rPr>
              <w:br/>
            </w:r>
            <w:r w:rsidR="00332DA2">
              <w:rPr>
                <w:rFonts w:cs="Tahoma"/>
                <w:bCs/>
                <w:color w:val="FFFFFF" w:themeColor="background1"/>
                <w:szCs w:val="18"/>
              </w:rPr>
              <w:t>Соглашение</w:t>
            </w:r>
            <w:r w:rsidR="00332DA2" w:rsidRPr="00B40334">
              <w:rPr>
                <w:rFonts w:cs="Tahoma"/>
                <w:bCs/>
                <w:color w:val="FFFFFF" w:themeColor="background1"/>
                <w:szCs w:val="18"/>
                <w:lang w:val="en-US"/>
              </w:rPr>
              <w:t xml:space="preserve"> Enterprise,</w:t>
            </w:r>
          </w:p>
          <w:p w14:paraId="4FDCC6D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105B72" w:rsidRPr="00717EC0" w14:paraId="4FDCC6DF" w14:textId="77777777" w:rsidTr="00D27314">
        <w:trPr>
          <w:trHeight w:val="236"/>
        </w:trPr>
        <w:tc>
          <w:tcPr>
            <w:tcW w:w="1665" w:type="dxa"/>
            <w:vAlign w:val="center"/>
          </w:tcPr>
          <w:p w14:paraId="4FDCC6D8" w14:textId="77777777" w:rsidR="00332DA2" w:rsidRPr="00717EC0" w:rsidRDefault="00332DA2" w:rsidP="00332DA2">
            <w:pPr>
              <w:pStyle w:val="ProductList-Body"/>
              <w:rPr>
                <w:rFonts w:cs="Tahoma"/>
                <w:szCs w:val="18"/>
              </w:rPr>
            </w:pPr>
            <w:r>
              <w:rPr>
                <w:rFonts w:cs="Tahoma"/>
                <w:szCs w:val="18"/>
              </w:rPr>
              <w:t>Количество контактных лиц для получения поддержки по телефону</w:t>
            </w:r>
          </w:p>
        </w:tc>
        <w:tc>
          <w:tcPr>
            <w:tcW w:w="1656" w:type="dxa"/>
            <w:vAlign w:val="center"/>
          </w:tcPr>
          <w:p w14:paraId="4FDCC6D9" w14:textId="77777777" w:rsidR="00332DA2" w:rsidRPr="00717EC0" w:rsidRDefault="00332DA2" w:rsidP="00105B72">
            <w:pPr>
              <w:pStyle w:val="ProductList-Body"/>
              <w:ind w:left="-27" w:right="-98"/>
              <w:rPr>
                <w:rFonts w:cs="Tahoma"/>
                <w:szCs w:val="18"/>
              </w:rPr>
            </w:pPr>
            <w:r>
              <w:rPr>
                <w:rFonts w:cs="Tahoma"/>
                <w:szCs w:val="18"/>
              </w:rPr>
              <w:t>По необходимости</w:t>
            </w:r>
          </w:p>
        </w:tc>
        <w:tc>
          <w:tcPr>
            <w:tcW w:w="1260" w:type="dxa"/>
            <w:vAlign w:val="center"/>
          </w:tcPr>
          <w:p w14:paraId="4FDCC6DA" w14:textId="77777777" w:rsidR="00332DA2" w:rsidRPr="00717EC0" w:rsidRDefault="00332DA2" w:rsidP="00105B72">
            <w:pPr>
              <w:pStyle w:val="ProductList-Body"/>
              <w:tabs>
                <w:tab w:val="clear" w:pos="158"/>
              </w:tabs>
              <w:ind w:left="-73" w:right="-111"/>
              <w:rPr>
                <w:rFonts w:cs="Tahoma"/>
                <w:szCs w:val="18"/>
              </w:rPr>
            </w:pPr>
            <w:r>
              <w:rPr>
                <w:rFonts w:cs="Tahoma"/>
                <w:szCs w:val="18"/>
              </w:rPr>
              <w:t>По необходимости</w:t>
            </w:r>
          </w:p>
        </w:tc>
        <w:tc>
          <w:tcPr>
            <w:tcW w:w="1467" w:type="dxa"/>
            <w:vAlign w:val="center"/>
          </w:tcPr>
          <w:p w14:paraId="4FDCC6DB" w14:textId="77777777" w:rsidR="00332DA2" w:rsidRPr="00717EC0" w:rsidRDefault="00332DA2" w:rsidP="00105B72">
            <w:pPr>
              <w:pStyle w:val="ProductList-Body"/>
              <w:ind w:right="-79"/>
              <w:rPr>
                <w:rFonts w:cs="Tahoma"/>
                <w:szCs w:val="18"/>
              </w:rPr>
            </w:pPr>
            <w:r>
              <w:rPr>
                <w:rFonts w:cs="Tahoma"/>
                <w:szCs w:val="18"/>
              </w:rPr>
              <w:t>По необходимости</w:t>
            </w:r>
          </w:p>
        </w:tc>
        <w:tc>
          <w:tcPr>
            <w:tcW w:w="1467" w:type="dxa"/>
            <w:vAlign w:val="center"/>
          </w:tcPr>
          <w:p w14:paraId="4FDCC6DC" w14:textId="77777777" w:rsidR="00332DA2" w:rsidRPr="00717EC0" w:rsidRDefault="00332DA2" w:rsidP="00105B72">
            <w:pPr>
              <w:pStyle w:val="ProductList-Body"/>
              <w:ind w:right="-74"/>
              <w:rPr>
                <w:rFonts w:cs="Tahoma"/>
                <w:szCs w:val="18"/>
              </w:rPr>
            </w:pPr>
            <w:r>
              <w:rPr>
                <w:rFonts w:cs="Tahoma"/>
                <w:szCs w:val="18"/>
              </w:rPr>
              <w:t>По необходимости</w:t>
            </w:r>
          </w:p>
        </w:tc>
        <w:tc>
          <w:tcPr>
            <w:tcW w:w="1575" w:type="dxa"/>
            <w:vAlign w:val="center"/>
          </w:tcPr>
          <w:p w14:paraId="4FDCC6DD" w14:textId="77777777" w:rsidR="00332DA2" w:rsidRPr="00717EC0" w:rsidRDefault="00332DA2" w:rsidP="00105B72">
            <w:pPr>
              <w:pStyle w:val="ProductList-Body"/>
              <w:ind w:right="-69"/>
              <w:rPr>
                <w:rFonts w:cs="Tahoma"/>
                <w:szCs w:val="18"/>
              </w:rPr>
            </w:pPr>
            <w:r>
              <w:rPr>
                <w:rFonts w:cs="Tahoma"/>
                <w:szCs w:val="18"/>
              </w:rPr>
              <w:t>По необходимости</w:t>
            </w:r>
          </w:p>
        </w:tc>
        <w:tc>
          <w:tcPr>
            <w:tcW w:w="1701" w:type="dxa"/>
            <w:vAlign w:val="center"/>
          </w:tcPr>
          <w:p w14:paraId="4FDCC6DE" w14:textId="77777777" w:rsidR="00332DA2" w:rsidRPr="00717EC0" w:rsidRDefault="00332DA2" w:rsidP="00105B72">
            <w:pPr>
              <w:pStyle w:val="ProductList-Body"/>
              <w:ind w:right="-72"/>
              <w:rPr>
                <w:rFonts w:cs="Tahoma"/>
                <w:szCs w:val="18"/>
              </w:rPr>
            </w:pPr>
            <w:r>
              <w:rPr>
                <w:rFonts w:cs="Tahoma"/>
                <w:szCs w:val="18"/>
              </w:rPr>
              <w:t>По необходимости</w:t>
            </w:r>
          </w:p>
        </w:tc>
      </w:tr>
      <w:tr w:rsidR="00105B72" w:rsidRPr="00717EC0" w14:paraId="4FDCC6E7" w14:textId="77777777" w:rsidTr="00D27314">
        <w:trPr>
          <w:trHeight w:val="236"/>
        </w:trPr>
        <w:tc>
          <w:tcPr>
            <w:tcW w:w="1665" w:type="dxa"/>
            <w:vAlign w:val="center"/>
          </w:tcPr>
          <w:p w14:paraId="4FDCC6E0" w14:textId="77777777" w:rsidR="00332DA2" w:rsidRPr="00717EC0" w:rsidRDefault="00332DA2" w:rsidP="00332DA2">
            <w:pPr>
              <w:pStyle w:val="ProductList-Body"/>
              <w:rPr>
                <w:rFonts w:cs="Tahoma"/>
                <w:szCs w:val="18"/>
              </w:rPr>
            </w:pPr>
            <w:r>
              <w:rPr>
                <w:rFonts w:cs="Tahoma"/>
                <w:szCs w:val="18"/>
              </w:rPr>
              <w:t>Количество уполномоченных контактных лиц для получения поддержки через Интернет</w:t>
            </w:r>
          </w:p>
        </w:tc>
        <w:tc>
          <w:tcPr>
            <w:tcW w:w="1656" w:type="dxa"/>
            <w:vAlign w:val="center"/>
          </w:tcPr>
          <w:p w14:paraId="4FDCC6E1" w14:textId="77777777" w:rsidR="00332DA2" w:rsidRPr="00717EC0" w:rsidRDefault="00332DA2" w:rsidP="00105B72">
            <w:pPr>
              <w:pStyle w:val="ProductList-Body"/>
              <w:ind w:right="-90"/>
              <w:rPr>
                <w:rFonts w:cs="Tahoma"/>
                <w:szCs w:val="18"/>
              </w:rPr>
            </w:pPr>
            <w:r>
              <w:rPr>
                <w:rFonts w:cs="Tahoma"/>
                <w:szCs w:val="18"/>
              </w:rPr>
              <w:t>Не предусматриваются</w:t>
            </w:r>
          </w:p>
        </w:tc>
        <w:tc>
          <w:tcPr>
            <w:tcW w:w="1260" w:type="dxa"/>
            <w:vAlign w:val="center"/>
          </w:tcPr>
          <w:p w14:paraId="4FDCC6E2" w14:textId="77777777" w:rsidR="00332DA2" w:rsidRPr="00717EC0" w:rsidRDefault="00332DA2" w:rsidP="00332DA2">
            <w:pPr>
              <w:pStyle w:val="ProductList-Body"/>
              <w:rPr>
                <w:rFonts w:cs="Tahoma"/>
                <w:szCs w:val="18"/>
              </w:rPr>
            </w:pPr>
            <w:r>
              <w:rPr>
                <w:rFonts w:cs="Tahoma"/>
                <w:szCs w:val="18"/>
              </w:rPr>
              <w:t>1</w:t>
            </w:r>
          </w:p>
        </w:tc>
        <w:tc>
          <w:tcPr>
            <w:tcW w:w="1467" w:type="dxa"/>
            <w:vAlign w:val="center"/>
          </w:tcPr>
          <w:p w14:paraId="4FDCC6E3" w14:textId="77777777" w:rsidR="00332DA2" w:rsidRPr="00717EC0" w:rsidRDefault="00332DA2" w:rsidP="00332DA2">
            <w:pPr>
              <w:pStyle w:val="ProductList-Body"/>
              <w:rPr>
                <w:rFonts w:cs="Tahoma"/>
                <w:szCs w:val="18"/>
              </w:rPr>
            </w:pPr>
            <w:r>
              <w:rPr>
                <w:rFonts w:cs="Tahoma"/>
                <w:szCs w:val="18"/>
              </w:rPr>
              <w:t>2</w:t>
            </w:r>
          </w:p>
        </w:tc>
        <w:tc>
          <w:tcPr>
            <w:tcW w:w="1467" w:type="dxa"/>
            <w:vAlign w:val="center"/>
          </w:tcPr>
          <w:p w14:paraId="4FDCC6E4" w14:textId="77777777" w:rsidR="00332DA2" w:rsidRPr="00717EC0" w:rsidRDefault="00332DA2" w:rsidP="00332DA2">
            <w:pPr>
              <w:pStyle w:val="ProductList-Body"/>
              <w:rPr>
                <w:rFonts w:cs="Tahoma"/>
                <w:szCs w:val="18"/>
              </w:rPr>
            </w:pPr>
            <w:r>
              <w:rPr>
                <w:rFonts w:cs="Tahoma"/>
                <w:szCs w:val="18"/>
              </w:rPr>
              <w:t>4</w:t>
            </w:r>
          </w:p>
        </w:tc>
        <w:tc>
          <w:tcPr>
            <w:tcW w:w="1575" w:type="dxa"/>
            <w:vAlign w:val="center"/>
          </w:tcPr>
          <w:p w14:paraId="4FDCC6E5" w14:textId="77777777" w:rsidR="00332DA2" w:rsidRPr="00717EC0" w:rsidRDefault="00332DA2" w:rsidP="00332DA2">
            <w:pPr>
              <w:pStyle w:val="ProductList-Body"/>
              <w:rPr>
                <w:rFonts w:cs="Tahoma"/>
                <w:szCs w:val="18"/>
              </w:rPr>
            </w:pPr>
            <w:r>
              <w:rPr>
                <w:rFonts w:cs="Tahoma"/>
                <w:szCs w:val="18"/>
              </w:rPr>
              <w:t>8</w:t>
            </w:r>
          </w:p>
        </w:tc>
        <w:tc>
          <w:tcPr>
            <w:tcW w:w="1701" w:type="dxa"/>
            <w:vAlign w:val="center"/>
          </w:tcPr>
          <w:p w14:paraId="4FDCC6E6" w14:textId="77777777" w:rsidR="00332DA2" w:rsidRPr="00717EC0" w:rsidRDefault="00332DA2" w:rsidP="00332DA2">
            <w:pPr>
              <w:pStyle w:val="ProductList-Body"/>
              <w:rPr>
                <w:rFonts w:cs="Tahoma"/>
                <w:szCs w:val="18"/>
              </w:rPr>
            </w:pPr>
            <w:r>
              <w:rPr>
                <w:rFonts w:cs="Tahoma"/>
                <w:szCs w:val="18"/>
              </w:rPr>
              <w:t>16</w:t>
            </w:r>
          </w:p>
        </w:tc>
      </w:tr>
    </w:tbl>
    <w:p w14:paraId="4FDCC6E8" w14:textId="77777777" w:rsidR="00332DA2" w:rsidRPr="00B34C83" w:rsidRDefault="00332DA2" w:rsidP="00840F96">
      <w:pPr>
        <w:pStyle w:val="ProductList-Body"/>
        <w:ind w:left="180"/>
        <w:rPr>
          <w:sz w:val="14"/>
        </w:rPr>
      </w:pPr>
    </w:p>
    <w:p w14:paraId="173197ED" w14:textId="1FE9D6FE" w:rsidR="00DC47E5" w:rsidRPr="00C83987" w:rsidRDefault="00DC47E5" w:rsidP="00DC47E5">
      <w:pPr>
        <w:pStyle w:val="ProductList-Body"/>
        <w:ind w:left="180"/>
      </w:pPr>
      <w:bookmarkStart w:id="1593" w:name="_Toc240899166"/>
      <w:r>
        <w:t xml:space="preserve">Клиенты, осуществляющие покупку в рамках соглашения Microsoft Products and Services Agreement (MPSA), должны ознакомиться с подробной информацией о расчете количества инцидентов Круглосуточной технической поддержки, решаемых по телефону и через Интернет, в рамках соглашения MPSA, изложенной в Руководстве по лицензированию MPSA. Руководство по лицензированию MPSA размещено по адресу </w:t>
      </w:r>
      <w:hyperlink r:id="rId75" w:history="1">
        <w:r>
          <w:rPr>
            <w:rStyle w:val="Hyperlink"/>
          </w:rPr>
          <w:t>http://www.microsoftvolumelicensing.com/DocumentSearch.aspx?Mode=1&amp;Category=3</w:t>
        </w:r>
      </w:hyperlink>
    </w:p>
    <w:p w14:paraId="5C5C6461" w14:textId="77777777" w:rsidR="00DC47E5" w:rsidRPr="00B34C83" w:rsidRDefault="00DC47E5" w:rsidP="00DC47E5">
      <w:pPr>
        <w:pStyle w:val="ProductList-Body"/>
        <w:ind w:left="180"/>
        <w:rPr>
          <w:sz w:val="14"/>
        </w:rPr>
      </w:pPr>
    </w:p>
    <w:p w14:paraId="4FDCC6E9" w14:textId="77777777" w:rsidR="00332DA2" w:rsidRPr="00C83987" w:rsidRDefault="00332DA2" w:rsidP="00840F96">
      <w:pPr>
        <w:pStyle w:val="ProductList-Body"/>
        <w:ind w:left="180"/>
      </w:pPr>
      <w:r>
        <w:rPr>
          <w:rFonts w:cs="Tahoma"/>
          <w:b/>
          <w:color w:val="00188F"/>
          <w:szCs w:val="18"/>
        </w:rPr>
        <w:t>Уровень обслуживания для клиентов программы Software Assurance</w:t>
      </w:r>
      <w:bookmarkEnd w:id="1593"/>
    </w:p>
    <w:p w14:paraId="4FDCC6EA" w14:textId="77777777" w:rsidR="00332DA2" w:rsidRPr="00C83987" w:rsidRDefault="00332DA2" w:rsidP="00840F96">
      <w:pPr>
        <w:pStyle w:val="ProductList-Body"/>
        <w:ind w:left="180"/>
      </w:pPr>
      <w:r>
        <w:rPr>
          <w:rFonts w:cs="Tahoma"/>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14:paraId="4FDCC6EB" w14:textId="77777777" w:rsidR="00332DA2" w:rsidRPr="00B34C83" w:rsidRDefault="00332DA2" w:rsidP="00840F96">
      <w:pPr>
        <w:pStyle w:val="ProductList-Body"/>
        <w:ind w:left="180"/>
        <w:rPr>
          <w:sz w:val="14"/>
        </w:rPr>
      </w:pPr>
    </w:p>
    <w:p w14:paraId="4FDCC6EC" w14:textId="3CC4E183" w:rsidR="00332DA2" w:rsidRPr="00C83987" w:rsidRDefault="00332DA2" w:rsidP="00840F96">
      <w:pPr>
        <w:pStyle w:val="ProductList-Body"/>
        <w:ind w:left="180"/>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607330">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14:paraId="4FDCC6ED" w14:textId="77777777" w:rsidR="00332DA2" w:rsidRPr="00C83987" w:rsidRDefault="00332DA2" w:rsidP="00840F96">
      <w:pPr>
        <w:pStyle w:val="ProductList-Body"/>
        <w:ind w:left="180"/>
      </w:pPr>
    </w:p>
    <w:tbl>
      <w:tblPr>
        <w:tblW w:w="1077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18"/>
        <w:gridCol w:w="3186"/>
        <w:gridCol w:w="3177"/>
        <w:gridCol w:w="3092"/>
      </w:tblGrid>
      <w:tr w:rsidR="00332DA2" w:rsidRPr="00717EC0" w14:paraId="4FDCC6F2" w14:textId="77777777" w:rsidTr="00C062FD">
        <w:trPr>
          <w:trHeight w:val="160"/>
          <w:tblHeader/>
        </w:trPr>
        <w:tc>
          <w:tcPr>
            <w:tcW w:w="1318" w:type="dxa"/>
            <w:shd w:val="clear" w:color="auto" w:fill="0072C6"/>
            <w:tcMar>
              <w:top w:w="0" w:type="dxa"/>
              <w:left w:w="108" w:type="dxa"/>
              <w:bottom w:w="0" w:type="dxa"/>
              <w:right w:w="108" w:type="dxa"/>
            </w:tcMar>
            <w:vAlign w:val="center"/>
          </w:tcPr>
          <w:p w14:paraId="4FDCC6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3186" w:type="dxa"/>
            <w:shd w:val="clear" w:color="auto" w:fill="0072C6"/>
            <w:tcMar>
              <w:top w:w="0" w:type="dxa"/>
              <w:left w:w="108" w:type="dxa"/>
              <w:bottom w:w="0" w:type="dxa"/>
              <w:right w:w="108" w:type="dxa"/>
            </w:tcMar>
            <w:vAlign w:val="center"/>
          </w:tcPr>
          <w:p w14:paraId="4FDCC6EF"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177" w:type="dxa"/>
            <w:shd w:val="clear" w:color="auto" w:fill="0072C6"/>
            <w:tcMar>
              <w:top w:w="0" w:type="dxa"/>
              <w:left w:w="108" w:type="dxa"/>
              <w:bottom w:w="0" w:type="dxa"/>
              <w:right w:w="108" w:type="dxa"/>
            </w:tcMar>
            <w:vAlign w:val="center"/>
          </w:tcPr>
          <w:p w14:paraId="4FDCC6F0"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3092" w:type="dxa"/>
            <w:shd w:val="clear" w:color="auto" w:fill="0072C6"/>
            <w:tcMar>
              <w:top w:w="0" w:type="dxa"/>
              <w:left w:w="108" w:type="dxa"/>
              <w:bottom w:w="0" w:type="dxa"/>
              <w:right w:w="108" w:type="dxa"/>
            </w:tcMar>
            <w:vAlign w:val="center"/>
          </w:tcPr>
          <w:p w14:paraId="4FDCC6F1"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14:paraId="4FDCC6FD" w14:textId="77777777" w:rsidTr="00C062FD">
        <w:tc>
          <w:tcPr>
            <w:tcW w:w="1318" w:type="dxa"/>
            <w:tcMar>
              <w:top w:w="0" w:type="dxa"/>
              <w:left w:w="108" w:type="dxa"/>
              <w:bottom w:w="0" w:type="dxa"/>
              <w:right w:w="108" w:type="dxa"/>
            </w:tcMar>
          </w:tcPr>
          <w:p w14:paraId="4FDCC6F3" w14:textId="1CBCD7DD" w:rsidR="00332DA2" w:rsidRPr="00717EC0" w:rsidRDefault="00332DA2" w:rsidP="00332DA2">
            <w:pPr>
              <w:pStyle w:val="ProductList-Body"/>
              <w:rPr>
                <w:rFonts w:cs="Tahoma"/>
                <w:szCs w:val="18"/>
              </w:rPr>
            </w:pPr>
            <w:r>
              <w:rPr>
                <w:rFonts w:cs="Tahoma"/>
                <w:szCs w:val="18"/>
              </w:rPr>
              <w:t xml:space="preserve">A. Запрос по телефону </w:t>
            </w:r>
          </w:p>
        </w:tc>
        <w:tc>
          <w:tcPr>
            <w:tcW w:w="3186" w:type="dxa"/>
            <w:tcMar>
              <w:top w:w="0" w:type="dxa"/>
              <w:left w:w="108" w:type="dxa"/>
              <w:bottom w:w="0" w:type="dxa"/>
              <w:right w:w="108" w:type="dxa"/>
            </w:tcMar>
          </w:tcPr>
          <w:p w14:paraId="4FDCC6F4" w14:textId="77777777" w:rsidR="00332DA2" w:rsidRPr="00C83987" w:rsidRDefault="00332DA2" w:rsidP="00332DA2">
            <w:pPr>
              <w:pStyle w:val="ProductList-Body"/>
            </w:pPr>
            <w:r>
              <w:rPr>
                <w:rFonts w:cs="Tahoma"/>
                <w:szCs w:val="18"/>
              </w:rPr>
              <w:t xml:space="preserve">Критические последствия для деятельности предприятия: </w:t>
            </w:r>
          </w:p>
          <w:p w14:paraId="4FDCC6F5" w14:textId="4BFEB4AF" w:rsidR="00332DA2" w:rsidRPr="00DD14C0" w:rsidRDefault="00332DA2" w:rsidP="00332DA2">
            <w:pPr>
              <w:pStyle w:val="ProductList-Body"/>
              <w:rPr>
                <w:rFonts w:cs="Tahoma"/>
                <w:szCs w:val="18"/>
                <w:lang w:val="en-US"/>
              </w:rPr>
            </w:pPr>
            <w:r>
              <w:rPr>
                <w:rFonts w:cs="Tahoma"/>
                <w:szCs w:val="18"/>
              </w:rPr>
              <w:t>серьезные нарушения в предоставлении или значительное снижение качества оказываемых клиентом услуг</w:t>
            </w:r>
            <w:r w:rsidR="00DD14C0">
              <w:rPr>
                <w:rFonts w:cs="Tahoma"/>
                <w:szCs w:val="18"/>
                <w:lang w:val="en-US"/>
              </w:rPr>
              <w:t>.</w:t>
            </w:r>
          </w:p>
        </w:tc>
        <w:tc>
          <w:tcPr>
            <w:tcW w:w="3177" w:type="dxa"/>
            <w:tcMar>
              <w:top w:w="0" w:type="dxa"/>
              <w:left w:w="108" w:type="dxa"/>
              <w:bottom w:w="0" w:type="dxa"/>
              <w:right w:w="108" w:type="dxa"/>
            </w:tcMar>
          </w:tcPr>
          <w:p w14:paraId="4FDCC6F6" w14:textId="77777777" w:rsidR="00332DA2" w:rsidRPr="00C83987"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p>
          <w:p w14:paraId="4FDCC6F7" w14:textId="77777777" w:rsidR="00332DA2" w:rsidRPr="00C83987" w:rsidRDefault="00332DA2" w:rsidP="00332DA2">
            <w:pPr>
              <w:pStyle w:val="ProductList-Body"/>
            </w:pPr>
            <w:r>
              <w:rPr>
                <w:rFonts w:cs="Tahoma"/>
                <w:szCs w:val="18"/>
              </w:rPr>
              <w:t>Предоставление Ресурсов Microsoft на предприятии клиента по мере необходимости</w:t>
            </w:r>
          </w:p>
          <w:p w14:paraId="4FDCC6F8" w14:textId="77777777" w:rsidR="00332DA2" w:rsidRPr="00C83987" w:rsidRDefault="00332DA2" w:rsidP="00332DA2">
            <w:pPr>
              <w:pStyle w:val="ProductList-Body"/>
            </w:pPr>
            <w:r>
              <w:rPr>
                <w:rFonts w:cs="Tahoma"/>
                <w:szCs w:val="18"/>
              </w:rPr>
              <w:t>Непрерывная круглосуточная поддержка семь дней в неделю</w:t>
            </w:r>
          </w:p>
          <w:p w14:paraId="4FDCC6F9" w14:textId="77777777"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3092" w:type="dxa"/>
            <w:tcMar>
              <w:top w:w="0" w:type="dxa"/>
              <w:left w:w="108" w:type="dxa"/>
              <w:bottom w:w="0" w:type="dxa"/>
              <w:right w:w="108" w:type="dxa"/>
            </w:tcMar>
          </w:tcPr>
          <w:p w14:paraId="4FDCC6FA" w14:textId="77777777" w:rsidR="00332DA2" w:rsidRPr="00C83987" w:rsidRDefault="00332DA2" w:rsidP="00332DA2">
            <w:pPr>
              <w:pStyle w:val="ProductList-Body"/>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14:paraId="4FDCC6FB" w14:textId="77777777" w:rsidR="00332DA2" w:rsidRPr="00C83987" w:rsidRDefault="00332DA2" w:rsidP="00332DA2">
            <w:pPr>
              <w:pStyle w:val="ProductList-Body"/>
            </w:pPr>
            <w:r>
              <w:rPr>
                <w:rFonts w:cs="Tahoma"/>
                <w:szCs w:val="18"/>
              </w:rPr>
              <w:t>Быстрый доступ и ответ из службы управления изменениями</w:t>
            </w:r>
          </w:p>
          <w:p w14:paraId="4FDCC6FC" w14:textId="77777777"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14:paraId="4FDCC706" w14:textId="77777777" w:rsidTr="00C062FD">
        <w:tc>
          <w:tcPr>
            <w:tcW w:w="1318" w:type="dxa"/>
            <w:tcMar>
              <w:top w:w="0" w:type="dxa"/>
              <w:left w:w="108" w:type="dxa"/>
              <w:bottom w:w="0" w:type="dxa"/>
              <w:right w:w="108" w:type="dxa"/>
            </w:tcMar>
          </w:tcPr>
          <w:p w14:paraId="4FDCC6FE" w14:textId="78C1AB39" w:rsidR="00332DA2" w:rsidRPr="00717EC0" w:rsidRDefault="00332DA2" w:rsidP="00332DA2">
            <w:pPr>
              <w:pStyle w:val="ProductList-Body"/>
              <w:rPr>
                <w:rFonts w:cs="Tahoma"/>
                <w:szCs w:val="18"/>
              </w:rPr>
            </w:pPr>
            <w:r>
              <w:rPr>
                <w:rFonts w:cs="Tahoma"/>
                <w:szCs w:val="18"/>
              </w:rPr>
              <w:lastRenderedPageBreak/>
              <w:t xml:space="preserve">B. Запрос по телефону </w:t>
            </w:r>
          </w:p>
        </w:tc>
        <w:tc>
          <w:tcPr>
            <w:tcW w:w="3186" w:type="dxa"/>
            <w:tcMar>
              <w:top w:w="0" w:type="dxa"/>
              <w:left w:w="108" w:type="dxa"/>
              <w:bottom w:w="0" w:type="dxa"/>
              <w:right w:w="108" w:type="dxa"/>
            </w:tcMar>
          </w:tcPr>
          <w:p w14:paraId="4FDCC6FF" w14:textId="77777777" w:rsidR="00332DA2" w:rsidRPr="00C83987" w:rsidRDefault="00332DA2" w:rsidP="00332DA2">
            <w:pPr>
              <w:pStyle w:val="ProductList-Body"/>
            </w:pPr>
            <w:r>
              <w:rPr>
                <w:rFonts w:cs="Tahoma"/>
                <w:szCs w:val="18"/>
              </w:rPr>
              <w:t xml:space="preserve">Умеренные последствия для деятельности предприятия: </w:t>
            </w:r>
          </w:p>
          <w:p w14:paraId="4FDCC700" w14:textId="77777777" w:rsidR="00332DA2" w:rsidRPr="00717EC0" w:rsidRDefault="00332DA2" w:rsidP="00332DA2">
            <w:pPr>
              <w:pStyle w:val="ProductList-Body"/>
              <w:rPr>
                <w:rFonts w:cs="Tahoma"/>
                <w:szCs w:val="18"/>
              </w:rPr>
            </w:pPr>
            <w:r>
              <w:rPr>
                <w:rFonts w:cs="Tahoma"/>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3177" w:type="dxa"/>
            <w:tcMar>
              <w:top w:w="0" w:type="dxa"/>
              <w:left w:w="108" w:type="dxa"/>
              <w:bottom w:w="0" w:type="dxa"/>
              <w:right w:w="108" w:type="dxa"/>
            </w:tcMar>
          </w:tcPr>
          <w:p w14:paraId="4FDCC701" w14:textId="77777777" w:rsidR="00332DA2" w:rsidRPr="00C83987"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14:paraId="4FDCC702" w14:textId="02CA9253" w:rsidR="00332DA2" w:rsidRPr="00C83987"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3" w14:textId="77777777" w:rsidR="00332DA2" w:rsidRPr="00717EC0" w:rsidRDefault="00332DA2" w:rsidP="00332DA2">
            <w:pPr>
              <w:pStyle w:val="ProductList-Body"/>
              <w:rPr>
                <w:rFonts w:cs="Tahoma"/>
                <w:szCs w:val="18"/>
              </w:rPr>
            </w:pPr>
          </w:p>
        </w:tc>
        <w:tc>
          <w:tcPr>
            <w:tcW w:w="3092" w:type="dxa"/>
            <w:tcMar>
              <w:top w:w="0" w:type="dxa"/>
              <w:left w:w="108" w:type="dxa"/>
              <w:bottom w:w="0" w:type="dxa"/>
              <w:right w:w="108" w:type="dxa"/>
            </w:tcMar>
          </w:tcPr>
          <w:p w14:paraId="4FDCC704" w14:textId="77777777" w:rsidR="00332DA2" w:rsidRPr="00C83987" w:rsidRDefault="00332DA2" w:rsidP="00332DA2">
            <w:pPr>
              <w:pStyle w:val="ProductList-Body"/>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 Рабочие часы</w:t>
            </w:r>
          </w:p>
          <w:p w14:paraId="4FDCC705" w14:textId="77777777"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14:paraId="4FDCC70F" w14:textId="77777777" w:rsidTr="00C062FD">
        <w:tc>
          <w:tcPr>
            <w:tcW w:w="1318" w:type="dxa"/>
            <w:tcMar>
              <w:top w:w="0" w:type="dxa"/>
              <w:left w:w="108" w:type="dxa"/>
              <w:bottom w:w="0" w:type="dxa"/>
              <w:right w:w="108" w:type="dxa"/>
            </w:tcMar>
          </w:tcPr>
          <w:p w14:paraId="4FDCC707" w14:textId="2D1FAFCF"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3186" w:type="dxa"/>
            <w:tcMar>
              <w:top w:w="0" w:type="dxa"/>
              <w:left w:w="108" w:type="dxa"/>
              <w:bottom w:w="0" w:type="dxa"/>
              <w:right w:w="108" w:type="dxa"/>
            </w:tcMar>
          </w:tcPr>
          <w:p w14:paraId="4FDCC708" w14:textId="77777777" w:rsidR="00332DA2" w:rsidRPr="00C83987" w:rsidRDefault="00332DA2" w:rsidP="00332DA2">
            <w:pPr>
              <w:pStyle w:val="ProductList-Body"/>
            </w:pPr>
            <w:r>
              <w:rPr>
                <w:rFonts w:cs="Tahoma"/>
                <w:szCs w:val="18"/>
              </w:rPr>
              <w:t xml:space="preserve">Минимальные последствия для деятельности предприятия: </w:t>
            </w:r>
          </w:p>
          <w:p w14:paraId="4FDCC709" w14:textId="77777777" w:rsidR="00332DA2" w:rsidRPr="00717EC0" w:rsidRDefault="00332DA2" w:rsidP="00332DA2">
            <w:pPr>
              <w:pStyle w:val="ProductList-Body"/>
              <w:rPr>
                <w:rFonts w:cs="Tahoma"/>
                <w:szCs w:val="18"/>
              </w:rPr>
            </w:pPr>
            <w:r>
              <w:rPr>
                <w:rFonts w:cs="Tahoma"/>
                <w:szCs w:val="18"/>
              </w:rPr>
              <w:t>качество услуг, оказываемых предприятием клиента, по существу не изменилось, или наблюдаются незначительные изменения.</w:t>
            </w:r>
          </w:p>
        </w:tc>
        <w:tc>
          <w:tcPr>
            <w:tcW w:w="3177" w:type="dxa"/>
            <w:tcMar>
              <w:top w:w="0" w:type="dxa"/>
              <w:left w:w="108" w:type="dxa"/>
              <w:bottom w:w="0" w:type="dxa"/>
              <w:right w:w="108" w:type="dxa"/>
            </w:tcMar>
          </w:tcPr>
          <w:p w14:paraId="4FDCC70A" w14:textId="77777777" w:rsidR="00332DA2" w:rsidRPr="00C83987"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14:paraId="4FDCC70B" w14:textId="77777777" w:rsidR="00332DA2" w:rsidRPr="00C83987"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14:paraId="4FDCC70C" w14:textId="77777777" w:rsidR="00332DA2" w:rsidRPr="00717EC0" w:rsidRDefault="00332DA2" w:rsidP="00332DA2">
            <w:pPr>
              <w:pStyle w:val="ProductList-Body"/>
              <w:rPr>
                <w:rFonts w:cs="Tahoma"/>
                <w:szCs w:val="18"/>
              </w:rPr>
            </w:pPr>
          </w:p>
        </w:tc>
        <w:tc>
          <w:tcPr>
            <w:tcW w:w="3092" w:type="dxa"/>
            <w:tcMar>
              <w:top w:w="0" w:type="dxa"/>
              <w:left w:w="108" w:type="dxa"/>
              <w:bottom w:w="0" w:type="dxa"/>
              <w:right w:w="108" w:type="dxa"/>
            </w:tcMar>
          </w:tcPr>
          <w:p w14:paraId="4FDCC70D" w14:textId="77777777" w:rsidR="00332DA2" w:rsidRPr="00C83987" w:rsidRDefault="00332DA2" w:rsidP="00332DA2">
            <w:pPr>
              <w:pStyle w:val="ProductList-Body"/>
            </w:pPr>
            <w:r>
              <w:rPr>
                <w:rFonts w:cs="Tahoma"/>
                <w:szCs w:val="18"/>
              </w:rPr>
              <w:t>Точная контактная информация об инициаторе запроса</w:t>
            </w:r>
          </w:p>
          <w:p w14:paraId="4FDCC70E" w14:textId="47A9878D" w:rsidR="00332DA2" w:rsidRPr="00DD14C0" w:rsidRDefault="00332DA2" w:rsidP="00332DA2">
            <w:pPr>
              <w:pStyle w:val="ProductList-Body"/>
              <w:rPr>
                <w:rFonts w:cs="Tahoma"/>
                <w:szCs w:val="18"/>
                <w:lang w:val="en-US"/>
              </w:rPr>
            </w:pPr>
            <w:r>
              <w:rPr>
                <w:rFonts w:cs="Tahoma"/>
                <w:szCs w:val="18"/>
              </w:rPr>
              <w:t>Отве</w:t>
            </w:r>
            <w:r w:rsidR="00DD14C0">
              <w:rPr>
                <w:rFonts w:cs="Tahoma"/>
                <w:szCs w:val="18"/>
              </w:rPr>
              <w:t>т в течение одного рабочего дня</w:t>
            </w:r>
          </w:p>
        </w:tc>
      </w:tr>
    </w:tbl>
    <w:p w14:paraId="4FDCC710" w14:textId="77777777" w:rsidR="00332DA2" w:rsidRPr="00C83987" w:rsidRDefault="00332DA2" w:rsidP="00840F96">
      <w:pPr>
        <w:pStyle w:val="ProductList-Body"/>
        <w:tabs>
          <w:tab w:val="clear" w:pos="158"/>
          <w:tab w:val="left" w:pos="180"/>
        </w:tabs>
        <w:ind w:left="180"/>
      </w:pPr>
      <w:r w:rsidRPr="00B34C83">
        <w:rPr>
          <w:rFonts w:cs="Tahoma"/>
          <w:i/>
          <w:szCs w:val="18"/>
          <w:vertAlign w:val="superscript"/>
        </w:rPr>
        <w:t>1</w:t>
      </w:r>
      <w:r>
        <w:rPr>
          <w:rFonts w:cs="Tahoma"/>
          <w:i/>
          <w:szCs w:val="18"/>
        </w:rPr>
        <w:t xml:space="preserve"> Местные рабочие часы можно узнать у представителя Microsoft.</w:t>
      </w:r>
    </w:p>
    <w:p w14:paraId="4FDCC711" w14:textId="77777777" w:rsidR="00332DA2" w:rsidRPr="00C83987" w:rsidRDefault="00332DA2" w:rsidP="00840F96">
      <w:pPr>
        <w:pStyle w:val="ProductList-Body"/>
        <w:tabs>
          <w:tab w:val="clear" w:pos="158"/>
          <w:tab w:val="left" w:pos="180"/>
        </w:tabs>
        <w:ind w:left="180"/>
      </w:pPr>
      <w:r w:rsidRPr="00632242">
        <w:rPr>
          <w:rFonts w:cs="Tahoma"/>
          <w:i/>
          <w:szCs w:val="18"/>
          <w:vertAlign w:val="superscript"/>
        </w:rPr>
        <w:t>2</w:t>
      </w:r>
      <w:r>
        <w:rPr>
          <w:rFonts w:cs="Tahoma"/>
          <w:i/>
          <w:szCs w:val="18"/>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712" w14:textId="77777777" w:rsidR="00332DA2" w:rsidRPr="0027259E" w:rsidRDefault="00332DA2" w:rsidP="00840F96">
      <w:pPr>
        <w:pStyle w:val="ProductList-Body"/>
        <w:ind w:left="180"/>
        <w:rPr>
          <w:sz w:val="16"/>
        </w:rPr>
      </w:pPr>
    </w:p>
    <w:p w14:paraId="4FDCC713" w14:textId="77777777" w:rsidR="00332DA2" w:rsidRPr="00C83987" w:rsidRDefault="00332DA2" w:rsidP="00840F96">
      <w:pPr>
        <w:pStyle w:val="ProductList-Body"/>
        <w:ind w:left="180"/>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14:paraId="4FDCC714" w14:textId="77777777" w:rsidR="00332DA2" w:rsidRPr="0027259E" w:rsidRDefault="00332DA2" w:rsidP="00840F96">
      <w:pPr>
        <w:pStyle w:val="ProductList-Body"/>
        <w:ind w:left="180"/>
        <w:rPr>
          <w:sz w:val="16"/>
        </w:rPr>
      </w:pPr>
    </w:p>
    <w:p w14:paraId="4FDCC715" w14:textId="77777777" w:rsidR="00332DA2" w:rsidRPr="00C83987" w:rsidRDefault="00332DA2" w:rsidP="00840F96">
      <w:pPr>
        <w:pStyle w:val="ProductList-Body"/>
        <w:ind w:left="180"/>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14:paraId="4FDCC716" w14:textId="77777777" w:rsidR="00332DA2" w:rsidRPr="0027259E" w:rsidRDefault="00332DA2" w:rsidP="00840F96">
      <w:pPr>
        <w:pStyle w:val="ProductList-Body"/>
        <w:ind w:left="180"/>
        <w:rPr>
          <w:sz w:val="16"/>
        </w:rPr>
      </w:pPr>
    </w:p>
    <w:p w14:paraId="4FDCC717" w14:textId="77777777" w:rsidR="00332DA2" w:rsidRPr="00C83987" w:rsidRDefault="00332DA2" w:rsidP="00840F96">
      <w:pPr>
        <w:pStyle w:val="ProductList-Body"/>
        <w:ind w:left="180"/>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14:paraId="4FDCC718" w14:textId="77777777" w:rsidR="00332DA2" w:rsidRPr="0027259E" w:rsidRDefault="00332DA2" w:rsidP="00840F96">
      <w:pPr>
        <w:pStyle w:val="ProductList-Body"/>
        <w:ind w:left="180"/>
        <w:rPr>
          <w:sz w:val="16"/>
        </w:rPr>
      </w:pPr>
    </w:p>
    <w:p w14:paraId="4FDCC719" w14:textId="77777777" w:rsidR="00332DA2" w:rsidRPr="00C83987" w:rsidRDefault="00332DA2" w:rsidP="00840F96">
      <w:pPr>
        <w:pStyle w:val="ProductList-Body"/>
        <w:ind w:left="180"/>
      </w:pPr>
      <w:r>
        <w:rPr>
          <w:rFonts w:cs="Tahoma"/>
          <w:b/>
          <w:bCs/>
          <w:color w:val="00188F"/>
          <w:szCs w:val="18"/>
        </w:rPr>
        <w:t>Преобразование Инцидентов Круглосуточной технической поддержки в рамках программы Software Assurance в Премьер-поддержку</w:t>
      </w:r>
    </w:p>
    <w:p w14:paraId="4FDCC71A" w14:textId="77777777" w:rsidR="00332DA2" w:rsidRPr="00C83987" w:rsidRDefault="00332DA2" w:rsidP="00840F96">
      <w:pPr>
        <w:pStyle w:val="ProductList-Body"/>
        <w:ind w:left="180"/>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14:paraId="4FDCC71C" w14:textId="77777777" w:rsidR="00332DA2" w:rsidRPr="00C83987" w:rsidRDefault="00332DA2" w:rsidP="00D73C40">
      <w:pPr>
        <w:pStyle w:val="ProductList-Body"/>
        <w:numPr>
          <w:ilvl w:val="0"/>
          <w:numId w:val="36"/>
        </w:numPr>
        <w:ind w:hanging="270"/>
      </w:pPr>
      <w:r>
        <w:rPr>
          <w:rFonts w:cs="Tahoma"/>
          <w:color w:val="000000"/>
          <w:szCs w:val="18"/>
        </w:rPr>
        <w:t>часы Премьер-поддержки;</w:t>
      </w:r>
    </w:p>
    <w:p w14:paraId="4FDCC71D" w14:textId="77777777" w:rsidR="00332DA2" w:rsidRPr="00C83987" w:rsidRDefault="00332DA2" w:rsidP="00D73C40">
      <w:pPr>
        <w:pStyle w:val="ProductList-Body"/>
        <w:numPr>
          <w:ilvl w:val="0"/>
          <w:numId w:val="36"/>
        </w:numPr>
        <w:ind w:hanging="270"/>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14:paraId="4FDCC71E" w14:textId="77777777" w:rsidR="00332DA2" w:rsidRPr="0027259E" w:rsidRDefault="00332DA2" w:rsidP="00332DA2">
      <w:pPr>
        <w:pStyle w:val="ProductList-Body"/>
        <w:rPr>
          <w:sz w:val="16"/>
        </w:rPr>
      </w:pPr>
    </w:p>
    <w:p w14:paraId="4FDCC71F" w14:textId="1D20EC03" w:rsidR="00332DA2" w:rsidRPr="00C83987" w:rsidRDefault="00332DA2" w:rsidP="00840F96">
      <w:pPr>
        <w:pStyle w:val="ProductList-Body"/>
        <w:ind w:left="180"/>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4FDCC720" w14:textId="77777777" w:rsidR="00332DA2" w:rsidRPr="0027259E" w:rsidRDefault="00332DA2" w:rsidP="00840F96">
      <w:pPr>
        <w:pStyle w:val="ProductList-Body"/>
        <w:ind w:left="180"/>
        <w:rPr>
          <w:sz w:val="16"/>
        </w:rPr>
      </w:pPr>
    </w:p>
    <w:p w14:paraId="4FDCC721" w14:textId="77777777" w:rsidR="00332DA2" w:rsidRPr="00C83987" w:rsidRDefault="00332DA2" w:rsidP="00840F96">
      <w:pPr>
        <w:pStyle w:val="ProductList-Body"/>
        <w:ind w:left="180"/>
      </w:pPr>
      <w:r>
        <w:rPr>
          <w:rFonts w:cs="Tahoma"/>
          <w:b/>
          <w:color w:val="00188F"/>
          <w:szCs w:val="18"/>
        </w:rPr>
        <w:t>Дополнительные положения</w:t>
      </w:r>
    </w:p>
    <w:p w14:paraId="66204F9D" w14:textId="345FADDB" w:rsidR="00DC47E5" w:rsidRPr="00C83987" w:rsidRDefault="00332DA2" w:rsidP="00840F96">
      <w:pPr>
        <w:pStyle w:val="ProductList-Body"/>
        <w:ind w:left="180"/>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607330">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14:paraId="58F18310" w14:textId="77777777" w:rsidR="00DC47E5" w:rsidRPr="0027259E" w:rsidRDefault="00DC47E5" w:rsidP="00840F96">
      <w:pPr>
        <w:pStyle w:val="ProductList-Body"/>
        <w:ind w:left="180"/>
        <w:rPr>
          <w:sz w:val="16"/>
        </w:rPr>
      </w:pPr>
    </w:p>
    <w:p w14:paraId="4FDCC722" w14:textId="4DC1F8A6" w:rsidR="00332DA2" w:rsidRPr="00DD14C0" w:rsidRDefault="00DC47E5" w:rsidP="008A528C">
      <w:pPr>
        <w:pStyle w:val="ProductList-Body"/>
        <w:ind w:left="180" w:right="180"/>
        <w:rPr>
          <w:lang w:val="en-US"/>
        </w:rPr>
      </w:pPr>
      <w:r>
        <w:rPr>
          <w:rFonts w:cs="Tahoma"/>
          <w:szCs w:val="18"/>
        </w:rPr>
        <w:t xml:space="preserve">Клиенты, осуществляющие покупку в рамках соглашения MPSA, могут не применять стоимость Software Assurance из других соглашений о корпоративном лицензировании к расчету количества круглосуточных инцидентов и должны ознакомиться с подробной информацией о расчете количества инцидентов Круглосуточной технической поддержки в рамках соглашения MPSA, изложенной в Руководстве по лицензированию MPSA. </w:t>
      </w:r>
      <w:r>
        <w:t xml:space="preserve">Руководство по лицензированию MPSA размещено по адресу </w:t>
      </w:r>
      <w:hyperlink r:id="rId76" w:history="1">
        <w:r>
          <w:rPr>
            <w:rStyle w:val="Hyperlink"/>
          </w:rPr>
          <w:t>http://www.microsoftvolumelicensing.com/DocumentSearch.aspx?Mode=1&amp;Category=3</w:t>
        </w:r>
      </w:hyperlink>
      <w:r w:rsidR="00DD14C0" w:rsidRPr="00DD14C0">
        <w:rPr>
          <w:rStyle w:val="Hyperlink"/>
          <w:color w:val="auto"/>
          <w:u w:val="none"/>
          <w:lang w:val="en-US"/>
        </w:rPr>
        <w:t>.</w:t>
      </w:r>
    </w:p>
    <w:p w14:paraId="4FDCC723" w14:textId="77777777" w:rsidR="00332DA2" w:rsidRPr="0027259E" w:rsidRDefault="00332DA2" w:rsidP="00840F96">
      <w:pPr>
        <w:pStyle w:val="ProductList-Body"/>
        <w:ind w:left="180"/>
        <w:rPr>
          <w:sz w:val="16"/>
        </w:rPr>
      </w:pPr>
    </w:p>
    <w:p w14:paraId="4FDCC724" w14:textId="77777777" w:rsidR="00332DA2" w:rsidRPr="00C83987" w:rsidRDefault="00332DA2" w:rsidP="00840F96">
      <w:pPr>
        <w:pStyle w:val="ProductList-Body"/>
        <w:ind w:left="180"/>
      </w:pPr>
      <w:r>
        <w:rPr>
          <w:rFonts w:cs="Tahoma"/>
          <w:szCs w:val="18"/>
        </w:rPr>
        <w:lastRenderedPageBreak/>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14:paraId="4FDCC725" w14:textId="77777777" w:rsidR="00332DA2" w:rsidRPr="00D47E9D" w:rsidRDefault="00332DA2" w:rsidP="00840F96">
      <w:pPr>
        <w:pStyle w:val="ProductList-Body"/>
        <w:ind w:left="180"/>
        <w:rPr>
          <w:sz w:val="14"/>
          <w:szCs w:val="21"/>
        </w:rPr>
      </w:pPr>
    </w:p>
    <w:p w14:paraId="4FDCC726" w14:textId="77777777" w:rsidR="00332DA2" w:rsidRPr="00C83987" w:rsidRDefault="00332DA2" w:rsidP="00840F96">
      <w:pPr>
        <w:pStyle w:val="ProductList-Body"/>
        <w:ind w:left="180"/>
      </w:pPr>
      <w:bookmarkStart w:id="1594" w:name="_Toc336338237"/>
      <w:bookmarkStart w:id="1595" w:name="_Toc372892144"/>
      <w:r>
        <w:rPr>
          <w:rFonts w:cs="Tahoma"/>
          <w:b/>
          <w:color w:val="00188F"/>
          <w:szCs w:val="18"/>
        </w:rPr>
        <w:t>Неограниченная круглосуточная техническая поддержка</w:t>
      </w:r>
      <w:bookmarkEnd w:id="1594"/>
      <w:bookmarkEnd w:id="1595"/>
    </w:p>
    <w:p w14:paraId="4FDCC727" w14:textId="27D0F5A6" w:rsidR="00332DA2" w:rsidRPr="00C83987" w:rsidRDefault="00332DA2" w:rsidP="00840F96">
      <w:pPr>
        <w:pStyle w:val="ProductList-Body"/>
        <w:ind w:left="180"/>
      </w:pPr>
      <w:r>
        <w:rPr>
          <w:rFonts w:cs="Tahoma"/>
          <w:szCs w:val="18"/>
        </w:rPr>
        <w:t>Данное преимущество доступно только (1) по соглашению EAP в рамках Соглашения Enterprise и/или (2) по соглашению SCE в рамках Соглашения Enterprise, и /или (3) при приобретении лицензий на Хранилище параллельных данных (PDW) по Соглашению EA, EAP, Select Plus или Select.</w:t>
      </w:r>
    </w:p>
    <w:p w14:paraId="4FDCC728" w14:textId="77777777" w:rsidR="00332DA2" w:rsidRPr="00D47E9D" w:rsidRDefault="00332DA2" w:rsidP="00840F96">
      <w:pPr>
        <w:pStyle w:val="ProductList-Body"/>
        <w:ind w:left="180"/>
        <w:rPr>
          <w:sz w:val="14"/>
          <w:szCs w:val="21"/>
        </w:rPr>
      </w:pPr>
    </w:p>
    <w:p w14:paraId="4FDCC729" w14:textId="27401279" w:rsidR="00332DA2" w:rsidRPr="00C83987" w:rsidRDefault="00332DA2" w:rsidP="00840F96">
      <w:pPr>
        <w:pStyle w:val="ProductList-Body"/>
        <w:ind w:left="180"/>
      </w:pPr>
      <w:r>
        <w:rPr>
          <w:b/>
          <w:color w:val="00188F"/>
          <w:szCs w:val="18"/>
        </w:rPr>
        <w:t>Право на хранилище параллельных данных (SCE)</w:t>
      </w:r>
    </w:p>
    <w:p w14:paraId="4FDCC72A" w14:textId="77777777" w:rsidR="00332DA2" w:rsidRPr="00C83987" w:rsidRDefault="00332DA2" w:rsidP="00840F96">
      <w:pPr>
        <w:pStyle w:val="ProductList-Body"/>
        <w:ind w:left="180"/>
      </w:pPr>
      <w:r>
        <w:rPr>
          <w:szCs w:val="18"/>
        </w:rPr>
        <w:t xml:space="preserve">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77"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14:paraId="4FDCC72B" w14:textId="77777777" w:rsidR="00332DA2" w:rsidRPr="00D47E9D" w:rsidRDefault="00332DA2" w:rsidP="00840F96">
      <w:pPr>
        <w:pStyle w:val="ProductList-Body"/>
        <w:ind w:left="180"/>
        <w:rPr>
          <w:sz w:val="16"/>
          <w:szCs w:val="21"/>
        </w:rPr>
      </w:pPr>
    </w:p>
    <w:p w14:paraId="4FDCC72C" w14:textId="67FB441C" w:rsidR="00332DA2" w:rsidRPr="00C83987" w:rsidRDefault="00332DA2" w:rsidP="00840F96">
      <w:pPr>
        <w:pStyle w:val="ProductList-Body"/>
        <w:ind w:left="180"/>
      </w:pPr>
      <w:r>
        <w:rPr>
          <w:rFonts w:eastAsia="Calibri" w:cs="Tahoma"/>
          <w:szCs w:val="18"/>
        </w:rPr>
        <w:t>Соответствующими платформами приложений являются следующие продукты:</w:t>
      </w:r>
    </w:p>
    <w:p w14:paraId="4FDCC72D" w14:textId="003DB442" w:rsidR="00332DA2" w:rsidRPr="00C83987" w:rsidRDefault="00332DA2" w:rsidP="00D73C40">
      <w:pPr>
        <w:pStyle w:val="ProductList-Body"/>
        <w:numPr>
          <w:ilvl w:val="0"/>
          <w:numId w:val="23"/>
        </w:numPr>
        <w:ind w:hanging="270"/>
      </w:pPr>
      <w:r>
        <w:rPr>
          <w:rFonts w:cs="Tahoma"/>
          <w:szCs w:val="18"/>
        </w:rPr>
        <w:t>Лицензия SQL CAL</w:t>
      </w:r>
    </w:p>
    <w:p w14:paraId="4FDCC72E" w14:textId="5A390019" w:rsidR="00332DA2" w:rsidRPr="00C83987" w:rsidRDefault="00332DA2" w:rsidP="00D73C40">
      <w:pPr>
        <w:pStyle w:val="ProductList-Body"/>
        <w:numPr>
          <w:ilvl w:val="0"/>
          <w:numId w:val="23"/>
        </w:numPr>
        <w:ind w:hanging="270"/>
      </w:pPr>
      <w:r>
        <w:rPr>
          <w:rFonts w:cs="Tahoma"/>
          <w:szCs w:val="18"/>
        </w:rPr>
        <w:t>SQL Server Standard</w:t>
      </w:r>
    </w:p>
    <w:p w14:paraId="4FDCC72F" w14:textId="1374D6B1" w:rsidR="00332DA2" w:rsidRPr="00B40334" w:rsidRDefault="00332DA2" w:rsidP="00D73C40">
      <w:pPr>
        <w:pStyle w:val="ProductList-Body"/>
        <w:numPr>
          <w:ilvl w:val="0"/>
          <w:numId w:val="23"/>
        </w:numPr>
        <w:ind w:hanging="270"/>
        <w:rPr>
          <w:lang w:val="en-US"/>
        </w:rPr>
      </w:pPr>
      <w:r w:rsidRPr="00B40334">
        <w:rPr>
          <w:rFonts w:cs="Tahoma"/>
          <w:szCs w:val="18"/>
          <w:lang w:val="en-US"/>
        </w:rPr>
        <w:t>SQL Server Standard (</w:t>
      </w:r>
      <w:r>
        <w:rPr>
          <w:rFonts w:cs="Tahoma"/>
          <w:szCs w:val="18"/>
        </w:rPr>
        <w:t>лицензия</w:t>
      </w:r>
      <w:r w:rsidRPr="00B40334">
        <w:rPr>
          <w:rFonts w:cs="Tahoma"/>
          <w:szCs w:val="18"/>
          <w:lang w:val="en-US"/>
        </w:rPr>
        <w:t xml:space="preserve"> </w:t>
      </w:r>
      <w:r>
        <w:rPr>
          <w:rFonts w:cs="Tahoma"/>
          <w:szCs w:val="18"/>
        </w:rPr>
        <w:t>на</w:t>
      </w:r>
      <w:r w:rsidRPr="00B40334">
        <w:rPr>
          <w:rFonts w:cs="Tahoma"/>
          <w:szCs w:val="18"/>
          <w:lang w:val="en-US"/>
        </w:rPr>
        <w:t xml:space="preserve"> </w:t>
      </w:r>
      <w:r>
        <w:rPr>
          <w:rFonts w:cs="Tahoma"/>
          <w:szCs w:val="18"/>
        </w:rPr>
        <w:t>ядро</w:t>
      </w:r>
      <w:r w:rsidRPr="00B40334">
        <w:rPr>
          <w:rFonts w:cs="Tahoma"/>
          <w:szCs w:val="18"/>
          <w:lang w:val="en-US"/>
        </w:rPr>
        <w:t>)</w:t>
      </w:r>
      <w:r w:rsidR="00607330" w:rsidRPr="00B40334">
        <w:rPr>
          <w:rFonts w:cs="Tahoma"/>
          <w:szCs w:val="18"/>
          <w:lang w:val="en-US"/>
        </w:rPr>
        <w:t xml:space="preserve"> </w:t>
      </w:r>
    </w:p>
    <w:p w14:paraId="4FDCC730" w14:textId="7EA5B2EF" w:rsidR="00332DA2" w:rsidRPr="00B40334" w:rsidRDefault="00332DA2" w:rsidP="00D73C40">
      <w:pPr>
        <w:pStyle w:val="ProductList-Body"/>
        <w:numPr>
          <w:ilvl w:val="0"/>
          <w:numId w:val="23"/>
        </w:numPr>
        <w:ind w:hanging="270"/>
        <w:rPr>
          <w:lang w:val="en-US"/>
        </w:rPr>
      </w:pPr>
      <w:r w:rsidRPr="00B40334">
        <w:rPr>
          <w:rFonts w:cs="Tahoma"/>
          <w:szCs w:val="18"/>
          <w:lang w:val="en-US"/>
        </w:rPr>
        <w:t>SQL Server Enterprise (</w:t>
      </w:r>
      <w:r>
        <w:rPr>
          <w:rFonts w:cs="Tahoma"/>
          <w:szCs w:val="18"/>
        </w:rPr>
        <w:t>лицензия</w:t>
      </w:r>
      <w:r w:rsidRPr="00B40334">
        <w:rPr>
          <w:rFonts w:cs="Tahoma"/>
          <w:szCs w:val="18"/>
          <w:lang w:val="en-US"/>
        </w:rPr>
        <w:t xml:space="preserve"> «</w:t>
      </w:r>
      <w:r>
        <w:rPr>
          <w:rFonts w:cs="Tahoma"/>
          <w:szCs w:val="18"/>
        </w:rPr>
        <w:t>на</w:t>
      </w:r>
      <w:r w:rsidRPr="00B40334">
        <w:rPr>
          <w:rFonts w:cs="Tahoma"/>
          <w:szCs w:val="18"/>
          <w:lang w:val="en-US"/>
        </w:rPr>
        <w:t xml:space="preserve"> </w:t>
      </w:r>
      <w:r>
        <w:rPr>
          <w:rFonts w:cs="Tahoma"/>
          <w:szCs w:val="18"/>
        </w:rPr>
        <w:t>ядро</w:t>
      </w:r>
      <w:r w:rsidRPr="00B40334">
        <w:rPr>
          <w:rFonts w:cs="Tahoma"/>
          <w:szCs w:val="18"/>
          <w:lang w:val="en-US"/>
        </w:rPr>
        <w:t>»)</w:t>
      </w:r>
      <w:r w:rsidR="00607330" w:rsidRPr="00B40334">
        <w:rPr>
          <w:rFonts w:cs="Tahoma"/>
          <w:szCs w:val="18"/>
          <w:lang w:val="en-US"/>
        </w:rPr>
        <w:t xml:space="preserve"> </w:t>
      </w:r>
    </w:p>
    <w:p w14:paraId="4FDCC731" w14:textId="77777777" w:rsidR="00332DA2" w:rsidRPr="00C83987" w:rsidRDefault="00332DA2" w:rsidP="00D73C40">
      <w:pPr>
        <w:pStyle w:val="ProductList-Body"/>
        <w:numPr>
          <w:ilvl w:val="0"/>
          <w:numId w:val="23"/>
        </w:numPr>
        <w:ind w:hanging="270"/>
      </w:pPr>
      <w:r>
        <w:rPr>
          <w:rFonts w:cs="Tahoma"/>
          <w:szCs w:val="18"/>
        </w:rPr>
        <w:t>SQL Server Business Intelligence</w:t>
      </w:r>
    </w:p>
    <w:p w14:paraId="4FDCC732" w14:textId="77777777" w:rsidR="00332DA2" w:rsidRPr="00C83987" w:rsidRDefault="00332DA2" w:rsidP="00D73C40">
      <w:pPr>
        <w:pStyle w:val="ProductList-Body"/>
        <w:numPr>
          <w:ilvl w:val="0"/>
          <w:numId w:val="23"/>
        </w:numPr>
        <w:ind w:hanging="270"/>
      </w:pPr>
      <w:r>
        <w:rPr>
          <w:rFonts w:cs="Tahoma"/>
          <w:szCs w:val="18"/>
        </w:rPr>
        <w:t>Хранилище параллельных данных SQL Server</w:t>
      </w:r>
    </w:p>
    <w:p w14:paraId="4FDCC733" w14:textId="77777777" w:rsidR="00332DA2" w:rsidRPr="00B40334" w:rsidRDefault="00332DA2" w:rsidP="00D73C40">
      <w:pPr>
        <w:pStyle w:val="ProductList-Body"/>
        <w:numPr>
          <w:ilvl w:val="0"/>
          <w:numId w:val="23"/>
        </w:numPr>
        <w:ind w:hanging="270"/>
        <w:rPr>
          <w:lang w:val="en-US"/>
        </w:rPr>
      </w:pPr>
      <w:r w:rsidRPr="00B40334">
        <w:rPr>
          <w:rFonts w:cs="Tahoma"/>
          <w:szCs w:val="18"/>
          <w:lang w:val="en-US"/>
        </w:rPr>
        <w:t>BizTalk Server Standard (</w:t>
      </w:r>
      <w:r>
        <w:rPr>
          <w:rFonts w:cs="Tahoma"/>
          <w:szCs w:val="18"/>
        </w:rPr>
        <w:t>лицензия</w:t>
      </w:r>
      <w:r w:rsidRPr="00B40334">
        <w:rPr>
          <w:rFonts w:cs="Tahoma"/>
          <w:szCs w:val="18"/>
          <w:lang w:val="en-US"/>
        </w:rPr>
        <w:t xml:space="preserve"> </w:t>
      </w:r>
      <w:r>
        <w:rPr>
          <w:rFonts w:cs="Tahoma"/>
          <w:szCs w:val="18"/>
        </w:rPr>
        <w:t>на</w:t>
      </w:r>
      <w:r w:rsidRPr="00B40334">
        <w:rPr>
          <w:rFonts w:cs="Tahoma"/>
          <w:szCs w:val="18"/>
          <w:lang w:val="en-US"/>
        </w:rPr>
        <w:t xml:space="preserve"> </w:t>
      </w:r>
      <w:r>
        <w:rPr>
          <w:rFonts w:cs="Tahoma"/>
          <w:szCs w:val="18"/>
        </w:rPr>
        <w:t>ядро</w:t>
      </w:r>
      <w:r w:rsidRPr="00B40334">
        <w:rPr>
          <w:rFonts w:cs="Tahoma"/>
          <w:szCs w:val="18"/>
          <w:lang w:val="en-US"/>
        </w:rPr>
        <w:t>)</w:t>
      </w:r>
    </w:p>
    <w:p w14:paraId="4FDCC734" w14:textId="77777777" w:rsidR="00332DA2" w:rsidRPr="00B40334" w:rsidRDefault="00332DA2" w:rsidP="00D73C40">
      <w:pPr>
        <w:pStyle w:val="ProductList-Body"/>
        <w:numPr>
          <w:ilvl w:val="0"/>
          <w:numId w:val="23"/>
        </w:numPr>
        <w:ind w:hanging="270"/>
        <w:rPr>
          <w:lang w:val="en-US"/>
        </w:rPr>
      </w:pPr>
      <w:r w:rsidRPr="00B40334">
        <w:rPr>
          <w:rFonts w:cs="Tahoma"/>
          <w:szCs w:val="18"/>
          <w:lang w:val="en-US"/>
        </w:rPr>
        <w:t>BizTalk Server Enterprise (</w:t>
      </w:r>
      <w:r>
        <w:rPr>
          <w:rFonts w:cs="Tahoma"/>
          <w:szCs w:val="18"/>
        </w:rPr>
        <w:t>лицензия</w:t>
      </w:r>
      <w:r w:rsidRPr="00B40334">
        <w:rPr>
          <w:rFonts w:cs="Tahoma"/>
          <w:szCs w:val="18"/>
          <w:lang w:val="en-US"/>
        </w:rPr>
        <w:t xml:space="preserve"> </w:t>
      </w:r>
      <w:r>
        <w:rPr>
          <w:rFonts w:cs="Tahoma"/>
          <w:szCs w:val="18"/>
        </w:rPr>
        <w:t>на</w:t>
      </w:r>
      <w:r w:rsidRPr="00B40334">
        <w:rPr>
          <w:rFonts w:cs="Tahoma"/>
          <w:szCs w:val="18"/>
          <w:lang w:val="en-US"/>
        </w:rPr>
        <w:t xml:space="preserve"> </w:t>
      </w:r>
      <w:r>
        <w:rPr>
          <w:rFonts w:cs="Tahoma"/>
          <w:szCs w:val="18"/>
        </w:rPr>
        <w:t>ядро</w:t>
      </w:r>
      <w:r w:rsidRPr="00B40334">
        <w:rPr>
          <w:rFonts w:cs="Tahoma"/>
          <w:szCs w:val="18"/>
          <w:lang w:val="en-US"/>
        </w:rPr>
        <w:t>)</w:t>
      </w:r>
    </w:p>
    <w:p w14:paraId="4FDCC735" w14:textId="77777777" w:rsidR="00332DA2" w:rsidRPr="00B40334" w:rsidRDefault="00332DA2" w:rsidP="00D73C40">
      <w:pPr>
        <w:pStyle w:val="ProductList-Body"/>
        <w:numPr>
          <w:ilvl w:val="0"/>
          <w:numId w:val="23"/>
        </w:numPr>
        <w:ind w:hanging="270"/>
        <w:rPr>
          <w:lang w:val="en-US"/>
        </w:rPr>
      </w:pPr>
      <w:r w:rsidRPr="00B40334">
        <w:rPr>
          <w:rFonts w:cs="Tahoma"/>
          <w:szCs w:val="18"/>
          <w:lang w:val="en-US"/>
        </w:rPr>
        <w:t>BizTalk Server Branch (</w:t>
      </w:r>
      <w:r>
        <w:rPr>
          <w:rFonts w:cs="Tahoma"/>
          <w:szCs w:val="18"/>
        </w:rPr>
        <w:t>лицензия</w:t>
      </w:r>
      <w:r w:rsidRPr="00B40334">
        <w:rPr>
          <w:rFonts w:cs="Tahoma"/>
          <w:szCs w:val="18"/>
          <w:lang w:val="en-US"/>
        </w:rPr>
        <w:t xml:space="preserve"> </w:t>
      </w:r>
      <w:r>
        <w:rPr>
          <w:rFonts w:cs="Tahoma"/>
          <w:szCs w:val="18"/>
        </w:rPr>
        <w:t>на</w:t>
      </w:r>
      <w:r w:rsidRPr="00B40334">
        <w:rPr>
          <w:rFonts w:cs="Tahoma"/>
          <w:szCs w:val="18"/>
          <w:lang w:val="en-US"/>
        </w:rPr>
        <w:t xml:space="preserve"> </w:t>
      </w:r>
      <w:r>
        <w:rPr>
          <w:rFonts w:cs="Tahoma"/>
          <w:szCs w:val="18"/>
        </w:rPr>
        <w:t>ядро</w:t>
      </w:r>
      <w:r w:rsidRPr="00B40334">
        <w:rPr>
          <w:rFonts w:cs="Tahoma"/>
          <w:szCs w:val="18"/>
          <w:lang w:val="en-US"/>
        </w:rPr>
        <w:t>)</w:t>
      </w:r>
    </w:p>
    <w:p w14:paraId="4FDCC736" w14:textId="57C59ACB" w:rsidR="00332DA2" w:rsidRPr="00C83987" w:rsidRDefault="00332DA2" w:rsidP="00D73C40">
      <w:pPr>
        <w:pStyle w:val="ProductList-Body"/>
        <w:numPr>
          <w:ilvl w:val="0"/>
          <w:numId w:val="23"/>
        </w:numPr>
        <w:ind w:hanging="270"/>
      </w:pPr>
      <w:r>
        <w:rPr>
          <w:rFonts w:cs="Tahoma"/>
          <w:szCs w:val="18"/>
        </w:rPr>
        <w:t>Office SharePoint Server</w:t>
      </w:r>
    </w:p>
    <w:p w14:paraId="4FDCC737" w14:textId="77777777" w:rsidR="00332DA2" w:rsidRPr="00D47E9D" w:rsidRDefault="00332DA2" w:rsidP="00840F96">
      <w:pPr>
        <w:pStyle w:val="ProductList-Body"/>
        <w:ind w:left="180"/>
        <w:rPr>
          <w:sz w:val="16"/>
          <w:szCs w:val="21"/>
        </w:rPr>
      </w:pPr>
    </w:p>
    <w:p w14:paraId="4FDCC738" w14:textId="77777777" w:rsidR="00332DA2" w:rsidRPr="00C83987" w:rsidRDefault="00332DA2" w:rsidP="00840F96">
      <w:pPr>
        <w:pStyle w:val="ProductList-Body"/>
        <w:ind w:left="180"/>
      </w:pPr>
      <w:r>
        <w:rPr>
          <w:szCs w:val="18"/>
        </w:rPr>
        <w:t>Соответствующие продукты из компонента Core Infrastructure:</w:t>
      </w:r>
    </w:p>
    <w:p w14:paraId="4FDCC739" w14:textId="54BF9D83" w:rsidR="00332DA2" w:rsidRPr="00B40334" w:rsidRDefault="006F1126" w:rsidP="00D73C40">
      <w:pPr>
        <w:pStyle w:val="ProductList-Body"/>
        <w:numPr>
          <w:ilvl w:val="0"/>
          <w:numId w:val="24"/>
        </w:numPr>
        <w:ind w:hanging="270"/>
        <w:rPr>
          <w:lang w:val="en-US"/>
        </w:rPr>
      </w:pPr>
      <w:r w:rsidRPr="00B40334">
        <w:rPr>
          <w:szCs w:val="18"/>
          <w:lang w:val="en-US"/>
        </w:rPr>
        <w:t xml:space="preserve">CIS Datacenter (Windows Server Datacenter </w:t>
      </w:r>
      <w:r>
        <w:rPr>
          <w:szCs w:val="18"/>
        </w:rPr>
        <w:t>и</w:t>
      </w:r>
      <w:r w:rsidRPr="00B40334">
        <w:rPr>
          <w:szCs w:val="18"/>
          <w:lang w:val="en-US"/>
        </w:rPr>
        <w:t xml:space="preserve"> System Center Datacenter)</w:t>
      </w:r>
    </w:p>
    <w:p w14:paraId="4FDCC73A" w14:textId="77777777" w:rsidR="00332DA2" w:rsidRPr="00B40334" w:rsidRDefault="00332DA2" w:rsidP="00D73C40">
      <w:pPr>
        <w:pStyle w:val="ProductList-Body"/>
        <w:numPr>
          <w:ilvl w:val="0"/>
          <w:numId w:val="24"/>
        </w:numPr>
        <w:ind w:hanging="270"/>
        <w:rPr>
          <w:lang w:val="en-US"/>
        </w:rPr>
      </w:pPr>
      <w:r w:rsidRPr="00B40334">
        <w:rPr>
          <w:szCs w:val="18"/>
          <w:lang w:val="en-US"/>
        </w:rPr>
        <w:t xml:space="preserve">CIS Standard (Windows Server Standard </w:t>
      </w:r>
      <w:r>
        <w:rPr>
          <w:szCs w:val="18"/>
        </w:rPr>
        <w:t>и</w:t>
      </w:r>
      <w:r w:rsidRPr="00B40334">
        <w:rPr>
          <w:szCs w:val="18"/>
          <w:lang w:val="en-US"/>
        </w:rPr>
        <w:t xml:space="preserve"> System Center Standard)</w:t>
      </w:r>
    </w:p>
    <w:p w14:paraId="4FDCC73B" w14:textId="77777777" w:rsidR="00332DA2" w:rsidRPr="00D47E9D" w:rsidRDefault="00332DA2" w:rsidP="00840F96">
      <w:pPr>
        <w:pStyle w:val="ProductList-Body"/>
        <w:ind w:left="180"/>
        <w:rPr>
          <w:sz w:val="16"/>
          <w:szCs w:val="21"/>
          <w:lang w:val="en-US"/>
        </w:rPr>
      </w:pPr>
    </w:p>
    <w:p w14:paraId="4FDCC73C" w14:textId="4D4FAD58" w:rsidR="00332DA2" w:rsidRPr="00C83987" w:rsidRDefault="00332DA2" w:rsidP="00840F96">
      <w:pPr>
        <w:pStyle w:val="ProductList-Body"/>
        <w:ind w:left="180"/>
      </w:pPr>
      <w:r>
        <w:rPr>
          <w:rFonts w:cs="Tahoma"/>
          <w:szCs w:val="18"/>
        </w:rPr>
        <w:t>В таблице ниже показана стоимость покрытия Software Assurance для соглашений, валюта которых отличается от доллара США.</w:t>
      </w:r>
      <w:r w:rsidR="00607330">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14:paraId="4FDCC73D" w14:textId="77777777" w:rsidR="00332DA2" w:rsidRPr="00D47E9D" w:rsidRDefault="00332DA2" w:rsidP="00840F96">
      <w:pPr>
        <w:pStyle w:val="ProductList-Body"/>
        <w:ind w:left="180"/>
        <w:rPr>
          <w:sz w:val="16"/>
          <w:szCs w:val="21"/>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717EC0" w14:paraId="4FDCC741" w14:textId="77777777"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E"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14:paraId="4FDCC73F"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14:paraId="4FDCC740"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14:paraId="4FDCC745" w14:textId="77777777" w:rsidTr="00840F96">
        <w:trPr>
          <w:trHeight w:val="236"/>
          <w:jc w:val="center"/>
        </w:trPr>
        <w:tc>
          <w:tcPr>
            <w:tcW w:w="3465" w:type="dxa"/>
            <w:vAlign w:val="bottom"/>
          </w:tcPr>
          <w:p w14:paraId="4FDCC742" w14:textId="77777777"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14:paraId="4FDCC743" w14:textId="77777777" w:rsidR="00332DA2" w:rsidRPr="00717EC0" w:rsidRDefault="00332DA2" w:rsidP="00332DA2">
            <w:pPr>
              <w:pStyle w:val="ProductList-Body"/>
              <w:rPr>
                <w:rFonts w:cs="Tahoma"/>
                <w:szCs w:val="18"/>
              </w:rPr>
            </w:pPr>
            <w:r>
              <w:rPr>
                <w:rFonts w:cs="Tahoma"/>
                <w:szCs w:val="18"/>
              </w:rPr>
              <w:t>USD</w:t>
            </w:r>
          </w:p>
        </w:tc>
        <w:tc>
          <w:tcPr>
            <w:tcW w:w="3451" w:type="dxa"/>
            <w:vAlign w:val="bottom"/>
          </w:tcPr>
          <w:p w14:paraId="4FDCC744" w14:textId="694BE3BC" w:rsidR="00332DA2" w:rsidRPr="00717EC0" w:rsidRDefault="00AA5FAA" w:rsidP="00332DA2">
            <w:pPr>
              <w:pStyle w:val="ProductList-Body"/>
              <w:rPr>
                <w:rFonts w:cs="Tahoma"/>
                <w:szCs w:val="18"/>
              </w:rPr>
            </w:pPr>
            <w:r>
              <w:rPr>
                <w:rFonts w:cs="Tahoma"/>
                <w:color w:val="000000"/>
                <w:szCs w:val="18"/>
              </w:rPr>
              <w:t xml:space="preserve"> 250</w:t>
            </w:r>
            <w:r w:rsidR="00332DA2">
              <w:rPr>
                <w:rFonts w:cs="Tahoma"/>
                <w:color w:val="000000"/>
                <w:szCs w:val="18"/>
              </w:rPr>
              <w:t xml:space="preserve">000 </w:t>
            </w:r>
          </w:p>
        </w:tc>
      </w:tr>
      <w:tr w:rsidR="00332DA2" w:rsidRPr="00717EC0" w14:paraId="4FDCC749" w14:textId="77777777" w:rsidTr="00840F96">
        <w:trPr>
          <w:trHeight w:val="236"/>
          <w:jc w:val="center"/>
        </w:trPr>
        <w:tc>
          <w:tcPr>
            <w:tcW w:w="3465" w:type="dxa"/>
            <w:vAlign w:val="bottom"/>
          </w:tcPr>
          <w:p w14:paraId="4FDCC746" w14:textId="77777777"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14:paraId="4FDCC747" w14:textId="77777777" w:rsidR="00332DA2" w:rsidRPr="00717EC0" w:rsidRDefault="00332DA2" w:rsidP="00332DA2">
            <w:pPr>
              <w:pStyle w:val="ProductList-Body"/>
              <w:rPr>
                <w:rFonts w:cs="Tahoma"/>
                <w:szCs w:val="18"/>
              </w:rPr>
            </w:pPr>
            <w:r>
              <w:rPr>
                <w:rFonts w:cs="Tahoma"/>
                <w:szCs w:val="18"/>
              </w:rPr>
              <w:t>AUD</w:t>
            </w:r>
          </w:p>
        </w:tc>
        <w:tc>
          <w:tcPr>
            <w:tcW w:w="3451" w:type="dxa"/>
            <w:vAlign w:val="bottom"/>
          </w:tcPr>
          <w:p w14:paraId="4FDCC748" w14:textId="22A45B63" w:rsidR="00332DA2" w:rsidRPr="00717EC0" w:rsidRDefault="00AA5FAA" w:rsidP="00332DA2">
            <w:pPr>
              <w:pStyle w:val="ProductList-Body"/>
              <w:rPr>
                <w:rFonts w:cs="Tahoma"/>
                <w:szCs w:val="18"/>
              </w:rPr>
            </w:pPr>
            <w:r>
              <w:rPr>
                <w:rFonts w:cs="Tahoma"/>
                <w:color w:val="000000"/>
                <w:szCs w:val="18"/>
              </w:rPr>
              <w:t xml:space="preserve"> 375</w:t>
            </w:r>
            <w:r w:rsidR="00332DA2">
              <w:rPr>
                <w:rFonts w:cs="Tahoma"/>
                <w:color w:val="000000"/>
                <w:szCs w:val="18"/>
              </w:rPr>
              <w:t xml:space="preserve">000 </w:t>
            </w:r>
          </w:p>
        </w:tc>
      </w:tr>
      <w:tr w:rsidR="00332DA2" w:rsidRPr="00717EC0" w14:paraId="4FDCC74D" w14:textId="77777777" w:rsidTr="00840F96">
        <w:trPr>
          <w:trHeight w:val="236"/>
          <w:jc w:val="center"/>
        </w:trPr>
        <w:tc>
          <w:tcPr>
            <w:tcW w:w="3465" w:type="dxa"/>
            <w:vAlign w:val="bottom"/>
          </w:tcPr>
          <w:p w14:paraId="4FDCC74A" w14:textId="77777777"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14:paraId="4FDCC74B" w14:textId="77777777" w:rsidR="00332DA2" w:rsidRPr="00717EC0" w:rsidRDefault="00332DA2" w:rsidP="00332DA2">
            <w:pPr>
              <w:pStyle w:val="ProductList-Body"/>
              <w:rPr>
                <w:rFonts w:cs="Tahoma"/>
                <w:szCs w:val="18"/>
              </w:rPr>
            </w:pPr>
            <w:r>
              <w:rPr>
                <w:rFonts w:cs="Tahoma"/>
                <w:szCs w:val="18"/>
              </w:rPr>
              <w:t>CAD</w:t>
            </w:r>
          </w:p>
        </w:tc>
        <w:tc>
          <w:tcPr>
            <w:tcW w:w="3451" w:type="dxa"/>
            <w:vAlign w:val="bottom"/>
          </w:tcPr>
          <w:p w14:paraId="4FDCC74C" w14:textId="7A10B453" w:rsidR="00332DA2" w:rsidRPr="00717EC0" w:rsidRDefault="00AA5FAA" w:rsidP="00332DA2">
            <w:pPr>
              <w:pStyle w:val="ProductList-Body"/>
              <w:rPr>
                <w:rFonts w:cs="Tahoma"/>
                <w:szCs w:val="18"/>
              </w:rPr>
            </w:pPr>
            <w:r>
              <w:rPr>
                <w:rFonts w:cs="Tahoma"/>
                <w:color w:val="000000"/>
                <w:szCs w:val="18"/>
              </w:rPr>
              <w:t xml:space="preserve"> 337</w:t>
            </w:r>
            <w:r w:rsidR="00332DA2">
              <w:rPr>
                <w:rFonts w:cs="Tahoma"/>
                <w:color w:val="000000"/>
                <w:szCs w:val="18"/>
              </w:rPr>
              <w:t xml:space="preserve">500 </w:t>
            </w:r>
          </w:p>
        </w:tc>
      </w:tr>
      <w:tr w:rsidR="00332DA2" w:rsidRPr="00717EC0" w14:paraId="4FDCC751" w14:textId="77777777" w:rsidTr="00840F96">
        <w:trPr>
          <w:trHeight w:val="236"/>
          <w:jc w:val="center"/>
        </w:trPr>
        <w:tc>
          <w:tcPr>
            <w:tcW w:w="3465" w:type="dxa"/>
            <w:vAlign w:val="bottom"/>
          </w:tcPr>
          <w:p w14:paraId="4FDCC74E" w14:textId="77777777"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14:paraId="4FDCC74F" w14:textId="77777777" w:rsidR="00332DA2" w:rsidRPr="00717EC0" w:rsidRDefault="00332DA2" w:rsidP="00332DA2">
            <w:pPr>
              <w:pStyle w:val="ProductList-Body"/>
              <w:rPr>
                <w:rFonts w:cs="Tahoma"/>
                <w:szCs w:val="18"/>
              </w:rPr>
            </w:pPr>
            <w:r>
              <w:rPr>
                <w:rFonts w:cs="Tahoma"/>
                <w:szCs w:val="18"/>
              </w:rPr>
              <w:t>CHF</w:t>
            </w:r>
          </w:p>
        </w:tc>
        <w:tc>
          <w:tcPr>
            <w:tcW w:w="3451" w:type="dxa"/>
            <w:vAlign w:val="bottom"/>
          </w:tcPr>
          <w:p w14:paraId="4FDCC750" w14:textId="2E2824C7" w:rsidR="00332DA2" w:rsidRPr="00717EC0" w:rsidRDefault="00AA5FAA" w:rsidP="00332DA2">
            <w:pPr>
              <w:pStyle w:val="ProductList-Body"/>
              <w:rPr>
                <w:rFonts w:cs="Tahoma"/>
                <w:szCs w:val="18"/>
              </w:rPr>
            </w:pPr>
            <w:r>
              <w:rPr>
                <w:rFonts w:cs="Tahoma"/>
                <w:color w:val="000000"/>
                <w:szCs w:val="18"/>
              </w:rPr>
              <w:t xml:space="preserve"> 412</w:t>
            </w:r>
            <w:r w:rsidR="00332DA2">
              <w:rPr>
                <w:rFonts w:cs="Tahoma"/>
                <w:color w:val="000000"/>
                <w:szCs w:val="18"/>
              </w:rPr>
              <w:t xml:space="preserve">500 </w:t>
            </w:r>
          </w:p>
        </w:tc>
      </w:tr>
      <w:tr w:rsidR="00332DA2" w:rsidRPr="00717EC0" w14:paraId="4FDCC755" w14:textId="77777777" w:rsidTr="00840F96">
        <w:trPr>
          <w:trHeight w:val="236"/>
          <w:jc w:val="center"/>
        </w:trPr>
        <w:tc>
          <w:tcPr>
            <w:tcW w:w="3465" w:type="dxa"/>
            <w:vAlign w:val="bottom"/>
          </w:tcPr>
          <w:p w14:paraId="4FDCC752" w14:textId="77777777"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14:paraId="4FDCC753" w14:textId="77777777" w:rsidR="00332DA2" w:rsidRPr="00717EC0" w:rsidRDefault="00332DA2" w:rsidP="00332DA2">
            <w:pPr>
              <w:pStyle w:val="ProductList-Body"/>
              <w:rPr>
                <w:rFonts w:cs="Tahoma"/>
                <w:szCs w:val="18"/>
              </w:rPr>
            </w:pPr>
            <w:r>
              <w:rPr>
                <w:rFonts w:cs="Tahoma"/>
                <w:szCs w:val="18"/>
              </w:rPr>
              <w:t>CNY</w:t>
            </w:r>
          </w:p>
        </w:tc>
        <w:tc>
          <w:tcPr>
            <w:tcW w:w="3451" w:type="dxa"/>
            <w:vAlign w:val="bottom"/>
          </w:tcPr>
          <w:p w14:paraId="4FDCC754" w14:textId="7F43ACA1" w:rsidR="00332DA2" w:rsidRPr="00717EC0" w:rsidRDefault="00AA5FAA"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59" w14:textId="77777777" w:rsidTr="00840F96">
        <w:trPr>
          <w:trHeight w:val="236"/>
          <w:jc w:val="center"/>
        </w:trPr>
        <w:tc>
          <w:tcPr>
            <w:tcW w:w="3465" w:type="dxa"/>
            <w:vAlign w:val="bottom"/>
          </w:tcPr>
          <w:p w14:paraId="4FDCC756" w14:textId="77777777"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14:paraId="4FDCC757" w14:textId="77777777" w:rsidR="00332DA2" w:rsidRPr="00717EC0" w:rsidRDefault="00332DA2" w:rsidP="00332DA2">
            <w:pPr>
              <w:pStyle w:val="ProductList-Body"/>
              <w:rPr>
                <w:rFonts w:cs="Tahoma"/>
                <w:szCs w:val="18"/>
              </w:rPr>
            </w:pPr>
            <w:r>
              <w:rPr>
                <w:rFonts w:cs="Tahoma"/>
                <w:szCs w:val="18"/>
              </w:rPr>
              <w:t>DKK</w:t>
            </w:r>
          </w:p>
        </w:tc>
        <w:tc>
          <w:tcPr>
            <w:tcW w:w="3451" w:type="dxa"/>
            <w:vAlign w:val="bottom"/>
          </w:tcPr>
          <w:p w14:paraId="4FDCC758" w14:textId="5CE67814" w:rsidR="00332DA2" w:rsidRPr="00717EC0" w:rsidRDefault="00AA5FAA" w:rsidP="00332DA2">
            <w:pPr>
              <w:pStyle w:val="ProductList-Body"/>
              <w:rPr>
                <w:rFonts w:cs="Tahoma"/>
                <w:szCs w:val="18"/>
              </w:rPr>
            </w:pPr>
            <w:r>
              <w:rPr>
                <w:rFonts w:cs="Tahoma"/>
                <w:color w:val="000000"/>
                <w:szCs w:val="18"/>
              </w:rPr>
              <w:t xml:space="preserve"> 2000</w:t>
            </w:r>
            <w:r w:rsidR="00332DA2">
              <w:rPr>
                <w:rFonts w:cs="Tahoma"/>
                <w:color w:val="000000"/>
                <w:szCs w:val="18"/>
              </w:rPr>
              <w:t xml:space="preserve">000 </w:t>
            </w:r>
          </w:p>
        </w:tc>
      </w:tr>
      <w:tr w:rsidR="00332DA2" w:rsidRPr="00717EC0" w14:paraId="4FDCC75D" w14:textId="77777777" w:rsidTr="00840F96">
        <w:trPr>
          <w:trHeight w:val="236"/>
          <w:jc w:val="center"/>
        </w:trPr>
        <w:tc>
          <w:tcPr>
            <w:tcW w:w="3465" w:type="dxa"/>
            <w:vAlign w:val="bottom"/>
          </w:tcPr>
          <w:p w14:paraId="4FDCC75A" w14:textId="77777777" w:rsidR="00332DA2" w:rsidRPr="00717EC0" w:rsidRDefault="00332DA2" w:rsidP="00332DA2">
            <w:pPr>
              <w:pStyle w:val="ProductList-Body"/>
              <w:rPr>
                <w:rFonts w:cs="Tahoma"/>
                <w:szCs w:val="18"/>
              </w:rPr>
            </w:pPr>
            <w:r>
              <w:rPr>
                <w:rFonts w:cs="Tahoma"/>
                <w:szCs w:val="18"/>
              </w:rPr>
              <w:t>Евро</w:t>
            </w:r>
          </w:p>
        </w:tc>
        <w:tc>
          <w:tcPr>
            <w:tcW w:w="3450" w:type="dxa"/>
            <w:vAlign w:val="bottom"/>
          </w:tcPr>
          <w:p w14:paraId="4FDCC75B" w14:textId="77777777" w:rsidR="00332DA2" w:rsidRPr="00717EC0" w:rsidRDefault="00332DA2" w:rsidP="00332DA2">
            <w:pPr>
              <w:pStyle w:val="ProductList-Body"/>
              <w:rPr>
                <w:rFonts w:cs="Tahoma"/>
                <w:szCs w:val="18"/>
              </w:rPr>
            </w:pPr>
            <w:r>
              <w:rPr>
                <w:rFonts w:cs="Tahoma"/>
                <w:szCs w:val="18"/>
              </w:rPr>
              <w:t>EUR</w:t>
            </w:r>
          </w:p>
        </w:tc>
        <w:tc>
          <w:tcPr>
            <w:tcW w:w="3451" w:type="dxa"/>
            <w:vAlign w:val="bottom"/>
          </w:tcPr>
          <w:p w14:paraId="4FDCC75C" w14:textId="6E71927B" w:rsidR="00332DA2" w:rsidRPr="00717EC0" w:rsidRDefault="00AA5FAA" w:rsidP="00332DA2">
            <w:pPr>
              <w:pStyle w:val="ProductList-Body"/>
              <w:rPr>
                <w:rFonts w:cs="Tahoma"/>
                <w:szCs w:val="18"/>
              </w:rPr>
            </w:pPr>
            <w:r>
              <w:rPr>
                <w:rFonts w:cs="Tahoma"/>
                <w:color w:val="000000"/>
                <w:szCs w:val="18"/>
              </w:rPr>
              <w:t xml:space="preserve"> 268</w:t>
            </w:r>
            <w:r w:rsidR="00332DA2">
              <w:rPr>
                <w:rFonts w:cs="Tahoma"/>
                <w:color w:val="000000"/>
                <w:szCs w:val="18"/>
              </w:rPr>
              <w:t xml:space="preserve">750 </w:t>
            </w:r>
          </w:p>
        </w:tc>
      </w:tr>
      <w:tr w:rsidR="00332DA2" w:rsidRPr="00717EC0" w14:paraId="4FDCC761" w14:textId="77777777" w:rsidTr="00840F96">
        <w:trPr>
          <w:trHeight w:val="236"/>
          <w:jc w:val="center"/>
        </w:trPr>
        <w:tc>
          <w:tcPr>
            <w:tcW w:w="3465" w:type="dxa"/>
            <w:vAlign w:val="bottom"/>
          </w:tcPr>
          <w:p w14:paraId="4FDCC75E" w14:textId="77777777"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14:paraId="4FDCC75F" w14:textId="77777777" w:rsidR="00332DA2" w:rsidRPr="00717EC0" w:rsidRDefault="00332DA2" w:rsidP="00332DA2">
            <w:pPr>
              <w:pStyle w:val="ProductList-Body"/>
              <w:rPr>
                <w:rFonts w:cs="Tahoma"/>
                <w:szCs w:val="18"/>
              </w:rPr>
            </w:pPr>
            <w:r>
              <w:rPr>
                <w:rFonts w:cs="Tahoma"/>
                <w:szCs w:val="18"/>
              </w:rPr>
              <w:t>GBP</w:t>
            </w:r>
          </w:p>
        </w:tc>
        <w:tc>
          <w:tcPr>
            <w:tcW w:w="3451" w:type="dxa"/>
            <w:vAlign w:val="bottom"/>
          </w:tcPr>
          <w:p w14:paraId="4FDCC760" w14:textId="1ADE30EE" w:rsidR="00332DA2" w:rsidRPr="00717EC0" w:rsidRDefault="00332DA2" w:rsidP="00332DA2">
            <w:pPr>
              <w:pStyle w:val="ProductList-Body"/>
              <w:rPr>
                <w:rFonts w:cs="Tahoma"/>
                <w:szCs w:val="18"/>
              </w:rPr>
            </w:pPr>
            <w:r>
              <w:rPr>
                <w:rFonts w:cs="Tahoma"/>
                <w:szCs w:val="18"/>
              </w:rPr>
              <w:t xml:space="preserve"> </w:t>
            </w:r>
            <w:r w:rsidR="00AA5FAA">
              <w:rPr>
                <w:rFonts w:cs="Tahoma"/>
                <w:color w:val="000000"/>
                <w:szCs w:val="18"/>
              </w:rPr>
              <w:t>168</w:t>
            </w:r>
            <w:r>
              <w:rPr>
                <w:rFonts w:cs="Tahoma"/>
                <w:color w:val="000000"/>
                <w:szCs w:val="18"/>
              </w:rPr>
              <w:t xml:space="preserve">750 </w:t>
            </w:r>
          </w:p>
        </w:tc>
      </w:tr>
      <w:tr w:rsidR="00332DA2" w:rsidRPr="00717EC0" w14:paraId="4FDCC765" w14:textId="77777777" w:rsidTr="00840F96">
        <w:trPr>
          <w:trHeight w:val="236"/>
          <w:jc w:val="center"/>
        </w:trPr>
        <w:tc>
          <w:tcPr>
            <w:tcW w:w="3465" w:type="dxa"/>
            <w:vAlign w:val="bottom"/>
          </w:tcPr>
          <w:p w14:paraId="4FDCC762" w14:textId="77777777"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14:paraId="4FDCC763" w14:textId="77777777" w:rsidR="00332DA2" w:rsidRPr="00717EC0" w:rsidRDefault="00332DA2" w:rsidP="00332DA2">
            <w:pPr>
              <w:pStyle w:val="ProductList-Body"/>
              <w:rPr>
                <w:rFonts w:cs="Tahoma"/>
                <w:szCs w:val="18"/>
              </w:rPr>
            </w:pPr>
            <w:r>
              <w:rPr>
                <w:rFonts w:cs="Tahoma"/>
                <w:szCs w:val="18"/>
              </w:rPr>
              <w:t>JPY</w:t>
            </w:r>
          </w:p>
        </w:tc>
        <w:tc>
          <w:tcPr>
            <w:tcW w:w="3451" w:type="dxa"/>
            <w:vAlign w:val="bottom"/>
          </w:tcPr>
          <w:p w14:paraId="4FDCC764" w14:textId="66714553" w:rsidR="00332DA2" w:rsidRPr="00717EC0" w:rsidRDefault="00AA5FAA" w:rsidP="00332DA2">
            <w:pPr>
              <w:pStyle w:val="ProductList-Body"/>
              <w:rPr>
                <w:rFonts w:cs="Tahoma"/>
                <w:szCs w:val="18"/>
              </w:rPr>
            </w:pPr>
            <w:r>
              <w:rPr>
                <w:rFonts w:cs="Tahoma"/>
                <w:color w:val="000000"/>
                <w:szCs w:val="18"/>
              </w:rPr>
              <w:t xml:space="preserve"> 30000</w:t>
            </w:r>
            <w:r w:rsidR="00332DA2">
              <w:rPr>
                <w:rFonts w:cs="Tahoma"/>
                <w:color w:val="000000"/>
                <w:szCs w:val="18"/>
              </w:rPr>
              <w:t xml:space="preserve">000 </w:t>
            </w:r>
          </w:p>
        </w:tc>
      </w:tr>
      <w:tr w:rsidR="00332DA2" w:rsidRPr="00717EC0" w14:paraId="4FDCC769" w14:textId="77777777" w:rsidTr="00840F96">
        <w:trPr>
          <w:trHeight w:val="236"/>
          <w:jc w:val="center"/>
        </w:trPr>
        <w:tc>
          <w:tcPr>
            <w:tcW w:w="3465" w:type="dxa"/>
            <w:vAlign w:val="bottom"/>
          </w:tcPr>
          <w:p w14:paraId="4FDCC766" w14:textId="77777777"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14:paraId="4FDCC767" w14:textId="77777777" w:rsidR="00332DA2" w:rsidRPr="00717EC0" w:rsidRDefault="00332DA2" w:rsidP="00332DA2">
            <w:pPr>
              <w:pStyle w:val="ProductList-Body"/>
              <w:rPr>
                <w:rFonts w:cs="Tahoma"/>
                <w:szCs w:val="18"/>
              </w:rPr>
            </w:pPr>
            <w:r>
              <w:rPr>
                <w:rFonts w:cs="Tahoma"/>
                <w:szCs w:val="18"/>
              </w:rPr>
              <w:t>KRW</w:t>
            </w:r>
          </w:p>
        </w:tc>
        <w:tc>
          <w:tcPr>
            <w:tcW w:w="3451" w:type="dxa"/>
            <w:vAlign w:val="bottom"/>
          </w:tcPr>
          <w:p w14:paraId="4FDCC768" w14:textId="2ED097D6" w:rsidR="00332DA2" w:rsidRPr="00717EC0" w:rsidRDefault="00AA5FAA" w:rsidP="00332DA2">
            <w:pPr>
              <w:pStyle w:val="ProductList-Body"/>
              <w:rPr>
                <w:rFonts w:cs="Tahoma"/>
                <w:szCs w:val="18"/>
              </w:rPr>
            </w:pPr>
            <w:r>
              <w:rPr>
                <w:rFonts w:cs="Tahoma"/>
                <w:color w:val="000000"/>
                <w:szCs w:val="18"/>
              </w:rPr>
              <w:t xml:space="preserve"> 300000</w:t>
            </w:r>
            <w:r w:rsidR="00332DA2">
              <w:rPr>
                <w:rFonts w:cs="Tahoma"/>
                <w:color w:val="000000"/>
                <w:szCs w:val="18"/>
              </w:rPr>
              <w:t xml:space="preserve">000 </w:t>
            </w:r>
          </w:p>
        </w:tc>
      </w:tr>
      <w:tr w:rsidR="00332DA2" w:rsidRPr="00717EC0" w14:paraId="4FDCC76D" w14:textId="77777777" w:rsidTr="00840F96">
        <w:trPr>
          <w:trHeight w:val="236"/>
          <w:jc w:val="center"/>
        </w:trPr>
        <w:tc>
          <w:tcPr>
            <w:tcW w:w="3465" w:type="dxa"/>
            <w:vAlign w:val="bottom"/>
          </w:tcPr>
          <w:p w14:paraId="4FDCC76A" w14:textId="77777777"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14:paraId="4FDCC76B" w14:textId="77777777" w:rsidR="00332DA2" w:rsidRPr="00717EC0" w:rsidRDefault="00332DA2" w:rsidP="00332DA2">
            <w:pPr>
              <w:pStyle w:val="ProductList-Body"/>
              <w:rPr>
                <w:rFonts w:cs="Tahoma"/>
                <w:szCs w:val="18"/>
              </w:rPr>
            </w:pPr>
            <w:r>
              <w:rPr>
                <w:rFonts w:cs="Tahoma"/>
                <w:szCs w:val="18"/>
              </w:rPr>
              <w:t>NOK</w:t>
            </w:r>
          </w:p>
        </w:tc>
        <w:tc>
          <w:tcPr>
            <w:tcW w:w="3451" w:type="dxa"/>
            <w:vAlign w:val="bottom"/>
          </w:tcPr>
          <w:p w14:paraId="4FDCC76C" w14:textId="685592AD" w:rsidR="00332DA2" w:rsidRPr="00717EC0" w:rsidRDefault="00AA5FAA" w:rsidP="00332DA2">
            <w:pPr>
              <w:pStyle w:val="ProductList-Body"/>
              <w:rPr>
                <w:rFonts w:cs="Tahoma"/>
                <w:szCs w:val="18"/>
              </w:rPr>
            </w:pPr>
            <w:r>
              <w:rPr>
                <w:rFonts w:cs="Tahoma"/>
                <w:color w:val="000000"/>
                <w:szCs w:val="18"/>
              </w:rPr>
              <w:t xml:space="preserve"> 2062</w:t>
            </w:r>
            <w:r w:rsidR="00332DA2">
              <w:rPr>
                <w:rFonts w:cs="Tahoma"/>
                <w:color w:val="000000"/>
                <w:szCs w:val="18"/>
              </w:rPr>
              <w:t xml:space="preserve">500 </w:t>
            </w:r>
          </w:p>
        </w:tc>
      </w:tr>
      <w:tr w:rsidR="00332DA2" w:rsidRPr="00717EC0" w14:paraId="4FDCC771" w14:textId="77777777" w:rsidTr="00840F96">
        <w:trPr>
          <w:trHeight w:val="236"/>
          <w:jc w:val="center"/>
        </w:trPr>
        <w:tc>
          <w:tcPr>
            <w:tcW w:w="3465" w:type="dxa"/>
            <w:vAlign w:val="bottom"/>
          </w:tcPr>
          <w:p w14:paraId="4FDCC76E" w14:textId="77777777"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14:paraId="4FDCC76F" w14:textId="77777777" w:rsidR="00332DA2" w:rsidRPr="00717EC0" w:rsidRDefault="00332DA2" w:rsidP="00332DA2">
            <w:pPr>
              <w:pStyle w:val="ProductList-Body"/>
              <w:rPr>
                <w:rFonts w:cs="Tahoma"/>
                <w:szCs w:val="18"/>
              </w:rPr>
            </w:pPr>
            <w:r>
              <w:rPr>
                <w:rFonts w:cs="Tahoma"/>
                <w:szCs w:val="18"/>
              </w:rPr>
              <w:t>NZD</w:t>
            </w:r>
          </w:p>
        </w:tc>
        <w:tc>
          <w:tcPr>
            <w:tcW w:w="3451" w:type="dxa"/>
            <w:vAlign w:val="bottom"/>
          </w:tcPr>
          <w:p w14:paraId="4FDCC770" w14:textId="3FF99D58" w:rsidR="00332DA2" w:rsidRPr="00717EC0" w:rsidRDefault="00AA5FAA" w:rsidP="00332DA2">
            <w:pPr>
              <w:pStyle w:val="ProductList-Body"/>
              <w:rPr>
                <w:rFonts w:cs="Tahoma"/>
                <w:szCs w:val="18"/>
              </w:rPr>
            </w:pPr>
            <w:r>
              <w:rPr>
                <w:rFonts w:cs="Tahoma"/>
                <w:color w:val="000000"/>
                <w:szCs w:val="18"/>
              </w:rPr>
              <w:t xml:space="preserve"> 437</w:t>
            </w:r>
            <w:r w:rsidR="00332DA2">
              <w:rPr>
                <w:rFonts w:cs="Tahoma"/>
                <w:color w:val="000000"/>
                <w:szCs w:val="18"/>
              </w:rPr>
              <w:t xml:space="preserve">500 </w:t>
            </w:r>
          </w:p>
        </w:tc>
      </w:tr>
      <w:tr w:rsidR="00332DA2" w:rsidRPr="00717EC0" w14:paraId="4FDCC775" w14:textId="77777777" w:rsidTr="00840F96">
        <w:trPr>
          <w:trHeight w:val="236"/>
          <w:jc w:val="center"/>
        </w:trPr>
        <w:tc>
          <w:tcPr>
            <w:tcW w:w="3465" w:type="dxa"/>
            <w:vAlign w:val="bottom"/>
          </w:tcPr>
          <w:p w14:paraId="4FDCC772" w14:textId="77777777"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14:paraId="4FDCC773" w14:textId="77777777" w:rsidR="00332DA2" w:rsidRPr="00717EC0" w:rsidRDefault="00332DA2" w:rsidP="00332DA2">
            <w:pPr>
              <w:pStyle w:val="ProductList-Body"/>
              <w:rPr>
                <w:rFonts w:cs="Tahoma"/>
                <w:szCs w:val="18"/>
              </w:rPr>
            </w:pPr>
            <w:r>
              <w:rPr>
                <w:rFonts w:cs="Tahoma"/>
                <w:szCs w:val="18"/>
              </w:rPr>
              <w:t>SEK</w:t>
            </w:r>
          </w:p>
        </w:tc>
        <w:tc>
          <w:tcPr>
            <w:tcW w:w="3451" w:type="dxa"/>
            <w:vAlign w:val="bottom"/>
          </w:tcPr>
          <w:p w14:paraId="4FDCC774" w14:textId="1BF507DB" w:rsidR="00332DA2" w:rsidRPr="00717EC0" w:rsidRDefault="00AA5FAA" w:rsidP="00332DA2">
            <w:pPr>
              <w:pStyle w:val="ProductList-Body"/>
              <w:rPr>
                <w:rFonts w:cs="Tahoma"/>
                <w:szCs w:val="18"/>
              </w:rPr>
            </w:pPr>
            <w:r>
              <w:rPr>
                <w:rFonts w:cs="Tahoma"/>
                <w:color w:val="000000"/>
                <w:szCs w:val="18"/>
              </w:rPr>
              <w:t xml:space="preserve"> 2500</w:t>
            </w:r>
            <w:r w:rsidR="00332DA2">
              <w:rPr>
                <w:rFonts w:cs="Tahoma"/>
                <w:color w:val="000000"/>
                <w:szCs w:val="18"/>
              </w:rPr>
              <w:t xml:space="preserve">000 </w:t>
            </w:r>
          </w:p>
        </w:tc>
      </w:tr>
      <w:tr w:rsidR="00332DA2" w:rsidRPr="00717EC0" w14:paraId="4FDCC779" w14:textId="77777777" w:rsidTr="00840F96">
        <w:trPr>
          <w:trHeight w:val="236"/>
          <w:jc w:val="center"/>
        </w:trPr>
        <w:tc>
          <w:tcPr>
            <w:tcW w:w="3465" w:type="dxa"/>
            <w:vAlign w:val="bottom"/>
          </w:tcPr>
          <w:p w14:paraId="4FDCC776" w14:textId="77777777"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14:paraId="4FDCC777" w14:textId="77777777" w:rsidR="00332DA2" w:rsidRPr="00717EC0" w:rsidRDefault="00332DA2" w:rsidP="00332DA2">
            <w:pPr>
              <w:pStyle w:val="ProductList-Body"/>
              <w:rPr>
                <w:rFonts w:cs="Tahoma"/>
                <w:szCs w:val="18"/>
              </w:rPr>
            </w:pPr>
            <w:r>
              <w:rPr>
                <w:rFonts w:cs="Tahoma"/>
                <w:szCs w:val="18"/>
              </w:rPr>
              <w:t>TWD</w:t>
            </w:r>
          </w:p>
        </w:tc>
        <w:tc>
          <w:tcPr>
            <w:tcW w:w="3451" w:type="dxa"/>
            <w:vAlign w:val="bottom"/>
          </w:tcPr>
          <w:p w14:paraId="4FDCC778" w14:textId="079A164E" w:rsidR="00332DA2" w:rsidRPr="00717EC0" w:rsidRDefault="00AA5FAA" w:rsidP="00332DA2">
            <w:pPr>
              <w:pStyle w:val="ProductList-Body"/>
              <w:rPr>
                <w:rFonts w:cs="Tahoma"/>
                <w:szCs w:val="18"/>
              </w:rPr>
            </w:pPr>
            <w:r>
              <w:rPr>
                <w:rFonts w:cs="Tahoma"/>
                <w:color w:val="000000"/>
                <w:szCs w:val="18"/>
              </w:rPr>
              <w:t xml:space="preserve"> 8750</w:t>
            </w:r>
            <w:r w:rsidR="00332DA2">
              <w:rPr>
                <w:rFonts w:cs="Tahoma"/>
                <w:color w:val="000000"/>
                <w:szCs w:val="18"/>
              </w:rPr>
              <w:t xml:space="preserve">000 </w:t>
            </w:r>
          </w:p>
        </w:tc>
      </w:tr>
      <w:tr w:rsidR="00332DA2" w:rsidRPr="00717EC0" w14:paraId="4FDCC77D" w14:textId="77777777" w:rsidTr="00840F96">
        <w:trPr>
          <w:trHeight w:val="236"/>
          <w:jc w:val="center"/>
        </w:trPr>
        <w:tc>
          <w:tcPr>
            <w:tcW w:w="3465" w:type="dxa"/>
            <w:vAlign w:val="bottom"/>
          </w:tcPr>
          <w:p w14:paraId="4FDCC77A" w14:textId="77777777"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14:paraId="4FDCC77B" w14:textId="77777777" w:rsidR="00332DA2" w:rsidRPr="00717EC0" w:rsidRDefault="00332DA2" w:rsidP="00332DA2">
            <w:pPr>
              <w:pStyle w:val="ProductList-Body"/>
              <w:rPr>
                <w:rFonts w:cs="Tahoma"/>
                <w:szCs w:val="18"/>
              </w:rPr>
            </w:pPr>
            <w:r>
              <w:rPr>
                <w:rFonts w:cs="Tahoma"/>
                <w:szCs w:val="18"/>
              </w:rPr>
              <w:t>INR</w:t>
            </w:r>
          </w:p>
        </w:tc>
        <w:tc>
          <w:tcPr>
            <w:tcW w:w="3451" w:type="dxa"/>
            <w:vAlign w:val="bottom"/>
          </w:tcPr>
          <w:p w14:paraId="4FDCC77C" w14:textId="2E2730D9" w:rsidR="00332DA2" w:rsidRPr="00717EC0" w:rsidRDefault="00AA5FAA" w:rsidP="00332DA2">
            <w:pPr>
              <w:pStyle w:val="ProductList-Body"/>
              <w:rPr>
                <w:rFonts w:cs="Tahoma"/>
                <w:color w:val="000000"/>
                <w:szCs w:val="18"/>
              </w:rPr>
            </w:pPr>
            <w:r>
              <w:rPr>
                <w:rFonts w:cs="Tahoma"/>
                <w:szCs w:val="18"/>
              </w:rPr>
              <w:t>12500</w:t>
            </w:r>
            <w:r w:rsidR="00332DA2">
              <w:rPr>
                <w:rFonts w:cs="Tahoma"/>
                <w:szCs w:val="18"/>
              </w:rPr>
              <w:t>000</w:t>
            </w:r>
          </w:p>
        </w:tc>
      </w:tr>
      <w:tr w:rsidR="00332DA2" w:rsidRPr="00717EC0" w14:paraId="4FDCC781" w14:textId="77777777" w:rsidTr="00840F96">
        <w:trPr>
          <w:trHeight w:val="236"/>
          <w:jc w:val="center"/>
        </w:trPr>
        <w:tc>
          <w:tcPr>
            <w:tcW w:w="3465" w:type="dxa"/>
            <w:vAlign w:val="bottom"/>
          </w:tcPr>
          <w:p w14:paraId="4FDCC77E" w14:textId="77777777"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14:paraId="4FDCC77F" w14:textId="77777777" w:rsidR="00332DA2" w:rsidRPr="00717EC0" w:rsidRDefault="00332DA2" w:rsidP="00332DA2">
            <w:pPr>
              <w:pStyle w:val="ProductList-Body"/>
              <w:rPr>
                <w:rFonts w:cs="Tahoma"/>
                <w:szCs w:val="18"/>
              </w:rPr>
            </w:pPr>
            <w:r>
              <w:rPr>
                <w:rFonts w:cs="Tahoma"/>
                <w:szCs w:val="18"/>
              </w:rPr>
              <w:t>RUB</w:t>
            </w:r>
          </w:p>
        </w:tc>
        <w:tc>
          <w:tcPr>
            <w:tcW w:w="3451" w:type="dxa"/>
            <w:vAlign w:val="bottom"/>
          </w:tcPr>
          <w:p w14:paraId="4FDCC780" w14:textId="75777CE3" w:rsidR="00332DA2" w:rsidRPr="00717EC0" w:rsidRDefault="00AA5FAA" w:rsidP="00332DA2">
            <w:pPr>
              <w:pStyle w:val="ProductList-Body"/>
              <w:rPr>
                <w:rFonts w:cs="Tahoma"/>
                <w:color w:val="000000"/>
                <w:szCs w:val="18"/>
              </w:rPr>
            </w:pPr>
            <w:r>
              <w:rPr>
                <w:rFonts w:cs="Tahoma"/>
                <w:szCs w:val="18"/>
              </w:rPr>
              <w:t>8</w:t>
            </w:r>
            <w:r w:rsidR="007E4F96">
              <w:rPr>
                <w:rFonts w:cs="Tahoma"/>
                <w:szCs w:val="18"/>
              </w:rPr>
              <w:t>250</w:t>
            </w:r>
            <w:r w:rsidR="00332DA2">
              <w:rPr>
                <w:rFonts w:cs="Tahoma"/>
                <w:szCs w:val="18"/>
              </w:rPr>
              <w:t>000</w:t>
            </w:r>
          </w:p>
        </w:tc>
      </w:tr>
    </w:tbl>
    <w:p w14:paraId="4FDCC782" w14:textId="77777777" w:rsidR="00332DA2" w:rsidRPr="00D47E9D" w:rsidRDefault="00332DA2" w:rsidP="00332DA2">
      <w:pPr>
        <w:pStyle w:val="ProductList-Body"/>
        <w:rPr>
          <w:sz w:val="16"/>
          <w:szCs w:val="21"/>
        </w:rPr>
      </w:pPr>
    </w:p>
    <w:p w14:paraId="4FDCC783" w14:textId="77777777" w:rsidR="00332DA2" w:rsidRPr="00C83987" w:rsidRDefault="00332DA2" w:rsidP="00840F96">
      <w:pPr>
        <w:pStyle w:val="ProductList-Body"/>
        <w:ind w:left="180"/>
      </w:pPr>
      <w:r>
        <w:rPr>
          <w:szCs w:val="18"/>
        </w:rPr>
        <w:lastRenderedPageBreak/>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4FDCC784" w14:textId="77777777" w:rsidR="00332DA2" w:rsidRPr="00C83987" w:rsidRDefault="00332DA2" w:rsidP="00840F96">
      <w:pPr>
        <w:pStyle w:val="ProductList-Body"/>
        <w:ind w:left="180"/>
      </w:pPr>
    </w:p>
    <w:p w14:paraId="4FDCC785" w14:textId="601173BD" w:rsidR="00332DA2" w:rsidRPr="00C83987" w:rsidRDefault="00B12C95" w:rsidP="00840F96">
      <w:pPr>
        <w:pStyle w:val="ProductList-Body"/>
        <w:ind w:left="180"/>
      </w:pPr>
      <w:r>
        <w:rPr>
          <w:b/>
          <w:color w:val="00188F"/>
          <w:szCs w:val="18"/>
        </w:rPr>
        <w:t>Права на Parallel Data Warehouse</w:t>
      </w:r>
    </w:p>
    <w:p w14:paraId="4FDCC786" w14:textId="4128E821" w:rsidR="00332DA2" w:rsidRPr="00C83987" w:rsidRDefault="00332DA2" w:rsidP="00840F96">
      <w:pPr>
        <w:pStyle w:val="ProductList-Body"/>
        <w:ind w:left="180"/>
      </w:pPr>
      <w:r>
        <w:rPr>
          <w:szCs w:val="18"/>
        </w:rPr>
        <w:t xml:space="preserve">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 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14:paraId="4FDCC787" w14:textId="77777777" w:rsidR="00332DA2" w:rsidRPr="00C83987" w:rsidRDefault="00332DA2" w:rsidP="00840F96">
      <w:pPr>
        <w:pStyle w:val="ProductList-Body"/>
        <w:ind w:left="180"/>
      </w:pPr>
    </w:p>
    <w:p w14:paraId="4FDCC788" w14:textId="62826E29" w:rsidR="00332DA2" w:rsidRPr="00C83987" w:rsidRDefault="00332DA2" w:rsidP="00840F96">
      <w:pPr>
        <w:pStyle w:val="ProductList-Body"/>
        <w:ind w:left="180"/>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w:t>
      </w:r>
      <w:r w:rsidR="00066FF5">
        <w:rPr>
          <w:color w:val="000000"/>
          <w:szCs w:val="18"/>
        </w:rPr>
        <w:t>цо за каждые дополнительные 125</w:t>
      </w:r>
      <w:r>
        <w:rPr>
          <w:color w:val="000000"/>
          <w:szCs w:val="18"/>
        </w:rPr>
        <w:t>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w:t>
      </w:r>
      <w:r w:rsidR="00066FF5">
        <w:rPr>
          <w:color w:val="000000"/>
          <w:szCs w:val="18"/>
        </w:rPr>
        <w:t xml:space="preserve"> Assurance на сумму, равную 125</w:t>
      </w:r>
      <w:r>
        <w:rPr>
          <w:color w:val="000000"/>
          <w:szCs w:val="18"/>
        </w:rPr>
        <w:t>000 долларам США, в применимой иностранной валюте. См. таблицу ниже.</w:t>
      </w:r>
    </w:p>
    <w:p w14:paraId="4FDCC789" w14:textId="77777777" w:rsidR="00332DA2" w:rsidRPr="00C83987" w:rsidRDefault="00332DA2" w:rsidP="00840F96">
      <w:pPr>
        <w:pStyle w:val="ProductList-Body"/>
        <w:ind w:left="180"/>
      </w:pPr>
    </w:p>
    <w:p w14:paraId="4FDCC78A" w14:textId="77777777" w:rsidR="00332DA2" w:rsidRPr="00C83987" w:rsidRDefault="00332DA2" w:rsidP="00840F96">
      <w:pPr>
        <w:pStyle w:val="ProductList-Body"/>
        <w:ind w:left="180"/>
      </w:pPr>
      <w:r>
        <w:rPr>
          <w:color w:val="000000"/>
          <w:szCs w:val="18"/>
        </w:rPr>
        <w:t>Представленная ниже таблица применяется к клиентам с SCE или лицензиями на Хранилище параллельных данных.</w:t>
      </w:r>
    </w:p>
    <w:p w14:paraId="4FDCC78B" w14:textId="77777777" w:rsidR="00332DA2" w:rsidRPr="00C83987"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4FDCC78E" w14:textId="77777777" w:rsidTr="00840F96">
        <w:trPr>
          <w:tblHeader/>
        </w:trPr>
        <w:tc>
          <w:tcPr>
            <w:tcW w:w="2745" w:type="dxa"/>
            <w:shd w:val="clear" w:color="auto" w:fill="0072C6"/>
            <w:tcMar>
              <w:top w:w="0" w:type="dxa"/>
              <w:left w:w="108" w:type="dxa"/>
              <w:bottom w:w="0" w:type="dxa"/>
              <w:right w:w="108" w:type="dxa"/>
            </w:tcMar>
            <w:hideMark/>
          </w:tcPr>
          <w:p w14:paraId="4FDCC78C"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14:paraId="4FDCC78D"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14:paraId="4FDCC791" w14:textId="77777777" w:rsidTr="00840F96">
        <w:tc>
          <w:tcPr>
            <w:tcW w:w="2745" w:type="dxa"/>
            <w:tcMar>
              <w:top w:w="0" w:type="dxa"/>
              <w:left w:w="108" w:type="dxa"/>
              <w:bottom w:w="0" w:type="dxa"/>
              <w:right w:w="108" w:type="dxa"/>
            </w:tcMar>
            <w:hideMark/>
          </w:tcPr>
          <w:p w14:paraId="4FDCC78F" w14:textId="2BA9EBEE" w:rsidR="00332DA2" w:rsidRPr="00717EC0" w:rsidRDefault="00066FF5" w:rsidP="00332DA2">
            <w:pPr>
              <w:pStyle w:val="ProductList-Body"/>
              <w:rPr>
                <w:color w:val="000000"/>
                <w:szCs w:val="18"/>
              </w:rPr>
            </w:pPr>
            <w:r>
              <w:rPr>
                <w:color w:val="000000"/>
                <w:szCs w:val="18"/>
              </w:rPr>
              <w:t>$250000 - $374</w:t>
            </w:r>
            <w:r w:rsidR="00332DA2">
              <w:rPr>
                <w:color w:val="000000"/>
                <w:szCs w:val="18"/>
              </w:rPr>
              <w:t>999</w:t>
            </w:r>
          </w:p>
        </w:tc>
        <w:tc>
          <w:tcPr>
            <w:tcW w:w="2745" w:type="dxa"/>
            <w:tcMar>
              <w:top w:w="0" w:type="dxa"/>
              <w:left w:w="108" w:type="dxa"/>
              <w:bottom w:w="0" w:type="dxa"/>
              <w:right w:w="108" w:type="dxa"/>
            </w:tcMar>
            <w:hideMark/>
          </w:tcPr>
          <w:p w14:paraId="4FDCC790" w14:textId="77777777" w:rsidR="00332DA2" w:rsidRPr="00717EC0" w:rsidRDefault="00332DA2" w:rsidP="00332DA2">
            <w:pPr>
              <w:pStyle w:val="ProductList-Body"/>
              <w:rPr>
                <w:color w:val="000000"/>
                <w:szCs w:val="18"/>
              </w:rPr>
            </w:pPr>
            <w:r>
              <w:rPr>
                <w:color w:val="000000"/>
                <w:szCs w:val="18"/>
              </w:rPr>
              <w:t>4</w:t>
            </w:r>
          </w:p>
        </w:tc>
      </w:tr>
      <w:tr w:rsidR="00332DA2" w:rsidRPr="00717EC0" w14:paraId="4FDCC794" w14:textId="77777777" w:rsidTr="00840F96">
        <w:tc>
          <w:tcPr>
            <w:tcW w:w="2745" w:type="dxa"/>
            <w:tcMar>
              <w:top w:w="0" w:type="dxa"/>
              <w:left w:w="108" w:type="dxa"/>
              <w:bottom w:w="0" w:type="dxa"/>
              <w:right w:w="108" w:type="dxa"/>
            </w:tcMar>
            <w:hideMark/>
          </w:tcPr>
          <w:p w14:paraId="4FDCC792" w14:textId="3C9B10C7" w:rsidR="00332DA2" w:rsidRPr="00717EC0" w:rsidRDefault="00066FF5" w:rsidP="00332DA2">
            <w:pPr>
              <w:pStyle w:val="ProductList-Body"/>
              <w:rPr>
                <w:szCs w:val="18"/>
              </w:rPr>
            </w:pPr>
            <w:r>
              <w:rPr>
                <w:szCs w:val="18"/>
              </w:rPr>
              <w:t>$375000 - $499</w:t>
            </w:r>
            <w:r w:rsidR="00332DA2">
              <w:rPr>
                <w:szCs w:val="18"/>
              </w:rPr>
              <w:t>999</w:t>
            </w:r>
          </w:p>
        </w:tc>
        <w:tc>
          <w:tcPr>
            <w:tcW w:w="2745" w:type="dxa"/>
            <w:tcMar>
              <w:top w:w="0" w:type="dxa"/>
              <w:left w:w="108" w:type="dxa"/>
              <w:bottom w:w="0" w:type="dxa"/>
              <w:right w:w="108" w:type="dxa"/>
            </w:tcMar>
            <w:hideMark/>
          </w:tcPr>
          <w:p w14:paraId="4FDCC793" w14:textId="77777777" w:rsidR="00332DA2" w:rsidRPr="00717EC0" w:rsidRDefault="00332DA2" w:rsidP="00332DA2">
            <w:pPr>
              <w:pStyle w:val="ProductList-Body"/>
              <w:rPr>
                <w:szCs w:val="18"/>
              </w:rPr>
            </w:pPr>
            <w:r>
              <w:rPr>
                <w:szCs w:val="18"/>
              </w:rPr>
              <w:t>5</w:t>
            </w:r>
          </w:p>
        </w:tc>
      </w:tr>
      <w:tr w:rsidR="00332DA2" w:rsidRPr="00717EC0" w14:paraId="4FDCC797" w14:textId="77777777" w:rsidTr="00840F96">
        <w:tc>
          <w:tcPr>
            <w:tcW w:w="2745" w:type="dxa"/>
            <w:tcMar>
              <w:top w:w="0" w:type="dxa"/>
              <w:left w:w="108" w:type="dxa"/>
              <w:bottom w:w="0" w:type="dxa"/>
              <w:right w:w="108" w:type="dxa"/>
            </w:tcMar>
            <w:hideMark/>
          </w:tcPr>
          <w:p w14:paraId="4FDCC795" w14:textId="4FC3D4DC" w:rsidR="00332DA2" w:rsidRPr="00717EC0" w:rsidRDefault="00066FF5" w:rsidP="00332DA2">
            <w:pPr>
              <w:pStyle w:val="ProductList-Body"/>
              <w:rPr>
                <w:szCs w:val="18"/>
              </w:rPr>
            </w:pPr>
            <w:r>
              <w:rPr>
                <w:szCs w:val="18"/>
              </w:rPr>
              <w:t>$500000 - $624</w:t>
            </w:r>
            <w:r w:rsidR="00332DA2">
              <w:rPr>
                <w:szCs w:val="18"/>
              </w:rPr>
              <w:t>999</w:t>
            </w:r>
          </w:p>
        </w:tc>
        <w:tc>
          <w:tcPr>
            <w:tcW w:w="2745" w:type="dxa"/>
            <w:tcMar>
              <w:top w:w="0" w:type="dxa"/>
              <w:left w:w="108" w:type="dxa"/>
              <w:bottom w:w="0" w:type="dxa"/>
              <w:right w:w="108" w:type="dxa"/>
            </w:tcMar>
            <w:hideMark/>
          </w:tcPr>
          <w:p w14:paraId="4FDCC796" w14:textId="77777777" w:rsidR="00332DA2" w:rsidRPr="00717EC0" w:rsidRDefault="00332DA2" w:rsidP="00332DA2">
            <w:pPr>
              <w:pStyle w:val="ProductList-Body"/>
              <w:rPr>
                <w:szCs w:val="18"/>
              </w:rPr>
            </w:pPr>
            <w:r>
              <w:rPr>
                <w:szCs w:val="18"/>
              </w:rPr>
              <w:t>6</w:t>
            </w:r>
          </w:p>
        </w:tc>
      </w:tr>
      <w:tr w:rsidR="00332DA2" w:rsidRPr="00717EC0" w14:paraId="4FDCC79A" w14:textId="77777777" w:rsidTr="00840F96">
        <w:tc>
          <w:tcPr>
            <w:tcW w:w="2745" w:type="dxa"/>
            <w:tcMar>
              <w:top w:w="0" w:type="dxa"/>
              <w:left w:w="108" w:type="dxa"/>
              <w:bottom w:w="0" w:type="dxa"/>
              <w:right w:w="108" w:type="dxa"/>
            </w:tcMar>
            <w:hideMark/>
          </w:tcPr>
          <w:p w14:paraId="4FDCC798" w14:textId="283A0A17" w:rsidR="00332DA2" w:rsidRPr="00717EC0" w:rsidRDefault="00066FF5" w:rsidP="00332DA2">
            <w:pPr>
              <w:pStyle w:val="ProductList-Body"/>
              <w:rPr>
                <w:szCs w:val="18"/>
              </w:rPr>
            </w:pPr>
            <w:r>
              <w:rPr>
                <w:szCs w:val="18"/>
              </w:rPr>
              <w:t>$625000 - $749</w:t>
            </w:r>
            <w:r w:rsidR="00332DA2">
              <w:rPr>
                <w:szCs w:val="18"/>
              </w:rPr>
              <w:t>999</w:t>
            </w:r>
          </w:p>
        </w:tc>
        <w:tc>
          <w:tcPr>
            <w:tcW w:w="2745" w:type="dxa"/>
            <w:tcMar>
              <w:top w:w="0" w:type="dxa"/>
              <w:left w:w="108" w:type="dxa"/>
              <w:bottom w:w="0" w:type="dxa"/>
              <w:right w:w="108" w:type="dxa"/>
            </w:tcMar>
            <w:hideMark/>
          </w:tcPr>
          <w:p w14:paraId="4FDCC799" w14:textId="77777777" w:rsidR="00332DA2" w:rsidRPr="00717EC0" w:rsidRDefault="00332DA2" w:rsidP="00332DA2">
            <w:pPr>
              <w:pStyle w:val="ProductList-Body"/>
              <w:rPr>
                <w:szCs w:val="18"/>
              </w:rPr>
            </w:pPr>
            <w:r>
              <w:rPr>
                <w:szCs w:val="18"/>
              </w:rPr>
              <w:t>7</w:t>
            </w:r>
          </w:p>
        </w:tc>
      </w:tr>
      <w:tr w:rsidR="00332DA2" w:rsidRPr="00717EC0" w14:paraId="4FDCC79D" w14:textId="77777777" w:rsidTr="00840F96">
        <w:tc>
          <w:tcPr>
            <w:tcW w:w="2745" w:type="dxa"/>
            <w:tcMar>
              <w:top w:w="0" w:type="dxa"/>
              <w:left w:w="108" w:type="dxa"/>
              <w:bottom w:w="0" w:type="dxa"/>
              <w:right w:w="108" w:type="dxa"/>
            </w:tcMar>
            <w:hideMark/>
          </w:tcPr>
          <w:p w14:paraId="4FDCC79B" w14:textId="47646AE0" w:rsidR="00332DA2" w:rsidRPr="00717EC0" w:rsidRDefault="00066FF5" w:rsidP="00332DA2">
            <w:pPr>
              <w:pStyle w:val="ProductList-Body"/>
              <w:rPr>
                <w:szCs w:val="18"/>
              </w:rPr>
            </w:pPr>
            <w:r>
              <w:rPr>
                <w:szCs w:val="18"/>
              </w:rPr>
              <w:t>$750000 - $874</w:t>
            </w:r>
            <w:r w:rsidR="00332DA2">
              <w:rPr>
                <w:szCs w:val="18"/>
              </w:rPr>
              <w:t>999</w:t>
            </w:r>
          </w:p>
        </w:tc>
        <w:tc>
          <w:tcPr>
            <w:tcW w:w="2745" w:type="dxa"/>
            <w:tcMar>
              <w:top w:w="0" w:type="dxa"/>
              <w:left w:w="108" w:type="dxa"/>
              <w:bottom w:w="0" w:type="dxa"/>
              <w:right w:w="108" w:type="dxa"/>
            </w:tcMar>
            <w:hideMark/>
          </w:tcPr>
          <w:p w14:paraId="4FDCC79C" w14:textId="77777777" w:rsidR="00332DA2" w:rsidRPr="00717EC0" w:rsidRDefault="00332DA2" w:rsidP="00332DA2">
            <w:pPr>
              <w:pStyle w:val="ProductList-Body"/>
              <w:rPr>
                <w:szCs w:val="18"/>
              </w:rPr>
            </w:pPr>
            <w:r>
              <w:rPr>
                <w:szCs w:val="18"/>
              </w:rPr>
              <w:t>8</w:t>
            </w:r>
          </w:p>
        </w:tc>
      </w:tr>
    </w:tbl>
    <w:p w14:paraId="4FDCC79E" w14:textId="77777777" w:rsidR="00332DA2" w:rsidRPr="00C83987" w:rsidRDefault="00332DA2" w:rsidP="00332DA2">
      <w:pPr>
        <w:pStyle w:val="ProductList-Body"/>
      </w:pPr>
    </w:p>
    <w:p w14:paraId="4FDCC79F" w14:textId="2D70C70E" w:rsidR="00332DA2" w:rsidRPr="00C83987" w:rsidRDefault="00332DA2" w:rsidP="00840F96">
      <w:pPr>
        <w:pStyle w:val="ProductList-Body"/>
        <w:ind w:left="180"/>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14:paraId="4FDCC7A0" w14:textId="77777777" w:rsidR="00332DA2" w:rsidRPr="00C83987" w:rsidRDefault="00332DA2" w:rsidP="00332DA2">
      <w:pPr>
        <w:pStyle w:val="ProductList-Body"/>
      </w:pPr>
    </w:p>
    <w:p w14:paraId="4FDCC7FE" w14:textId="5F3EF5A1" w:rsidR="00332DA2" w:rsidRPr="00C83987" w:rsidRDefault="00332DA2" w:rsidP="00432379">
      <w:pPr>
        <w:pStyle w:val="ProductList-SubSubSectionHeading"/>
        <w:outlineLvl w:val="2"/>
      </w:pPr>
      <w:bookmarkStart w:id="1596" w:name="SA_SystemCenterGlobalServiceMonitor"/>
      <w:bookmarkStart w:id="1597" w:name="_Toc379797450"/>
      <w:bookmarkStart w:id="1598" w:name="_Toc380513486"/>
      <w:bookmarkStart w:id="1599" w:name="_Toc380655536"/>
      <w:bookmarkStart w:id="1600" w:name="_Toc419793372"/>
      <w:bookmarkStart w:id="1601" w:name="_Toc336338239"/>
      <w:r>
        <w:rPr>
          <w:b/>
          <w:color w:val="00188F"/>
        </w:rPr>
        <w:t>System Center Global Service Monitor</w:t>
      </w:r>
      <w:bookmarkEnd w:id="1596"/>
      <w:bookmarkEnd w:id="1597"/>
      <w:bookmarkEnd w:id="1598"/>
      <w:bookmarkEnd w:id="1599"/>
      <w:bookmarkEnd w:id="1600"/>
    </w:p>
    <w:p w14:paraId="4FDCC7FF" w14:textId="6ACBCA88" w:rsidR="00332DA2" w:rsidRPr="00C83987" w:rsidRDefault="00332DA2" w:rsidP="00332DA2">
      <w:pPr>
        <w:pStyle w:val="ProductList-Body"/>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для отслеживания веб-приложений, запущенных в виртуальной операционной среде и лицензированных в соответствии с данными Лицензиями на управление.</w:t>
      </w:r>
      <w:r w:rsidR="00607330">
        <w:rPr>
          <w:rFonts w:cs="Tahoma"/>
          <w:szCs w:val="18"/>
        </w:rPr>
        <w:t xml:space="preserve"> </w:t>
      </w:r>
      <w:r>
        <w:rPr>
          <w:rFonts w:cs="Tahoma"/>
          <w:szCs w:val="18"/>
        </w:rPr>
        <w:t>Ваше использование данной веб-службы регулируется документом «Условия использования веб-служб» и приведенными ниже условиями лицензии. В случае противоречия между условиями документа «Условия использования веб-служб» и приведенными ниже условиями лицензии преимущественную силу имеют приведенные ниже условия лицензии. Ваше право на использование веб-службы истекает в момент истечения срока действия соответствующего покрытия Software Assurance для Лицензий на управление.</w:t>
      </w:r>
    </w:p>
    <w:p w14:paraId="4FDCC800" w14:textId="77777777" w:rsidR="00332DA2" w:rsidRPr="00C83987"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4FDCC802" w14:textId="77777777" w:rsidTr="00673AA1">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4FDCC801"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14:paraId="4FDCC804" w14:textId="77777777" w:rsidTr="00673AA1">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3"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14:paraId="4FDCC806" w14:textId="77777777" w:rsidTr="00673AA1">
        <w:tc>
          <w:tcPr>
            <w:tcW w:w="4680" w:type="dxa"/>
            <w:tcBorders>
              <w:top w:val="single" w:sz="4" w:space="0" w:color="000000"/>
              <w:left w:val="single" w:sz="4" w:space="0" w:color="000000"/>
              <w:bottom w:val="single" w:sz="4" w:space="0" w:color="000000"/>
              <w:right w:val="single" w:sz="4" w:space="0" w:color="000000"/>
            </w:tcBorders>
            <w:vAlign w:val="center"/>
            <w:hideMark/>
          </w:tcPr>
          <w:p w14:paraId="4FDCC805" w14:textId="77777777"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14:paraId="60239612" w14:textId="77777777" w:rsidR="007812B4" w:rsidRPr="00C83987" w:rsidRDefault="007812B4" w:rsidP="007812B4">
      <w:pPr>
        <w:pStyle w:val="PURBody-Indented"/>
        <w:spacing w:after="0"/>
        <w:ind w:left="0"/>
      </w:pPr>
    </w:p>
    <w:p w14:paraId="0CAFE52E" w14:textId="50411B76" w:rsidR="007812B4" w:rsidRPr="00C83987" w:rsidRDefault="007812B4" w:rsidP="007812B4">
      <w:pPr>
        <w:pStyle w:val="PURBody-Indented"/>
        <w:ind w:left="0"/>
      </w:pPr>
      <w:r>
        <w:rPr>
          <w:rFonts w:cs="Tahoma"/>
          <w:sz w:val="18"/>
          <w:szCs w:val="18"/>
        </w:rPr>
        <w:t>Данные результатов испытаний, полученные в результате активных испытаний, будут храниться в веб-службе до того, как развертывание System Center 2012 R2 Operations Manager соберет результаты испытаний. Если System Center 2012 R2 Operations Manager не соберет данные испытаний в течение семи дней, результаты испытаний будут удалены из веб-службы.</w:t>
      </w:r>
    </w:p>
    <w:p w14:paraId="5D3244C7" w14:textId="77777777" w:rsidR="00D47E9D" w:rsidRDefault="00D47E9D" w:rsidP="00432379">
      <w:pPr>
        <w:pStyle w:val="ProductList-SubSubSectionHeading"/>
        <w:outlineLvl w:val="2"/>
        <w:rPr>
          <w:b/>
          <w:color w:val="00188F"/>
          <w:lang w:val="en-US"/>
        </w:rPr>
      </w:pPr>
      <w:bookmarkStart w:id="1602" w:name="_Toc372892146"/>
      <w:bookmarkStart w:id="1603" w:name="_Toc379797451"/>
      <w:bookmarkStart w:id="1604" w:name="_Toc380513487"/>
      <w:bookmarkStart w:id="1605" w:name="_Toc380655537"/>
      <w:bookmarkStart w:id="1606" w:name="_Toc419793373"/>
      <w:bookmarkStart w:id="1607" w:name="SA_BackUpDisasterRecovery"/>
    </w:p>
    <w:p w14:paraId="3B94E663" w14:textId="77777777" w:rsidR="000378EF" w:rsidRDefault="000378EF" w:rsidP="00432379">
      <w:pPr>
        <w:pStyle w:val="ProductList-SubSubSectionHeading"/>
        <w:outlineLvl w:val="2"/>
        <w:rPr>
          <w:b/>
          <w:color w:val="00188F"/>
          <w:lang w:val="en-US"/>
        </w:rPr>
      </w:pPr>
    </w:p>
    <w:p w14:paraId="4FDCC808" w14:textId="77777777" w:rsidR="00332DA2" w:rsidRPr="00C83987" w:rsidRDefault="00332DA2" w:rsidP="00432379">
      <w:pPr>
        <w:pStyle w:val="ProductList-SubSubSectionHeading"/>
        <w:outlineLvl w:val="2"/>
      </w:pPr>
      <w:r>
        <w:rPr>
          <w:b/>
          <w:color w:val="00188F"/>
        </w:rPr>
        <w:lastRenderedPageBreak/>
        <w:t>Резервное копирование для аварийного восстановления</w:t>
      </w:r>
      <w:bookmarkEnd w:id="1601"/>
      <w:bookmarkEnd w:id="1602"/>
      <w:bookmarkEnd w:id="1603"/>
      <w:bookmarkEnd w:id="1604"/>
      <w:bookmarkEnd w:id="1605"/>
      <w:bookmarkEnd w:id="1606"/>
      <w:r>
        <w:rPr>
          <w:b/>
        </w:rPr>
        <w:t xml:space="preserve"> </w:t>
      </w:r>
      <w:bookmarkEnd w:id="1607"/>
    </w:p>
    <w:p w14:paraId="4FDCC809" w14:textId="6D38BB94" w:rsidR="00332DA2" w:rsidRPr="00C83987" w:rsidRDefault="006F6997" w:rsidP="00332DA2">
      <w:pPr>
        <w:pStyle w:val="ProductList-Body"/>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607330">
        <w:rPr>
          <w:rFonts w:cs="Tahoma"/>
          <w:szCs w:val="18"/>
        </w:rPr>
        <w:t xml:space="preserve"> </w:t>
      </w:r>
    </w:p>
    <w:p w14:paraId="4FDCC80A" w14:textId="77777777" w:rsidR="00332DA2" w:rsidRPr="00C83987" w:rsidRDefault="00332DA2" w:rsidP="00332DA2">
      <w:pPr>
        <w:pStyle w:val="ProductList-Body"/>
      </w:pPr>
    </w:p>
    <w:p w14:paraId="4FDCC80B" w14:textId="77777777" w:rsidR="00332DA2" w:rsidRPr="00C83987" w:rsidRDefault="00332DA2" w:rsidP="00432379">
      <w:pPr>
        <w:pStyle w:val="ProductList-SubSubSectionHeading"/>
        <w:outlineLvl w:val="2"/>
      </w:pPr>
      <w:bookmarkStart w:id="1608" w:name="_Toc336338240"/>
      <w:bookmarkStart w:id="1609" w:name="_Toc372892147"/>
      <w:bookmarkStart w:id="1610" w:name="_Toc379797452"/>
      <w:bookmarkStart w:id="1611" w:name="_Toc380513488"/>
      <w:bookmarkStart w:id="1612" w:name="_Toc380655538"/>
      <w:bookmarkStart w:id="1613" w:name="SA_TechNetSASubscriptionServices"/>
      <w:bookmarkStart w:id="1614" w:name="_Toc419793374"/>
      <w:r>
        <w:rPr>
          <w:b/>
          <w:color w:val="00188F"/>
        </w:rPr>
        <w:t>Службы подписки TechNet SA</w:t>
      </w:r>
      <w:bookmarkEnd w:id="1608"/>
      <w:bookmarkEnd w:id="1609"/>
      <w:bookmarkEnd w:id="1610"/>
      <w:bookmarkEnd w:id="1611"/>
      <w:bookmarkEnd w:id="1612"/>
      <w:bookmarkEnd w:id="1613"/>
      <w:bookmarkEnd w:id="1614"/>
    </w:p>
    <w:p w14:paraId="2D4C2BEC" w14:textId="02F133F9" w:rsidR="00671B8F" w:rsidRPr="00C83987" w:rsidRDefault="004F774C" w:rsidP="00332DA2">
      <w:pPr>
        <w:pStyle w:val="ProductList-Body"/>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14:paraId="2B224809" w14:textId="77777777" w:rsidR="00D47E9D" w:rsidRDefault="00D47E9D" w:rsidP="00332DA2">
      <w:pPr>
        <w:pStyle w:val="ProductList-Body"/>
        <w:rPr>
          <w:rFonts w:cs="Tahoma"/>
          <w:b/>
          <w:color w:val="00188F"/>
          <w:szCs w:val="18"/>
          <w:lang w:val="en-US"/>
        </w:rPr>
      </w:pPr>
      <w:bookmarkStart w:id="1615" w:name="_Toc336338242"/>
      <w:bookmarkStart w:id="1616" w:name="_Toc372892149"/>
      <w:bookmarkStart w:id="1617" w:name="SA_LicenseMobilitythroughSA"/>
    </w:p>
    <w:p w14:paraId="4FDCC864" w14:textId="77777777" w:rsidR="00332DA2" w:rsidRPr="00C83987" w:rsidRDefault="00332DA2" w:rsidP="00332DA2">
      <w:pPr>
        <w:pStyle w:val="ProductList-Body"/>
      </w:pPr>
      <w:r>
        <w:rPr>
          <w:rFonts w:cs="Tahoma"/>
          <w:b/>
          <w:color w:val="00188F"/>
          <w:szCs w:val="18"/>
        </w:rPr>
        <w:t>Перемещение лицензий с помощью Software Assurance</w:t>
      </w:r>
      <w:bookmarkEnd w:id="1615"/>
      <w:bookmarkEnd w:id="1616"/>
      <w:bookmarkEnd w:id="1617"/>
    </w:p>
    <w:p w14:paraId="4FDCC866" w14:textId="14147A97" w:rsidR="00332DA2" w:rsidRPr="00C83987" w:rsidRDefault="00332DA2" w:rsidP="00273364">
      <w:pPr>
        <w:pStyle w:val="ProductList-Body"/>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p>
    <w:p w14:paraId="4FDCC868" w14:textId="1AC7CC4D" w:rsidR="00332DA2" w:rsidRPr="00C83987" w:rsidRDefault="00332DA2" w:rsidP="00D73C40">
      <w:pPr>
        <w:pStyle w:val="ProductList-Body"/>
        <w:numPr>
          <w:ilvl w:val="0"/>
          <w:numId w:val="25"/>
        </w:numPr>
        <w:ind w:left="450" w:hanging="270"/>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14:paraId="4FDCC869" w14:textId="77777777" w:rsidR="00332DA2" w:rsidRPr="00C83987" w:rsidRDefault="00332DA2" w:rsidP="00332DA2">
      <w:pPr>
        <w:pStyle w:val="ProductList-Body"/>
      </w:pPr>
    </w:p>
    <w:p w14:paraId="4FDCC86A" w14:textId="1FA6645E" w:rsidR="00332DA2" w:rsidRPr="00C83987" w:rsidRDefault="00332DA2" w:rsidP="00273364">
      <w:pPr>
        <w:pStyle w:val="ProductList-Body"/>
      </w:pPr>
      <w:r>
        <w:t>Чтобы использовать «Перемещение лицензий с помощью Software Assurance», клиентам следует выполнить следующее.</w:t>
      </w:r>
    </w:p>
    <w:p w14:paraId="4FDCC86B" w14:textId="77777777" w:rsidR="00332DA2" w:rsidRPr="00C83987" w:rsidRDefault="00332DA2" w:rsidP="00D73C40">
      <w:pPr>
        <w:pStyle w:val="ProductList-Body"/>
        <w:numPr>
          <w:ilvl w:val="0"/>
          <w:numId w:val="26"/>
        </w:numPr>
        <w:ind w:left="450" w:hanging="270"/>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14:paraId="4FDCC86C" w14:textId="09EE583A" w:rsidR="00332DA2" w:rsidRPr="00B40334" w:rsidRDefault="00332DA2" w:rsidP="00D73C40">
      <w:pPr>
        <w:pStyle w:val="ProductList-Body"/>
        <w:numPr>
          <w:ilvl w:val="0"/>
          <w:numId w:val="26"/>
        </w:numPr>
        <w:ind w:left="450" w:hanging="270"/>
        <w:rPr>
          <w:lang w:val="en-US"/>
        </w:rPr>
      </w:pPr>
      <w:r>
        <w:rPr>
          <w:szCs w:val="18"/>
        </w:rPr>
        <w:t xml:space="preserve">Развертывать свои лицензии только с помощью соответствующих партнеров программы «Перемещение лицензий с помощью </w:t>
      </w:r>
      <w:r w:rsidRPr="00B40334">
        <w:rPr>
          <w:szCs w:val="18"/>
          <w:lang w:val="en-US"/>
        </w:rPr>
        <w:t>Software Assurance» (</w:t>
      </w:r>
      <w:r>
        <w:rPr>
          <w:szCs w:val="18"/>
        </w:rPr>
        <w:t>см</w:t>
      </w:r>
      <w:r w:rsidRPr="00B40334">
        <w:rPr>
          <w:szCs w:val="18"/>
          <w:lang w:val="en-US"/>
        </w:rPr>
        <w:t xml:space="preserve">. </w:t>
      </w:r>
      <w:r>
        <w:rPr>
          <w:szCs w:val="18"/>
        </w:rPr>
        <w:t>веб</w:t>
      </w:r>
      <w:r w:rsidRPr="00B40334">
        <w:rPr>
          <w:szCs w:val="18"/>
          <w:lang w:val="en-US"/>
        </w:rPr>
        <w:t>-</w:t>
      </w:r>
      <w:r>
        <w:rPr>
          <w:szCs w:val="18"/>
        </w:rPr>
        <w:t>страницу</w:t>
      </w:r>
      <w:r w:rsidRPr="00B40334">
        <w:rPr>
          <w:szCs w:val="18"/>
          <w:lang w:val="en-US"/>
        </w:rPr>
        <w:t xml:space="preserve"> </w:t>
      </w:r>
      <w:hyperlink r:id="rId78" w:history="1">
        <w:r w:rsidRPr="00B40334">
          <w:rPr>
            <w:rStyle w:val="Hyperlink"/>
            <w:szCs w:val="18"/>
            <w:lang w:val="en-US"/>
          </w:rPr>
          <w:t>http://www.microsoft.com/licensing/software-assurance/license-mobility.aspx</w:t>
        </w:r>
      </w:hyperlink>
      <w:r w:rsidRPr="00B40334">
        <w:rPr>
          <w:szCs w:val="18"/>
          <w:lang w:val="en-US"/>
        </w:rPr>
        <w:t>)</w:t>
      </w:r>
      <w:r w:rsidR="00A277E9">
        <w:rPr>
          <w:szCs w:val="18"/>
          <w:lang w:val="en-US"/>
        </w:rPr>
        <w:t>.</w:t>
      </w:r>
    </w:p>
    <w:p w14:paraId="4FDCC86D" w14:textId="5347C10E" w:rsidR="00332DA2" w:rsidRPr="00C83987" w:rsidRDefault="00332DA2" w:rsidP="00D73C40">
      <w:pPr>
        <w:pStyle w:val="ProductList-Body"/>
        <w:numPr>
          <w:ilvl w:val="0"/>
          <w:numId w:val="26"/>
        </w:numPr>
        <w:ind w:left="450" w:hanging="270"/>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607330">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14:paraId="4FDCC86E" w14:textId="77777777" w:rsidR="00332DA2" w:rsidRPr="00C83987" w:rsidRDefault="00332DA2" w:rsidP="00332DA2">
      <w:pPr>
        <w:pStyle w:val="ProductList-Body"/>
      </w:pPr>
    </w:p>
    <w:p w14:paraId="4FDCC86F" w14:textId="77777777" w:rsidR="00332DA2" w:rsidRPr="00C83987" w:rsidRDefault="00332DA2" w:rsidP="00432379">
      <w:pPr>
        <w:pStyle w:val="ProductList-SubSubSectionHeading"/>
        <w:outlineLvl w:val="2"/>
      </w:pPr>
      <w:bookmarkStart w:id="1618" w:name="_Toc336338243"/>
      <w:bookmarkStart w:id="1619" w:name="_Toc372892150"/>
      <w:bookmarkStart w:id="1620" w:name="_Toc379797454"/>
      <w:bookmarkStart w:id="1621" w:name="_Toc380513490"/>
      <w:bookmarkStart w:id="1622" w:name="_Toc380655539"/>
      <w:bookmarkStart w:id="1623" w:name="SA_WindowsThinPC"/>
      <w:bookmarkStart w:id="1624" w:name="_Toc419793375"/>
      <w:r>
        <w:rPr>
          <w:b/>
          <w:color w:val="00188F"/>
        </w:rPr>
        <w:t>Windows Thin PC</w:t>
      </w:r>
      <w:bookmarkEnd w:id="1618"/>
      <w:bookmarkEnd w:id="1619"/>
      <w:bookmarkEnd w:id="1620"/>
      <w:bookmarkEnd w:id="1621"/>
      <w:bookmarkEnd w:id="1622"/>
      <w:bookmarkEnd w:id="1623"/>
      <w:bookmarkEnd w:id="1624"/>
    </w:p>
    <w:p w14:paraId="4FDCC870" w14:textId="1D8E4C1B" w:rsidR="00332DA2" w:rsidRPr="00C83987" w:rsidRDefault="00332DA2" w:rsidP="00332DA2">
      <w:pPr>
        <w:pStyle w:val="ProductList-Body"/>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607330">
        <w:rPr>
          <w:rFonts w:eastAsia="Calibri" w:cs="Tahoma"/>
          <w:szCs w:val="18"/>
        </w:rPr>
        <w:t xml:space="preserve"> </w:t>
      </w:r>
      <w:r>
        <w:rPr>
          <w:rFonts w:eastAsia="Calibri" w:cs="Tahoma"/>
          <w:szCs w:val="18"/>
        </w:rPr>
        <w:t xml:space="preserve">На Лицензированном устройстве клиентов, которые получают доступ к данному преимуществу по условиям VDA, должна быть установлена соответствующая операционная система согласно таблице «Соответствующие операционные системы» в разделе «Примечания о продуктах», «Категория </w:t>
      </w:r>
      <w:r w:rsidR="00607330" w:rsidRPr="00B40334">
        <w:rPr>
          <w:rFonts w:eastAsia="Calibri" w:cs="Tahoma"/>
          <w:szCs w:val="18"/>
        </w:rPr>
        <w:t>«</w:t>
      </w:r>
      <w:r>
        <w:rPr>
          <w:rFonts w:eastAsia="Calibri" w:cs="Tahoma"/>
          <w:szCs w:val="18"/>
        </w:rPr>
        <w:t>Системы</w:t>
      </w:r>
      <w:r w:rsidR="00607330" w:rsidRPr="00B40334">
        <w:rPr>
          <w:rFonts w:eastAsia="Calibri" w:cs="Tahoma"/>
          <w:szCs w:val="18"/>
        </w:rPr>
        <w:t>»</w:t>
      </w:r>
      <w:r>
        <w:rPr>
          <w:rFonts w:eastAsia="Calibri" w:cs="Tahoma"/>
          <w:szCs w:val="18"/>
        </w:rPr>
        <w:t>» настоящего документа.</w:t>
      </w:r>
      <w:r w:rsidR="00607330">
        <w:rPr>
          <w:rFonts w:eastAsia="Calibri" w:cs="Tahoma"/>
          <w:szCs w:val="18"/>
        </w:rPr>
        <w:t xml:space="preserve"> </w:t>
      </w:r>
    </w:p>
    <w:p w14:paraId="4FDCC871" w14:textId="77777777" w:rsidR="00332DA2" w:rsidRPr="00C83987" w:rsidRDefault="00332DA2" w:rsidP="00332DA2">
      <w:pPr>
        <w:pStyle w:val="ProductList-Body"/>
      </w:pPr>
    </w:p>
    <w:p w14:paraId="4FDCC872" w14:textId="00FEF411" w:rsidR="00332DA2" w:rsidRPr="00C83987" w:rsidRDefault="00332DA2" w:rsidP="00332DA2">
      <w:pPr>
        <w:pStyle w:val="ProductList-Body"/>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607330">
        <w:rPr>
          <w:rFonts w:eastAsia="Calibri" w:cs="Tahoma"/>
          <w:szCs w:val="18"/>
        </w:rPr>
        <w:t xml:space="preserve"> </w:t>
      </w:r>
    </w:p>
    <w:p w14:paraId="4FDCC873" w14:textId="77777777" w:rsidR="00332DA2" w:rsidRPr="00C83987" w:rsidRDefault="00332DA2" w:rsidP="00332DA2">
      <w:pPr>
        <w:pStyle w:val="ProductList-Body"/>
      </w:pPr>
    </w:p>
    <w:p w14:paraId="4FDCC874" w14:textId="77777777" w:rsidR="00332DA2" w:rsidRPr="00C83987" w:rsidRDefault="00332DA2" w:rsidP="00432379">
      <w:pPr>
        <w:pStyle w:val="ProductList-SubSubSectionHeading"/>
        <w:outlineLvl w:val="2"/>
      </w:pPr>
      <w:bookmarkStart w:id="1625" w:name="_Toc291204568"/>
      <w:bookmarkStart w:id="1626" w:name="_Toc374472969"/>
      <w:bookmarkStart w:id="1627" w:name="_Toc375840471"/>
      <w:bookmarkStart w:id="1628" w:name="_Toc379797455"/>
      <w:bookmarkStart w:id="1629" w:name="_Toc380513491"/>
      <w:bookmarkStart w:id="1630" w:name="_Toc380655540"/>
      <w:bookmarkStart w:id="1631" w:name="SA_ExtendedHotfixSupport"/>
      <w:bookmarkStart w:id="1632" w:name="_Toc419793376"/>
      <w:r>
        <w:rPr>
          <w:b/>
          <w:color w:val="00188F"/>
        </w:rPr>
        <w:t>Поддержка продуктов в продленной фазе</w:t>
      </w:r>
      <w:bookmarkEnd w:id="1625"/>
      <w:bookmarkEnd w:id="1626"/>
      <w:bookmarkEnd w:id="1627"/>
      <w:bookmarkEnd w:id="1628"/>
      <w:bookmarkEnd w:id="1629"/>
      <w:bookmarkEnd w:id="1630"/>
      <w:bookmarkEnd w:id="1631"/>
      <w:bookmarkEnd w:id="1632"/>
    </w:p>
    <w:p w14:paraId="4FDCC875" w14:textId="77777777" w:rsidR="00332DA2" w:rsidRPr="00C83987" w:rsidRDefault="00332DA2" w:rsidP="00332DA2">
      <w:pPr>
        <w:pStyle w:val="ProductList-Body"/>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14:paraId="4FDCC876" w14:textId="77777777" w:rsidR="00332DA2" w:rsidRPr="00C83987" w:rsidRDefault="00332DA2" w:rsidP="00D73C40">
      <w:pPr>
        <w:pStyle w:val="ProductList-Body"/>
        <w:numPr>
          <w:ilvl w:val="0"/>
          <w:numId w:val="27"/>
        </w:numPr>
        <w:ind w:left="450" w:hanging="270"/>
      </w:pPr>
      <w:r>
        <w:rPr>
          <w:rFonts w:cs="Tahoma"/>
          <w:szCs w:val="18"/>
        </w:rPr>
        <w:t xml:space="preserve">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14:paraId="4FDCC877" w14:textId="77777777" w:rsidR="00332DA2" w:rsidRPr="00C83987" w:rsidRDefault="00332DA2" w:rsidP="00D73C40">
      <w:pPr>
        <w:pStyle w:val="ProductList-Body"/>
        <w:numPr>
          <w:ilvl w:val="0"/>
          <w:numId w:val="27"/>
        </w:numPr>
        <w:ind w:left="450" w:hanging="270"/>
      </w:pPr>
      <w:r>
        <w:rPr>
          <w:rFonts w:cs="Tahoma"/>
          <w:szCs w:val="18"/>
        </w:rPr>
        <w:t>Клиенты (не являющиеся клиентами по Лицензии Academic Select, Соглашению Academic Select Plus и Соглашению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14:paraId="4FDCC878" w14:textId="3E7B7073" w:rsidR="00332DA2" w:rsidRPr="00C83987" w:rsidRDefault="00332DA2" w:rsidP="00D73C40">
      <w:pPr>
        <w:pStyle w:val="ProductList-Body"/>
        <w:numPr>
          <w:ilvl w:val="0"/>
          <w:numId w:val="27"/>
        </w:numPr>
        <w:ind w:left="450" w:hanging="270"/>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607330">
        <w:rPr>
          <w:rFonts w:cs="Tahoma"/>
          <w:szCs w:val="18"/>
        </w:rPr>
        <w:t xml:space="preserve"> </w:t>
      </w:r>
      <w:r>
        <w:rPr>
          <w:rFonts w:cs="Tahoma"/>
          <w:szCs w:val="18"/>
        </w:rPr>
        <w:t>Данное право распространяется на следующие серверные продукты:</w:t>
      </w:r>
    </w:p>
    <w:p w14:paraId="4FDCC879" w14:textId="77777777" w:rsidR="00332DA2" w:rsidRPr="00172C96" w:rsidRDefault="00332DA2" w:rsidP="00D73C40">
      <w:pPr>
        <w:pStyle w:val="ProductList-Body"/>
        <w:numPr>
          <w:ilvl w:val="0"/>
          <w:numId w:val="27"/>
        </w:numPr>
        <w:ind w:left="450" w:hanging="270"/>
        <w:rPr>
          <w:lang w:val="en-US"/>
        </w:rPr>
      </w:pPr>
      <w:r w:rsidRPr="00172C96">
        <w:rPr>
          <w:rFonts w:cs="Tahoma"/>
          <w:szCs w:val="18"/>
          <w:lang w:val="en-US"/>
        </w:rPr>
        <w:t xml:space="preserve">Microsoft Exchange Server, Microsoft SQL Server, System Center 2012 </w:t>
      </w:r>
      <w:r>
        <w:rPr>
          <w:rFonts w:cs="Tahoma"/>
          <w:szCs w:val="18"/>
        </w:rPr>
        <w:t>и</w:t>
      </w:r>
      <w:r w:rsidRPr="00172C96">
        <w:rPr>
          <w:rFonts w:cs="Tahoma"/>
          <w:szCs w:val="18"/>
          <w:lang w:val="en-US"/>
        </w:rPr>
        <w:t xml:space="preserve"> Windows Server.</w:t>
      </w:r>
    </w:p>
    <w:p w14:paraId="4FDCC87A" w14:textId="77777777" w:rsidR="00332DA2" w:rsidRPr="00172C96" w:rsidRDefault="00332DA2" w:rsidP="00332DA2">
      <w:pPr>
        <w:pStyle w:val="ProductList-Body"/>
        <w:rPr>
          <w:lang w:val="en-US"/>
        </w:rPr>
      </w:pPr>
    </w:p>
    <w:p w14:paraId="4FDCC87B" w14:textId="5D396195" w:rsidR="00332DA2" w:rsidRPr="00C83987" w:rsidRDefault="00332DA2" w:rsidP="00332DA2">
      <w:pPr>
        <w:pStyle w:val="ProductList-Body"/>
      </w:pPr>
      <w:r>
        <w:rPr>
          <w:rFonts w:eastAsia="Calibri" w:cs="Tahoma"/>
          <w:szCs w:val="18"/>
        </w:rPr>
        <w:lastRenderedPageBreak/>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607330">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607330">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14:paraId="4FDCC87C" w14:textId="77777777" w:rsidR="00332DA2" w:rsidRPr="00C83987" w:rsidRDefault="00332DA2" w:rsidP="00332DA2">
      <w:pPr>
        <w:pStyle w:val="ProductList-Body"/>
      </w:pPr>
    </w:p>
    <w:p w14:paraId="4990A4F1" w14:textId="5D2D6416" w:rsidR="00965718" w:rsidRPr="00C83987" w:rsidRDefault="00965718" w:rsidP="00432379">
      <w:pPr>
        <w:pStyle w:val="ProductList-SubSubSectionHeading"/>
        <w:outlineLvl w:val="2"/>
      </w:pPr>
      <w:bookmarkStart w:id="1633" w:name="SA_MicrosoftDynamicsCustomerSource"/>
      <w:bookmarkStart w:id="1634" w:name="_Toc419793377"/>
      <w:bookmarkStart w:id="1635" w:name="_Toc336338244"/>
      <w:bookmarkStart w:id="1636" w:name="_Toc372892151"/>
      <w:bookmarkStart w:id="1637" w:name="_Toc379797456"/>
      <w:bookmarkStart w:id="1638" w:name="_Toc380513492"/>
      <w:bookmarkStart w:id="1639" w:name="_Toc380655541"/>
      <w:bookmarkStart w:id="1640" w:name="SA_MDOPforSA"/>
      <w:r>
        <w:rPr>
          <w:b/>
          <w:color w:val="00188F"/>
        </w:rPr>
        <w:t>Microsoft Dynamics CustomerSource</w:t>
      </w:r>
      <w:bookmarkEnd w:id="1633"/>
      <w:bookmarkEnd w:id="1634"/>
    </w:p>
    <w:p w14:paraId="51FBA3D4" w14:textId="398D91F2" w:rsidR="00965718" w:rsidRPr="00C83987" w:rsidRDefault="00965718" w:rsidP="00965718">
      <w:pPr>
        <w:pStyle w:val="ProductList-Body"/>
      </w:pPr>
      <w:r>
        <w:t xml:space="preserve">Клиенты Microsoft Dynamics с активным покрытием SA или программой Online Subscription получат доступ к CustomerSource. </w:t>
      </w:r>
      <w:r>
        <w:rPr>
          <w:rFonts w:eastAsia="Calibri" w:cs="Tahoma"/>
          <w:color w:val="000000" w:themeColor="text1"/>
          <w:szCs w:val="18"/>
        </w:rPr>
        <w:t xml:space="preserve">Более подробные сведения о </w:t>
      </w:r>
      <w:r>
        <w:t>CustomerSource</w:t>
      </w:r>
      <w:r>
        <w:rPr>
          <w:rFonts w:eastAsia="Calibri" w:cs="Tahoma"/>
          <w:color w:val="000000" w:themeColor="text1"/>
          <w:szCs w:val="18"/>
        </w:rPr>
        <w:t xml:space="preserve"> см. на веб-странице </w:t>
      </w:r>
      <w:hyperlink r:id="rId79" w:history="1">
        <w:r>
          <w:rPr>
            <w:rStyle w:val="Hyperlink"/>
          </w:rPr>
          <w:t>https://mbs.microsoft.com/customersource</w:t>
        </w:r>
      </w:hyperlink>
      <w:r>
        <w:t>.</w:t>
      </w:r>
    </w:p>
    <w:p w14:paraId="3F50998B" w14:textId="77777777" w:rsidR="00965718" w:rsidRPr="00172C96" w:rsidRDefault="00965718" w:rsidP="00965718">
      <w:pPr>
        <w:pStyle w:val="ProductList-Body"/>
      </w:pPr>
    </w:p>
    <w:p w14:paraId="40777052" w14:textId="77777777" w:rsidR="00314A3A" w:rsidRPr="00172C96" w:rsidRDefault="00314A3A" w:rsidP="00965718">
      <w:pPr>
        <w:pStyle w:val="ProductList-Body"/>
      </w:pPr>
    </w:p>
    <w:p w14:paraId="4FDCC87D" w14:textId="3EC62873" w:rsidR="00332DA2" w:rsidRPr="00172C96" w:rsidRDefault="00332DA2" w:rsidP="00432379">
      <w:pPr>
        <w:pStyle w:val="ProductList-SubSubSectionHeading"/>
        <w:outlineLvl w:val="2"/>
        <w:rPr>
          <w:lang w:val="en-US"/>
        </w:rPr>
      </w:pPr>
      <w:bookmarkStart w:id="1641" w:name="MicrosoftDesktopOptimizationPack"/>
      <w:bookmarkStart w:id="1642" w:name="_Toc419793378"/>
      <w:r w:rsidRPr="00172C96">
        <w:rPr>
          <w:b/>
          <w:color w:val="00188F"/>
          <w:lang w:val="en-US"/>
        </w:rPr>
        <w:t>Microsoft Desktop Optimization Pack</w:t>
      </w:r>
      <w:bookmarkEnd w:id="1641"/>
      <w:r w:rsidRPr="00172C96">
        <w:rPr>
          <w:b/>
          <w:color w:val="00188F"/>
          <w:lang w:val="en-US"/>
        </w:rPr>
        <w:t xml:space="preserve"> </w:t>
      </w:r>
      <w:r>
        <w:rPr>
          <w:b/>
          <w:color w:val="00188F"/>
        </w:rPr>
        <w:t>для</w:t>
      </w:r>
      <w:r w:rsidRPr="00172C96">
        <w:rPr>
          <w:b/>
          <w:color w:val="00188F"/>
          <w:lang w:val="en-US"/>
        </w:rPr>
        <w:t xml:space="preserve"> Software Assurance</w:t>
      </w:r>
      <w:bookmarkEnd w:id="1635"/>
      <w:bookmarkEnd w:id="1636"/>
      <w:bookmarkEnd w:id="1637"/>
      <w:bookmarkEnd w:id="1638"/>
      <w:bookmarkEnd w:id="1639"/>
      <w:bookmarkEnd w:id="1640"/>
      <w:bookmarkEnd w:id="1642"/>
      <w:r>
        <w:fldChar w:fldCharType="begin"/>
      </w:r>
      <w:r w:rsidRPr="00172C96">
        <w:rPr>
          <w:lang w:val="en-US"/>
        </w:rPr>
        <w:instrText xml:space="preserve">XE "Microsoft Desktop Optimization Pack </w:instrText>
      </w:r>
      <w:r>
        <w:instrText>для</w:instrText>
      </w:r>
      <w:r w:rsidRPr="00172C96">
        <w:rPr>
          <w:lang w:val="en-US"/>
        </w:rPr>
        <w:instrText xml:space="preserve"> SA"</w:instrText>
      </w:r>
      <w:r>
        <w:fldChar w:fldCharType="end"/>
      </w:r>
    </w:p>
    <w:p w14:paraId="4FDCC87E" w14:textId="6C3E9C15" w:rsidR="00332DA2" w:rsidRPr="00C83987" w:rsidRDefault="00332DA2" w:rsidP="00332DA2">
      <w:pPr>
        <w:pStyle w:val="ProductList-Body"/>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14:paraId="4FDCC87F" w14:textId="51F4FBD0" w:rsidR="00332DA2" w:rsidRPr="00C83987" w:rsidRDefault="00332DA2" w:rsidP="00D73C40">
      <w:pPr>
        <w:pStyle w:val="ProductList-Body"/>
        <w:numPr>
          <w:ilvl w:val="0"/>
          <w:numId w:val="28"/>
        </w:numPr>
        <w:ind w:left="450" w:hanging="270"/>
      </w:pPr>
      <w:r>
        <w:rPr>
          <w:rFonts w:cs="Tahoma"/>
          <w:szCs w:val="18"/>
        </w:rPr>
        <w:t>Действующее покрытие Software Assurance для лицензий на операционные системы Windows для настольного компьютера или</w:t>
      </w:r>
    </w:p>
    <w:p w14:paraId="4FDCC881" w14:textId="4304557F" w:rsidR="00332DA2" w:rsidRPr="00C83987" w:rsidRDefault="00332DA2" w:rsidP="00EC2618">
      <w:pPr>
        <w:pStyle w:val="ProductList-Body"/>
        <w:numPr>
          <w:ilvl w:val="0"/>
          <w:numId w:val="28"/>
        </w:numPr>
        <w:ind w:left="450" w:hanging="270"/>
      </w:pPr>
      <w:r>
        <w:rPr>
          <w:rFonts w:cs="Tahoma"/>
          <w:szCs w:val="18"/>
        </w:rPr>
        <w:t>действующие подписки на Windows Virtual Desktop Access</w:t>
      </w:r>
      <w:r>
        <w:fldChar w:fldCharType="begin"/>
      </w:r>
      <w:r>
        <w:instrText>XE "Windows Virtual Desktop Access,"</w:instrText>
      </w:r>
      <w:r>
        <w:fldChar w:fldCharType="end"/>
      </w:r>
    </w:p>
    <w:p w14:paraId="4FDCC882" w14:textId="77777777" w:rsidR="00332DA2" w:rsidRPr="00673AA1" w:rsidRDefault="00332DA2" w:rsidP="00332DA2">
      <w:pPr>
        <w:pStyle w:val="ProductList-Body"/>
        <w:rPr>
          <w:sz w:val="10"/>
        </w:rPr>
      </w:pPr>
    </w:p>
    <w:p w14:paraId="4FDCC883" w14:textId="449325ED" w:rsidR="00332DA2" w:rsidRPr="00C83987" w:rsidRDefault="00332DA2" w:rsidP="00432379">
      <w:pPr>
        <w:pStyle w:val="ProductList-SubSubSectionHeading"/>
        <w:outlineLvl w:val="2"/>
      </w:pPr>
      <w:bookmarkStart w:id="1643" w:name="_Toc379797457"/>
      <w:bookmarkStart w:id="1644" w:name="_Toc380513493"/>
      <w:bookmarkStart w:id="1645" w:name="_Toc380655542"/>
      <w:bookmarkStart w:id="1646" w:name="SA_VirtualizationRightsforWinDesktop"/>
      <w:bookmarkStart w:id="1647" w:name="_Toc419793379"/>
      <w:r>
        <w:rPr>
          <w:b/>
          <w:color w:val="00188F"/>
        </w:rPr>
        <w:t>Права виртуализации для настольных компьютеров под управлением Windows и Windows Embedded с лицензиями</w:t>
      </w:r>
      <w:bookmarkEnd w:id="1643"/>
      <w:bookmarkEnd w:id="1644"/>
      <w:bookmarkEnd w:id="1645"/>
      <w:bookmarkEnd w:id="1646"/>
      <w:bookmarkEnd w:id="1647"/>
    </w:p>
    <w:p w14:paraId="4FDCC887" w14:textId="5DCBAAD8" w:rsidR="00332DA2" w:rsidRPr="00C83987" w:rsidRDefault="00332DA2" w:rsidP="00332DA2">
      <w:pPr>
        <w:pStyle w:val="ProductList-Body"/>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607330">
        <w:rPr>
          <w:rFonts w:cs="Tahoma"/>
          <w:color w:val="000000"/>
          <w:szCs w:val="18"/>
        </w:rPr>
        <w:t xml:space="preserve"> </w:t>
      </w:r>
      <w:r>
        <w:rPr>
          <w:rFonts w:cs="Tahoma"/>
          <w:color w:val="000000"/>
          <w:szCs w:val="18"/>
        </w:rPr>
        <w:t xml:space="preserve">Более подробные сведения о правах на использование см. в </w:t>
      </w:r>
      <w:r>
        <w:rPr>
          <w:rFonts w:eastAsia="Calibri" w:cs="Tahoma"/>
          <w:color w:val="000000" w:themeColor="text1"/>
          <w:szCs w:val="18"/>
        </w:rPr>
        <w:t xml:space="preserve">соответствующей статье </w:t>
      </w:r>
      <w:hyperlink r:id="rId80" w:history="1">
        <w:r>
          <w:rPr>
            <w:rStyle w:val="Hyperlink"/>
          </w:rPr>
          <w:t>http://go.microsoft.com/?linkid=9839207</w:t>
        </w:r>
      </w:hyperlink>
      <w:r>
        <w:rPr>
          <w:rFonts w:cs="Tahoma"/>
          <w:color w:val="000000"/>
          <w:szCs w:val="18"/>
        </w:rPr>
        <w:t>.</w:t>
      </w:r>
    </w:p>
    <w:p w14:paraId="4FDCC888" w14:textId="77777777" w:rsidR="00332DA2" w:rsidRPr="00673AA1" w:rsidRDefault="00332DA2" w:rsidP="00332DA2">
      <w:pPr>
        <w:pStyle w:val="ProductList-Body"/>
        <w:rPr>
          <w:sz w:val="10"/>
        </w:rPr>
      </w:pPr>
      <w:bookmarkStart w:id="1648" w:name="_Toc257907651"/>
      <w:bookmarkStart w:id="1649" w:name="_Toc233026785"/>
    </w:p>
    <w:p w14:paraId="4FDCC889" w14:textId="470FDF22" w:rsidR="00332DA2" w:rsidRPr="00172C96" w:rsidRDefault="00332DA2" w:rsidP="00432379">
      <w:pPr>
        <w:pStyle w:val="ProductList-SubSubSectionHeading"/>
        <w:outlineLvl w:val="2"/>
        <w:rPr>
          <w:lang w:val="en-US"/>
        </w:rPr>
      </w:pPr>
      <w:bookmarkStart w:id="1650" w:name="_Toc419793380"/>
      <w:bookmarkStart w:id="1651" w:name="_Toc336338245"/>
      <w:bookmarkStart w:id="1652" w:name="_Toc372892152"/>
      <w:bookmarkStart w:id="1653" w:name="_Toc379797458"/>
      <w:bookmarkStart w:id="1654" w:name="_Toc380513494"/>
      <w:bookmarkStart w:id="1655" w:name="_Toc380655543"/>
      <w:bookmarkStart w:id="1656" w:name="SA_WindowsVDARights"/>
      <w:r>
        <w:rPr>
          <w:b/>
          <w:color w:val="00188F"/>
        </w:rPr>
        <w:t>Права</w:t>
      </w:r>
      <w:r w:rsidRPr="00172C96">
        <w:rPr>
          <w:b/>
          <w:color w:val="00188F"/>
          <w:lang w:val="en-US"/>
        </w:rPr>
        <w:t xml:space="preserve"> </w:t>
      </w:r>
      <w:r>
        <w:rPr>
          <w:b/>
          <w:color w:val="00188F"/>
        </w:rPr>
        <w:t>на</w:t>
      </w:r>
      <w:r w:rsidRPr="00172C96">
        <w:rPr>
          <w:b/>
          <w:color w:val="00188F"/>
          <w:lang w:val="en-US"/>
        </w:rPr>
        <w:t xml:space="preserve"> Windows Virtual Desktop Access</w:t>
      </w:r>
      <w:bookmarkEnd w:id="1650"/>
      <w:r>
        <w:fldChar w:fldCharType="begin"/>
      </w:r>
      <w:r w:rsidRPr="00172C96">
        <w:rPr>
          <w:lang w:val="en-US"/>
        </w:rPr>
        <w:instrText>XE "Windows Virtual Desktop Access,"</w:instrText>
      </w:r>
      <w:r>
        <w:fldChar w:fldCharType="end"/>
      </w:r>
      <w:bookmarkEnd w:id="1648"/>
      <w:bookmarkEnd w:id="1651"/>
      <w:bookmarkEnd w:id="1652"/>
      <w:bookmarkEnd w:id="1653"/>
      <w:bookmarkEnd w:id="1654"/>
      <w:bookmarkEnd w:id="1655"/>
      <w:bookmarkEnd w:id="1656"/>
    </w:p>
    <w:p w14:paraId="4FDCC88A" w14:textId="300DD5C1" w:rsidR="00332DA2" w:rsidRPr="00C83987" w:rsidRDefault="00332DA2" w:rsidP="00332DA2">
      <w:pPr>
        <w:pStyle w:val="ProductList-Body"/>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14:paraId="4FDCC88B" w14:textId="77777777" w:rsidR="00332DA2" w:rsidRPr="00673AA1" w:rsidRDefault="00332DA2" w:rsidP="00332DA2">
      <w:pPr>
        <w:pStyle w:val="ProductList-Body"/>
        <w:rPr>
          <w:sz w:val="10"/>
        </w:rPr>
      </w:pPr>
    </w:p>
    <w:p w14:paraId="4FDCC88C" w14:textId="2E860A00" w:rsidR="00332DA2" w:rsidRPr="00C83987" w:rsidRDefault="00332DA2" w:rsidP="00332DA2">
      <w:pPr>
        <w:pStyle w:val="ProductList-Body"/>
      </w:pPr>
      <w:r>
        <w:rPr>
          <w:rFonts w:eastAsia="Calibri" w:cs="Tahoma"/>
          <w:color w:val="000000" w:themeColor="text1"/>
          <w:szCs w:val="18"/>
        </w:rPr>
        <w:t xml:space="preserve">Более подробные сведения о VDA см. в статье о правах на использование продуктов </w:t>
      </w:r>
      <w:hyperlink r:id="rId81"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14:paraId="4FDCC88D" w14:textId="77777777" w:rsidR="001E32A0" w:rsidRPr="00673AA1" w:rsidRDefault="001E32A0" w:rsidP="00332DA2">
      <w:pPr>
        <w:pStyle w:val="ProductList-Body"/>
        <w:rPr>
          <w:sz w:val="10"/>
        </w:rPr>
      </w:pPr>
    </w:p>
    <w:p w14:paraId="4FDCC88E" w14:textId="15C62BB8" w:rsidR="00332DA2" w:rsidRPr="00C83987" w:rsidRDefault="00332DA2" w:rsidP="00432379">
      <w:pPr>
        <w:pStyle w:val="ProductList-SubSubSectionHeading"/>
        <w:outlineLvl w:val="2"/>
      </w:pPr>
      <w:bookmarkStart w:id="1657" w:name="_Toc379797459"/>
      <w:bookmarkStart w:id="1658" w:name="_Toc380513495"/>
      <w:bookmarkStart w:id="1659" w:name="_Toc380655544"/>
      <w:bookmarkStart w:id="1660" w:name="SA_StepUpLicenseAvailability"/>
      <w:bookmarkStart w:id="1661" w:name="_Toc419793381"/>
      <w:bookmarkEnd w:id="1649"/>
      <w:r>
        <w:rPr>
          <w:b/>
          <w:color w:val="00188F"/>
        </w:rPr>
        <w:t>Доступность лицензий на переход вверх</w:t>
      </w:r>
      <w:bookmarkEnd w:id="1657"/>
      <w:bookmarkEnd w:id="1658"/>
      <w:bookmarkEnd w:id="1659"/>
      <w:bookmarkEnd w:id="1660"/>
      <w:bookmarkEnd w:id="1661"/>
    </w:p>
    <w:p w14:paraId="4FDCC88F" w14:textId="749198D9" w:rsidR="00332DA2" w:rsidRPr="00C83987" w:rsidRDefault="00332DA2" w:rsidP="00332DA2">
      <w:pPr>
        <w:pStyle w:val="ProductList-Body"/>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 за исключением соглашения MPSA, которое не включает возможность лицензии на переход вверх.</w:t>
      </w:r>
      <w:r w:rsidR="00607330">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607330">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607330">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607330">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607330">
        <w:rPr>
          <w:rFonts w:cs="Tahoma"/>
          <w:color w:val="000000" w:themeColor="text1"/>
          <w:szCs w:val="18"/>
        </w:rPr>
        <w:t xml:space="preserve"> </w:t>
      </w:r>
      <w:r>
        <w:rPr>
          <w:rFonts w:cs="Tahoma"/>
          <w:color w:val="000000" w:themeColor="text1"/>
          <w:szCs w:val="18"/>
        </w:rPr>
        <w:t xml:space="preserve">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82" w:history="1">
        <w:r>
          <w:rPr>
            <w:rStyle w:val="Hyperlink"/>
            <w:rFonts w:cs="Tahoma"/>
            <w:szCs w:val="18"/>
          </w:rPr>
          <w:t>http://www.microsoft.com/licensing</w:t>
        </w:r>
      </w:hyperlink>
    </w:p>
    <w:p w14:paraId="4FDCC890" w14:textId="77777777" w:rsidR="00332DA2" w:rsidRPr="00673AA1" w:rsidRDefault="00332DA2" w:rsidP="00332DA2">
      <w:pPr>
        <w:pStyle w:val="ProductList-Body"/>
        <w:rPr>
          <w:sz w:val="10"/>
        </w:rPr>
      </w:pPr>
    </w:p>
    <w:tbl>
      <w:tblPr>
        <w:tblW w:w="10773"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18"/>
      </w:tblGrid>
      <w:tr w:rsidR="00332DA2" w:rsidRPr="00717EC0" w14:paraId="4FDCC893" w14:textId="77777777" w:rsidTr="005B3638">
        <w:trPr>
          <w:tblHeader/>
        </w:trPr>
        <w:tc>
          <w:tcPr>
            <w:tcW w:w="5355" w:type="dxa"/>
            <w:shd w:val="clear" w:color="auto" w:fill="0072C6"/>
            <w:tcMar>
              <w:top w:w="0" w:type="dxa"/>
              <w:left w:w="108" w:type="dxa"/>
              <w:bottom w:w="0" w:type="dxa"/>
              <w:right w:w="108" w:type="dxa"/>
            </w:tcMar>
            <w:hideMark/>
          </w:tcPr>
          <w:p w14:paraId="4FDCC891"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418" w:type="dxa"/>
            <w:shd w:val="clear" w:color="auto" w:fill="0072C6"/>
            <w:tcMar>
              <w:top w:w="0" w:type="dxa"/>
              <w:left w:w="108" w:type="dxa"/>
              <w:bottom w:w="0" w:type="dxa"/>
              <w:right w:w="108" w:type="dxa"/>
            </w:tcMar>
            <w:hideMark/>
          </w:tcPr>
          <w:p w14:paraId="4FDCC892" w14:textId="77777777"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14:paraId="4FDCC896" w14:textId="77777777" w:rsidTr="005B3638">
        <w:tc>
          <w:tcPr>
            <w:tcW w:w="5355" w:type="dxa"/>
            <w:tcMar>
              <w:top w:w="0" w:type="dxa"/>
              <w:left w:w="108" w:type="dxa"/>
              <w:bottom w:w="0" w:type="dxa"/>
              <w:right w:w="108" w:type="dxa"/>
            </w:tcMar>
            <w:hideMark/>
          </w:tcPr>
          <w:p w14:paraId="4FDCC894" w14:textId="2ED7268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418" w:type="dxa"/>
            <w:tcMar>
              <w:top w:w="0" w:type="dxa"/>
              <w:left w:w="108" w:type="dxa"/>
              <w:bottom w:w="0" w:type="dxa"/>
              <w:right w:w="108" w:type="dxa"/>
            </w:tcMar>
            <w:hideMark/>
          </w:tcPr>
          <w:p w14:paraId="4FDCC895" w14:textId="0EECE674"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4FDCC899" w14:textId="77777777" w:rsidTr="005B3638">
        <w:tc>
          <w:tcPr>
            <w:tcW w:w="5355" w:type="dxa"/>
            <w:tcMar>
              <w:top w:w="0" w:type="dxa"/>
              <w:left w:w="108" w:type="dxa"/>
              <w:bottom w:w="0" w:type="dxa"/>
              <w:right w:w="108" w:type="dxa"/>
            </w:tcMar>
            <w:hideMark/>
          </w:tcPr>
          <w:p w14:paraId="4FDCC897" w14:textId="31519D79"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418" w:type="dxa"/>
            <w:tcMar>
              <w:top w:w="0" w:type="dxa"/>
              <w:left w:w="108" w:type="dxa"/>
              <w:bottom w:w="0" w:type="dxa"/>
              <w:right w:w="108" w:type="dxa"/>
            </w:tcMar>
            <w:hideMark/>
          </w:tcPr>
          <w:p w14:paraId="4FDCC898" w14:textId="231300A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C" w14:textId="77777777" w:rsidTr="005B3638">
        <w:tc>
          <w:tcPr>
            <w:tcW w:w="5355" w:type="dxa"/>
            <w:tcMar>
              <w:top w:w="0" w:type="dxa"/>
              <w:left w:w="108" w:type="dxa"/>
              <w:bottom w:w="0" w:type="dxa"/>
              <w:right w:w="108" w:type="dxa"/>
            </w:tcMar>
            <w:hideMark/>
          </w:tcPr>
          <w:p w14:paraId="4FDCC89A" w14:textId="2B0DBEE5"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418" w:type="dxa"/>
            <w:tcMar>
              <w:top w:w="0" w:type="dxa"/>
              <w:left w:w="108" w:type="dxa"/>
              <w:bottom w:w="0" w:type="dxa"/>
              <w:right w:w="108" w:type="dxa"/>
            </w:tcMar>
            <w:hideMark/>
          </w:tcPr>
          <w:p w14:paraId="4FDCC89B" w14:textId="49612D0F"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4FDCC89F" w14:textId="77777777" w:rsidTr="005B3638">
        <w:tc>
          <w:tcPr>
            <w:tcW w:w="5355" w:type="dxa"/>
            <w:tcMar>
              <w:top w:w="0" w:type="dxa"/>
              <w:left w:w="108" w:type="dxa"/>
              <w:bottom w:w="0" w:type="dxa"/>
              <w:right w:w="108" w:type="dxa"/>
            </w:tcMar>
            <w:hideMark/>
          </w:tcPr>
          <w:p w14:paraId="4FDCC8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418" w:type="dxa"/>
            <w:tcMar>
              <w:top w:w="0" w:type="dxa"/>
              <w:left w:w="108" w:type="dxa"/>
              <w:bottom w:w="0" w:type="dxa"/>
              <w:right w:w="108" w:type="dxa"/>
            </w:tcMar>
            <w:hideMark/>
          </w:tcPr>
          <w:p w14:paraId="4FDCC89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4FDCC8A2" w14:textId="77777777" w:rsidTr="005B3638">
        <w:trPr>
          <w:trHeight w:val="238"/>
        </w:trPr>
        <w:tc>
          <w:tcPr>
            <w:tcW w:w="5355" w:type="dxa"/>
            <w:tcMar>
              <w:top w:w="0" w:type="dxa"/>
              <w:left w:w="108" w:type="dxa"/>
              <w:bottom w:w="0" w:type="dxa"/>
              <w:right w:w="108" w:type="dxa"/>
            </w:tcMar>
            <w:hideMark/>
          </w:tcPr>
          <w:p w14:paraId="4FDCC8A0" w14:textId="42BD31E1"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418" w:type="dxa"/>
            <w:tcMar>
              <w:top w:w="0" w:type="dxa"/>
              <w:left w:w="108" w:type="dxa"/>
              <w:bottom w:w="0" w:type="dxa"/>
              <w:right w:w="108" w:type="dxa"/>
            </w:tcMar>
            <w:hideMark/>
          </w:tcPr>
          <w:p w14:paraId="4FDCC8A1" w14:textId="3FCF19F6"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196A81" w14:paraId="4FDCC8A5" w14:textId="77777777" w:rsidTr="005B3638">
        <w:trPr>
          <w:trHeight w:val="247"/>
        </w:trPr>
        <w:tc>
          <w:tcPr>
            <w:tcW w:w="5355" w:type="dxa"/>
            <w:tcMar>
              <w:top w:w="0" w:type="dxa"/>
              <w:left w:w="108" w:type="dxa"/>
              <w:bottom w:w="0" w:type="dxa"/>
              <w:right w:w="108" w:type="dxa"/>
            </w:tcMar>
          </w:tcPr>
          <w:p w14:paraId="4FDCC8A3" w14:textId="07AE507A" w:rsidR="00332DA2" w:rsidRPr="00172C96" w:rsidRDefault="00332DA2" w:rsidP="00332DA2">
            <w:pPr>
              <w:pStyle w:val="ProductList-Body"/>
              <w:rPr>
                <w:rFonts w:cs="Tahoma"/>
                <w:color w:val="000000" w:themeColor="text1"/>
                <w:szCs w:val="18"/>
                <w:lang w:val="en-US"/>
              </w:rPr>
            </w:pPr>
            <w:r w:rsidRPr="00172C96">
              <w:rPr>
                <w:rFonts w:cs="Tahoma"/>
                <w:color w:val="000000" w:themeColor="text1"/>
                <w:szCs w:val="18"/>
                <w:lang w:val="en-US"/>
              </w:rPr>
              <w:t>Core CAL Suite</w:t>
            </w:r>
            <w:r>
              <w:fldChar w:fldCharType="begin"/>
            </w:r>
            <w:r w:rsidRPr="00172C96">
              <w:rPr>
                <w:lang w:val="en-US"/>
              </w:rPr>
              <w:instrText>XE "Core CAL Suite"</w:instrText>
            </w:r>
            <w:r>
              <w:fldChar w:fldCharType="end"/>
            </w:r>
            <w:r w:rsidRPr="00172C96">
              <w:rPr>
                <w:rFonts w:cs="Tahoma"/>
                <w:color w:val="000000" w:themeColor="text1"/>
                <w:szCs w:val="18"/>
                <w:lang w:val="en-US"/>
              </w:rPr>
              <w:t xml:space="preserve"> Bridge </w:t>
            </w:r>
            <w:r>
              <w:rPr>
                <w:rFonts w:cs="Tahoma"/>
                <w:color w:val="000000" w:themeColor="text1"/>
                <w:szCs w:val="18"/>
              </w:rPr>
              <w:t>для</w:t>
            </w:r>
            <w:r w:rsidRPr="00172C96">
              <w:rPr>
                <w:rFonts w:cs="Tahoma"/>
                <w:color w:val="000000" w:themeColor="text1"/>
                <w:szCs w:val="18"/>
                <w:lang w:val="en-US"/>
              </w:rPr>
              <w:t xml:space="preserve"> Office 365</w:t>
            </w:r>
            <w:r>
              <w:fldChar w:fldCharType="begin"/>
            </w:r>
            <w:r w:rsidRPr="00172C96">
              <w:rPr>
                <w:lang w:val="en-US"/>
              </w:rPr>
              <w:instrText xml:space="preserve">XE "Core CAL Suite Bridge </w:instrText>
            </w:r>
            <w:r>
              <w:instrText>для</w:instrText>
            </w:r>
            <w:r w:rsidRPr="00172C96">
              <w:rPr>
                <w:lang w:val="en-US"/>
              </w:rPr>
              <w:instrText xml:space="preserve"> Office 365"</w:instrText>
            </w:r>
            <w:r>
              <w:fldChar w:fldCharType="end"/>
            </w:r>
          </w:p>
        </w:tc>
        <w:tc>
          <w:tcPr>
            <w:tcW w:w="5418" w:type="dxa"/>
            <w:tcMar>
              <w:top w:w="0" w:type="dxa"/>
              <w:left w:w="108" w:type="dxa"/>
              <w:bottom w:w="0" w:type="dxa"/>
              <w:right w:w="108" w:type="dxa"/>
            </w:tcMar>
          </w:tcPr>
          <w:p w14:paraId="4FDCC8A4" w14:textId="76BCF984" w:rsidR="00332DA2" w:rsidRPr="00172C96" w:rsidRDefault="00332DA2" w:rsidP="00332DA2">
            <w:pPr>
              <w:pStyle w:val="ProductList-Body"/>
              <w:rPr>
                <w:rFonts w:cs="Tahoma"/>
                <w:color w:val="000000" w:themeColor="text1"/>
                <w:szCs w:val="18"/>
                <w:lang w:val="en-US"/>
              </w:rPr>
            </w:pPr>
            <w:r w:rsidRPr="00172C96">
              <w:rPr>
                <w:rFonts w:cs="Tahoma"/>
                <w:color w:val="000000" w:themeColor="text1"/>
                <w:szCs w:val="18"/>
                <w:lang w:val="en-US"/>
              </w:rPr>
              <w:t>Enterprise CAL Suite</w:t>
            </w:r>
            <w:r>
              <w:fldChar w:fldCharType="begin"/>
            </w:r>
            <w:r w:rsidRPr="00172C96">
              <w:rPr>
                <w:lang w:val="en-US"/>
              </w:rPr>
              <w:instrText>XE "Enterprise CAL Suite"</w:instrText>
            </w:r>
            <w:r>
              <w:fldChar w:fldCharType="end"/>
            </w:r>
            <w:r w:rsidRPr="00172C96">
              <w:rPr>
                <w:rFonts w:cs="Tahoma"/>
                <w:color w:val="000000" w:themeColor="text1"/>
                <w:szCs w:val="18"/>
                <w:lang w:val="en-US"/>
              </w:rPr>
              <w:t xml:space="preserve"> Bridge </w:t>
            </w:r>
            <w:r>
              <w:rPr>
                <w:rFonts w:cs="Tahoma"/>
                <w:color w:val="000000" w:themeColor="text1"/>
                <w:szCs w:val="18"/>
              </w:rPr>
              <w:t>для</w:t>
            </w:r>
            <w:r w:rsidRPr="00172C96">
              <w:rPr>
                <w:rFonts w:cs="Tahoma"/>
                <w:color w:val="000000" w:themeColor="text1"/>
                <w:szCs w:val="18"/>
                <w:lang w:val="en-US"/>
              </w:rPr>
              <w:t xml:space="preserve"> Office 365</w:t>
            </w:r>
            <w:r>
              <w:fldChar w:fldCharType="begin"/>
            </w:r>
            <w:r w:rsidRPr="00172C96">
              <w:rPr>
                <w:lang w:val="en-US"/>
              </w:rPr>
              <w:instrText xml:space="preserve">XE "Enterprise CAL Suite Bridge </w:instrText>
            </w:r>
            <w:r>
              <w:instrText>для</w:instrText>
            </w:r>
            <w:r w:rsidRPr="00172C96">
              <w:rPr>
                <w:lang w:val="en-US"/>
              </w:rPr>
              <w:instrText xml:space="preserve"> Office 365"</w:instrText>
            </w:r>
            <w:r>
              <w:fldChar w:fldCharType="end"/>
            </w:r>
          </w:p>
        </w:tc>
      </w:tr>
      <w:tr w:rsidR="00332DA2" w:rsidRPr="00196A81" w14:paraId="4FDCC8A8" w14:textId="77777777" w:rsidTr="005B3638">
        <w:trPr>
          <w:trHeight w:val="247"/>
        </w:trPr>
        <w:tc>
          <w:tcPr>
            <w:tcW w:w="5355" w:type="dxa"/>
            <w:tcMar>
              <w:top w:w="0" w:type="dxa"/>
              <w:left w:w="108" w:type="dxa"/>
              <w:bottom w:w="0" w:type="dxa"/>
              <w:right w:w="108" w:type="dxa"/>
            </w:tcMar>
          </w:tcPr>
          <w:p w14:paraId="4FDCC8A6" w14:textId="2A779E47" w:rsidR="00332DA2" w:rsidRPr="00172C96" w:rsidRDefault="00332DA2" w:rsidP="005D065A">
            <w:pPr>
              <w:pStyle w:val="ProductList-Body"/>
              <w:rPr>
                <w:rFonts w:cs="Tahoma"/>
                <w:color w:val="000000" w:themeColor="text1"/>
                <w:szCs w:val="18"/>
                <w:lang w:val="en-US"/>
              </w:rPr>
            </w:pPr>
            <w:r w:rsidRPr="00172C96">
              <w:rPr>
                <w:rFonts w:cs="Tahoma"/>
                <w:color w:val="000000" w:themeColor="text1"/>
                <w:szCs w:val="18"/>
                <w:lang w:val="en-US"/>
              </w:rPr>
              <w:t>Core CAL Suite</w:t>
            </w:r>
            <w:r>
              <w:fldChar w:fldCharType="begin"/>
            </w:r>
            <w:r w:rsidRPr="00172C96">
              <w:rPr>
                <w:lang w:val="en-US"/>
              </w:rPr>
              <w:instrText>XE "Core CAL Suite"</w:instrText>
            </w:r>
            <w:r>
              <w:fldChar w:fldCharType="end"/>
            </w:r>
            <w:r w:rsidRPr="00172C96">
              <w:rPr>
                <w:rFonts w:cs="Tahoma"/>
                <w:color w:val="000000" w:themeColor="text1"/>
                <w:szCs w:val="18"/>
                <w:lang w:val="en-US"/>
              </w:rPr>
              <w:t xml:space="preserve"> Bridge </w:t>
            </w:r>
            <w:r>
              <w:rPr>
                <w:rFonts w:cs="Tahoma"/>
                <w:color w:val="000000" w:themeColor="text1"/>
                <w:szCs w:val="18"/>
              </w:rPr>
              <w:t>для</w:t>
            </w:r>
            <w:r w:rsidRPr="00172C96">
              <w:rPr>
                <w:rFonts w:cs="Tahoma"/>
                <w:color w:val="000000" w:themeColor="text1"/>
                <w:szCs w:val="18"/>
                <w:lang w:val="en-US"/>
              </w:rPr>
              <w:t xml:space="preserve"> </w:t>
            </w:r>
            <w:r w:rsidRPr="00172C96">
              <w:rPr>
                <w:lang w:val="en-US"/>
              </w:rPr>
              <w:t>Microsoft</w:t>
            </w:r>
            <w:r w:rsidRPr="00172C96">
              <w:rPr>
                <w:rFonts w:cs="Tahoma"/>
                <w:color w:val="000000" w:themeColor="text1"/>
                <w:szCs w:val="18"/>
                <w:lang w:val="en-US"/>
              </w:rPr>
              <w:t xml:space="preserve"> Intune</w:t>
            </w:r>
          </w:p>
        </w:tc>
        <w:tc>
          <w:tcPr>
            <w:tcW w:w="5418" w:type="dxa"/>
            <w:tcMar>
              <w:top w:w="0" w:type="dxa"/>
              <w:left w:w="108" w:type="dxa"/>
              <w:bottom w:w="0" w:type="dxa"/>
              <w:right w:w="108" w:type="dxa"/>
            </w:tcMar>
          </w:tcPr>
          <w:p w14:paraId="4FDCC8A7" w14:textId="49FFE68E" w:rsidR="00332DA2" w:rsidRPr="00172C96" w:rsidRDefault="00332DA2" w:rsidP="00B608EC">
            <w:pPr>
              <w:pStyle w:val="ProductList-Body"/>
              <w:rPr>
                <w:rFonts w:cs="Tahoma"/>
                <w:color w:val="000000" w:themeColor="text1"/>
                <w:szCs w:val="18"/>
                <w:lang w:val="en-US"/>
              </w:rPr>
            </w:pPr>
            <w:r w:rsidRPr="00172C96">
              <w:rPr>
                <w:rFonts w:cs="Tahoma"/>
                <w:color w:val="000000" w:themeColor="text1"/>
                <w:szCs w:val="18"/>
                <w:lang w:val="en-US"/>
              </w:rPr>
              <w:t>Enterprise CAL Suite</w:t>
            </w:r>
            <w:r>
              <w:fldChar w:fldCharType="begin"/>
            </w:r>
            <w:r w:rsidRPr="00172C96">
              <w:rPr>
                <w:lang w:val="en-US"/>
              </w:rPr>
              <w:instrText>XE "Enterprise CAL Suite"</w:instrText>
            </w:r>
            <w:r>
              <w:fldChar w:fldCharType="end"/>
            </w:r>
            <w:r w:rsidRPr="00172C96">
              <w:rPr>
                <w:rFonts w:cs="Tahoma"/>
                <w:color w:val="000000" w:themeColor="text1"/>
                <w:szCs w:val="18"/>
                <w:lang w:val="en-US"/>
              </w:rPr>
              <w:t xml:space="preserve"> Bridge </w:t>
            </w:r>
            <w:r>
              <w:rPr>
                <w:rFonts w:cs="Tahoma"/>
                <w:color w:val="000000" w:themeColor="text1"/>
                <w:szCs w:val="18"/>
              </w:rPr>
              <w:t>для</w:t>
            </w:r>
            <w:r w:rsidRPr="00172C96">
              <w:rPr>
                <w:rFonts w:cs="Tahoma"/>
                <w:color w:val="000000" w:themeColor="text1"/>
                <w:szCs w:val="18"/>
                <w:lang w:val="en-US"/>
              </w:rPr>
              <w:t xml:space="preserve"> </w:t>
            </w:r>
            <w:r w:rsidRPr="00172C96">
              <w:rPr>
                <w:lang w:val="en-US"/>
              </w:rPr>
              <w:t>Microsoft</w:t>
            </w:r>
            <w:r w:rsidRPr="00172C96">
              <w:rPr>
                <w:rFonts w:cs="Tahoma"/>
                <w:color w:val="000000" w:themeColor="text1"/>
                <w:szCs w:val="18"/>
                <w:lang w:val="en-US"/>
              </w:rPr>
              <w:t xml:space="preserve"> Intune</w:t>
            </w:r>
          </w:p>
        </w:tc>
      </w:tr>
      <w:tr w:rsidR="009A7F90" w:rsidRPr="00196A81" w14:paraId="73A3C9CB" w14:textId="77777777" w:rsidTr="005B3638">
        <w:trPr>
          <w:trHeight w:val="247"/>
        </w:trPr>
        <w:tc>
          <w:tcPr>
            <w:tcW w:w="5355" w:type="dxa"/>
            <w:tcMar>
              <w:top w:w="0" w:type="dxa"/>
              <w:left w:w="108" w:type="dxa"/>
              <w:bottom w:w="0" w:type="dxa"/>
              <w:right w:w="108" w:type="dxa"/>
            </w:tcMar>
          </w:tcPr>
          <w:p w14:paraId="3CCD87DB" w14:textId="2027838C" w:rsidR="009A7F90" w:rsidRPr="00172C96" w:rsidRDefault="009A7F90" w:rsidP="00067B4B">
            <w:pPr>
              <w:pStyle w:val="ProductList-Body"/>
              <w:rPr>
                <w:rFonts w:cs="Tahoma"/>
                <w:color w:val="000000" w:themeColor="text1"/>
                <w:szCs w:val="18"/>
                <w:lang w:val="en-US"/>
              </w:rPr>
            </w:pPr>
            <w:r>
              <w:rPr>
                <w:rFonts w:cs="Tahoma"/>
                <w:color w:val="000000" w:themeColor="text1"/>
                <w:szCs w:val="18"/>
              </w:rPr>
              <w:t>Лицензия</w:t>
            </w:r>
            <w:r w:rsidRPr="00172C96">
              <w:rPr>
                <w:rFonts w:cs="Tahoma"/>
                <w:color w:val="000000" w:themeColor="text1"/>
                <w:szCs w:val="18"/>
                <w:lang w:val="en-US"/>
              </w:rPr>
              <w:t xml:space="preserve"> Core CAL Suite Bridge </w:t>
            </w:r>
            <w:r>
              <w:rPr>
                <w:rFonts w:cs="Tahoma"/>
                <w:color w:val="000000" w:themeColor="text1"/>
                <w:szCs w:val="18"/>
              </w:rPr>
              <w:t>для</w:t>
            </w:r>
            <w:r w:rsidRPr="00172C96">
              <w:rPr>
                <w:rFonts w:cs="Tahoma"/>
                <w:color w:val="000000" w:themeColor="text1"/>
                <w:szCs w:val="18"/>
                <w:lang w:val="en-US"/>
              </w:rPr>
              <w:t xml:space="preserve"> Enterprise Mobility Suite</w:t>
            </w:r>
          </w:p>
        </w:tc>
        <w:tc>
          <w:tcPr>
            <w:tcW w:w="5418" w:type="dxa"/>
            <w:tcMar>
              <w:top w:w="0" w:type="dxa"/>
              <w:left w:w="108" w:type="dxa"/>
              <w:bottom w:w="0" w:type="dxa"/>
              <w:right w:w="108" w:type="dxa"/>
            </w:tcMar>
          </w:tcPr>
          <w:p w14:paraId="33E1AC82" w14:textId="51B1E04E" w:rsidR="009A7F90" w:rsidRPr="00172C96" w:rsidRDefault="009A7F90" w:rsidP="00B608EC">
            <w:pPr>
              <w:pStyle w:val="ProductList-Body"/>
              <w:rPr>
                <w:rFonts w:eastAsia="Calibri" w:cs="Tahoma"/>
                <w:color w:val="000000" w:themeColor="text1"/>
                <w:szCs w:val="18"/>
                <w:lang w:val="en-US"/>
              </w:rPr>
            </w:pPr>
            <w:r>
              <w:rPr>
                <w:rFonts w:cs="Tahoma"/>
                <w:color w:val="000000" w:themeColor="text1"/>
                <w:szCs w:val="18"/>
              </w:rPr>
              <w:t>Лицензия</w:t>
            </w:r>
            <w:r w:rsidRPr="00172C96">
              <w:rPr>
                <w:rFonts w:cs="Tahoma"/>
                <w:color w:val="000000" w:themeColor="text1"/>
                <w:szCs w:val="18"/>
                <w:lang w:val="en-US"/>
              </w:rPr>
              <w:t xml:space="preserve"> Enterprise CAL Suite Bridge </w:t>
            </w:r>
            <w:r>
              <w:rPr>
                <w:rFonts w:cs="Tahoma"/>
                <w:color w:val="000000" w:themeColor="text1"/>
                <w:szCs w:val="18"/>
              </w:rPr>
              <w:t>для</w:t>
            </w:r>
            <w:r w:rsidRPr="00172C96">
              <w:rPr>
                <w:rFonts w:cs="Tahoma"/>
                <w:color w:val="000000" w:themeColor="text1"/>
                <w:szCs w:val="18"/>
                <w:lang w:val="en-US"/>
              </w:rPr>
              <w:t xml:space="preserve"> Enterprise Mobility Suite</w:t>
            </w:r>
          </w:p>
        </w:tc>
      </w:tr>
      <w:tr w:rsidR="00332DA2" w:rsidRPr="00196A81" w14:paraId="4FDCC8AB" w14:textId="77777777" w:rsidTr="005B3638">
        <w:trPr>
          <w:trHeight w:val="247"/>
        </w:trPr>
        <w:tc>
          <w:tcPr>
            <w:tcW w:w="5355" w:type="dxa"/>
            <w:tcMar>
              <w:top w:w="0" w:type="dxa"/>
              <w:left w:w="108" w:type="dxa"/>
              <w:bottom w:w="0" w:type="dxa"/>
              <w:right w:w="108" w:type="dxa"/>
            </w:tcMar>
          </w:tcPr>
          <w:p w14:paraId="4FDCC8A9" w14:textId="793CAA7A" w:rsidR="00332DA2" w:rsidRPr="00172C96" w:rsidRDefault="00332DA2" w:rsidP="00067B4B">
            <w:pPr>
              <w:pStyle w:val="ProductList-Body"/>
              <w:rPr>
                <w:rFonts w:cs="Tahoma"/>
                <w:color w:val="000000" w:themeColor="text1"/>
                <w:szCs w:val="18"/>
                <w:lang w:val="en-US"/>
              </w:rPr>
            </w:pPr>
            <w:r w:rsidRPr="00172C96">
              <w:rPr>
                <w:rFonts w:cs="Tahoma"/>
                <w:color w:val="000000" w:themeColor="text1"/>
                <w:szCs w:val="18"/>
                <w:lang w:val="en-US"/>
              </w:rPr>
              <w:t>Core CAL Suite</w:t>
            </w:r>
            <w:r>
              <w:fldChar w:fldCharType="begin"/>
            </w:r>
            <w:r w:rsidRPr="00172C96">
              <w:rPr>
                <w:lang w:val="en-US"/>
              </w:rPr>
              <w:instrText>XE "Core CAL Suite"</w:instrText>
            </w:r>
            <w:r>
              <w:fldChar w:fldCharType="end"/>
            </w:r>
            <w:r w:rsidRPr="00172C96">
              <w:rPr>
                <w:rFonts w:cs="Tahoma"/>
                <w:color w:val="000000" w:themeColor="text1"/>
                <w:szCs w:val="18"/>
                <w:lang w:val="en-US"/>
              </w:rPr>
              <w:t xml:space="preserve"> Bridge </w:t>
            </w:r>
            <w:r>
              <w:rPr>
                <w:rFonts w:cs="Tahoma"/>
                <w:color w:val="000000" w:themeColor="text1"/>
                <w:szCs w:val="18"/>
              </w:rPr>
              <w:t>для</w:t>
            </w:r>
            <w:r w:rsidRPr="00172C96">
              <w:rPr>
                <w:rFonts w:cs="Tahoma"/>
                <w:color w:val="000000" w:themeColor="text1"/>
                <w:szCs w:val="18"/>
                <w:lang w:val="en-US"/>
              </w:rPr>
              <w:t xml:space="preserve"> Office 365</w:t>
            </w:r>
            <w:r>
              <w:fldChar w:fldCharType="begin"/>
            </w:r>
            <w:r w:rsidRPr="00172C96">
              <w:rPr>
                <w:lang w:val="en-US"/>
              </w:rPr>
              <w:instrText xml:space="preserve">XE "Core CAL Suite Bridge </w:instrText>
            </w:r>
            <w:r>
              <w:instrText>для</w:instrText>
            </w:r>
            <w:r w:rsidRPr="00172C96">
              <w:rPr>
                <w:lang w:val="en-US"/>
              </w:rPr>
              <w:instrText xml:space="preserve"> Office 365"</w:instrText>
            </w:r>
            <w:r>
              <w:fldChar w:fldCharType="end"/>
            </w:r>
            <w:r w:rsidRPr="00172C96">
              <w:rPr>
                <w:rFonts w:cs="Tahoma"/>
                <w:color w:val="000000" w:themeColor="text1"/>
                <w:szCs w:val="18"/>
                <w:lang w:val="en-US"/>
              </w:rPr>
              <w:t xml:space="preserve"> </w:t>
            </w:r>
            <w:r>
              <w:rPr>
                <w:rFonts w:cs="Tahoma"/>
                <w:color w:val="000000" w:themeColor="text1"/>
                <w:szCs w:val="18"/>
              </w:rPr>
              <w:t>и</w:t>
            </w:r>
            <w:r w:rsidRPr="00172C96">
              <w:rPr>
                <w:rFonts w:cs="Tahoma"/>
                <w:color w:val="000000" w:themeColor="text1"/>
                <w:szCs w:val="18"/>
                <w:lang w:val="en-US"/>
              </w:rPr>
              <w:t xml:space="preserve"> </w:t>
            </w:r>
            <w:r w:rsidRPr="00172C96">
              <w:rPr>
                <w:lang w:val="en-US"/>
              </w:rPr>
              <w:t>Microsoft</w:t>
            </w:r>
            <w:r w:rsidRPr="00172C96">
              <w:rPr>
                <w:rFonts w:cs="Tahoma"/>
                <w:color w:val="000000" w:themeColor="text1"/>
                <w:szCs w:val="18"/>
                <w:lang w:val="en-US"/>
              </w:rPr>
              <w:t xml:space="preserve"> Intune</w:t>
            </w:r>
          </w:p>
        </w:tc>
        <w:tc>
          <w:tcPr>
            <w:tcW w:w="5418" w:type="dxa"/>
            <w:tcMar>
              <w:top w:w="0" w:type="dxa"/>
              <w:left w:w="108" w:type="dxa"/>
              <w:bottom w:w="0" w:type="dxa"/>
              <w:right w:w="108" w:type="dxa"/>
            </w:tcMar>
          </w:tcPr>
          <w:p w14:paraId="4FDCC8AA" w14:textId="276502CF" w:rsidR="00332DA2" w:rsidRPr="00172C96" w:rsidRDefault="00332DA2" w:rsidP="00B608EC">
            <w:pPr>
              <w:pStyle w:val="ProductList-Body"/>
              <w:rPr>
                <w:rFonts w:cs="Tahoma"/>
                <w:color w:val="000000" w:themeColor="text1"/>
                <w:szCs w:val="18"/>
                <w:lang w:val="en-US"/>
              </w:rPr>
            </w:pPr>
            <w:r w:rsidRPr="00172C96">
              <w:rPr>
                <w:rFonts w:eastAsia="Calibri" w:cs="Tahoma"/>
                <w:color w:val="000000" w:themeColor="text1"/>
                <w:szCs w:val="18"/>
                <w:lang w:val="en-US"/>
              </w:rPr>
              <w:t>Enterprise CAL Suite</w:t>
            </w:r>
            <w:r>
              <w:fldChar w:fldCharType="begin"/>
            </w:r>
            <w:r w:rsidRPr="00172C96">
              <w:rPr>
                <w:lang w:val="en-US"/>
              </w:rPr>
              <w:instrText>XE "Enterprise CAL Suite"</w:instrText>
            </w:r>
            <w:r>
              <w:fldChar w:fldCharType="end"/>
            </w:r>
            <w:r w:rsidRPr="00172C96">
              <w:rPr>
                <w:rFonts w:eastAsia="Calibri" w:cs="Tahoma"/>
                <w:color w:val="000000" w:themeColor="text1"/>
                <w:szCs w:val="18"/>
                <w:lang w:val="en-US"/>
              </w:rPr>
              <w:t xml:space="preserve"> Bridge </w:t>
            </w:r>
            <w:r>
              <w:rPr>
                <w:rFonts w:eastAsia="Calibri" w:cs="Tahoma"/>
                <w:color w:val="000000" w:themeColor="text1"/>
                <w:szCs w:val="18"/>
              </w:rPr>
              <w:t>для</w:t>
            </w:r>
            <w:r w:rsidRPr="00172C96">
              <w:rPr>
                <w:rFonts w:eastAsia="Calibri" w:cs="Tahoma"/>
                <w:color w:val="000000" w:themeColor="text1"/>
                <w:szCs w:val="18"/>
                <w:lang w:val="en-US"/>
              </w:rPr>
              <w:t xml:space="preserve"> Office 365</w:t>
            </w:r>
            <w:r>
              <w:fldChar w:fldCharType="begin"/>
            </w:r>
            <w:r w:rsidRPr="00172C96">
              <w:rPr>
                <w:lang w:val="en-US"/>
              </w:rPr>
              <w:instrText xml:space="preserve">XE "Enterprise CAL Suite Bridge </w:instrText>
            </w:r>
            <w:r>
              <w:instrText>для</w:instrText>
            </w:r>
            <w:r w:rsidRPr="00172C96">
              <w:rPr>
                <w:lang w:val="en-US"/>
              </w:rPr>
              <w:instrText xml:space="preserve"> Office 365"</w:instrText>
            </w:r>
            <w:r>
              <w:fldChar w:fldCharType="end"/>
            </w:r>
            <w:r w:rsidRPr="00172C96">
              <w:rPr>
                <w:rFonts w:eastAsia="Calibri" w:cs="Tahoma"/>
                <w:color w:val="000000" w:themeColor="text1"/>
                <w:szCs w:val="18"/>
                <w:lang w:val="en-US"/>
              </w:rPr>
              <w:t xml:space="preserve"> </w:t>
            </w:r>
            <w:r>
              <w:rPr>
                <w:rFonts w:eastAsia="Calibri" w:cs="Tahoma"/>
                <w:color w:val="000000" w:themeColor="text1"/>
                <w:szCs w:val="18"/>
              </w:rPr>
              <w:t>и</w:t>
            </w:r>
            <w:r w:rsidRPr="00172C96">
              <w:rPr>
                <w:rFonts w:eastAsia="Calibri" w:cs="Tahoma"/>
                <w:color w:val="000000" w:themeColor="text1"/>
                <w:szCs w:val="18"/>
                <w:lang w:val="en-US"/>
              </w:rPr>
              <w:t xml:space="preserve"> </w:t>
            </w:r>
            <w:r w:rsidRPr="00172C96">
              <w:rPr>
                <w:lang w:val="en-US"/>
              </w:rPr>
              <w:t>Microsoft</w:t>
            </w:r>
            <w:r w:rsidRPr="00172C96">
              <w:rPr>
                <w:rFonts w:cs="Tahoma"/>
                <w:color w:val="000000" w:themeColor="text1"/>
                <w:szCs w:val="18"/>
                <w:vertAlign w:val="superscript"/>
                <w:lang w:val="en-US"/>
              </w:rPr>
              <w:t xml:space="preserve"> </w:t>
            </w:r>
            <w:r w:rsidRPr="00172C96">
              <w:rPr>
                <w:rFonts w:eastAsia="Calibri" w:cs="Tahoma"/>
                <w:color w:val="000000" w:themeColor="text1"/>
                <w:szCs w:val="18"/>
                <w:lang w:val="en-US"/>
              </w:rPr>
              <w:t>Intune</w:t>
            </w:r>
          </w:p>
        </w:tc>
      </w:tr>
      <w:tr w:rsidR="00332DA2" w:rsidRPr="00196A81" w14:paraId="4FDCC8AE" w14:textId="77777777" w:rsidTr="005B3638">
        <w:trPr>
          <w:trHeight w:val="247"/>
        </w:trPr>
        <w:tc>
          <w:tcPr>
            <w:tcW w:w="5355" w:type="dxa"/>
            <w:tcMar>
              <w:top w:w="0" w:type="dxa"/>
              <w:left w:w="108" w:type="dxa"/>
              <w:bottom w:w="0" w:type="dxa"/>
              <w:right w:w="108" w:type="dxa"/>
            </w:tcMar>
            <w:hideMark/>
          </w:tcPr>
          <w:p w14:paraId="4FDCC8AC" w14:textId="3DE88F7A" w:rsidR="00332DA2" w:rsidRPr="00172C96" w:rsidRDefault="00332DA2" w:rsidP="00332DA2">
            <w:pPr>
              <w:pStyle w:val="ProductList-Body"/>
              <w:rPr>
                <w:rFonts w:cs="Tahoma"/>
                <w:color w:val="000000" w:themeColor="text1"/>
                <w:szCs w:val="18"/>
                <w:lang w:val="en-US"/>
              </w:rPr>
            </w:pPr>
            <w:r w:rsidRPr="00172C96">
              <w:rPr>
                <w:rFonts w:cs="Tahoma"/>
                <w:color w:val="000000" w:themeColor="text1"/>
                <w:szCs w:val="18"/>
                <w:lang w:val="en-US"/>
              </w:rPr>
              <w:t>Core Infrastructure Server Suite Standard</w:t>
            </w:r>
            <w:r>
              <w:fldChar w:fldCharType="begin"/>
            </w:r>
            <w:r w:rsidRPr="00172C96">
              <w:rPr>
                <w:lang w:val="en-US"/>
              </w:rPr>
              <w:instrText>XE "Core Infrastructure Server Suite Standard"</w:instrText>
            </w:r>
            <w:r>
              <w:fldChar w:fldCharType="end"/>
            </w:r>
          </w:p>
        </w:tc>
        <w:tc>
          <w:tcPr>
            <w:tcW w:w="5418" w:type="dxa"/>
            <w:tcMar>
              <w:top w:w="0" w:type="dxa"/>
              <w:left w:w="108" w:type="dxa"/>
              <w:bottom w:w="0" w:type="dxa"/>
              <w:right w:w="108" w:type="dxa"/>
            </w:tcMar>
            <w:hideMark/>
          </w:tcPr>
          <w:p w14:paraId="4FDCC8AD" w14:textId="099F8148" w:rsidR="00332DA2" w:rsidRPr="00172C96" w:rsidRDefault="00332DA2" w:rsidP="00332DA2">
            <w:pPr>
              <w:pStyle w:val="ProductList-Body"/>
              <w:rPr>
                <w:rFonts w:cs="Tahoma"/>
                <w:color w:val="000000" w:themeColor="text1"/>
                <w:szCs w:val="18"/>
                <w:lang w:val="en-US"/>
              </w:rPr>
            </w:pPr>
            <w:r w:rsidRPr="00172C96">
              <w:rPr>
                <w:rFonts w:cs="Tahoma"/>
                <w:color w:val="000000" w:themeColor="text1"/>
                <w:szCs w:val="18"/>
                <w:lang w:val="en-US"/>
              </w:rPr>
              <w:t>Core Infrastructure Server Suite Datacenter</w:t>
            </w:r>
            <w:r>
              <w:fldChar w:fldCharType="begin"/>
            </w:r>
            <w:r w:rsidRPr="00172C96">
              <w:rPr>
                <w:lang w:val="en-US"/>
              </w:rPr>
              <w:instrText>XE "Core Infrastructure Server Suite Datacenter"</w:instrText>
            </w:r>
            <w:r>
              <w:fldChar w:fldCharType="end"/>
            </w:r>
          </w:p>
        </w:tc>
      </w:tr>
      <w:tr w:rsidR="00332DA2" w:rsidRPr="00196A81" w14:paraId="4FDCC8B1" w14:textId="77777777" w:rsidTr="005B3638">
        <w:tc>
          <w:tcPr>
            <w:tcW w:w="5355" w:type="dxa"/>
            <w:tcMar>
              <w:top w:w="0" w:type="dxa"/>
              <w:left w:w="108" w:type="dxa"/>
              <w:bottom w:w="0" w:type="dxa"/>
              <w:right w:w="108" w:type="dxa"/>
            </w:tcMar>
            <w:hideMark/>
          </w:tcPr>
          <w:p w14:paraId="4FDCC8AF" w14:textId="77777777" w:rsidR="00332DA2" w:rsidRPr="00172C96" w:rsidRDefault="00332DA2" w:rsidP="00332DA2">
            <w:pPr>
              <w:pStyle w:val="ProductList-Body"/>
              <w:rPr>
                <w:rFonts w:eastAsia="Calibri" w:cs="Tahoma"/>
                <w:color w:val="000000" w:themeColor="text1"/>
                <w:szCs w:val="18"/>
                <w:lang w:val="en-US"/>
              </w:rPr>
            </w:pPr>
            <w:r w:rsidRPr="00172C96">
              <w:rPr>
                <w:rFonts w:cs="Tahoma"/>
                <w:color w:val="000000" w:themeColor="text1"/>
                <w:szCs w:val="18"/>
                <w:lang w:val="en-US"/>
              </w:rPr>
              <w:t xml:space="preserve">Desktop Education </w:t>
            </w:r>
            <w:r>
              <w:rPr>
                <w:rFonts w:cs="Tahoma"/>
                <w:color w:val="000000" w:themeColor="text1"/>
                <w:szCs w:val="18"/>
              </w:rPr>
              <w:t>с</w:t>
            </w:r>
            <w:r w:rsidRPr="00172C96">
              <w:rPr>
                <w:rFonts w:cs="Tahoma"/>
                <w:color w:val="000000" w:themeColor="text1"/>
                <w:szCs w:val="18"/>
                <w:lang w:val="en-US"/>
              </w:rPr>
              <w:t xml:space="preserve"> </w:t>
            </w:r>
            <w:r>
              <w:rPr>
                <w:rFonts w:cs="Tahoma"/>
                <w:color w:val="000000" w:themeColor="text1"/>
                <w:szCs w:val="18"/>
              </w:rPr>
              <w:t>Лицензией</w:t>
            </w:r>
            <w:r w:rsidRPr="00172C96">
              <w:rPr>
                <w:rFonts w:cs="Tahoma"/>
                <w:color w:val="000000" w:themeColor="text1"/>
                <w:szCs w:val="18"/>
                <w:lang w:val="en-US"/>
              </w:rPr>
              <w:t xml:space="preserve"> Core CAL</w:t>
            </w:r>
          </w:p>
        </w:tc>
        <w:tc>
          <w:tcPr>
            <w:tcW w:w="5418" w:type="dxa"/>
            <w:tcMar>
              <w:top w:w="0" w:type="dxa"/>
              <w:left w:w="108" w:type="dxa"/>
              <w:bottom w:w="0" w:type="dxa"/>
              <w:right w:w="108" w:type="dxa"/>
            </w:tcMar>
            <w:hideMark/>
          </w:tcPr>
          <w:p w14:paraId="4FDCC8B0" w14:textId="76FC7F28" w:rsidR="00332DA2" w:rsidRPr="00172C96" w:rsidRDefault="00332DA2" w:rsidP="00332DA2">
            <w:pPr>
              <w:pStyle w:val="ProductList-Body"/>
              <w:rPr>
                <w:rFonts w:eastAsia="Calibri" w:cs="Tahoma"/>
                <w:color w:val="000000" w:themeColor="text1"/>
                <w:szCs w:val="18"/>
                <w:lang w:val="en-US"/>
              </w:rPr>
            </w:pPr>
            <w:r w:rsidRPr="00172C96">
              <w:rPr>
                <w:rFonts w:cs="Tahoma"/>
                <w:color w:val="000000" w:themeColor="text1"/>
                <w:szCs w:val="18"/>
                <w:lang w:val="en-US"/>
              </w:rPr>
              <w:t>Desktop Education w/ Enterprise CAL Suite</w:t>
            </w:r>
            <w:r>
              <w:fldChar w:fldCharType="begin"/>
            </w:r>
            <w:r w:rsidRPr="00172C96">
              <w:rPr>
                <w:lang w:val="en-US"/>
              </w:rPr>
              <w:instrText>XE "Enterprise CAL Suite"</w:instrText>
            </w:r>
            <w:r>
              <w:fldChar w:fldCharType="end"/>
            </w:r>
          </w:p>
        </w:tc>
      </w:tr>
      <w:tr w:rsidR="00332DA2" w:rsidRPr="00196A81" w14:paraId="4FDCC8B4" w14:textId="77777777" w:rsidTr="005B3638">
        <w:tc>
          <w:tcPr>
            <w:tcW w:w="5355" w:type="dxa"/>
            <w:tcMar>
              <w:top w:w="0" w:type="dxa"/>
              <w:left w:w="108" w:type="dxa"/>
              <w:bottom w:w="0" w:type="dxa"/>
              <w:right w:w="108" w:type="dxa"/>
            </w:tcMar>
            <w:hideMark/>
          </w:tcPr>
          <w:p w14:paraId="4FDCC8B2" w14:textId="77777777" w:rsidR="00332DA2" w:rsidRPr="00172C96" w:rsidRDefault="00332DA2" w:rsidP="00332DA2">
            <w:pPr>
              <w:pStyle w:val="ProductList-Body"/>
              <w:rPr>
                <w:rFonts w:eastAsia="Calibri" w:cs="Tahoma"/>
                <w:color w:val="000000" w:themeColor="text1"/>
                <w:szCs w:val="18"/>
                <w:lang w:val="en-US"/>
              </w:rPr>
            </w:pPr>
            <w:r w:rsidRPr="00172C96">
              <w:rPr>
                <w:rFonts w:cs="Tahoma"/>
                <w:color w:val="000000" w:themeColor="text1"/>
                <w:szCs w:val="18"/>
                <w:lang w:val="en-US"/>
              </w:rPr>
              <w:t xml:space="preserve">Desktop School </w:t>
            </w:r>
            <w:r>
              <w:rPr>
                <w:rFonts w:cs="Tahoma"/>
                <w:color w:val="000000" w:themeColor="text1"/>
                <w:szCs w:val="18"/>
              </w:rPr>
              <w:t>с</w:t>
            </w:r>
            <w:r w:rsidRPr="00172C96">
              <w:rPr>
                <w:rFonts w:cs="Tahoma"/>
                <w:color w:val="000000" w:themeColor="text1"/>
                <w:szCs w:val="18"/>
                <w:lang w:val="en-US"/>
              </w:rPr>
              <w:t xml:space="preserve"> </w:t>
            </w:r>
            <w:r>
              <w:rPr>
                <w:rFonts w:cs="Tahoma"/>
                <w:color w:val="000000" w:themeColor="text1"/>
                <w:szCs w:val="18"/>
              </w:rPr>
              <w:t>Лицензией</w:t>
            </w:r>
            <w:r w:rsidRPr="00172C96">
              <w:rPr>
                <w:rFonts w:cs="Tahoma"/>
                <w:color w:val="000000" w:themeColor="text1"/>
                <w:szCs w:val="18"/>
                <w:lang w:val="en-US"/>
              </w:rPr>
              <w:t xml:space="preserve"> Core CAL</w:t>
            </w:r>
          </w:p>
        </w:tc>
        <w:tc>
          <w:tcPr>
            <w:tcW w:w="5418" w:type="dxa"/>
            <w:tcMar>
              <w:top w:w="0" w:type="dxa"/>
              <w:left w:w="108" w:type="dxa"/>
              <w:bottom w:w="0" w:type="dxa"/>
              <w:right w:w="108" w:type="dxa"/>
            </w:tcMar>
            <w:hideMark/>
          </w:tcPr>
          <w:p w14:paraId="4FDCC8B3" w14:textId="0515D94C" w:rsidR="00332DA2" w:rsidRPr="00172C96" w:rsidRDefault="00332DA2" w:rsidP="00332DA2">
            <w:pPr>
              <w:pStyle w:val="ProductList-Body"/>
              <w:rPr>
                <w:rFonts w:eastAsia="Calibri" w:cs="Tahoma"/>
                <w:color w:val="000000" w:themeColor="text1"/>
                <w:szCs w:val="18"/>
                <w:lang w:val="en-US"/>
              </w:rPr>
            </w:pPr>
            <w:r w:rsidRPr="00172C96">
              <w:rPr>
                <w:rFonts w:cs="Tahoma"/>
                <w:color w:val="000000" w:themeColor="text1"/>
                <w:szCs w:val="18"/>
                <w:lang w:val="en-US"/>
              </w:rPr>
              <w:t>Desktop School w/ Enterprise CAL Suite</w:t>
            </w:r>
            <w:r>
              <w:fldChar w:fldCharType="begin"/>
            </w:r>
            <w:r w:rsidRPr="00172C96">
              <w:rPr>
                <w:lang w:val="en-US"/>
              </w:rPr>
              <w:instrText>XE "Enterprise CAL Suite"</w:instrText>
            </w:r>
            <w:r>
              <w:fldChar w:fldCharType="end"/>
            </w:r>
          </w:p>
        </w:tc>
      </w:tr>
      <w:tr w:rsidR="00332DA2" w:rsidRPr="00717EC0" w14:paraId="4FDCC8B7" w14:textId="77777777" w:rsidTr="005B3638">
        <w:tc>
          <w:tcPr>
            <w:tcW w:w="5355" w:type="dxa"/>
            <w:tcMar>
              <w:top w:w="0" w:type="dxa"/>
              <w:left w:w="108" w:type="dxa"/>
              <w:bottom w:w="0" w:type="dxa"/>
              <w:right w:w="108" w:type="dxa"/>
            </w:tcMar>
            <w:hideMark/>
          </w:tcPr>
          <w:p w14:paraId="4FDCC8B5"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418" w:type="dxa"/>
            <w:tcMar>
              <w:top w:w="0" w:type="dxa"/>
              <w:left w:w="108" w:type="dxa"/>
              <w:bottom w:w="0" w:type="dxa"/>
              <w:right w:w="108" w:type="dxa"/>
            </w:tcMar>
            <w:hideMark/>
          </w:tcPr>
          <w:p w14:paraId="4FDCC8B6"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4FDCC8BA" w14:textId="77777777" w:rsidTr="005B3638">
        <w:tc>
          <w:tcPr>
            <w:tcW w:w="5355" w:type="dxa"/>
            <w:tcMar>
              <w:top w:w="0" w:type="dxa"/>
              <w:left w:w="108" w:type="dxa"/>
              <w:bottom w:w="0" w:type="dxa"/>
              <w:right w:w="108" w:type="dxa"/>
            </w:tcMar>
          </w:tcPr>
          <w:p w14:paraId="4FDCC8B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418" w:type="dxa"/>
            <w:tcMar>
              <w:top w:w="0" w:type="dxa"/>
              <w:left w:w="108" w:type="dxa"/>
              <w:bottom w:w="0" w:type="dxa"/>
              <w:right w:w="108" w:type="dxa"/>
            </w:tcMar>
          </w:tcPr>
          <w:p w14:paraId="4FDCC8B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4FDCC8BD" w14:textId="77777777" w:rsidTr="005B3638">
        <w:tc>
          <w:tcPr>
            <w:tcW w:w="5355" w:type="dxa"/>
            <w:tcMar>
              <w:top w:w="0" w:type="dxa"/>
              <w:left w:w="108" w:type="dxa"/>
              <w:bottom w:w="0" w:type="dxa"/>
              <w:right w:w="108" w:type="dxa"/>
            </w:tcMar>
            <w:hideMark/>
          </w:tcPr>
          <w:p w14:paraId="4FDCC8B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418" w:type="dxa"/>
            <w:tcMar>
              <w:top w:w="0" w:type="dxa"/>
              <w:left w:w="108" w:type="dxa"/>
              <w:bottom w:w="0" w:type="dxa"/>
              <w:right w:w="108" w:type="dxa"/>
            </w:tcMar>
            <w:hideMark/>
          </w:tcPr>
          <w:p w14:paraId="4FDCC8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14:paraId="4FDCC8C0" w14:textId="77777777" w:rsidTr="005B3638">
        <w:tc>
          <w:tcPr>
            <w:tcW w:w="5355" w:type="dxa"/>
            <w:tcMar>
              <w:top w:w="0" w:type="dxa"/>
              <w:left w:w="108" w:type="dxa"/>
              <w:bottom w:w="0" w:type="dxa"/>
              <w:right w:w="108" w:type="dxa"/>
            </w:tcMar>
          </w:tcPr>
          <w:p w14:paraId="4FDCC8BE" w14:textId="77777777" w:rsidR="00332DA2" w:rsidRPr="00172C96" w:rsidRDefault="00332DA2" w:rsidP="00B8103D">
            <w:pPr>
              <w:pStyle w:val="ProductList-Body"/>
              <w:rPr>
                <w:rFonts w:cs="Tahoma"/>
                <w:color w:val="000000" w:themeColor="text1"/>
                <w:szCs w:val="18"/>
                <w:lang w:val="en-US"/>
              </w:rPr>
            </w:pPr>
            <w:r w:rsidRPr="00172C96">
              <w:rPr>
                <w:rFonts w:cs="Tahoma"/>
                <w:color w:val="000000" w:themeColor="text1"/>
                <w:szCs w:val="18"/>
                <w:lang w:val="en-US"/>
              </w:rPr>
              <w:t>Microsoft Dynamics CRM Workgroup Server</w:t>
            </w:r>
          </w:p>
        </w:tc>
        <w:tc>
          <w:tcPr>
            <w:tcW w:w="5418" w:type="dxa"/>
            <w:tcMar>
              <w:top w:w="0" w:type="dxa"/>
              <w:left w:w="108" w:type="dxa"/>
              <w:bottom w:w="0" w:type="dxa"/>
              <w:right w:w="108" w:type="dxa"/>
            </w:tcMar>
          </w:tcPr>
          <w:p w14:paraId="4FDCC8BF"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4FDCC8C3" w14:textId="77777777" w:rsidTr="005B3638">
        <w:tc>
          <w:tcPr>
            <w:tcW w:w="5355" w:type="dxa"/>
            <w:tcMar>
              <w:top w:w="0" w:type="dxa"/>
              <w:left w:w="108" w:type="dxa"/>
              <w:bottom w:w="0" w:type="dxa"/>
              <w:right w:w="108" w:type="dxa"/>
            </w:tcMar>
            <w:hideMark/>
          </w:tcPr>
          <w:p w14:paraId="4FDCC8C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418" w:type="dxa"/>
            <w:tcMar>
              <w:top w:w="0" w:type="dxa"/>
              <w:left w:w="108" w:type="dxa"/>
              <w:bottom w:w="0" w:type="dxa"/>
              <w:right w:w="108" w:type="dxa"/>
            </w:tcMar>
            <w:hideMark/>
          </w:tcPr>
          <w:p w14:paraId="4FDCC8C2"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14:paraId="4FDCC8C6" w14:textId="77777777" w:rsidTr="005B3638">
        <w:tc>
          <w:tcPr>
            <w:tcW w:w="5355" w:type="dxa"/>
            <w:tcMar>
              <w:top w:w="0" w:type="dxa"/>
              <w:left w:w="108" w:type="dxa"/>
              <w:bottom w:w="0" w:type="dxa"/>
              <w:right w:w="108" w:type="dxa"/>
            </w:tcMar>
            <w:hideMark/>
          </w:tcPr>
          <w:p w14:paraId="4FDCC8C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418" w:type="dxa"/>
            <w:tcMar>
              <w:top w:w="0" w:type="dxa"/>
              <w:left w:w="108" w:type="dxa"/>
              <w:bottom w:w="0" w:type="dxa"/>
              <w:right w:w="108" w:type="dxa"/>
            </w:tcMar>
            <w:hideMark/>
          </w:tcPr>
          <w:p w14:paraId="4FDCC8C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196A81" w14:paraId="4FDCC8C9" w14:textId="77777777" w:rsidTr="005B3638">
        <w:tc>
          <w:tcPr>
            <w:tcW w:w="5355" w:type="dxa"/>
            <w:tcMar>
              <w:top w:w="0" w:type="dxa"/>
              <w:left w:w="108" w:type="dxa"/>
              <w:bottom w:w="0" w:type="dxa"/>
              <w:right w:w="108" w:type="dxa"/>
            </w:tcMar>
            <w:hideMark/>
          </w:tcPr>
          <w:p w14:paraId="4FDCC8C7" w14:textId="77777777" w:rsidR="00332DA2" w:rsidRPr="00172C96" w:rsidRDefault="00332DA2" w:rsidP="00332DA2">
            <w:pPr>
              <w:pStyle w:val="ProductList-Body"/>
              <w:rPr>
                <w:rFonts w:cs="Tahoma"/>
                <w:color w:val="000000" w:themeColor="text1"/>
                <w:szCs w:val="18"/>
                <w:lang w:val="en-US"/>
              </w:rPr>
            </w:pPr>
            <w:r w:rsidRPr="00172C96">
              <w:rPr>
                <w:rFonts w:cs="Tahoma"/>
                <w:color w:val="000000" w:themeColor="text1"/>
                <w:szCs w:val="18"/>
                <w:lang w:val="en-US"/>
              </w:rPr>
              <w:lastRenderedPageBreak/>
              <w:t xml:space="preserve">Professional Desktop </w:t>
            </w:r>
            <w:r>
              <w:rPr>
                <w:rFonts w:cs="Tahoma"/>
                <w:color w:val="000000" w:themeColor="text1"/>
                <w:szCs w:val="18"/>
              </w:rPr>
              <w:t>с</w:t>
            </w:r>
            <w:r w:rsidRPr="00172C96">
              <w:rPr>
                <w:rFonts w:cs="Tahoma"/>
                <w:color w:val="000000" w:themeColor="text1"/>
                <w:szCs w:val="18"/>
                <w:lang w:val="en-US"/>
              </w:rPr>
              <w:t xml:space="preserve"> Microsoft</w:t>
            </w:r>
            <w:bookmarkStart w:id="1662" w:name="_Toc236810936"/>
            <w:r w:rsidRPr="00172C96">
              <w:rPr>
                <w:rFonts w:cs="Tahoma"/>
                <w:color w:val="000000" w:themeColor="text1"/>
                <w:szCs w:val="18"/>
                <w:lang w:val="en-US"/>
              </w:rPr>
              <w:t xml:space="preserve"> Desktop Optimization Pack </w:t>
            </w:r>
            <w:bookmarkEnd w:id="1662"/>
          </w:p>
        </w:tc>
        <w:tc>
          <w:tcPr>
            <w:tcW w:w="5418" w:type="dxa"/>
            <w:tcMar>
              <w:top w:w="0" w:type="dxa"/>
              <w:left w:w="108" w:type="dxa"/>
              <w:bottom w:w="0" w:type="dxa"/>
              <w:right w:w="108" w:type="dxa"/>
            </w:tcMar>
            <w:hideMark/>
          </w:tcPr>
          <w:p w14:paraId="4FDCC8C8" w14:textId="77777777" w:rsidR="00332DA2" w:rsidRPr="00172C96" w:rsidRDefault="00332DA2" w:rsidP="00332DA2">
            <w:pPr>
              <w:pStyle w:val="ProductList-Body"/>
              <w:rPr>
                <w:rFonts w:cs="Tahoma"/>
                <w:color w:val="000000" w:themeColor="text1"/>
                <w:szCs w:val="18"/>
                <w:lang w:val="en-US"/>
              </w:rPr>
            </w:pPr>
            <w:r w:rsidRPr="00172C96">
              <w:rPr>
                <w:rFonts w:cs="Tahoma"/>
                <w:color w:val="000000" w:themeColor="text1"/>
                <w:szCs w:val="18"/>
                <w:lang w:val="en-US"/>
              </w:rPr>
              <w:t xml:space="preserve">Enterprise Desktop </w:t>
            </w:r>
            <w:r>
              <w:rPr>
                <w:rFonts w:cs="Tahoma"/>
                <w:color w:val="000000" w:themeColor="text1"/>
                <w:szCs w:val="18"/>
              </w:rPr>
              <w:t>с</w:t>
            </w:r>
            <w:r w:rsidRPr="00172C96">
              <w:rPr>
                <w:rFonts w:cs="Tahoma"/>
                <w:color w:val="000000" w:themeColor="text1"/>
                <w:szCs w:val="18"/>
                <w:lang w:val="en-US"/>
              </w:rPr>
              <w:t xml:space="preserve"> Microsoft Desktop Optimization Pack</w:t>
            </w:r>
          </w:p>
        </w:tc>
      </w:tr>
      <w:tr w:rsidR="00332DA2" w:rsidRPr="00717EC0" w14:paraId="4FDCC8CC" w14:textId="77777777" w:rsidTr="005B3638">
        <w:tc>
          <w:tcPr>
            <w:tcW w:w="5355" w:type="dxa"/>
            <w:tcMar>
              <w:top w:w="0" w:type="dxa"/>
              <w:left w:w="108" w:type="dxa"/>
              <w:bottom w:w="0" w:type="dxa"/>
              <w:right w:w="108" w:type="dxa"/>
            </w:tcMar>
            <w:hideMark/>
          </w:tcPr>
          <w:p w14:paraId="4FDCC8CA" w14:textId="25D58B5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Project стандартный</w:t>
            </w:r>
            <w:r w:rsidR="00607330">
              <w:rPr>
                <w:rFonts w:cs="Tahoma"/>
                <w:color w:val="000000" w:themeColor="text1"/>
                <w:szCs w:val="18"/>
              </w:rPr>
              <w:t xml:space="preserve"> </w:t>
            </w:r>
          </w:p>
        </w:tc>
        <w:tc>
          <w:tcPr>
            <w:tcW w:w="5418" w:type="dxa"/>
            <w:tcMar>
              <w:top w:w="0" w:type="dxa"/>
              <w:left w:w="108" w:type="dxa"/>
              <w:bottom w:w="0" w:type="dxa"/>
              <w:right w:w="108" w:type="dxa"/>
            </w:tcMar>
            <w:hideMark/>
          </w:tcPr>
          <w:p w14:paraId="4FDCC8CB"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 </w:t>
            </w:r>
          </w:p>
        </w:tc>
      </w:tr>
      <w:tr w:rsidR="0083582D" w:rsidRPr="00717EC0" w14:paraId="27E88432" w14:textId="77777777" w:rsidTr="005B3638">
        <w:tc>
          <w:tcPr>
            <w:tcW w:w="5355" w:type="dxa"/>
            <w:tcMar>
              <w:top w:w="0" w:type="dxa"/>
              <w:left w:w="108" w:type="dxa"/>
              <w:bottom w:w="0" w:type="dxa"/>
              <w:right w:w="108" w:type="dxa"/>
            </w:tcMar>
          </w:tcPr>
          <w:p w14:paraId="7327999C" w14:textId="1E2444BD" w:rsidR="0083582D" w:rsidRPr="00172C96" w:rsidRDefault="0083582D" w:rsidP="00B608EC">
            <w:pPr>
              <w:pStyle w:val="ProductList-Body"/>
              <w:rPr>
                <w:rFonts w:cs="Tahoma"/>
                <w:color w:val="000000" w:themeColor="text1"/>
                <w:szCs w:val="18"/>
                <w:lang w:val="en-US"/>
              </w:rPr>
            </w:pPr>
            <w:r>
              <w:rPr>
                <w:rFonts w:cs="Tahoma"/>
                <w:color w:val="000000" w:themeColor="text1"/>
                <w:szCs w:val="18"/>
              </w:rPr>
              <w:t>Количество</w:t>
            </w:r>
            <w:r w:rsidRPr="00172C96">
              <w:rPr>
                <w:rFonts w:cs="Tahoma"/>
                <w:color w:val="000000" w:themeColor="text1"/>
                <w:szCs w:val="18"/>
                <w:lang w:val="en-US"/>
              </w:rPr>
              <w:t xml:space="preserve"> </w:t>
            </w:r>
            <w:r>
              <w:rPr>
                <w:rFonts w:cs="Tahoma"/>
                <w:color w:val="000000" w:themeColor="text1"/>
                <w:szCs w:val="18"/>
              </w:rPr>
              <w:t>ядер</w:t>
            </w:r>
            <w:r w:rsidRPr="00172C96">
              <w:rPr>
                <w:rFonts w:cs="Tahoma"/>
                <w:color w:val="000000" w:themeColor="text1"/>
                <w:szCs w:val="18"/>
                <w:lang w:val="en-US"/>
              </w:rPr>
              <w:t xml:space="preserve"> </w:t>
            </w:r>
            <w:r>
              <w:rPr>
                <w:rFonts w:cs="Tahoma"/>
                <w:color w:val="000000" w:themeColor="text1"/>
                <w:szCs w:val="18"/>
              </w:rPr>
              <w:t>для</w:t>
            </w:r>
            <w:r w:rsidRPr="00172C96">
              <w:rPr>
                <w:rFonts w:cs="Tahoma"/>
                <w:color w:val="000000" w:themeColor="text1"/>
                <w:szCs w:val="18"/>
                <w:lang w:val="en-US"/>
              </w:rPr>
              <w:t xml:space="preserve"> SQL Parallel Data Warehouse</w:t>
            </w:r>
          </w:p>
        </w:tc>
        <w:tc>
          <w:tcPr>
            <w:tcW w:w="5418" w:type="dxa"/>
            <w:tcMar>
              <w:top w:w="0" w:type="dxa"/>
              <w:left w:w="108" w:type="dxa"/>
              <w:bottom w:w="0" w:type="dxa"/>
              <w:right w:w="108" w:type="dxa"/>
            </w:tcMar>
          </w:tcPr>
          <w:p w14:paraId="513CE34B" w14:textId="3D81D744"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FDCC8CF" w14:textId="77777777" w:rsidTr="005B3638">
        <w:tc>
          <w:tcPr>
            <w:tcW w:w="5355" w:type="dxa"/>
            <w:tcMar>
              <w:top w:w="0" w:type="dxa"/>
              <w:left w:w="108" w:type="dxa"/>
              <w:bottom w:w="0" w:type="dxa"/>
              <w:right w:w="108" w:type="dxa"/>
            </w:tcMar>
            <w:hideMark/>
          </w:tcPr>
          <w:p w14:paraId="4FDCC8CD" w14:textId="0A9C5F60"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418" w:type="dxa"/>
            <w:tcMar>
              <w:top w:w="0" w:type="dxa"/>
              <w:left w:w="108" w:type="dxa"/>
              <w:bottom w:w="0" w:type="dxa"/>
              <w:right w:w="108" w:type="dxa"/>
            </w:tcMar>
            <w:hideMark/>
          </w:tcPr>
          <w:p w14:paraId="4FDCC8CE" w14:textId="2C0389D8"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FDCC8D2" w14:textId="77777777" w:rsidTr="005B3638">
        <w:tc>
          <w:tcPr>
            <w:tcW w:w="5355" w:type="dxa"/>
            <w:tcMar>
              <w:top w:w="0" w:type="dxa"/>
              <w:left w:w="108" w:type="dxa"/>
              <w:bottom w:w="0" w:type="dxa"/>
              <w:right w:w="108" w:type="dxa"/>
            </w:tcMar>
            <w:hideMark/>
          </w:tcPr>
          <w:p w14:paraId="4FDCC8D0" w14:textId="1ECBDE24"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418" w:type="dxa"/>
            <w:tcMar>
              <w:top w:w="0" w:type="dxa"/>
              <w:left w:w="108" w:type="dxa"/>
              <w:bottom w:w="0" w:type="dxa"/>
              <w:right w:w="108" w:type="dxa"/>
            </w:tcMar>
            <w:hideMark/>
          </w:tcPr>
          <w:p w14:paraId="4FDCC8D1" w14:textId="0E15C72D"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4FDCC8D5" w14:textId="77777777" w:rsidTr="005B3638">
        <w:tc>
          <w:tcPr>
            <w:tcW w:w="5355" w:type="dxa"/>
            <w:tcMar>
              <w:top w:w="0" w:type="dxa"/>
              <w:left w:w="108" w:type="dxa"/>
              <w:bottom w:w="0" w:type="dxa"/>
              <w:right w:w="108" w:type="dxa"/>
            </w:tcMar>
            <w:hideMark/>
          </w:tcPr>
          <w:p w14:paraId="4FDCC8D3"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418" w:type="dxa"/>
            <w:tcMar>
              <w:top w:w="0" w:type="dxa"/>
              <w:left w:w="108" w:type="dxa"/>
              <w:bottom w:w="0" w:type="dxa"/>
              <w:right w:w="108" w:type="dxa"/>
            </w:tcMar>
            <w:hideMark/>
          </w:tcPr>
          <w:p w14:paraId="4FDCC8D4"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4FDCC8D8" w14:textId="77777777" w:rsidTr="005B3638">
        <w:tc>
          <w:tcPr>
            <w:tcW w:w="5355" w:type="dxa"/>
            <w:tcMar>
              <w:top w:w="0" w:type="dxa"/>
              <w:left w:w="108" w:type="dxa"/>
              <w:bottom w:w="0" w:type="dxa"/>
              <w:right w:w="108" w:type="dxa"/>
            </w:tcMar>
            <w:hideMark/>
          </w:tcPr>
          <w:p w14:paraId="4FDCC8D6" w14:textId="7486B062"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418" w:type="dxa"/>
            <w:tcMar>
              <w:top w:w="0" w:type="dxa"/>
              <w:left w:w="108" w:type="dxa"/>
              <w:bottom w:w="0" w:type="dxa"/>
              <w:right w:w="108" w:type="dxa"/>
            </w:tcMar>
            <w:hideMark/>
          </w:tcPr>
          <w:p w14:paraId="4FDCC8D7" w14:textId="6E2991CA"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w:t>
            </w:r>
          </w:p>
        </w:tc>
      </w:tr>
      <w:tr w:rsidR="00332DA2" w:rsidRPr="00717EC0" w14:paraId="4FDCC8DB" w14:textId="77777777" w:rsidTr="005B3638">
        <w:tc>
          <w:tcPr>
            <w:tcW w:w="5355" w:type="dxa"/>
            <w:tcMar>
              <w:top w:w="0" w:type="dxa"/>
              <w:left w:w="108" w:type="dxa"/>
              <w:bottom w:w="0" w:type="dxa"/>
              <w:right w:w="108" w:type="dxa"/>
            </w:tcMar>
            <w:hideMark/>
          </w:tcPr>
          <w:p w14:paraId="4FDCC8D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418" w:type="dxa"/>
            <w:tcMar>
              <w:top w:w="0" w:type="dxa"/>
              <w:left w:w="108" w:type="dxa"/>
              <w:bottom w:w="0" w:type="dxa"/>
              <w:right w:w="108" w:type="dxa"/>
            </w:tcMar>
            <w:hideMark/>
          </w:tcPr>
          <w:p w14:paraId="4FDCC8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MSDN;</w:t>
            </w:r>
          </w:p>
        </w:tc>
      </w:tr>
      <w:tr w:rsidR="00332DA2" w:rsidRPr="00196A81" w14:paraId="4FDCC8DE" w14:textId="77777777" w:rsidTr="005B3638">
        <w:tc>
          <w:tcPr>
            <w:tcW w:w="5355" w:type="dxa"/>
            <w:tcMar>
              <w:top w:w="0" w:type="dxa"/>
              <w:left w:w="108" w:type="dxa"/>
              <w:bottom w:w="0" w:type="dxa"/>
              <w:right w:w="108" w:type="dxa"/>
            </w:tcMar>
            <w:hideMark/>
          </w:tcPr>
          <w:p w14:paraId="4FDCC8D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MSDN;</w:t>
            </w:r>
          </w:p>
        </w:tc>
        <w:tc>
          <w:tcPr>
            <w:tcW w:w="5418" w:type="dxa"/>
            <w:tcMar>
              <w:top w:w="0" w:type="dxa"/>
              <w:left w:w="108" w:type="dxa"/>
              <w:bottom w:w="0" w:type="dxa"/>
              <w:right w:w="108" w:type="dxa"/>
            </w:tcMar>
            <w:hideMark/>
          </w:tcPr>
          <w:p w14:paraId="4FDCC8DD" w14:textId="77777777" w:rsidR="00332DA2" w:rsidRPr="00172C96" w:rsidRDefault="00332DA2" w:rsidP="00332DA2">
            <w:pPr>
              <w:pStyle w:val="ProductList-Body"/>
              <w:rPr>
                <w:rFonts w:eastAsia="Calibri" w:cs="Tahoma"/>
                <w:color w:val="000000" w:themeColor="text1"/>
                <w:szCs w:val="18"/>
                <w:lang w:val="es-ES"/>
              </w:rPr>
            </w:pPr>
            <w:r w:rsidRPr="00172C96">
              <w:rPr>
                <w:rFonts w:cs="Tahoma"/>
                <w:color w:val="000000" w:themeColor="text1"/>
                <w:szCs w:val="18"/>
                <w:lang w:val="es-ES"/>
              </w:rPr>
              <w:t xml:space="preserve">Visual Studio Ultimate </w:t>
            </w:r>
            <w:r>
              <w:rPr>
                <w:rFonts w:cs="Tahoma"/>
                <w:color w:val="000000" w:themeColor="text1"/>
                <w:szCs w:val="18"/>
              </w:rPr>
              <w:t>с</w:t>
            </w:r>
            <w:r w:rsidRPr="00172C96">
              <w:rPr>
                <w:rFonts w:cs="Tahoma"/>
                <w:color w:val="000000" w:themeColor="text1"/>
                <w:szCs w:val="18"/>
                <w:lang w:val="es-ES"/>
              </w:rPr>
              <w:t xml:space="preserve"> MSDN;</w:t>
            </w:r>
          </w:p>
        </w:tc>
      </w:tr>
      <w:tr w:rsidR="00332DA2" w:rsidRPr="00717EC0" w14:paraId="4FDCC8E1" w14:textId="77777777" w:rsidTr="005B3638">
        <w:tc>
          <w:tcPr>
            <w:tcW w:w="5355" w:type="dxa"/>
            <w:tcMar>
              <w:top w:w="0" w:type="dxa"/>
              <w:left w:w="108" w:type="dxa"/>
              <w:bottom w:w="0" w:type="dxa"/>
              <w:right w:w="108" w:type="dxa"/>
            </w:tcMar>
            <w:hideMark/>
          </w:tcPr>
          <w:p w14:paraId="4FDCC8DF" w14:textId="77777777" w:rsidR="00332DA2" w:rsidRPr="00172C96" w:rsidRDefault="00332DA2" w:rsidP="00332DA2">
            <w:pPr>
              <w:pStyle w:val="ProductList-Body"/>
              <w:rPr>
                <w:rFonts w:eastAsia="Calibri" w:cs="Tahoma"/>
                <w:color w:val="000000" w:themeColor="text1"/>
                <w:szCs w:val="18"/>
                <w:lang w:val="en-US"/>
              </w:rPr>
            </w:pPr>
            <w:r w:rsidRPr="00172C96">
              <w:rPr>
                <w:rFonts w:cs="Tahoma"/>
                <w:color w:val="000000" w:themeColor="text1"/>
                <w:szCs w:val="18"/>
                <w:lang w:val="en-US"/>
              </w:rPr>
              <w:t xml:space="preserve">Visual Studio Test Professional </w:t>
            </w:r>
            <w:r>
              <w:rPr>
                <w:rFonts w:cs="Tahoma"/>
                <w:color w:val="000000" w:themeColor="text1"/>
                <w:szCs w:val="18"/>
              </w:rPr>
              <w:t>с</w:t>
            </w:r>
            <w:r w:rsidRPr="00172C96">
              <w:rPr>
                <w:rFonts w:cs="Tahoma"/>
                <w:color w:val="000000" w:themeColor="text1"/>
                <w:szCs w:val="18"/>
                <w:lang w:val="en-US"/>
              </w:rPr>
              <w:t xml:space="preserve"> MSDN;</w:t>
            </w:r>
          </w:p>
        </w:tc>
        <w:tc>
          <w:tcPr>
            <w:tcW w:w="5418" w:type="dxa"/>
            <w:tcMar>
              <w:top w:w="0" w:type="dxa"/>
              <w:left w:w="108" w:type="dxa"/>
              <w:bottom w:w="0" w:type="dxa"/>
              <w:right w:w="108" w:type="dxa"/>
            </w:tcMar>
            <w:hideMark/>
          </w:tcPr>
          <w:p w14:paraId="4FDCC8E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MSDN;</w:t>
            </w:r>
          </w:p>
        </w:tc>
      </w:tr>
      <w:tr w:rsidR="00332DA2" w:rsidRPr="00717EC0" w14:paraId="4FDCC8E4" w14:textId="77777777" w:rsidTr="005B3638">
        <w:tc>
          <w:tcPr>
            <w:tcW w:w="5355" w:type="dxa"/>
            <w:tcMar>
              <w:top w:w="0" w:type="dxa"/>
              <w:left w:w="108" w:type="dxa"/>
              <w:bottom w:w="0" w:type="dxa"/>
              <w:right w:w="108" w:type="dxa"/>
            </w:tcMar>
            <w:hideMark/>
          </w:tcPr>
          <w:p w14:paraId="4FDCC8E2" w14:textId="42C0C223"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418" w:type="dxa"/>
            <w:tcMar>
              <w:top w:w="0" w:type="dxa"/>
              <w:left w:w="108" w:type="dxa"/>
              <w:bottom w:w="0" w:type="dxa"/>
              <w:right w:w="108" w:type="dxa"/>
            </w:tcMar>
            <w:hideMark/>
          </w:tcPr>
          <w:p w14:paraId="4FDCC8E3" w14:textId="1724BFC5"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DCC8E6" w14:textId="77777777" w:rsidR="001E32A0" w:rsidRPr="00673AA1" w:rsidRDefault="001E32A0" w:rsidP="004F3C6D">
      <w:pPr>
        <w:pStyle w:val="ProductList-Body"/>
        <w:rPr>
          <w:sz w:val="8"/>
        </w:rPr>
      </w:pPr>
    </w:p>
    <w:p w14:paraId="4FDCC8E7" w14:textId="77777777" w:rsidR="006B2591" w:rsidRPr="00673AA1" w:rsidRDefault="006B2591" w:rsidP="004F3C6D">
      <w:pPr>
        <w:pStyle w:val="ProductList-Body"/>
        <w:rPr>
          <w:sz w:val="8"/>
        </w:rPr>
        <w:sectPr w:rsidR="006B2591" w:rsidRPr="00673AA1" w:rsidSect="00655400">
          <w:footerReference w:type="default" r:id="rId83"/>
          <w:pgSz w:w="12240" w:h="15840"/>
          <w:pgMar w:top="1440" w:right="720" w:bottom="1440" w:left="720" w:header="720" w:footer="720" w:gutter="0"/>
          <w:cols w:space="720"/>
          <w:docGrid w:linePitch="360"/>
        </w:sectPr>
      </w:pPr>
    </w:p>
    <w:p w14:paraId="4FDCC8E8" w14:textId="77777777" w:rsidR="009A0C93" w:rsidRPr="00C83987" w:rsidRDefault="006B2591" w:rsidP="00661180">
      <w:pPr>
        <w:pStyle w:val="ProductList-SectionHeading"/>
        <w:outlineLvl w:val="0"/>
      </w:pPr>
      <w:bookmarkStart w:id="1663" w:name="Services"/>
      <w:bookmarkStart w:id="1664" w:name="_Toc378147684"/>
      <w:bookmarkStart w:id="1665" w:name="_Toc378151581"/>
      <w:bookmarkStart w:id="1666" w:name="_Toc379797460"/>
      <w:bookmarkStart w:id="1667" w:name="_Toc380513496"/>
      <w:bookmarkStart w:id="1668" w:name="_Toc380655545"/>
      <w:bookmarkStart w:id="1669" w:name="_Toc419793382"/>
      <w:r>
        <w:lastRenderedPageBreak/>
        <w:t>Услуги</w:t>
      </w:r>
      <w:bookmarkEnd w:id="1663"/>
      <w:bookmarkEnd w:id="1664"/>
      <w:bookmarkEnd w:id="1665"/>
      <w:bookmarkEnd w:id="1666"/>
      <w:bookmarkEnd w:id="1667"/>
      <w:bookmarkEnd w:id="1668"/>
      <w:bookmarkEnd w:id="1669"/>
    </w:p>
    <w:p w14:paraId="4FDCC8E9" w14:textId="77777777" w:rsidR="00DB5001" w:rsidRPr="00C83987" w:rsidRDefault="00DB5001" w:rsidP="00DB5001">
      <w:pPr>
        <w:pStyle w:val="ProductList-Body"/>
      </w:pPr>
      <w:bookmarkStart w:id="1670" w:name="_Toc378147685"/>
      <w:bookmarkStart w:id="1671" w:name="_Toc378151582"/>
      <w:r>
        <w:t xml:space="preserve">В разделах ниже содержится подробное описание Услуг, на использование которых клиенты могут приобрести право. </w:t>
      </w:r>
    </w:p>
    <w:p w14:paraId="4FDCC8EA" w14:textId="77777777" w:rsidR="00DB5001" w:rsidRPr="00C83987" w:rsidRDefault="00DB5001" w:rsidP="000E344D">
      <w:pPr>
        <w:pStyle w:val="ProductList-Body"/>
        <w:ind w:right="576"/>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14:paraId="4FDCC8EB" w14:textId="77777777" w:rsidR="00DB5001" w:rsidRPr="00C83987" w:rsidRDefault="00DB5001" w:rsidP="00DB5001">
      <w:pPr>
        <w:pStyle w:val="ProductList-Body"/>
      </w:pPr>
    </w:p>
    <w:p w14:paraId="4FDCC8EC" w14:textId="77777777" w:rsidR="009A0C93" w:rsidRPr="00C83987" w:rsidRDefault="00FA00BF" w:rsidP="002E202B">
      <w:pPr>
        <w:pStyle w:val="ProductList-Offering1Heading"/>
        <w:outlineLvl w:val="1"/>
      </w:pPr>
      <w:bookmarkStart w:id="1672" w:name="_Toc379797461"/>
      <w:bookmarkStart w:id="1673" w:name="_Toc380513497"/>
      <w:bookmarkStart w:id="1674" w:name="_Toc380655546"/>
      <w:bookmarkStart w:id="1675" w:name="_Toc419793383"/>
      <w:r>
        <w:t>Предложения премьер-поддержки Microsoft</w:t>
      </w:r>
      <w:bookmarkEnd w:id="1670"/>
      <w:bookmarkEnd w:id="1671"/>
      <w:bookmarkEnd w:id="1672"/>
      <w:bookmarkEnd w:id="1673"/>
      <w:bookmarkEnd w:id="1674"/>
      <w:bookmarkEnd w:id="1675"/>
    </w:p>
    <w:tbl>
      <w:tblPr>
        <w:tblW w:w="10782" w:type="dxa"/>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41"/>
        <w:gridCol w:w="1354"/>
        <w:gridCol w:w="1719"/>
        <w:gridCol w:w="1708"/>
        <w:gridCol w:w="1960"/>
      </w:tblGrid>
      <w:tr w:rsidR="00A41808" w:rsidRPr="00B40E4C" w14:paraId="4FDCC8F2" w14:textId="77777777" w:rsidTr="000378EF">
        <w:trPr>
          <w:tblHeader/>
        </w:trPr>
        <w:tc>
          <w:tcPr>
            <w:tcW w:w="4041" w:type="dxa"/>
            <w:shd w:val="clear" w:color="auto" w:fill="0072C6"/>
            <w:vAlign w:val="center"/>
          </w:tcPr>
          <w:p w14:paraId="4FDCC8ED" w14:textId="77777777"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354" w:type="dxa"/>
            <w:shd w:val="clear" w:color="auto" w:fill="0072C6"/>
            <w:vAlign w:val="center"/>
          </w:tcPr>
          <w:p w14:paraId="4FDCC8EE" w14:textId="77777777" w:rsidR="00A41808" w:rsidRPr="00A41808" w:rsidRDefault="00A41808" w:rsidP="00A41808">
            <w:pPr>
              <w:pStyle w:val="ProductList-Body"/>
              <w:rPr>
                <w:color w:val="FFFFFF" w:themeColor="background1"/>
              </w:rPr>
            </w:pPr>
            <w:r>
              <w:rPr>
                <w:color w:val="FFFFFF" w:themeColor="background1"/>
              </w:rPr>
              <w:t>Premier Core</w:t>
            </w:r>
          </w:p>
        </w:tc>
        <w:tc>
          <w:tcPr>
            <w:tcW w:w="1719" w:type="dxa"/>
            <w:shd w:val="clear" w:color="auto" w:fill="0072C6"/>
          </w:tcPr>
          <w:p w14:paraId="4FDCC8EF"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08" w:type="dxa"/>
            <w:shd w:val="clear" w:color="auto" w:fill="0072C6"/>
            <w:vAlign w:val="center"/>
          </w:tcPr>
          <w:p w14:paraId="4FDCC8F0"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960" w:type="dxa"/>
            <w:shd w:val="clear" w:color="auto" w:fill="0072C6"/>
            <w:vAlign w:val="center"/>
          </w:tcPr>
          <w:p w14:paraId="4FDCC8F1"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4FDCC8F8" w14:textId="77777777" w:rsidTr="000378EF">
        <w:tc>
          <w:tcPr>
            <w:tcW w:w="4041" w:type="dxa"/>
            <w:vAlign w:val="center"/>
          </w:tcPr>
          <w:p w14:paraId="4FDCC8F3" w14:textId="77777777" w:rsidR="004A3FA6" w:rsidRPr="00B40E4C" w:rsidRDefault="004A3FA6" w:rsidP="004A3FA6">
            <w:pPr>
              <w:pStyle w:val="ProductList-Body"/>
              <w:rPr>
                <w:color w:val="000000"/>
              </w:rPr>
            </w:pPr>
            <w:r>
              <w:rPr>
                <w:color w:val="000000"/>
              </w:rPr>
              <w:t xml:space="preserve">Работа с клиентами </w:t>
            </w:r>
          </w:p>
        </w:tc>
        <w:tc>
          <w:tcPr>
            <w:tcW w:w="1354" w:type="dxa"/>
          </w:tcPr>
          <w:p w14:paraId="4FDCC8F4" w14:textId="2F487DE2"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8F5" w14:textId="0B120F7C"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8F6" w14:textId="4EE8CD5B" w:rsidR="004A3FA6" w:rsidRPr="00B40E4C" w:rsidRDefault="004A3FA6" w:rsidP="004A3FA6">
            <w:pPr>
              <w:pStyle w:val="ProductList-Body"/>
              <w:rPr>
                <w:color w:val="000000"/>
              </w:rPr>
            </w:pPr>
            <w:r>
              <w:rPr>
                <w:rFonts w:ascii="Wingdings" w:hAnsi="Wingdings" w:cs="Wingdings"/>
                <w:sz w:val="20"/>
                <w:szCs w:val="20"/>
              </w:rPr>
              <w:t></w:t>
            </w:r>
          </w:p>
        </w:tc>
        <w:tc>
          <w:tcPr>
            <w:tcW w:w="1960" w:type="dxa"/>
          </w:tcPr>
          <w:p w14:paraId="4FDCC8F7" w14:textId="541AF692"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8FE" w14:textId="77777777" w:rsidTr="000378EF">
        <w:tc>
          <w:tcPr>
            <w:tcW w:w="4041" w:type="dxa"/>
            <w:vAlign w:val="center"/>
          </w:tcPr>
          <w:p w14:paraId="4FDCC8F9" w14:textId="77777777"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354" w:type="dxa"/>
            <w:vAlign w:val="center"/>
          </w:tcPr>
          <w:p w14:paraId="4FDCC8FA" w14:textId="77777777" w:rsidR="00A41808" w:rsidRPr="00B40E4C" w:rsidRDefault="00A41808" w:rsidP="00A41808">
            <w:pPr>
              <w:pStyle w:val="ProductList-Body"/>
              <w:rPr>
                <w:color w:val="000000"/>
              </w:rPr>
            </w:pPr>
            <w:r>
              <w:rPr>
                <w:color w:val="000000"/>
              </w:rPr>
              <w:t>Каждый месяц</w:t>
            </w:r>
          </w:p>
        </w:tc>
        <w:tc>
          <w:tcPr>
            <w:tcW w:w="1719" w:type="dxa"/>
            <w:vAlign w:val="center"/>
          </w:tcPr>
          <w:p w14:paraId="4FDCC8FB" w14:textId="77777777" w:rsidR="00A41808" w:rsidRPr="00B40E4C" w:rsidRDefault="00A41808" w:rsidP="00A41808">
            <w:pPr>
              <w:pStyle w:val="ProductList-Body"/>
              <w:rPr>
                <w:color w:val="000000"/>
              </w:rPr>
            </w:pPr>
            <w:r>
              <w:rPr>
                <w:color w:val="000000"/>
              </w:rPr>
              <w:t>Каждый месяц</w:t>
            </w:r>
          </w:p>
        </w:tc>
        <w:tc>
          <w:tcPr>
            <w:tcW w:w="1708" w:type="dxa"/>
            <w:vAlign w:val="center"/>
          </w:tcPr>
          <w:p w14:paraId="4FDCC8FC" w14:textId="77777777" w:rsidR="00A41808" w:rsidRPr="00B40E4C" w:rsidRDefault="00A41808" w:rsidP="00A41808">
            <w:pPr>
              <w:pStyle w:val="ProductList-Body"/>
              <w:rPr>
                <w:color w:val="000000"/>
              </w:rPr>
            </w:pPr>
            <w:r>
              <w:rPr>
                <w:color w:val="000000"/>
              </w:rPr>
              <w:t>Каждый месяц</w:t>
            </w:r>
          </w:p>
        </w:tc>
        <w:tc>
          <w:tcPr>
            <w:tcW w:w="1960" w:type="dxa"/>
            <w:vAlign w:val="center"/>
          </w:tcPr>
          <w:p w14:paraId="4FDCC8FD" w14:textId="77777777" w:rsidR="00A41808" w:rsidRPr="00B40E4C" w:rsidRDefault="00A41808" w:rsidP="00A41808">
            <w:pPr>
              <w:pStyle w:val="ProductList-Body"/>
              <w:rPr>
                <w:color w:val="000000"/>
              </w:rPr>
            </w:pPr>
            <w:r>
              <w:rPr>
                <w:color w:val="000000"/>
              </w:rPr>
              <w:t>Каждый месяц</w:t>
            </w:r>
          </w:p>
        </w:tc>
      </w:tr>
      <w:tr w:rsidR="00A41808" w:rsidRPr="00B40E4C" w14:paraId="4FDCC904" w14:textId="77777777" w:rsidTr="000378EF">
        <w:tc>
          <w:tcPr>
            <w:tcW w:w="4041" w:type="dxa"/>
            <w:vAlign w:val="center"/>
          </w:tcPr>
          <w:p w14:paraId="4FDCC8FF" w14:textId="77777777" w:rsidR="00A41808" w:rsidRPr="00B40E4C" w:rsidRDefault="00A41808" w:rsidP="00A41808">
            <w:pPr>
              <w:pStyle w:val="ProductList-Body"/>
              <w:rPr>
                <w:color w:val="000000"/>
              </w:rPr>
            </w:pPr>
            <w:r>
              <w:rPr>
                <w:color w:val="000000"/>
              </w:rPr>
              <w:t>Поддержка (количество часов в год)</w:t>
            </w:r>
          </w:p>
        </w:tc>
        <w:tc>
          <w:tcPr>
            <w:tcW w:w="1354" w:type="dxa"/>
            <w:vAlign w:val="center"/>
          </w:tcPr>
          <w:p w14:paraId="4FDCC900" w14:textId="77777777" w:rsidR="00A41808" w:rsidRPr="00B40E4C" w:rsidRDefault="00A41808" w:rsidP="00A41808">
            <w:pPr>
              <w:pStyle w:val="ProductList-Body"/>
              <w:rPr>
                <w:color w:val="000000"/>
              </w:rPr>
            </w:pPr>
            <w:r>
              <w:rPr>
                <w:color w:val="000000"/>
              </w:rPr>
              <w:t>До 10 часов</w:t>
            </w:r>
          </w:p>
        </w:tc>
        <w:tc>
          <w:tcPr>
            <w:tcW w:w="1719" w:type="dxa"/>
          </w:tcPr>
          <w:p w14:paraId="4FDCC901" w14:textId="77777777"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8" w:type="dxa"/>
            <w:vAlign w:val="center"/>
          </w:tcPr>
          <w:p w14:paraId="4FDCC902" w14:textId="77777777" w:rsidR="00A41808" w:rsidRPr="00B40E4C" w:rsidRDefault="00A41808" w:rsidP="00A41808">
            <w:pPr>
              <w:pStyle w:val="ProductList-Body"/>
              <w:rPr>
                <w:color w:val="000000"/>
              </w:rPr>
            </w:pPr>
            <w:r>
              <w:rPr>
                <w:color w:val="000000"/>
              </w:rPr>
              <w:t>До 120 часов</w:t>
            </w:r>
          </w:p>
        </w:tc>
        <w:tc>
          <w:tcPr>
            <w:tcW w:w="1960" w:type="dxa"/>
            <w:vAlign w:val="center"/>
          </w:tcPr>
          <w:p w14:paraId="4FDCC903" w14:textId="77777777" w:rsidR="00A41808" w:rsidRPr="00B40E4C" w:rsidRDefault="00A41808" w:rsidP="00A41808">
            <w:pPr>
              <w:pStyle w:val="ProductList-Body"/>
              <w:rPr>
                <w:color w:val="000000"/>
              </w:rPr>
            </w:pPr>
            <w:r>
              <w:rPr>
                <w:color w:val="000000"/>
              </w:rPr>
              <w:t>До 160 часов</w:t>
            </w:r>
          </w:p>
        </w:tc>
      </w:tr>
      <w:tr w:rsidR="00A41808" w:rsidRPr="00B40E4C" w14:paraId="4FDCC90A" w14:textId="77777777" w:rsidTr="000378EF">
        <w:tc>
          <w:tcPr>
            <w:tcW w:w="4041" w:type="dxa"/>
            <w:vAlign w:val="center"/>
          </w:tcPr>
          <w:p w14:paraId="4FDCC905" w14:textId="77777777"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354" w:type="dxa"/>
            <w:vAlign w:val="center"/>
          </w:tcPr>
          <w:p w14:paraId="4FDCC906" w14:textId="77777777" w:rsidR="00A41808" w:rsidRPr="00B40E4C" w:rsidRDefault="00A41808" w:rsidP="00A41808">
            <w:pPr>
              <w:pStyle w:val="ProductList-Body"/>
              <w:rPr>
                <w:color w:val="000000"/>
              </w:rPr>
            </w:pPr>
            <w:r>
              <w:rPr>
                <w:color w:val="000000"/>
              </w:rPr>
              <w:t>До 40 часов</w:t>
            </w:r>
          </w:p>
        </w:tc>
        <w:tc>
          <w:tcPr>
            <w:tcW w:w="1719" w:type="dxa"/>
          </w:tcPr>
          <w:p w14:paraId="4FDCC907" w14:textId="77777777" w:rsidR="00A41808" w:rsidRPr="00B40E4C" w:rsidRDefault="00A41808" w:rsidP="00A41808">
            <w:pPr>
              <w:pStyle w:val="ProductList-Body"/>
              <w:rPr>
                <w:color w:val="000000"/>
              </w:rPr>
            </w:pPr>
            <w:r>
              <w:rPr>
                <w:color w:val="000000"/>
              </w:rPr>
              <w:t>До 30 часов</w:t>
            </w:r>
          </w:p>
        </w:tc>
        <w:tc>
          <w:tcPr>
            <w:tcW w:w="1708" w:type="dxa"/>
            <w:vAlign w:val="center"/>
          </w:tcPr>
          <w:p w14:paraId="4FDCC908" w14:textId="77777777" w:rsidR="00A41808" w:rsidRPr="00B40E4C" w:rsidRDefault="00A41808" w:rsidP="00A41808">
            <w:pPr>
              <w:pStyle w:val="ProductList-Body"/>
              <w:rPr>
                <w:color w:val="000000"/>
              </w:rPr>
            </w:pPr>
            <w:r>
              <w:rPr>
                <w:color w:val="000000"/>
              </w:rPr>
              <w:t>До 80 часов</w:t>
            </w:r>
          </w:p>
        </w:tc>
        <w:tc>
          <w:tcPr>
            <w:tcW w:w="1960" w:type="dxa"/>
            <w:vAlign w:val="center"/>
          </w:tcPr>
          <w:p w14:paraId="4FDCC909" w14:textId="77777777" w:rsidR="00A41808" w:rsidRPr="00B40E4C" w:rsidRDefault="00A41808" w:rsidP="00A41808">
            <w:pPr>
              <w:pStyle w:val="ProductList-Body"/>
              <w:rPr>
                <w:color w:val="000000"/>
              </w:rPr>
            </w:pPr>
            <w:r>
              <w:rPr>
                <w:color w:val="000000"/>
              </w:rPr>
              <w:t>До 140 часов</w:t>
            </w:r>
          </w:p>
        </w:tc>
      </w:tr>
      <w:tr w:rsidR="004A3FA6" w:rsidRPr="00B40E4C" w14:paraId="4FDCC910" w14:textId="77777777" w:rsidTr="000378EF">
        <w:tc>
          <w:tcPr>
            <w:tcW w:w="4041" w:type="dxa"/>
            <w:vAlign w:val="center"/>
          </w:tcPr>
          <w:p w14:paraId="4FDCC90B" w14:textId="77777777"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354" w:type="dxa"/>
          </w:tcPr>
          <w:p w14:paraId="4FDCC90C" w14:textId="29722910"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0D" w14:textId="1B9E257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0E" w14:textId="1D108AEB" w:rsidR="004A3FA6" w:rsidRPr="00B40E4C" w:rsidRDefault="004A3FA6" w:rsidP="004A3FA6">
            <w:pPr>
              <w:pStyle w:val="ProductList-Body"/>
              <w:rPr>
                <w:color w:val="000000"/>
              </w:rPr>
            </w:pPr>
            <w:r>
              <w:rPr>
                <w:rFonts w:ascii="Wingdings" w:hAnsi="Wingdings" w:cs="Wingdings"/>
                <w:sz w:val="20"/>
                <w:szCs w:val="20"/>
              </w:rPr>
              <w:t></w:t>
            </w:r>
          </w:p>
        </w:tc>
        <w:tc>
          <w:tcPr>
            <w:tcW w:w="1960" w:type="dxa"/>
          </w:tcPr>
          <w:p w14:paraId="4FDCC90F" w14:textId="1EAE2BCB"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6" w14:textId="77777777" w:rsidTr="000378EF">
        <w:tc>
          <w:tcPr>
            <w:tcW w:w="4041" w:type="dxa"/>
            <w:vAlign w:val="center"/>
          </w:tcPr>
          <w:p w14:paraId="4FDCC911" w14:textId="77777777" w:rsidR="004A3FA6" w:rsidRPr="00B40E4C" w:rsidRDefault="004A3FA6" w:rsidP="004A3FA6">
            <w:pPr>
              <w:pStyle w:val="ProductList-Body"/>
              <w:rPr>
                <w:color w:val="000000"/>
              </w:rPr>
            </w:pPr>
            <w:r>
              <w:rPr>
                <w:color w:val="000000"/>
              </w:rPr>
              <w:t>Срочная поддержка с выездом к клиенту</w:t>
            </w:r>
          </w:p>
        </w:tc>
        <w:tc>
          <w:tcPr>
            <w:tcW w:w="1354" w:type="dxa"/>
          </w:tcPr>
          <w:p w14:paraId="4FDCC912" w14:textId="1AD2DD18"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3" w14:textId="2678AD19"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4" w14:textId="7E956794" w:rsidR="004A3FA6" w:rsidRPr="00B40E4C" w:rsidRDefault="004A3FA6" w:rsidP="004A3FA6">
            <w:pPr>
              <w:pStyle w:val="ProductList-Body"/>
              <w:rPr>
                <w:color w:val="000000"/>
              </w:rPr>
            </w:pPr>
            <w:r>
              <w:rPr>
                <w:rFonts w:ascii="Wingdings" w:hAnsi="Wingdings" w:cs="Wingdings"/>
                <w:sz w:val="20"/>
                <w:szCs w:val="20"/>
              </w:rPr>
              <w:t></w:t>
            </w:r>
          </w:p>
        </w:tc>
        <w:tc>
          <w:tcPr>
            <w:tcW w:w="1960" w:type="dxa"/>
          </w:tcPr>
          <w:p w14:paraId="4FDCC915" w14:textId="44B38E41"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1C" w14:textId="77777777" w:rsidTr="000378EF">
        <w:tc>
          <w:tcPr>
            <w:tcW w:w="4041" w:type="dxa"/>
            <w:vAlign w:val="center"/>
          </w:tcPr>
          <w:p w14:paraId="4FDCC917" w14:textId="77777777" w:rsidR="004A3FA6" w:rsidRPr="00B40E4C" w:rsidRDefault="004A3FA6" w:rsidP="004A3FA6">
            <w:pPr>
              <w:pStyle w:val="ProductList-Body"/>
              <w:rPr>
                <w:color w:val="000000"/>
              </w:rPr>
            </w:pPr>
            <w:r>
              <w:rPr>
                <w:color w:val="000000"/>
              </w:rPr>
              <w:t>Профилактические информационные услуги</w:t>
            </w:r>
          </w:p>
        </w:tc>
        <w:tc>
          <w:tcPr>
            <w:tcW w:w="1354" w:type="dxa"/>
          </w:tcPr>
          <w:p w14:paraId="4FDCC918" w14:textId="37652643"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9" w14:textId="3E79993A"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1A" w14:textId="59F82B72" w:rsidR="004A3FA6" w:rsidRPr="00B40E4C" w:rsidRDefault="004A3FA6" w:rsidP="004A3FA6">
            <w:pPr>
              <w:pStyle w:val="ProductList-Body"/>
              <w:rPr>
                <w:color w:val="000000"/>
              </w:rPr>
            </w:pPr>
            <w:r>
              <w:rPr>
                <w:rFonts w:ascii="Wingdings" w:hAnsi="Wingdings" w:cs="Wingdings"/>
                <w:sz w:val="20"/>
                <w:szCs w:val="20"/>
              </w:rPr>
              <w:t></w:t>
            </w:r>
          </w:p>
        </w:tc>
        <w:tc>
          <w:tcPr>
            <w:tcW w:w="1960" w:type="dxa"/>
          </w:tcPr>
          <w:p w14:paraId="4FDCC91B" w14:textId="20A7AB6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4FDCC922" w14:textId="77777777" w:rsidTr="000378EF">
        <w:tc>
          <w:tcPr>
            <w:tcW w:w="4041" w:type="dxa"/>
            <w:vAlign w:val="center"/>
          </w:tcPr>
          <w:p w14:paraId="4FDCC91D" w14:textId="77777777" w:rsidR="004A3FA6" w:rsidRPr="00B40E4C" w:rsidRDefault="004A3FA6" w:rsidP="004A3FA6">
            <w:pPr>
              <w:pStyle w:val="ProductList-Body"/>
              <w:rPr>
                <w:color w:val="000000"/>
              </w:rPr>
            </w:pPr>
            <w:r>
              <w:rPr>
                <w:color w:val="000000"/>
              </w:rPr>
              <w:t>Премьер-поддержка Microsoft через Интернет</w:t>
            </w:r>
          </w:p>
        </w:tc>
        <w:tc>
          <w:tcPr>
            <w:tcW w:w="1354" w:type="dxa"/>
          </w:tcPr>
          <w:p w14:paraId="4FDCC91E" w14:textId="5B6752FA" w:rsidR="004A3FA6" w:rsidRPr="00B40E4C" w:rsidRDefault="004A3FA6" w:rsidP="004A3FA6">
            <w:pPr>
              <w:pStyle w:val="ProductList-Body"/>
              <w:rPr>
                <w:color w:val="000000"/>
              </w:rPr>
            </w:pPr>
            <w:r>
              <w:rPr>
                <w:rFonts w:ascii="Wingdings" w:hAnsi="Wingdings" w:cs="Wingdings"/>
                <w:sz w:val="20"/>
                <w:szCs w:val="20"/>
              </w:rPr>
              <w:t></w:t>
            </w:r>
          </w:p>
        </w:tc>
        <w:tc>
          <w:tcPr>
            <w:tcW w:w="1719" w:type="dxa"/>
          </w:tcPr>
          <w:p w14:paraId="4FDCC91F" w14:textId="25E72261" w:rsidR="004A3FA6" w:rsidRPr="00B40E4C" w:rsidRDefault="004A3FA6" w:rsidP="004A3FA6">
            <w:pPr>
              <w:pStyle w:val="ProductList-Body"/>
              <w:rPr>
                <w:color w:val="000000"/>
              </w:rPr>
            </w:pPr>
            <w:r>
              <w:rPr>
                <w:rFonts w:ascii="Wingdings" w:hAnsi="Wingdings" w:cs="Wingdings"/>
                <w:sz w:val="20"/>
                <w:szCs w:val="20"/>
              </w:rPr>
              <w:t></w:t>
            </w:r>
          </w:p>
        </w:tc>
        <w:tc>
          <w:tcPr>
            <w:tcW w:w="1708" w:type="dxa"/>
          </w:tcPr>
          <w:p w14:paraId="4FDCC920" w14:textId="2F1EA9BF" w:rsidR="004A3FA6" w:rsidRPr="00B40E4C" w:rsidRDefault="004A3FA6" w:rsidP="004A3FA6">
            <w:pPr>
              <w:pStyle w:val="ProductList-Body"/>
              <w:rPr>
                <w:color w:val="000000"/>
              </w:rPr>
            </w:pPr>
            <w:r>
              <w:rPr>
                <w:rFonts w:ascii="Wingdings" w:hAnsi="Wingdings" w:cs="Wingdings"/>
                <w:sz w:val="20"/>
                <w:szCs w:val="20"/>
              </w:rPr>
              <w:t></w:t>
            </w:r>
          </w:p>
        </w:tc>
        <w:tc>
          <w:tcPr>
            <w:tcW w:w="1960" w:type="dxa"/>
          </w:tcPr>
          <w:p w14:paraId="4FDCC921" w14:textId="4662DB4E"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4FDCC928" w14:textId="77777777" w:rsidTr="000378EF">
        <w:tc>
          <w:tcPr>
            <w:tcW w:w="4041" w:type="dxa"/>
            <w:vAlign w:val="center"/>
          </w:tcPr>
          <w:p w14:paraId="4FDCC923" w14:textId="77777777" w:rsidR="00A41808" w:rsidRPr="00B40E4C" w:rsidRDefault="00A41808" w:rsidP="00A41808">
            <w:pPr>
              <w:pStyle w:val="ProductList-Body"/>
              <w:rPr>
                <w:color w:val="000000"/>
              </w:rPr>
            </w:pPr>
            <w:r>
              <w:rPr>
                <w:color w:val="000000"/>
              </w:rPr>
              <w:t xml:space="preserve">Дополнительные часы </w:t>
            </w:r>
          </w:p>
        </w:tc>
        <w:tc>
          <w:tcPr>
            <w:tcW w:w="1354" w:type="dxa"/>
            <w:vAlign w:val="center"/>
          </w:tcPr>
          <w:p w14:paraId="4FDCC924" w14:textId="77777777" w:rsidR="00A41808" w:rsidRPr="00B40E4C" w:rsidRDefault="00A41808" w:rsidP="00A41808">
            <w:pPr>
              <w:pStyle w:val="ProductList-Body"/>
              <w:rPr>
                <w:color w:val="000000"/>
              </w:rPr>
            </w:pPr>
            <w:r>
              <w:rPr>
                <w:color w:val="000000"/>
              </w:rPr>
              <w:t>Пакеты из 20 часов</w:t>
            </w:r>
          </w:p>
        </w:tc>
        <w:tc>
          <w:tcPr>
            <w:tcW w:w="1719" w:type="dxa"/>
            <w:vAlign w:val="center"/>
          </w:tcPr>
          <w:p w14:paraId="4FDCC925" w14:textId="77777777" w:rsidR="00A41808" w:rsidRPr="00B40E4C" w:rsidRDefault="00A41808" w:rsidP="00A41808">
            <w:pPr>
              <w:pStyle w:val="ProductList-Body"/>
              <w:rPr>
                <w:color w:val="000000"/>
              </w:rPr>
            </w:pPr>
            <w:r>
              <w:rPr>
                <w:color w:val="000000"/>
              </w:rPr>
              <w:t>Пакеты из 20 часов</w:t>
            </w:r>
          </w:p>
        </w:tc>
        <w:tc>
          <w:tcPr>
            <w:tcW w:w="1708" w:type="dxa"/>
            <w:vAlign w:val="center"/>
          </w:tcPr>
          <w:p w14:paraId="4FDCC926" w14:textId="77777777" w:rsidR="00A41808" w:rsidRPr="00B40E4C" w:rsidRDefault="00A41808" w:rsidP="00A41808">
            <w:pPr>
              <w:pStyle w:val="ProductList-Body"/>
              <w:rPr>
                <w:color w:val="000000"/>
              </w:rPr>
            </w:pPr>
            <w:r>
              <w:rPr>
                <w:color w:val="000000"/>
              </w:rPr>
              <w:t>Пакеты из 20 часов</w:t>
            </w:r>
          </w:p>
        </w:tc>
        <w:tc>
          <w:tcPr>
            <w:tcW w:w="1960" w:type="dxa"/>
            <w:vAlign w:val="center"/>
          </w:tcPr>
          <w:p w14:paraId="4FDCC927" w14:textId="77777777" w:rsidR="00A41808" w:rsidRPr="00B40E4C" w:rsidRDefault="00A41808" w:rsidP="00A41808">
            <w:pPr>
              <w:pStyle w:val="ProductList-Body"/>
              <w:rPr>
                <w:color w:val="000000"/>
              </w:rPr>
            </w:pPr>
            <w:r>
              <w:rPr>
                <w:color w:val="000000"/>
              </w:rPr>
              <w:t>Пакеты из 20 часов</w:t>
            </w:r>
          </w:p>
        </w:tc>
      </w:tr>
    </w:tbl>
    <w:p w14:paraId="4FDCC929" w14:textId="77777777" w:rsidR="00A41808" w:rsidRPr="00C83987" w:rsidRDefault="00A41808" w:rsidP="00A41808">
      <w:pPr>
        <w:pStyle w:val="ProductList-Body"/>
        <w:ind w:left="180"/>
      </w:pPr>
      <w:r>
        <w:rPr>
          <w:vertAlign w:val="superscript"/>
        </w:rPr>
        <w:t xml:space="preserve">1 </w:t>
      </w:r>
      <w:r>
        <w:rPr>
          <w:i/>
        </w:rPr>
        <w:t>Рабочие часы определяются с учетом региона.</w:t>
      </w:r>
    </w:p>
    <w:p w14:paraId="4FDCC92A" w14:textId="77777777" w:rsidR="00A41808" w:rsidRPr="00C83987" w:rsidRDefault="00A41808" w:rsidP="00A41808">
      <w:pPr>
        <w:pStyle w:val="ProductList-Body"/>
      </w:pPr>
    </w:p>
    <w:p w14:paraId="4FDCC92B" w14:textId="77777777" w:rsidR="00A41808" w:rsidRPr="00C83987"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14:paraId="4FDCC92C" w14:textId="77777777" w:rsidR="00A41808" w:rsidRPr="00C83987" w:rsidRDefault="00A41808" w:rsidP="00A41808">
      <w:pPr>
        <w:pStyle w:val="ProductList-Body"/>
      </w:pPr>
    </w:p>
    <w:p w14:paraId="4FDCC92D" w14:textId="77777777" w:rsidR="00A41808" w:rsidRPr="00C83987"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14:paraId="4FDCC92E" w14:textId="77777777" w:rsidR="00A41808" w:rsidRPr="00C83987" w:rsidRDefault="00A41808" w:rsidP="00A41808">
      <w:pPr>
        <w:pStyle w:val="ProductList-Body"/>
      </w:pPr>
    </w:p>
    <w:p w14:paraId="4FDCC92F" w14:textId="44A2F4DF" w:rsidR="009A0C93" w:rsidRPr="00C83987"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14:paraId="4FDCC930" w14:textId="77777777" w:rsidR="00A41808" w:rsidRPr="00C83987" w:rsidRDefault="00A41808" w:rsidP="004F3C6D">
      <w:pPr>
        <w:pStyle w:val="ProductList-Body"/>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3112"/>
      </w:tblGrid>
      <w:tr w:rsidR="00A41808" w:rsidRPr="00B40E4C" w14:paraId="4FDCC935" w14:textId="77777777" w:rsidTr="00CB41A6">
        <w:trPr>
          <w:tblHeader/>
        </w:trPr>
        <w:tc>
          <w:tcPr>
            <w:tcW w:w="1952" w:type="dxa"/>
            <w:shd w:val="clear" w:color="auto" w:fill="0072C6"/>
            <w:tcMar>
              <w:top w:w="0" w:type="dxa"/>
              <w:left w:w="108" w:type="dxa"/>
              <w:bottom w:w="0" w:type="dxa"/>
              <w:right w:w="108" w:type="dxa"/>
            </w:tcMar>
          </w:tcPr>
          <w:p w14:paraId="4FDCC931" w14:textId="77777777"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2859" w:type="dxa"/>
            <w:shd w:val="clear" w:color="auto" w:fill="0072C6"/>
            <w:tcMar>
              <w:top w:w="0" w:type="dxa"/>
              <w:left w:w="108" w:type="dxa"/>
              <w:bottom w:w="0" w:type="dxa"/>
              <w:right w:w="108" w:type="dxa"/>
            </w:tcMar>
          </w:tcPr>
          <w:p w14:paraId="4FDCC932" w14:textId="77777777" w:rsidR="00A41808" w:rsidRPr="00A41808" w:rsidRDefault="00A41808" w:rsidP="00A41808">
            <w:pPr>
              <w:pStyle w:val="ProductList-Body"/>
              <w:rPr>
                <w:color w:val="FFFFFF" w:themeColor="background1"/>
              </w:rPr>
            </w:pPr>
            <w:r>
              <w:rPr>
                <w:color w:val="FFFFFF" w:themeColor="background1"/>
              </w:rPr>
              <w:t>Ситуация</w:t>
            </w:r>
          </w:p>
        </w:tc>
        <w:tc>
          <w:tcPr>
            <w:tcW w:w="2859" w:type="dxa"/>
            <w:shd w:val="clear" w:color="auto" w:fill="0072C6"/>
            <w:tcMar>
              <w:top w:w="0" w:type="dxa"/>
              <w:left w:w="108" w:type="dxa"/>
              <w:bottom w:w="0" w:type="dxa"/>
              <w:right w:w="108" w:type="dxa"/>
            </w:tcMar>
          </w:tcPr>
          <w:p w14:paraId="4FDCC933"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3112" w:type="dxa"/>
            <w:shd w:val="clear" w:color="auto" w:fill="0072C6"/>
            <w:tcMar>
              <w:top w:w="0" w:type="dxa"/>
              <w:left w:w="108" w:type="dxa"/>
              <w:bottom w:w="0" w:type="dxa"/>
              <w:right w:w="108" w:type="dxa"/>
            </w:tcMar>
          </w:tcPr>
          <w:p w14:paraId="4FDCC934" w14:textId="77777777"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14:paraId="4FDCC942" w14:textId="77777777" w:rsidTr="00CB41A6">
        <w:tc>
          <w:tcPr>
            <w:tcW w:w="1952" w:type="dxa"/>
            <w:tcMar>
              <w:top w:w="0" w:type="dxa"/>
              <w:left w:w="108" w:type="dxa"/>
              <w:bottom w:w="0" w:type="dxa"/>
              <w:right w:w="108" w:type="dxa"/>
            </w:tcMar>
          </w:tcPr>
          <w:p w14:paraId="4FDCC936" w14:textId="77777777" w:rsidR="00A41808" w:rsidRPr="00B40E4C" w:rsidRDefault="00A41808" w:rsidP="00A41808">
            <w:pPr>
              <w:pStyle w:val="ProductList-Body"/>
              <w:rPr>
                <w:color w:val="000000"/>
              </w:rPr>
            </w:pPr>
            <w:r>
              <w:rPr>
                <w:color w:val="000000"/>
              </w:rPr>
              <w:t>1. запрос только по телефону</w:t>
            </w:r>
          </w:p>
        </w:tc>
        <w:tc>
          <w:tcPr>
            <w:tcW w:w="2859" w:type="dxa"/>
            <w:tcMar>
              <w:top w:w="0" w:type="dxa"/>
              <w:left w:w="108" w:type="dxa"/>
              <w:bottom w:w="0" w:type="dxa"/>
              <w:right w:w="108" w:type="dxa"/>
            </w:tcMar>
          </w:tcPr>
          <w:p w14:paraId="4FDCC937" w14:textId="77777777" w:rsidR="00A41808" w:rsidRPr="00C83987" w:rsidRDefault="00A41808" w:rsidP="00A41808">
            <w:pPr>
              <w:pStyle w:val="ProductList-Body"/>
            </w:pPr>
            <w:r>
              <w:rPr>
                <w:color w:val="000000"/>
              </w:rPr>
              <w:t xml:space="preserve">Катастрофические последствия для деятельности предприятия: </w:t>
            </w:r>
          </w:p>
          <w:p w14:paraId="4FDCC938" w14:textId="77777777" w:rsidR="00A41808" w:rsidRPr="00C83987" w:rsidRDefault="00A41808" w:rsidP="00A41808">
            <w:pPr>
              <w:pStyle w:val="ProductList-Body"/>
            </w:pPr>
            <w:r>
              <w:rPr>
                <w:color w:val="000000"/>
              </w:rPr>
              <w:t>Полная остановка основных (критически важных) бизнес-процессов и невозможность дальнейшей рабочей деятельности</w:t>
            </w:r>
          </w:p>
          <w:p w14:paraId="4FDCC939" w14:textId="77777777" w:rsidR="00A41808" w:rsidRPr="00B40E4C" w:rsidRDefault="00A41808" w:rsidP="00A41808">
            <w:pPr>
              <w:pStyle w:val="ProductList-Body"/>
              <w:rPr>
                <w:color w:val="000000"/>
              </w:rPr>
            </w:pPr>
            <w:r>
              <w:rPr>
                <w:color w:val="000000"/>
              </w:rPr>
              <w:t>Требуются немедленные действия</w:t>
            </w:r>
          </w:p>
        </w:tc>
        <w:tc>
          <w:tcPr>
            <w:tcW w:w="2859" w:type="dxa"/>
            <w:tcMar>
              <w:top w:w="0" w:type="dxa"/>
              <w:left w:w="108" w:type="dxa"/>
              <w:bottom w:w="0" w:type="dxa"/>
              <w:right w:w="108" w:type="dxa"/>
            </w:tcMar>
          </w:tcPr>
          <w:p w14:paraId="4FDCC93A" w14:textId="77777777" w:rsidR="00A41808" w:rsidRPr="00C83987"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14:paraId="4FDCC93B" w14:textId="77777777" w:rsidR="00A41808" w:rsidRPr="00C83987" w:rsidRDefault="00A41808" w:rsidP="00A41808">
            <w:pPr>
              <w:pStyle w:val="ProductList-Body"/>
            </w:pPr>
            <w:r>
              <w:rPr>
                <w:color w:val="000000"/>
              </w:rPr>
              <w:t>Срочное предоставление наших ресурсов на предприятии клиента</w:t>
            </w:r>
          </w:p>
          <w:p w14:paraId="4FDCC93C" w14:textId="77777777" w:rsidR="00A41808" w:rsidRPr="00C83987" w:rsidRDefault="00A41808" w:rsidP="00A41808">
            <w:pPr>
              <w:pStyle w:val="ProductList-Body"/>
            </w:pPr>
            <w:r>
              <w:rPr>
                <w:color w:val="000000"/>
              </w:rPr>
              <w:t>Непрерывная круглосуточная поддержка семь дней в неделю</w:t>
            </w:r>
          </w:p>
          <w:p w14:paraId="4FDCC93D" w14:textId="77777777" w:rsidR="00A41808" w:rsidRPr="00C83987" w:rsidRDefault="00A41808" w:rsidP="00A41808">
            <w:pPr>
              <w:pStyle w:val="ProductList-Body"/>
            </w:pPr>
            <w:r>
              <w:rPr>
                <w:color w:val="000000"/>
              </w:rPr>
              <w:t>Срочная эскалация ситуации в группы разработки Продуктов Microsoft</w:t>
            </w:r>
          </w:p>
          <w:p w14:paraId="4FDCC93E" w14:textId="77777777"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3112" w:type="dxa"/>
            <w:tcMar>
              <w:top w:w="0" w:type="dxa"/>
              <w:left w:w="108" w:type="dxa"/>
              <w:bottom w:w="0" w:type="dxa"/>
              <w:right w:w="108" w:type="dxa"/>
            </w:tcMar>
          </w:tcPr>
          <w:p w14:paraId="4FDCC93F" w14:textId="77777777" w:rsidR="00A41808" w:rsidRPr="00C83987" w:rsidRDefault="00A41808" w:rsidP="00A41808">
            <w:pPr>
              <w:pStyle w:val="ProductList-Body"/>
            </w:pPr>
            <w:r>
              <w:rPr>
                <w:color w:val="000000"/>
              </w:rPr>
              <w:t xml:space="preserve">Уведомление Высшего руководства клиента </w:t>
            </w:r>
          </w:p>
          <w:p w14:paraId="4FDCC940" w14:textId="77777777" w:rsidR="00A41808" w:rsidRPr="00C83987"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1" w14:textId="77777777"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14:paraId="4FDCC94E" w14:textId="77777777" w:rsidTr="00CB41A6">
        <w:tc>
          <w:tcPr>
            <w:tcW w:w="1952" w:type="dxa"/>
            <w:tcMar>
              <w:top w:w="0" w:type="dxa"/>
              <w:left w:w="108" w:type="dxa"/>
              <w:bottom w:w="0" w:type="dxa"/>
              <w:right w:w="108" w:type="dxa"/>
            </w:tcMar>
          </w:tcPr>
          <w:p w14:paraId="4FDCC943" w14:textId="77777777" w:rsidR="00A41808" w:rsidRPr="00B40E4C" w:rsidRDefault="00A41808" w:rsidP="00A41808">
            <w:pPr>
              <w:pStyle w:val="ProductList-Body"/>
              <w:rPr>
                <w:color w:val="000000"/>
              </w:rPr>
            </w:pPr>
            <w:r>
              <w:rPr>
                <w:color w:val="000000"/>
              </w:rPr>
              <w:t>А – запрос только по телефону</w:t>
            </w:r>
          </w:p>
        </w:tc>
        <w:tc>
          <w:tcPr>
            <w:tcW w:w="2859" w:type="dxa"/>
            <w:tcMar>
              <w:top w:w="0" w:type="dxa"/>
              <w:left w:w="108" w:type="dxa"/>
              <w:bottom w:w="0" w:type="dxa"/>
              <w:right w:w="108" w:type="dxa"/>
            </w:tcMar>
          </w:tcPr>
          <w:p w14:paraId="4FDCC944" w14:textId="77777777" w:rsidR="00A41808" w:rsidRPr="00C83987" w:rsidRDefault="00A41808" w:rsidP="00A41808">
            <w:pPr>
              <w:pStyle w:val="ProductList-Body"/>
            </w:pPr>
            <w:r>
              <w:rPr>
                <w:color w:val="000000"/>
              </w:rPr>
              <w:t xml:space="preserve">Критические последствия для деятельности предприятия: </w:t>
            </w:r>
          </w:p>
          <w:p w14:paraId="4FDCC945" w14:textId="77777777" w:rsidR="00A41808" w:rsidRPr="00C83987" w:rsidRDefault="00A41808" w:rsidP="00A41808">
            <w:pPr>
              <w:pStyle w:val="ProductList-Body"/>
            </w:pPr>
            <w:r>
              <w:rPr>
                <w:color w:val="000000"/>
              </w:rPr>
              <w:t>серьезные нарушения или значительное снижение качества услуг</w:t>
            </w:r>
          </w:p>
          <w:p w14:paraId="4FDCC946" w14:textId="77777777" w:rsidR="00A41808" w:rsidRPr="00B40E4C" w:rsidRDefault="00A41808" w:rsidP="00A41808">
            <w:pPr>
              <w:pStyle w:val="ProductList-Body"/>
              <w:rPr>
                <w:color w:val="000000"/>
              </w:rPr>
            </w:pPr>
            <w:r>
              <w:rPr>
                <w:color w:val="000000"/>
              </w:rPr>
              <w:lastRenderedPageBreak/>
              <w:t>Действия необходимо предпринять в течение 1 часа</w:t>
            </w:r>
          </w:p>
        </w:tc>
        <w:tc>
          <w:tcPr>
            <w:tcW w:w="2859" w:type="dxa"/>
            <w:tcMar>
              <w:top w:w="0" w:type="dxa"/>
              <w:left w:w="108" w:type="dxa"/>
              <w:bottom w:w="0" w:type="dxa"/>
              <w:right w:w="108" w:type="dxa"/>
            </w:tcMar>
          </w:tcPr>
          <w:p w14:paraId="4FDCC947" w14:textId="77777777" w:rsidR="00A41808" w:rsidRPr="00C83987" w:rsidRDefault="00A41808" w:rsidP="00A41808">
            <w:pPr>
              <w:pStyle w:val="ProductList-Body"/>
            </w:pPr>
            <w:r>
              <w:rPr>
                <w:color w:val="000000"/>
              </w:rPr>
              <w:lastRenderedPageBreak/>
              <w:t>1</w:t>
            </w:r>
            <w:r>
              <w:rPr>
                <w:color w:val="000000"/>
                <w:vertAlign w:val="superscript"/>
              </w:rPr>
              <w:t>ый</w:t>
            </w:r>
            <w:r>
              <w:rPr>
                <w:color w:val="000000"/>
              </w:rPr>
              <w:t xml:space="preserve"> ответ в течение 1 часа или более короткого периода</w:t>
            </w:r>
          </w:p>
          <w:p w14:paraId="4FDCC948" w14:textId="77777777" w:rsidR="00A41808" w:rsidRPr="00C83987" w:rsidRDefault="00A41808" w:rsidP="00A41808">
            <w:pPr>
              <w:pStyle w:val="ProductList-Body"/>
            </w:pPr>
            <w:r>
              <w:rPr>
                <w:color w:val="000000"/>
              </w:rPr>
              <w:t>Предоставление наших ресурсов на предприятии клиента по мере необходимости.</w:t>
            </w:r>
          </w:p>
          <w:p w14:paraId="4FDCC949" w14:textId="77777777" w:rsidR="00A41808" w:rsidRPr="00C83987" w:rsidRDefault="00A41808" w:rsidP="00A41808">
            <w:pPr>
              <w:pStyle w:val="ProductList-Body"/>
            </w:pPr>
            <w:r>
              <w:rPr>
                <w:color w:val="000000"/>
              </w:rPr>
              <w:lastRenderedPageBreak/>
              <w:t>Непрерывная круглосуточная поддержка семь дней в неделю</w:t>
            </w:r>
          </w:p>
          <w:p w14:paraId="4FDCC94A" w14:textId="77777777" w:rsidR="00A41808" w:rsidRPr="00B40E4C" w:rsidRDefault="00A41808" w:rsidP="00A41808">
            <w:pPr>
              <w:pStyle w:val="ProductList-Body"/>
              <w:rPr>
                <w:color w:val="000000"/>
              </w:rPr>
            </w:pPr>
            <w:r>
              <w:rPr>
                <w:color w:val="000000"/>
              </w:rPr>
              <w:t>Уведомление Старших менеджеров Microsoft</w:t>
            </w:r>
          </w:p>
        </w:tc>
        <w:tc>
          <w:tcPr>
            <w:tcW w:w="3112" w:type="dxa"/>
            <w:tcMar>
              <w:top w:w="0" w:type="dxa"/>
              <w:left w:w="108" w:type="dxa"/>
              <w:bottom w:w="0" w:type="dxa"/>
              <w:right w:w="108" w:type="dxa"/>
            </w:tcMar>
          </w:tcPr>
          <w:p w14:paraId="4FDCC94B" w14:textId="77777777" w:rsidR="00A41808" w:rsidRPr="00C83987" w:rsidRDefault="00A41808" w:rsidP="00A41808">
            <w:pPr>
              <w:pStyle w:val="ProductList-Body"/>
            </w:pPr>
            <w:r>
              <w:rPr>
                <w:color w:val="000000"/>
              </w:rPr>
              <w:lastRenderedPageBreak/>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14:paraId="4FDCC94C" w14:textId="77777777" w:rsidR="00A41808" w:rsidRPr="00C83987" w:rsidRDefault="00A41808" w:rsidP="00A41808">
            <w:pPr>
              <w:pStyle w:val="ProductList-Body"/>
            </w:pPr>
            <w:r>
              <w:rPr>
                <w:color w:val="000000"/>
              </w:rPr>
              <w:lastRenderedPageBreak/>
              <w:t>Быстрый доступ и ответ из службы управления изменениями</w:t>
            </w:r>
          </w:p>
          <w:p w14:paraId="4FDCC94D" w14:textId="77777777" w:rsidR="00A41808" w:rsidRPr="00B40E4C" w:rsidRDefault="00A41808" w:rsidP="00A41808">
            <w:pPr>
              <w:pStyle w:val="ProductList-Body"/>
              <w:rPr>
                <w:color w:val="000000"/>
              </w:rPr>
            </w:pPr>
            <w:r>
              <w:rPr>
                <w:color w:val="000000"/>
              </w:rPr>
              <w:t>Уведомление руководства</w:t>
            </w:r>
          </w:p>
        </w:tc>
      </w:tr>
      <w:tr w:rsidR="00A41808" w:rsidRPr="00B40E4C" w14:paraId="4FDCC958" w14:textId="77777777" w:rsidTr="00CB41A6">
        <w:tc>
          <w:tcPr>
            <w:tcW w:w="1952" w:type="dxa"/>
            <w:tcMar>
              <w:top w:w="0" w:type="dxa"/>
              <w:left w:w="108" w:type="dxa"/>
              <w:bottom w:w="0" w:type="dxa"/>
              <w:right w:w="108" w:type="dxa"/>
            </w:tcMar>
          </w:tcPr>
          <w:p w14:paraId="4FDCC94F" w14:textId="77777777" w:rsidR="00A41808" w:rsidRPr="00B40E4C" w:rsidRDefault="00A41808" w:rsidP="00A41808">
            <w:pPr>
              <w:pStyle w:val="ProductList-Body"/>
              <w:rPr>
                <w:color w:val="000000"/>
              </w:rPr>
            </w:pPr>
            <w:r>
              <w:rPr>
                <w:color w:val="000000"/>
              </w:rPr>
              <w:lastRenderedPageBreak/>
              <w:t>B – запрос по телефону или через Интернет</w:t>
            </w:r>
          </w:p>
        </w:tc>
        <w:tc>
          <w:tcPr>
            <w:tcW w:w="2859" w:type="dxa"/>
            <w:tcMar>
              <w:top w:w="0" w:type="dxa"/>
              <w:left w:w="108" w:type="dxa"/>
              <w:bottom w:w="0" w:type="dxa"/>
              <w:right w:w="108" w:type="dxa"/>
            </w:tcMar>
          </w:tcPr>
          <w:p w14:paraId="4FDCC950" w14:textId="77777777" w:rsidR="00A41808" w:rsidRPr="00C83987" w:rsidRDefault="00A41808" w:rsidP="00A41808">
            <w:pPr>
              <w:pStyle w:val="ProductList-Body"/>
            </w:pPr>
            <w:r>
              <w:rPr>
                <w:color w:val="000000"/>
              </w:rPr>
              <w:t xml:space="preserve">Умеренные последствия для деятельности предприятия: </w:t>
            </w:r>
          </w:p>
          <w:p w14:paraId="4FDCC951" w14:textId="77777777" w:rsidR="00A41808" w:rsidRPr="00C83987" w:rsidRDefault="00A41808" w:rsidP="00A41808">
            <w:pPr>
              <w:pStyle w:val="ProductList-Body"/>
            </w:pPr>
            <w:r>
              <w:rPr>
                <w:color w:val="000000"/>
              </w:rPr>
              <w:t>средние нарушения или снижение качества услуг, что не мешает дальнейшей рабочей деятельности.</w:t>
            </w:r>
          </w:p>
          <w:p w14:paraId="4FDCC952" w14:textId="77777777"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59" w:type="dxa"/>
            <w:tcMar>
              <w:top w:w="0" w:type="dxa"/>
              <w:left w:w="108" w:type="dxa"/>
              <w:bottom w:w="0" w:type="dxa"/>
              <w:right w:w="108" w:type="dxa"/>
            </w:tcMar>
          </w:tcPr>
          <w:p w14:paraId="4FDCC953" w14:textId="77777777" w:rsidR="00A41808" w:rsidRPr="00C83987" w:rsidRDefault="00A41808" w:rsidP="00A41808">
            <w:pPr>
              <w:pStyle w:val="ProductList-Body"/>
            </w:pPr>
            <w:r>
              <w:rPr>
                <w:color w:val="000000"/>
              </w:rPr>
              <w:t>1</w:t>
            </w:r>
            <w:r>
              <w:rPr>
                <w:color w:val="000000"/>
                <w:vertAlign w:val="superscript"/>
              </w:rPr>
              <w:t>ый</w:t>
            </w:r>
            <w:r>
              <w:rPr>
                <w:color w:val="000000"/>
              </w:rPr>
              <w:t xml:space="preserve"> ответ в течение 2 часов или более короткого периода</w:t>
            </w:r>
          </w:p>
          <w:p w14:paraId="4FDCC954" w14:textId="77777777" w:rsidR="00A41808" w:rsidRPr="00C83987"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5" w14:textId="77777777" w:rsidR="00A41808" w:rsidRPr="00B40E4C" w:rsidRDefault="00A41808" w:rsidP="00A41808">
            <w:pPr>
              <w:pStyle w:val="ProductList-Body"/>
              <w:rPr>
                <w:color w:val="000000"/>
              </w:rPr>
            </w:pPr>
          </w:p>
        </w:tc>
        <w:tc>
          <w:tcPr>
            <w:tcW w:w="3112" w:type="dxa"/>
            <w:tcMar>
              <w:top w:w="0" w:type="dxa"/>
              <w:left w:w="108" w:type="dxa"/>
              <w:bottom w:w="0" w:type="dxa"/>
              <w:right w:w="108" w:type="dxa"/>
            </w:tcMar>
          </w:tcPr>
          <w:p w14:paraId="4FDCC956" w14:textId="77777777" w:rsidR="00A41808" w:rsidRPr="00C83987" w:rsidRDefault="00A41808" w:rsidP="00A41808">
            <w:pPr>
              <w:pStyle w:val="ProductList-Body"/>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14:paraId="4FDCC957" w14:textId="77777777"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14:paraId="4FDCC962" w14:textId="77777777" w:rsidTr="00CB41A6">
        <w:tc>
          <w:tcPr>
            <w:tcW w:w="1952" w:type="dxa"/>
            <w:tcMar>
              <w:top w:w="0" w:type="dxa"/>
              <w:left w:w="108" w:type="dxa"/>
              <w:bottom w:w="0" w:type="dxa"/>
              <w:right w:w="108" w:type="dxa"/>
            </w:tcMar>
          </w:tcPr>
          <w:p w14:paraId="4FDCC959" w14:textId="77777777" w:rsidR="00A41808" w:rsidRPr="00B40E4C" w:rsidRDefault="00A41808" w:rsidP="00A41808">
            <w:pPr>
              <w:pStyle w:val="ProductList-Body"/>
              <w:rPr>
                <w:color w:val="000000"/>
              </w:rPr>
            </w:pPr>
            <w:r>
              <w:rPr>
                <w:color w:val="000000"/>
              </w:rPr>
              <w:t>С – запрос по телефону или через Интернет</w:t>
            </w:r>
          </w:p>
        </w:tc>
        <w:tc>
          <w:tcPr>
            <w:tcW w:w="2859" w:type="dxa"/>
            <w:tcMar>
              <w:top w:w="0" w:type="dxa"/>
              <w:left w:w="108" w:type="dxa"/>
              <w:bottom w:w="0" w:type="dxa"/>
              <w:right w:w="108" w:type="dxa"/>
            </w:tcMar>
          </w:tcPr>
          <w:p w14:paraId="4FDCC95A" w14:textId="77777777" w:rsidR="00A41808" w:rsidRPr="00C83987" w:rsidRDefault="00A41808" w:rsidP="00A41808">
            <w:pPr>
              <w:pStyle w:val="ProductList-Body"/>
            </w:pPr>
            <w:r>
              <w:rPr>
                <w:color w:val="000000"/>
              </w:rPr>
              <w:t xml:space="preserve">Минимальные последствия для деятельности предприятия: </w:t>
            </w:r>
          </w:p>
          <w:p w14:paraId="4FDCC95B" w14:textId="77777777" w:rsidR="00A41808" w:rsidRPr="00C83987" w:rsidRDefault="00A41808" w:rsidP="00A41808">
            <w:pPr>
              <w:pStyle w:val="ProductList-Body"/>
            </w:pPr>
            <w:r>
              <w:rPr>
                <w:color w:val="000000"/>
              </w:rPr>
              <w:t>качество услуг по существу не изменилось, или наблюдаются незначительные изменения.</w:t>
            </w:r>
          </w:p>
          <w:p w14:paraId="4FDCC95C" w14:textId="77777777"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59" w:type="dxa"/>
            <w:tcMar>
              <w:top w:w="0" w:type="dxa"/>
              <w:left w:w="108" w:type="dxa"/>
              <w:bottom w:w="0" w:type="dxa"/>
              <w:right w:w="108" w:type="dxa"/>
            </w:tcMar>
          </w:tcPr>
          <w:p w14:paraId="4FDCC95D" w14:textId="77777777" w:rsidR="00A41808" w:rsidRPr="00C83987" w:rsidRDefault="00A41808" w:rsidP="00A41808">
            <w:pPr>
              <w:pStyle w:val="ProductList-Body"/>
            </w:pPr>
            <w:r>
              <w:rPr>
                <w:color w:val="000000"/>
              </w:rPr>
              <w:t>1</w:t>
            </w:r>
            <w:r>
              <w:rPr>
                <w:color w:val="000000"/>
                <w:vertAlign w:val="superscript"/>
              </w:rPr>
              <w:t>ый</w:t>
            </w:r>
            <w:r>
              <w:rPr>
                <w:color w:val="000000"/>
              </w:rPr>
              <w:t xml:space="preserve"> ответ в течение 4 часов или более короткого периода</w:t>
            </w:r>
          </w:p>
          <w:p w14:paraId="4FDCC95E" w14:textId="77777777" w:rsidR="00A41808" w:rsidRPr="00C83987" w:rsidRDefault="00A41808" w:rsidP="00A41808">
            <w:pPr>
              <w:pStyle w:val="ProductList-Body"/>
            </w:pPr>
            <w:r>
              <w:rPr>
                <w:color w:val="000000"/>
              </w:rPr>
              <w:t>Поддержка оказывается только в Рабочие часы</w:t>
            </w:r>
            <w:r>
              <w:rPr>
                <w:color w:val="000000"/>
                <w:vertAlign w:val="superscript"/>
              </w:rPr>
              <w:t>1</w:t>
            </w:r>
          </w:p>
          <w:p w14:paraId="4FDCC95F" w14:textId="77777777" w:rsidR="00A41808" w:rsidRPr="00B40E4C" w:rsidRDefault="00A41808" w:rsidP="00A41808">
            <w:pPr>
              <w:pStyle w:val="ProductList-Body"/>
              <w:rPr>
                <w:color w:val="000000"/>
              </w:rPr>
            </w:pPr>
          </w:p>
        </w:tc>
        <w:tc>
          <w:tcPr>
            <w:tcW w:w="3112" w:type="dxa"/>
            <w:tcMar>
              <w:top w:w="0" w:type="dxa"/>
              <w:left w:w="108" w:type="dxa"/>
              <w:bottom w:w="0" w:type="dxa"/>
              <w:right w:w="108" w:type="dxa"/>
            </w:tcMar>
          </w:tcPr>
          <w:p w14:paraId="4FDCC960" w14:textId="77777777" w:rsidR="00A41808" w:rsidRPr="00C83987" w:rsidRDefault="00A41808" w:rsidP="00A41808">
            <w:pPr>
              <w:pStyle w:val="ProductList-Body"/>
            </w:pPr>
            <w:r>
              <w:rPr>
                <w:color w:val="000000"/>
              </w:rPr>
              <w:t>Точная контактная информация об инициаторе запроса</w:t>
            </w:r>
          </w:p>
          <w:p w14:paraId="4FDCC961" w14:textId="77777777" w:rsidR="00A41808" w:rsidRPr="00B40E4C" w:rsidRDefault="00A41808" w:rsidP="00A41808">
            <w:pPr>
              <w:pStyle w:val="ProductList-Body"/>
              <w:rPr>
                <w:color w:val="000000"/>
              </w:rPr>
            </w:pPr>
            <w:r>
              <w:rPr>
                <w:color w:val="000000"/>
              </w:rPr>
              <w:t>Ответ в течение 24 часов.</w:t>
            </w:r>
          </w:p>
        </w:tc>
      </w:tr>
    </w:tbl>
    <w:p w14:paraId="4FDCC963" w14:textId="77777777" w:rsidR="00A41808" w:rsidRPr="00C83987" w:rsidRDefault="00A41808" w:rsidP="00F97607">
      <w:pPr>
        <w:pStyle w:val="ProductList-Body"/>
        <w:tabs>
          <w:tab w:val="clear" w:pos="158"/>
          <w:tab w:val="left" w:pos="180"/>
        </w:tabs>
      </w:pPr>
      <w:r>
        <w:rPr>
          <w:vertAlign w:val="superscript"/>
        </w:rPr>
        <w:t>1</w:t>
      </w:r>
      <w:r>
        <w:t xml:space="preserve"> </w:t>
      </w:r>
      <w:r>
        <w:rPr>
          <w:i/>
        </w:rPr>
        <w:t>Рабочие часы определяются с учетом региона.</w:t>
      </w:r>
    </w:p>
    <w:p w14:paraId="4FDCC964" w14:textId="77777777" w:rsidR="00A41808" w:rsidRPr="00C83987" w:rsidRDefault="00A41808" w:rsidP="00F97607">
      <w:pPr>
        <w:pStyle w:val="ProductList-Body"/>
        <w:tabs>
          <w:tab w:val="clear" w:pos="158"/>
          <w:tab w:val="left" w:pos="180"/>
        </w:tabs>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14:paraId="4FDCC965" w14:textId="77777777" w:rsidR="00A41808" w:rsidRPr="006A34BC" w:rsidRDefault="00A41808" w:rsidP="00A41808">
      <w:pPr>
        <w:pStyle w:val="ProductList-Body"/>
        <w:rPr>
          <w:sz w:val="14"/>
        </w:rPr>
      </w:pPr>
    </w:p>
    <w:p w14:paraId="4FDCC966" w14:textId="77777777" w:rsidR="00A41808" w:rsidRPr="00C83987"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14:paraId="4FDCC967" w14:textId="77777777" w:rsidR="00A41808" w:rsidRPr="00C83987" w:rsidRDefault="00A41808" w:rsidP="00A41808">
      <w:pPr>
        <w:pStyle w:val="ProductList-Body"/>
      </w:pPr>
      <w:r>
        <w:t xml:space="preserve">Дополнительные часы можно использовать для получения Поддержки или Технической поддержки. </w:t>
      </w:r>
    </w:p>
    <w:p w14:paraId="4FDCC968" w14:textId="77777777" w:rsidR="00A41808" w:rsidRPr="006A34BC" w:rsidRDefault="00A41808" w:rsidP="00A41808">
      <w:pPr>
        <w:pStyle w:val="ProductList-Body"/>
        <w:rPr>
          <w:sz w:val="14"/>
        </w:rPr>
      </w:pPr>
    </w:p>
    <w:p w14:paraId="4FDCC969" w14:textId="77777777" w:rsidR="00A41808" w:rsidRPr="00C83987" w:rsidRDefault="00A41808" w:rsidP="00A41808">
      <w:pPr>
        <w:pStyle w:val="ProductList-Body"/>
      </w:pPr>
      <w:r>
        <w:rPr>
          <w:b/>
          <w:color w:val="00188F"/>
        </w:rPr>
        <w:t>Связанные бизнес-правила</w:t>
      </w:r>
    </w:p>
    <w:p w14:paraId="4FDCC96A" w14:textId="29AF6219" w:rsidR="00A41808" w:rsidRPr="00C83987"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607330">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607330">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607330">
        <w:t xml:space="preserve"> </w:t>
      </w:r>
      <w:r>
        <w:t>Услуги, не использованные в течение года, списываются.</w:t>
      </w:r>
      <w:r w:rsidR="00607330">
        <w:t xml:space="preserve"> </w:t>
      </w:r>
      <w:r>
        <w:t>Чтобы проанализировать проблемы, по запросу клиента мы можем войти в его систему удаленно.</w:t>
      </w:r>
      <w:r w:rsidR="00607330">
        <w:t xml:space="preserve"> </w:t>
      </w:r>
      <w:r>
        <w:t>Чтобы использовать интернет-службы, Клиент должен иметь доступ в Интернет.</w:t>
      </w:r>
    </w:p>
    <w:p w14:paraId="4FDCC96B" w14:textId="77777777" w:rsidR="009A0C93" w:rsidRPr="006A34BC" w:rsidRDefault="009A0C93" w:rsidP="004F3C6D">
      <w:pPr>
        <w:pStyle w:val="ProductList-Body"/>
        <w:rPr>
          <w:sz w:val="14"/>
        </w:rPr>
      </w:pPr>
    </w:p>
    <w:p w14:paraId="4FDCC96C" w14:textId="77777777" w:rsidR="009A0C93" w:rsidRPr="00C83987" w:rsidRDefault="00FA00BF" w:rsidP="002E202B">
      <w:pPr>
        <w:pStyle w:val="ProductList-Offering1Heading"/>
        <w:outlineLvl w:val="1"/>
      </w:pPr>
      <w:bookmarkStart w:id="1676" w:name="_Toc378147686"/>
      <w:bookmarkStart w:id="1677" w:name="_Toc378151583"/>
      <w:bookmarkStart w:id="1678" w:name="_Toc379797462"/>
      <w:bookmarkStart w:id="1679" w:name="_Toc380513498"/>
      <w:bookmarkStart w:id="1680" w:name="_Toc380655547"/>
      <w:bookmarkStart w:id="1681" w:name="_Toc419793384"/>
      <w:r>
        <w:t>Предложения по программе Microsoft Enterprise Strategy</w:t>
      </w:r>
      <w:bookmarkEnd w:id="1676"/>
      <w:bookmarkEnd w:id="1677"/>
      <w:bookmarkEnd w:id="1678"/>
      <w:bookmarkEnd w:id="1679"/>
      <w:bookmarkEnd w:id="1680"/>
      <w:bookmarkEnd w:id="1681"/>
    </w:p>
    <w:p w14:paraId="4FDCC96D" w14:textId="77777777" w:rsidR="00DC7CDF" w:rsidRPr="00C83987" w:rsidRDefault="00DC7CDF" w:rsidP="00DC7CDF">
      <w:pPr>
        <w:pStyle w:val="ProductList-Body"/>
      </w:pPr>
      <w:r>
        <w:rPr>
          <w:b/>
          <w:color w:val="00188F"/>
        </w:rPr>
        <w:t>Обзор программы Microsoft Enterprise Strategy</w:t>
      </w:r>
    </w:p>
    <w:p w14:paraId="4FDCC96E" w14:textId="77777777" w:rsidR="00DC7CDF" w:rsidRPr="00C83987"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14:paraId="4FDCC96F" w14:textId="77777777" w:rsidR="00DC7CDF" w:rsidRPr="006A34BC" w:rsidRDefault="00DC7CDF" w:rsidP="00DC7CDF">
      <w:pPr>
        <w:pStyle w:val="ProductList-Body"/>
        <w:rPr>
          <w:sz w:val="14"/>
        </w:rPr>
      </w:pPr>
    </w:p>
    <w:p w14:paraId="4FDCC970" w14:textId="77777777" w:rsidR="00FA00BF" w:rsidRPr="00C83987"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14:paraId="4FDCC971" w14:textId="77777777" w:rsidR="00FA00BF" w:rsidRPr="006A34BC" w:rsidRDefault="00FA00BF" w:rsidP="004F3C6D">
      <w:pPr>
        <w:pStyle w:val="ProductList-Body"/>
        <w:rPr>
          <w:sz w:val="14"/>
        </w:rPr>
      </w:pPr>
    </w:p>
    <w:tbl>
      <w:tblPr>
        <w:tblStyle w:val="TableGrid"/>
        <w:tblW w:w="0" w:type="auto"/>
        <w:tblInd w:w="108" w:type="dxa"/>
        <w:tblLook w:val="04A0" w:firstRow="1" w:lastRow="0" w:firstColumn="1" w:lastColumn="0" w:noHBand="0" w:noVBand="1"/>
      </w:tblPr>
      <w:tblGrid>
        <w:gridCol w:w="2604"/>
        <w:gridCol w:w="2608"/>
        <w:gridCol w:w="2607"/>
        <w:gridCol w:w="2863"/>
      </w:tblGrid>
      <w:tr w:rsidR="00DC7CDF" w14:paraId="4FDCC976" w14:textId="77777777" w:rsidTr="00337B7D">
        <w:trPr>
          <w:tblHeader/>
        </w:trPr>
        <w:tc>
          <w:tcPr>
            <w:tcW w:w="2632" w:type="dxa"/>
            <w:shd w:val="clear" w:color="auto" w:fill="0072C6"/>
          </w:tcPr>
          <w:p w14:paraId="4FDCC972" w14:textId="77777777"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14:paraId="4FDCC97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4FDCC97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894" w:type="dxa"/>
            <w:shd w:val="clear" w:color="auto" w:fill="0072C6"/>
          </w:tcPr>
          <w:p w14:paraId="4FDCC975"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7C82DC8C" w14:textId="77777777" w:rsidTr="00337B7D">
        <w:tc>
          <w:tcPr>
            <w:tcW w:w="2632" w:type="dxa"/>
          </w:tcPr>
          <w:p w14:paraId="22E4C6E0" w14:textId="18B3F900" w:rsidR="00D26892" w:rsidRDefault="00D26892" w:rsidP="00D26892">
            <w:pPr>
              <w:pStyle w:val="ProductList-Body"/>
            </w:pPr>
            <w:r>
              <w:rPr>
                <w:color w:val="000000" w:themeColor="text1"/>
              </w:rPr>
              <w:t>Семейство продуктов SKU</w:t>
            </w:r>
          </w:p>
        </w:tc>
        <w:tc>
          <w:tcPr>
            <w:tcW w:w="2633" w:type="dxa"/>
          </w:tcPr>
          <w:p w14:paraId="3DAE4595" w14:textId="38CE2DF9" w:rsidR="00D26892" w:rsidRDefault="00D26892" w:rsidP="00D26892">
            <w:pPr>
              <w:pStyle w:val="ProductList-Body"/>
            </w:pPr>
            <w:r>
              <w:rPr>
                <w:color w:val="000000" w:themeColor="text1"/>
              </w:rPr>
              <w:t>9TH-xxxxx</w:t>
            </w:r>
          </w:p>
        </w:tc>
        <w:tc>
          <w:tcPr>
            <w:tcW w:w="2632" w:type="dxa"/>
          </w:tcPr>
          <w:p w14:paraId="61B04689" w14:textId="58C672F6" w:rsidR="00D26892" w:rsidRDefault="00D26892" w:rsidP="00D26892">
            <w:pPr>
              <w:pStyle w:val="ProductList-Body"/>
            </w:pPr>
            <w:r>
              <w:rPr>
                <w:color w:val="000000" w:themeColor="text1"/>
              </w:rPr>
              <w:t>BA3-xxxxx</w:t>
            </w:r>
          </w:p>
        </w:tc>
        <w:tc>
          <w:tcPr>
            <w:tcW w:w="2894" w:type="dxa"/>
          </w:tcPr>
          <w:p w14:paraId="428ED4B4" w14:textId="382258C3" w:rsidR="00D26892" w:rsidRDefault="00D26892" w:rsidP="00D26892">
            <w:pPr>
              <w:pStyle w:val="ProductList-Body"/>
            </w:pPr>
            <w:r>
              <w:rPr>
                <w:color w:val="000000" w:themeColor="text1"/>
              </w:rPr>
              <w:t>9RO-xxxxx</w:t>
            </w:r>
          </w:p>
        </w:tc>
      </w:tr>
      <w:tr w:rsidR="00DC7CDF" w14:paraId="4FDCC97B" w14:textId="77777777" w:rsidTr="00337B7D">
        <w:tc>
          <w:tcPr>
            <w:tcW w:w="2632" w:type="dxa"/>
          </w:tcPr>
          <w:p w14:paraId="4FDCC977" w14:textId="19CB5A60" w:rsidR="00DC7CDF" w:rsidRPr="00D64AED" w:rsidRDefault="00DC7CDF" w:rsidP="00D26892">
            <w:pPr>
              <w:pStyle w:val="ProductList-Body"/>
            </w:pPr>
            <w:r>
              <w:t>Обслуживание</w:t>
            </w:r>
          </w:p>
        </w:tc>
        <w:tc>
          <w:tcPr>
            <w:tcW w:w="2633" w:type="dxa"/>
          </w:tcPr>
          <w:p w14:paraId="4FDCC978" w14:textId="2956C9A0" w:rsidR="00DC7CDF" w:rsidRPr="0025049C" w:rsidRDefault="00DC7CDF" w:rsidP="00D26892">
            <w:pPr>
              <w:pStyle w:val="ProductList-Body"/>
            </w:pPr>
            <w:r>
              <w:t xml:space="preserve">До 400 часов совокупной работы Специалистов по архитектуре и Группы предоставления корпоративных услуг </w:t>
            </w:r>
          </w:p>
        </w:tc>
        <w:tc>
          <w:tcPr>
            <w:tcW w:w="2632" w:type="dxa"/>
          </w:tcPr>
          <w:p w14:paraId="4FDCC979" w14:textId="0181D42C" w:rsidR="00DC7CDF" w:rsidRPr="00FB4825" w:rsidRDefault="00DC7CDF" w:rsidP="00D26892">
            <w:pPr>
              <w:pStyle w:val="ProductList-Body"/>
            </w:pPr>
            <w:r>
              <w:t xml:space="preserve">До 800 часов совокупной работы Специалистов по архитектуре и Группы предоставления корпоративных услуг </w:t>
            </w:r>
          </w:p>
        </w:tc>
        <w:tc>
          <w:tcPr>
            <w:tcW w:w="2894" w:type="dxa"/>
          </w:tcPr>
          <w:p w14:paraId="4FDCC97A" w14:textId="6CB555AD" w:rsidR="00DC7CDF" w:rsidRPr="009B47DA" w:rsidRDefault="00DC7CDF" w:rsidP="00A41808">
            <w:pPr>
              <w:pStyle w:val="ProductList-Body"/>
            </w:pPr>
            <w:r>
              <w:t xml:space="preserve">До 1600 часов совокупной работы Специалистов по архитектуре и Группы предоставления корпоративных услуг </w:t>
            </w:r>
          </w:p>
        </w:tc>
      </w:tr>
      <w:tr w:rsidR="004A3FA6" w14:paraId="4FDCC980" w14:textId="77777777" w:rsidTr="00337B7D">
        <w:tc>
          <w:tcPr>
            <w:tcW w:w="2632" w:type="dxa"/>
          </w:tcPr>
          <w:p w14:paraId="4FDCC97C" w14:textId="77777777" w:rsidR="004A3FA6" w:rsidRPr="00D64AED" w:rsidRDefault="004A3FA6" w:rsidP="004A3FA6">
            <w:pPr>
              <w:pStyle w:val="ProductList-Body"/>
            </w:pPr>
            <w:r>
              <w:t>План обслуживания (SDP)</w:t>
            </w:r>
          </w:p>
        </w:tc>
        <w:tc>
          <w:tcPr>
            <w:tcW w:w="2633" w:type="dxa"/>
          </w:tcPr>
          <w:p w14:paraId="4FDCC97D" w14:textId="59840DC9" w:rsidR="004A3FA6" w:rsidRPr="0025049C" w:rsidRDefault="004A3FA6" w:rsidP="004A3FA6">
            <w:pPr>
              <w:pStyle w:val="ProductList-Body"/>
            </w:pPr>
            <w:r>
              <w:rPr>
                <w:rFonts w:ascii="Wingdings" w:hAnsi="Wingdings" w:cs="Wingdings"/>
                <w:sz w:val="20"/>
                <w:szCs w:val="20"/>
              </w:rPr>
              <w:t></w:t>
            </w:r>
          </w:p>
        </w:tc>
        <w:tc>
          <w:tcPr>
            <w:tcW w:w="2632" w:type="dxa"/>
          </w:tcPr>
          <w:p w14:paraId="4FDCC97E" w14:textId="3A11B8AD" w:rsidR="004A3FA6" w:rsidRPr="00FB4825" w:rsidRDefault="004A3FA6" w:rsidP="004A3FA6">
            <w:pPr>
              <w:pStyle w:val="ProductList-Body"/>
            </w:pPr>
            <w:r>
              <w:rPr>
                <w:rFonts w:ascii="Wingdings" w:hAnsi="Wingdings" w:cs="Wingdings"/>
                <w:sz w:val="20"/>
                <w:szCs w:val="20"/>
              </w:rPr>
              <w:t></w:t>
            </w:r>
          </w:p>
        </w:tc>
        <w:tc>
          <w:tcPr>
            <w:tcW w:w="2894" w:type="dxa"/>
          </w:tcPr>
          <w:p w14:paraId="4FDCC97F" w14:textId="54E6AAD3" w:rsidR="004A3FA6" w:rsidRPr="009B47DA" w:rsidRDefault="004A3FA6" w:rsidP="004A3FA6">
            <w:pPr>
              <w:pStyle w:val="ProductList-Body"/>
            </w:pPr>
            <w:r>
              <w:rPr>
                <w:rFonts w:ascii="Wingdings" w:hAnsi="Wingdings" w:cs="Wingdings"/>
                <w:sz w:val="20"/>
                <w:szCs w:val="20"/>
              </w:rPr>
              <w:t></w:t>
            </w:r>
          </w:p>
        </w:tc>
      </w:tr>
      <w:tr w:rsidR="004A3FA6" w14:paraId="4FDCC985" w14:textId="77777777" w:rsidTr="00337B7D">
        <w:tc>
          <w:tcPr>
            <w:tcW w:w="2632" w:type="dxa"/>
          </w:tcPr>
          <w:p w14:paraId="4FDCC981" w14:textId="77777777" w:rsidR="004A3FA6" w:rsidRPr="00D64AED" w:rsidRDefault="004A3FA6" w:rsidP="004A3FA6">
            <w:pPr>
              <w:pStyle w:val="ProductList-Body"/>
            </w:pPr>
            <w:r>
              <w:lastRenderedPageBreak/>
              <w:t>Сеть Enterprise Strategy</w:t>
            </w:r>
          </w:p>
        </w:tc>
        <w:tc>
          <w:tcPr>
            <w:tcW w:w="2633" w:type="dxa"/>
          </w:tcPr>
          <w:p w14:paraId="4FDCC982" w14:textId="303442A9" w:rsidR="004A3FA6" w:rsidRPr="0025049C" w:rsidRDefault="004A3FA6" w:rsidP="004A3FA6">
            <w:pPr>
              <w:pStyle w:val="ProductList-Body"/>
            </w:pPr>
            <w:r>
              <w:rPr>
                <w:rFonts w:ascii="Wingdings" w:hAnsi="Wingdings" w:cs="Wingdings"/>
                <w:sz w:val="20"/>
                <w:szCs w:val="20"/>
              </w:rPr>
              <w:t></w:t>
            </w:r>
          </w:p>
        </w:tc>
        <w:tc>
          <w:tcPr>
            <w:tcW w:w="2632" w:type="dxa"/>
          </w:tcPr>
          <w:p w14:paraId="4FDCC983" w14:textId="5FEE1759" w:rsidR="004A3FA6" w:rsidRPr="00FB4825" w:rsidRDefault="004A3FA6" w:rsidP="004A3FA6">
            <w:pPr>
              <w:pStyle w:val="ProductList-Body"/>
            </w:pPr>
            <w:r>
              <w:rPr>
                <w:rFonts w:ascii="Wingdings" w:hAnsi="Wingdings" w:cs="Wingdings"/>
                <w:sz w:val="20"/>
                <w:szCs w:val="20"/>
              </w:rPr>
              <w:t></w:t>
            </w:r>
          </w:p>
        </w:tc>
        <w:tc>
          <w:tcPr>
            <w:tcW w:w="2894" w:type="dxa"/>
          </w:tcPr>
          <w:p w14:paraId="4FDCC984" w14:textId="4C0295E3" w:rsidR="004A3FA6" w:rsidRPr="009B47DA" w:rsidRDefault="004A3FA6" w:rsidP="004A3FA6">
            <w:pPr>
              <w:pStyle w:val="ProductList-Body"/>
            </w:pPr>
            <w:r>
              <w:rPr>
                <w:rFonts w:ascii="Wingdings" w:hAnsi="Wingdings" w:cs="Wingdings"/>
                <w:sz w:val="20"/>
                <w:szCs w:val="20"/>
              </w:rPr>
              <w:t></w:t>
            </w:r>
          </w:p>
        </w:tc>
      </w:tr>
      <w:tr w:rsidR="004A3FA6" w14:paraId="4FDCC98A" w14:textId="77777777" w:rsidTr="00337B7D">
        <w:tc>
          <w:tcPr>
            <w:tcW w:w="2632" w:type="dxa"/>
          </w:tcPr>
          <w:p w14:paraId="4FDCC986" w14:textId="77777777" w:rsidR="004A3FA6" w:rsidRPr="00D64AED" w:rsidRDefault="004A3FA6" w:rsidP="004A3FA6">
            <w:pPr>
              <w:pStyle w:val="ProductList-Body"/>
            </w:pPr>
            <w:r>
              <w:t>Библиотека Enterprise Strategy</w:t>
            </w:r>
          </w:p>
        </w:tc>
        <w:tc>
          <w:tcPr>
            <w:tcW w:w="2633" w:type="dxa"/>
          </w:tcPr>
          <w:p w14:paraId="4FDCC987" w14:textId="1A3CF62A" w:rsidR="004A3FA6" w:rsidRPr="0025049C" w:rsidRDefault="004A3FA6" w:rsidP="004A3FA6">
            <w:pPr>
              <w:pStyle w:val="ProductList-Body"/>
            </w:pPr>
            <w:r>
              <w:rPr>
                <w:rFonts w:ascii="Wingdings" w:hAnsi="Wingdings" w:cs="Wingdings"/>
                <w:sz w:val="20"/>
                <w:szCs w:val="20"/>
              </w:rPr>
              <w:t></w:t>
            </w:r>
          </w:p>
        </w:tc>
        <w:tc>
          <w:tcPr>
            <w:tcW w:w="2632" w:type="dxa"/>
          </w:tcPr>
          <w:p w14:paraId="4FDCC988" w14:textId="2FBC74C9" w:rsidR="004A3FA6" w:rsidRPr="00FB4825" w:rsidRDefault="004A3FA6" w:rsidP="004A3FA6">
            <w:pPr>
              <w:pStyle w:val="ProductList-Body"/>
            </w:pPr>
            <w:r>
              <w:rPr>
                <w:rFonts w:ascii="Wingdings" w:hAnsi="Wingdings" w:cs="Wingdings"/>
                <w:sz w:val="20"/>
                <w:szCs w:val="20"/>
              </w:rPr>
              <w:t></w:t>
            </w:r>
          </w:p>
        </w:tc>
        <w:tc>
          <w:tcPr>
            <w:tcW w:w="2894" w:type="dxa"/>
          </w:tcPr>
          <w:p w14:paraId="4FDCC989" w14:textId="6BD92074" w:rsidR="004A3FA6" w:rsidRPr="009B47DA" w:rsidRDefault="004A3FA6" w:rsidP="004A3FA6">
            <w:pPr>
              <w:pStyle w:val="ProductList-Body"/>
            </w:pPr>
            <w:r>
              <w:rPr>
                <w:rFonts w:ascii="Wingdings" w:hAnsi="Wingdings" w:cs="Wingdings"/>
                <w:sz w:val="20"/>
                <w:szCs w:val="20"/>
              </w:rPr>
              <w:t></w:t>
            </w:r>
          </w:p>
        </w:tc>
      </w:tr>
      <w:tr w:rsidR="00D26892" w14:paraId="4FDCC98F" w14:textId="77777777" w:rsidTr="00337B7D">
        <w:tc>
          <w:tcPr>
            <w:tcW w:w="2632" w:type="dxa"/>
          </w:tcPr>
          <w:p w14:paraId="4FDCC98B" w14:textId="2A6C4D26" w:rsidR="00D26892" w:rsidRPr="00D64AED" w:rsidRDefault="00D26892" w:rsidP="00A41808">
            <w:pPr>
              <w:pStyle w:val="ProductList-Body"/>
            </w:pPr>
            <w:r>
              <w:t>Объем Enterprise Strategy (семейство продуктов SKU: 9RS-xxxxx)</w:t>
            </w:r>
          </w:p>
        </w:tc>
        <w:tc>
          <w:tcPr>
            <w:tcW w:w="8159" w:type="dxa"/>
            <w:gridSpan w:val="3"/>
          </w:tcPr>
          <w:p w14:paraId="4FDCC98E" w14:textId="2FDA45BE" w:rsidR="00D26892" w:rsidRDefault="00D26892" w:rsidP="00A41808">
            <w:pPr>
              <w:pStyle w:val="ProductList-Body"/>
            </w:pPr>
            <w:r>
              <w:t>200 часов (можно добавить к любому предложению, указанному выше)</w:t>
            </w:r>
          </w:p>
        </w:tc>
      </w:tr>
    </w:tbl>
    <w:p w14:paraId="4FDCC990" w14:textId="77777777" w:rsidR="00DC7CDF" w:rsidRPr="00C83987" w:rsidRDefault="00DC7CDF" w:rsidP="004F3C6D">
      <w:pPr>
        <w:pStyle w:val="ProductList-Body"/>
      </w:pPr>
    </w:p>
    <w:p w14:paraId="4FDCC991" w14:textId="03A4C8CF" w:rsidR="00DC7CDF" w:rsidRPr="00C83987" w:rsidRDefault="008507CF" w:rsidP="00DC7CDF">
      <w:pPr>
        <w:pStyle w:val="ProductList-Body"/>
      </w:pPr>
      <w:r>
        <w:rPr>
          <w:b/>
          <w:color w:val="00188F"/>
        </w:rPr>
        <w:t>Специалист Microsoft по архитектуре</w:t>
      </w:r>
      <w:r>
        <w:rPr>
          <w:b/>
        </w:rPr>
        <w:t xml:space="preserve"> </w:t>
      </w:r>
    </w:p>
    <w:p w14:paraId="4FDCC992" w14:textId="77777777" w:rsidR="00DC7CDF" w:rsidRPr="00C83987"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14:paraId="4FDCC993" w14:textId="77777777" w:rsidR="00DC7CDF" w:rsidRPr="00C83987" w:rsidRDefault="00DC7CDF" w:rsidP="00DC7CDF">
      <w:pPr>
        <w:pStyle w:val="ProductList-Body"/>
      </w:pPr>
      <w:r>
        <w:t>Ежемесячно представляет обновления состояния выполнения плана.</w:t>
      </w:r>
    </w:p>
    <w:p w14:paraId="4FDCC994" w14:textId="63B86F0F" w:rsidR="00DC7CDF" w:rsidRPr="00C83987" w:rsidRDefault="00DC7CDF" w:rsidP="00DC7CDF">
      <w:pPr>
        <w:pStyle w:val="ProductList-Body"/>
      </w:pPr>
      <w:r>
        <w:t>Управляет ресурсами Microsoft (Сеть Enterprise Strategy и Группа предоставления услуг), участвующими в обслуживании.</w:t>
      </w:r>
    </w:p>
    <w:p w14:paraId="4FDCC995" w14:textId="77777777" w:rsidR="00DC7CDF" w:rsidRPr="00C83987" w:rsidRDefault="00DC7CDF" w:rsidP="00DC7CDF">
      <w:pPr>
        <w:pStyle w:val="ProductList-Body"/>
      </w:pPr>
    </w:p>
    <w:p w14:paraId="4FDCC996" w14:textId="358985B1" w:rsidR="00DC7CDF" w:rsidRPr="00C83987" w:rsidRDefault="00DC7CDF" w:rsidP="00DC7CDF">
      <w:pPr>
        <w:pStyle w:val="ProductList-Body"/>
      </w:pPr>
      <w:r>
        <w:rPr>
          <w:b/>
          <w:color w:val="00188F"/>
        </w:rPr>
        <w:t>Группа предоставления услуг</w:t>
      </w:r>
      <w:r>
        <w:rPr>
          <w:b/>
        </w:rPr>
        <w:t xml:space="preserve"> </w:t>
      </w:r>
    </w:p>
    <w:p w14:paraId="4FDCC997" w14:textId="18216DEA" w:rsidR="00DC7CDF" w:rsidRPr="00C83987" w:rsidRDefault="00D26892" w:rsidP="00DC7CDF">
      <w:pPr>
        <w:pStyle w:val="ProductList-Body"/>
      </w:pPr>
      <w:r>
        <w:t>Специалисты по архитектуре и консультанты из служб Microsoft и Services Center of Excellence.</w:t>
      </w:r>
    </w:p>
    <w:p w14:paraId="4FDCC998" w14:textId="55825DC8" w:rsidR="00DC7CDF" w:rsidRPr="00C83987" w:rsidRDefault="00D26892" w:rsidP="00DC7CDF">
      <w:pPr>
        <w:pStyle w:val="ProductList-Body"/>
      </w:pPr>
      <w:r>
        <w:t>Поддержка обслуживания с помощью экспертных знаний.</w:t>
      </w:r>
    </w:p>
    <w:p w14:paraId="4FDCC999" w14:textId="77777777" w:rsidR="00DC7CDF" w:rsidRPr="00C83987"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14:paraId="4FDCC99A" w14:textId="77777777" w:rsidR="00DC7CDF" w:rsidRPr="00C83987" w:rsidRDefault="00DC7CDF" w:rsidP="00DC7CDF">
      <w:pPr>
        <w:pStyle w:val="ProductList-Body"/>
      </w:pPr>
    </w:p>
    <w:p w14:paraId="4FDCC99B" w14:textId="71E31971" w:rsidR="00DC7CDF" w:rsidRPr="00C83987" w:rsidRDefault="00241D62" w:rsidP="00DC7CDF">
      <w:pPr>
        <w:pStyle w:val="ProductList-Body"/>
      </w:pPr>
      <w:r>
        <w:rPr>
          <w:b/>
          <w:color w:val="00188F"/>
        </w:rPr>
        <w:t>План обслуживания (SDP)</w:t>
      </w:r>
      <w:r>
        <w:t xml:space="preserve"> </w:t>
      </w:r>
    </w:p>
    <w:p w14:paraId="4FDCC99C" w14:textId="0554AF35" w:rsidR="00DC7CDF" w:rsidRPr="00C83987" w:rsidRDefault="00DC7CDF" w:rsidP="00DC7CDF">
      <w:pPr>
        <w:pStyle w:val="ProductList-Body"/>
      </w:pPr>
      <w:r>
        <w:t>Часто обновляемый документ по планированию, создаваемый специалистом по архитектуре Microsoft с учетом консультаций с Представителем руководства клиента (или назначенным им лицом) и призванный служить в качестве общего описания процесса предоставления Услуг, включая сведения о масштабе инициативы, предполагаемом расписании, требованиях к ресурсам, ролях, обязанностях, а также о процессе управления реализацией.</w:t>
      </w:r>
    </w:p>
    <w:p w14:paraId="4FDCC99D" w14:textId="77777777" w:rsidR="00DC7CDF" w:rsidRPr="00C83987" w:rsidRDefault="00DC7CDF" w:rsidP="00DC7CDF">
      <w:pPr>
        <w:pStyle w:val="ProductList-Body"/>
      </w:pPr>
    </w:p>
    <w:p w14:paraId="4FDCC99E" w14:textId="39376C08" w:rsidR="00DC7CDF" w:rsidRPr="00C83987"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607330">
        <w:t xml:space="preserve"> </w:t>
      </w:r>
      <w:r>
        <w:t>Все сроки, даты и графики предоставления услуг в SDP являются предварительными и могут изменяться.</w:t>
      </w:r>
    </w:p>
    <w:p w14:paraId="4FDCC99F" w14:textId="77777777" w:rsidR="00DC7CDF" w:rsidRPr="00C83987" w:rsidRDefault="00DC7CDF" w:rsidP="00DC7CDF">
      <w:pPr>
        <w:pStyle w:val="ProductList-Body"/>
      </w:pPr>
    </w:p>
    <w:p w14:paraId="4FDCC9A0" w14:textId="77777777" w:rsidR="00DC7CDF" w:rsidRPr="00C83987" w:rsidRDefault="00DC7CDF" w:rsidP="00DC7CDF">
      <w:pPr>
        <w:pStyle w:val="ProductList-Body"/>
      </w:pPr>
      <w:r>
        <w:rPr>
          <w:b/>
          <w:color w:val="00188F"/>
        </w:rPr>
        <w:t>Преимущества программы</w:t>
      </w:r>
    </w:p>
    <w:p w14:paraId="4FDCC9A1" w14:textId="77777777" w:rsidR="00DC7CDF" w:rsidRPr="00C83987" w:rsidRDefault="00DC7CDF" w:rsidP="00DC7CDF">
      <w:pPr>
        <w:pStyle w:val="ProductList-Body"/>
      </w:pPr>
      <w:r>
        <w:t xml:space="preserve">В рамках программы доступны следующие преимущества. </w:t>
      </w:r>
    </w:p>
    <w:p w14:paraId="4FDCC9A2" w14:textId="77777777" w:rsidR="00DC7CDF" w:rsidRPr="00C83987" w:rsidRDefault="00DC7CDF" w:rsidP="00D73C40">
      <w:pPr>
        <w:pStyle w:val="ProductList-Body"/>
        <w:numPr>
          <w:ilvl w:val="0"/>
          <w:numId w:val="16"/>
        </w:numPr>
        <w:ind w:left="360" w:hanging="180"/>
      </w:pPr>
      <w:r>
        <w:rPr>
          <w:b/>
        </w:rPr>
        <w:t>Сеть Enterprise Strategy</w:t>
      </w:r>
      <w:r w:rsidRPr="00C00BD8">
        <w:rPr>
          <w:b/>
        </w:rPr>
        <w:t>:</w:t>
      </w:r>
      <w:r>
        <w:t xml:space="preserve"> тесная связь с научно-исследовательскими и конструкторскими командами Microsoft и специалистами в данной области из отделов обслуживания Майкрософт. </w:t>
      </w:r>
    </w:p>
    <w:p w14:paraId="4FDCC9A3" w14:textId="77777777" w:rsidR="00DC7CDF" w:rsidRPr="00C83987" w:rsidRDefault="00DC7CDF" w:rsidP="00D73C40">
      <w:pPr>
        <w:pStyle w:val="ProductList-Body"/>
        <w:numPr>
          <w:ilvl w:val="0"/>
          <w:numId w:val="16"/>
        </w:numPr>
        <w:ind w:left="360" w:hanging="180"/>
      </w:pPr>
      <w:r>
        <w:rPr>
          <w:b/>
        </w:rPr>
        <w:t>Библиотека Enterprise Strategy</w:t>
      </w:r>
      <w:r w:rsidRPr="00C00BD8">
        <w:rPr>
          <w:b/>
        </w:rPr>
        <w:t>:</w:t>
      </w:r>
      <w:r>
        <w:t xml:space="preserve"> 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14:paraId="4FDCC9A4" w14:textId="77777777" w:rsidR="00DC7CDF" w:rsidRPr="00C83987" w:rsidRDefault="00DC7CDF" w:rsidP="00DC7CDF">
      <w:pPr>
        <w:pStyle w:val="ProductList-Body"/>
      </w:pPr>
    </w:p>
    <w:p w14:paraId="4FDCC9A5" w14:textId="77777777" w:rsidR="00DC7CDF" w:rsidRPr="00C83987" w:rsidRDefault="00DC7CDF" w:rsidP="00DC7CDF">
      <w:pPr>
        <w:pStyle w:val="ProductList-Body"/>
      </w:pPr>
      <w:r>
        <w:rPr>
          <w:b/>
          <w:color w:val="00188F"/>
        </w:rPr>
        <w:t>Модули Enterprise Strategy</w:t>
      </w:r>
    </w:p>
    <w:p w14:paraId="4FDCC9A6" w14:textId="77777777" w:rsidR="00DC7CDF" w:rsidRPr="00C83987" w:rsidRDefault="00DC7CDF" w:rsidP="00DC7CDF">
      <w:pPr>
        <w:pStyle w:val="ProductList-Body"/>
      </w:pPr>
      <w:r>
        <w:t>Инициатива Enterprise Strategy включает следующие модули Enterprise Strategy, как описано в SDP:</w:t>
      </w:r>
    </w:p>
    <w:p w14:paraId="4FDCC9A7" w14:textId="45272FD5" w:rsidR="00DC7CDF" w:rsidRPr="00C83987" w:rsidRDefault="00DC7CDF" w:rsidP="00D73C40">
      <w:pPr>
        <w:pStyle w:val="ProductList-Body"/>
        <w:numPr>
          <w:ilvl w:val="0"/>
          <w:numId w:val="17"/>
        </w:numPr>
        <w:ind w:left="450" w:hanging="270"/>
      </w:pPr>
      <w:r>
        <w:rPr>
          <w:b/>
        </w:rPr>
        <w:t>Ценностный семинар</w:t>
      </w:r>
      <w:r w:rsidRPr="00C00BD8">
        <w:rPr>
          <w:b/>
        </w:rPr>
        <w:t>:</w:t>
      </w:r>
      <w:r>
        <w:t xml:space="preserve"> семинар для заинтересованных лиц в сфере бизнеса и ИТ с пояснением формирования идей и инноваций и целью определить сценарии, представляющие возможности для получения выгоды, а также для развития бизнеса и привлечения новых клиентов.</w:t>
      </w:r>
    </w:p>
    <w:p w14:paraId="4FDCC9A8" w14:textId="197AA679" w:rsidR="00DC7CDF" w:rsidRPr="00C83987" w:rsidRDefault="00DC7CDF" w:rsidP="00D73C40">
      <w:pPr>
        <w:pStyle w:val="ProductList-Body"/>
        <w:numPr>
          <w:ilvl w:val="0"/>
          <w:numId w:val="17"/>
        </w:numPr>
        <w:ind w:left="450" w:hanging="270"/>
      </w:pPr>
      <w:r>
        <w:rPr>
          <w:b/>
        </w:rPr>
        <w:t>План получения возможностей в рамках Соглашения Enterprise</w:t>
      </w:r>
      <w:r w:rsidRPr="00C00BD8">
        <w:rPr>
          <w:b/>
        </w:rPr>
        <w:t>:</w:t>
      </w:r>
      <w:r>
        <w:t xml:space="preserve"> карта и план инициатив, описывающие бизнес-ценность инвестиций клиента в ПО и устройства Microsoft, в т. ч. серия рекомендаций по ускорению развертывания и внедрения инвестиций.</w:t>
      </w:r>
    </w:p>
    <w:p w14:paraId="4FDCC9A9" w14:textId="2ADC5721" w:rsidR="00DC7CDF" w:rsidRPr="00C83987" w:rsidRDefault="00AD53EA" w:rsidP="00D73C40">
      <w:pPr>
        <w:pStyle w:val="ProductList-Body"/>
        <w:numPr>
          <w:ilvl w:val="0"/>
          <w:numId w:val="17"/>
        </w:numPr>
        <w:ind w:left="450" w:hanging="270"/>
      </w:pPr>
      <w:r>
        <w:rPr>
          <w:b/>
        </w:rPr>
        <w:t>Оптимизация портфеля проектов</w:t>
      </w:r>
      <w:r w:rsidRPr="00C00BD8">
        <w:rPr>
          <w:b/>
        </w:rPr>
        <w:t xml:space="preserve">: </w:t>
      </w:r>
      <w:r>
        <w:t>отчет, включающий оценку портфеля клиента в сфере ИТ (в том числе новые возможности, ИТ-услуги, имеющиеся портфели программ и проектов), а также указывающий возможности, благодаря которым устройства и услуги Microsoft могут оптимизировать отдельные портфели в контексте текущей бизнес-стратегии клиента.</w:t>
      </w:r>
    </w:p>
    <w:p w14:paraId="6E522761" w14:textId="77777777" w:rsidR="00AD53EA" w:rsidRPr="00C83987" w:rsidRDefault="00AD53EA" w:rsidP="00D73C40">
      <w:pPr>
        <w:pStyle w:val="ProductList-Body"/>
        <w:numPr>
          <w:ilvl w:val="0"/>
          <w:numId w:val="17"/>
        </w:numPr>
        <w:ind w:left="450" w:hanging="270"/>
      </w:pPr>
      <w:r>
        <w:rPr>
          <w:b/>
        </w:rPr>
        <w:t>Оптимизация портфеля приложений</w:t>
      </w:r>
      <w:r w:rsidRPr="00C00BD8">
        <w:rPr>
          <w:b/>
        </w:rPr>
        <w:t>:</w:t>
      </w:r>
      <w:r>
        <w:t xml:space="preserve"> отчет, включающий оценку портфеля программных приложений клиента, анализ показателей рабочей нагрузки и архитектуры решения, а также рекомендации относительно будущего использования целевых приложений, в т. ч. размещенных в облаке.</w:t>
      </w:r>
    </w:p>
    <w:p w14:paraId="3C1B59BF" w14:textId="77777777" w:rsidR="00AD53EA" w:rsidRPr="00C83987" w:rsidRDefault="00AD53EA" w:rsidP="00D73C40">
      <w:pPr>
        <w:pStyle w:val="ProductList-Body"/>
        <w:numPr>
          <w:ilvl w:val="0"/>
          <w:numId w:val="17"/>
        </w:numPr>
        <w:ind w:left="450" w:hanging="270"/>
      </w:pPr>
      <w:r>
        <w:rPr>
          <w:b/>
        </w:rPr>
        <w:t>Стратегия идентификации и корпоративной безопасности</w:t>
      </w:r>
      <w:r w:rsidRPr="00C00BD8">
        <w:rPr>
          <w:b/>
        </w:rPr>
        <w:t>:</w:t>
      </w:r>
      <w:r>
        <w:t xml:space="preserve"> стратегическая оценка рисков безопасности и данных с указанием рекомендаций, действий и решений для сокращения угроз кибератак или утери данных, а также для развития долгосрочной стратегии идентификации в целях обеспечения выполнения бизнес-задач.</w:t>
      </w:r>
    </w:p>
    <w:p w14:paraId="4FDCC9AA" w14:textId="49B0A66B" w:rsidR="00DC7CDF" w:rsidRPr="00C83987" w:rsidRDefault="00DC7CDF" w:rsidP="00D73C40">
      <w:pPr>
        <w:pStyle w:val="ProductList-Body"/>
        <w:numPr>
          <w:ilvl w:val="0"/>
          <w:numId w:val="17"/>
        </w:numPr>
        <w:ind w:left="450" w:hanging="270"/>
      </w:pPr>
      <w:r>
        <w:rPr>
          <w:b/>
        </w:rPr>
        <w:t>Варианты архитектуры и рекомендации</w:t>
      </w:r>
      <w:r w:rsidRPr="00C00BD8">
        <w:rPr>
          <w:b/>
        </w:rPr>
        <w:t>:</w:t>
      </w:r>
      <w:r>
        <w:t xml:space="preserve"> документ с определением архитектуры в масштабе всего предприятия и рекомендациями, рассматривающий допустимые варианты архитектуры в применении к программе и архитектурным принципам клиента, стандартам бизнеса и ИТ, а также имеющимся ограничениям. </w:t>
      </w:r>
    </w:p>
    <w:p w14:paraId="5AA18E19" w14:textId="4B75375E" w:rsidR="00AD53EA" w:rsidRPr="00C83987" w:rsidRDefault="00AD53EA" w:rsidP="00D73C40">
      <w:pPr>
        <w:pStyle w:val="ProductList-Body"/>
        <w:numPr>
          <w:ilvl w:val="0"/>
          <w:numId w:val="17"/>
        </w:numPr>
        <w:ind w:left="450" w:hanging="270"/>
      </w:pPr>
      <w:r>
        <w:rPr>
          <w:b/>
        </w:rPr>
        <w:t>Возможности для мобильной работы</w:t>
      </w:r>
      <w:r w:rsidRPr="00C00BD8">
        <w:rPr>
          <w:b/>
        </w:rPr>
        <w:t>:</w:t>
      </w:r>
      <w:r>
        <w:t xml:space="preserve"> документ с описанием вариантов стратегии и архитектуры и рекомендациями по таким вопросам, как обеспечение доступа мобильного персонала к рабочим приложениям, управление идентификацией пользователей на переносных устройствах и защита данных.</w:t>
      </w:r>
    </w:p>
    <w:p w14:paraId="483E9C7C" w14:textId="77777777" w:rsidR="00AD53EA" w:rsidRPr="00C83987" w:rsidRDefault="00AD53EA" w:rsidP="00D73C40">
      <w:pPr>
        <w:pStyle w:val="ProductList-Body"/>
        <w:numPr>
          <w:ilvl w:val="0"/>
          <w:numId w:val="17"/>
        </w:numPr>
        <w:ind w:left="450" w:hanging="270"/>
      </w:pPr>
      <w:r>
        <w:rPr>
          <w:b/>
        </w:rPr>
        <w:lastRenderedPageBreak/>
        <w:t>Модернизация центров обработки данных</w:t>
      </w:r>
      <w:r w:rsidRPr="00C00BD8">
        <w:rPr>
          <w:b/>
        </w:rPr>
        <w:t>:</w:t>
      </w:r>
      <w:r>
        <w:t xml:space="preserve"> разработка стратегии, определение архитектуры инфраструктуры и программный план для выполнения модернизации центра обработки данных, включая гибридные облачные развертывания и решения «инфраструктура как услуга».</w:t>
      </w:r>
    </w:p>
    <w:p w14:paraId="7409533C" w14:textId="1F770CD6" w:rsidR="00AD53EA" w:rsidRPr="00C83987" w:rsidRDefault="00AD53EA" w:rsidP="00D73C40">
      <w:pPr>
        <w:pStyle w:val="ProductList-Body"/>
        <w:numPr>
          <w:ilvl w:val="0"/>
          <w:numId w:val="17"/>
        </w:numPr>
        <w:ind w:left="450" w:hanging="270"/>
      </w:pPr>
      <w:r>
        <w:rPr>
          <w:b/>
        </w:rPr>
        <w:t>Модернизация платформы данных</w:t>
      </w:r>
      <w:r w:rsidRPr="00C00BD8">
        <w:rPr>
          <w:b/>
        </w:rPr>
        <w:t>:</w:t>
      </w:r>
      <w:r>
        <w:t xml:space="preserve"> разработка стратегии, архитектура информационной системы, классификация данных и программный план для внедрения современного решения по хранению любых данных, независимо от их объема, типа и источников.</w:t>
      </w:r>
    </w:p>
    <w:p w14:paraId="45ABFE64" w14:textId="77777777" w:rsidR="00AD53EA" w:rsidRPr="00C83987" w:rsidRDefault="00AD53EA" w:rsidP="00D73C40">
      <w:pPr>
        <w:pStyle w:val="ProductList-Body"/>
        <w:numPr>
          <w:ilvl w:val="0"/>
          <w:numId w:val="17"/>
        </w:numPr>
        <w:ind w:left="450" w:hanging="270"/>
      </w:pPr>
      <w:r>
        <w:rPr>
          <w:b/>
        </w:rPr>
        <w:t>Разработка бизнес-сценариев</w:t>
      </w:r>
      <w:r w:rsidRPr="00C00BD8">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14:paraId="4FDCC9AB" w14:textId="24CB1F28" w:rsidR="00DC7CDF" w:rsidRPr="00C83987" w:rsidRDefault="00DC7CDF" w:rsidP="00D73C40">
      <w:pPr>
        <w:pStyle w:val="ProductList-Body"/>
        <w:numPr>
          <w:ilvl w:val="0"/>
          <w:numId w:val="17"/>
        </w:numPr>
        <w:ind w:left="450" w:hanging="270"/>
      </w:pPr>
      <w:r>
        <w:rPr>
          <w:b/>
        </w:rPr>
        <w:t>Ценностное планирование</w:t>
      </w:r>
      <w:r w:rsidRPr="00C00BD8">
        <w:rPr>
          <w:b/>
        </w:rPr>
        <w:t xml:space="preserve">: </w:t>
      </w:r>
      <w:r>
        <w:t>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14:paraId="4FDCC9AD" w14:textId="64A863B0" w:rsidR="00DC7CDF" w:rsidRPr="00C83987" w:rsidRDefault="00DC7CDF" w:rsidP="00D73C40">
      <w:pPr>
        <w:pStyle w:val="ProductList-Body"/>
        <w:numPr>
          <w:ilvl w:val="0"/>
          <w:numId w:val="17"/>
        </w:numPr>
        <w:ind w:left="450" w:hanging="270"/>
      </w:pPr>
      <w:r>
        <w:rPr>
          <w:b/>
        </w:rPr>
        <w:t>Принятие и управление изменениями</w:t>
      </w:r>
      <w:r w:rsidRPr="00C00BD8">
        <w:rPr>
          <w:b/>
        </w:rPr>
        <w:t>:</w:t>
      </w:r>
      <w:r>
        <w:t xml:space="preserve"> реализация плана принятия и изменений (включая план коммуникаций, планы готовности и обучения, планы поддержки), а также обеспечение надзора за принятием, отчетности и ограничения рисков в рамках одной из многочисленных инициатив.</w:t>
      </w:r>
    </w:p>
    <w:p w14:paraId="4FDCC9AE" w14:textId="21627338" w:rsidR="00DC7CDF" w:rsidRPr="00C83987" w:rsidRDefault="00DC7CDF" w:rsidP="00D73C40">
      <w:pPr>
        <w:pStyle w:val="ProductList-Body"/>
        <w:numPr>
          <w:ilvl w:val="0"/>
          <w:numId w:val="17"/>
        </w:numPr>
        <w:ind w:left="450" w:hanging="270"/>
      </w:pPr>
      <w:r>
        <w:rPr>
          <w:b/>
        </w:rPr>
        <w:t>Управление ценностью</w:t>
      </w:r>
      <w:r w:rsidRPr="008A4703">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14:paraId="4FDCC9AF" w14:textId="77777777" w:rsidR="00DC7CDF" w:rsidRPr="00C83987" w:rsidRDefault="00DC7CDF" w:rsidP="00D73C40">
      <w:pPr>
        <w:pStyle w:val="ProductList-Body"/>
        <w:numPr>
          <w:ilvl w:val="0"/>
          <w:numId w:val="17"/>
        </w:numPr>
        <w:ind w:left="450" w:hanging="270"/>
      </w:pPr>
      <w:r>
        <w:rPr>
          <w:b/>
        </w:rPr>
        <w:t>Управление программой, рисками и соответствием требованиям</w:t>
      </w:r>
      <w:r w:rsidRPr="008A4703">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14:paraId="4FDCC9B0" w14:textId="77777777" w:rsidR="00DC7CDF" w:rsidRPr="00C83987" w:rsidRDefault="00DC7CDF" w:rsidP="00DC7CDF">
      <w:pPr>
        <w:pStyle w:val="ProductList-Body"/>
      </w:pPr>
    </w:p>
    <w:p w14:paraId="4FDCC9B1" w14:textId="0CCC3C51" w:rsidR="00DC7CDF" w:rsidRPr="00C83987" w:rsidRDefault="00DC7CDF" w:rsidP="00DC7CDF">
      <w:pPr>
        <w:pStyle w:val="ProductList-Body"/>
      </w:pPr>
      <w:r>
        <w:rPr>
          <w:b/>
          <w:color w:val="00188F"/>
        </w:rPr>
        <w:t>Объем в рамках Enterprise Strategy</w:t>
      </w:r>
    </w:p>
    <w:p w14:paraId="4FDCC9B2" w14:textId="65ED09BA" w:rsidR="00DC7CDF" w:rsidRPr="00C83987" w:rsidRDefault="00DC7CDF" w:rsidP="00DC7CDF">
      <w:pPr>
        <w:pStyle w:val="ProductList-Body"/>
      </w:pPr>
      <w:r>
        <w:t xml:space="preserve">Клиент может приобрести дополнительные пакеты по 200 часов ресурсов Группы предоставления услуг Microsoft, чтобы ускорить реализацию инициатив Enterprise Strategy. </w:t>
      </w:r>
    </w:p>
    <w:p w14:paraId="4FDCC9B3" w14:textId="77777777" w:rsidR="00DC7CDF" w:rsidRPr="00C83987" w:rsidRDefault="00DC7CDF" w:rsidP="00DC7CDF">
      <w:pPr>
        <w:pStyle w:val="ProductList-Body"/>
      </w:pPr>
    </w:p>
    <w:p w14:paraId="4FDCC9B4" w14:textId="6D2C7D02" w:rsidR="00DC7CDF" w:rsidRPr="00C83987" w:rsidRDefault="00DC7CDF" w:rsidP="00DC7CDF">
      <w:pPr>
        <w:pStyle w:val="ProductList-Body"/>
      </w:pPr>
      <w:r>
        <w:rPr>
          <w:b/>
          <w:color w:val="00188F"/>
        </w:rPr>
        <w:t>Услуги, не входящие в предложение</w:t>
      </w:r>
      <w:r w:rsidR="00607330">
        <w:t xml:space="preserve"> </w:t>
      </w:r>
    </w:p>
    <w:p w14:paraId="4FDCC9B5" w14:textId="1BA4F5EE" w:rsidR="00DC7CDF" w:rsidRPr="00C83987"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607330">
        <w:t xml:space="preserve"> </w:t>
      </w:r>
      <w:r>
        <w:t>Клиент самостоятельно решает, следовать ли советам, инструкциям и рекомендациям Microsoft.</w:t>
      </w:r>
      <w:r w:rsidR="00607330">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607330">
        <w:t xml:space="preserve"> </w:t>
      </w:r>
      <w:r>
        <w:t>Лицензии на продукты не включены.</w:t>
      </w:r>
      <w:r w:rsidR="00607330">
        <w:t xml:space="preserve"> </w:t>
      </w:r>
      <w:r>
        <w:t>Услуги в рамках программы Enterprise Strategy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14:paraId="4FDCC9B6" w14:textId="77777777" w:rsidR="00DC7CDF" w:rsidRPr="00C83987" w:rsidRDefault="00DC7CDF" w:rsidP="00DC7CDF">
      <w:pPr>
        <w:pStyle w:val="ProductList-Body"/>
      </w:pPr>
    </w:p>
    <w:p w14:paraId="4FDCC9B7" w14:textId="7506AB8D" w:rsidR="00DC7CDF" w:rsidRPr="00C83987" w:rsidRDefault="00DC7CDF" w:rsidP="00DC7CDF">
      <w:pPr>
        <w:pStyle w:val="ProductList-Body"/>
      </w:pPr>
      <w:r>
        <w:rPr>
          <w:b/>
          <w:color w:val="00188F"/>
        </w:rPr>
        <w:t>Обязанности заказчика</w:t>
      </w:r>
      <w:r w:rsidR="00607330">
        <w:t xml:space="preserve"> </w:t>
      </w:r>
    </w:p>
    <w:p w14:paraId="4FDCC9B8" w14:textId="77777777" w:rsidR="00DC7CDF" w:rsidRPr="00C83987"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14:paraId="4FDCC9B9" w14:textId="77777777" w:rsidR="00DC7CDF" w:rsidRPr="00C83987" w:rsidRDefault="00DC7CDF" w:rsidP="00D73C40">
      <w:pPr>
        <w:pStyle w:val="ProductList-Body"/>
        <w:numPr>
          <w:ilvl w:val="0"/>
          <w:numId w:val="18"/>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14:paraId="4FDCC9BA" w14:textId="77777777" w:rsidR="00DC7CDF" w:rsidRPr="00C83987" w:rsidRDefault="00DC7CDF" w:rsidP="00D73C40">
      <w:pPr>
        <w:pStyle w:val="ProductList-Body"/>
        <w:numPr>
          <w:ilvl w:val="0"/>
          <w:numId w:val="18"/>
        </w:numPr>
        <w:ind w:left="450" w:hanging="270"/>
      </w:pPr>
      <w:r>
        <w:t xml:space="preserve">своевременное предоставление Клиентом точных и полных сведений; </w:t>
      </w:r>
    </w:p>
    <w:p w14:paraId="4FDCC9BB" w14:textId="77777777" w:rsidR="00DC7CDF" w:rsidRPr="00C83987" w:rsidRDefault="00DC7CDF" w:rsidP="00D73C40">
      <w:pPr>
        <w:pStyle w:val="ProductList-Body"/>
        <w:numPr>
          <w:ilvl w:val="0"/>
          <w:numId w:val="18"/>
        </w:numPr>
        <w:ind w:left="450" w:hanging="270"/>
      </w:pPr>
      <w:r>
        <w:t>доступ к сведениям об организации Клиента;</w:t>
      </w:r>
    </w:p>
    <w:p w14:paraId="4FDCC9BC" w14:textId="77777777" w:rsidR="00DC7CDF" w:rsidRPr="00C83987" w:rsidRDefault="00DC7CDF" w:rsidP="00D73C40">
      <w:pPr>
        <w:pStyle w:val="ProductList-Body"/>
        <w:numPr>
          <w:ilvl w:val="0"/>
          <w:numId w:val="18"/>
        </w:numPr>
        <w:ind w:left="450" w:hanging="270"/>
      </w:pPr>
      <w:r>
        <w:t>своевременное и эффективное выполнение Клиентом определенных обязанностей; и</w:t>
      </w:r>
    </w:p>
    <w:p w14:paraId="4FDCC9BD" w14:textId="68F31DA4" w:rsidR="00DC7CDF" w:rsidRPr="00C83987" w:rsidRDefault="00DC7CDF" w:rsidP="00D73C40">
      <w:pPr>
        <w:pStyle w:val="ProductList-Body"/>
        <w:numPr>
          <w:ilvl w:val="0"/>
          <w:numId w:val="18"/>
        </w:numPr>
        <w:ind w:left="450" w:hanging="270"/>
      </w:pPr>
      <w:r>
        <w:t>своевременные решения и утверждения, принимаемых руководством Клиента.</w:t>
      </w:r>
      <w:r w:rsidR="00607330">
        <w:t xml:space="preserve"> </w:t>
      </w:r>
    </w:p>
    <w:p w14:paraId="4FDCC9BE" w14:textId="77777777" w:rsidR="00DC7CDF" w:rsidRPr="00C83987" w:rsidRDefault="00DC7CDF" w:rsidP="004F3C6D">
      <w:pPr>
        <w:pStyle w:val="ProductList-Body"/>
      </w:pPr>
    </w:p>
    <w:p w14:paraId="2DB77B46" w14:textId="0F7872A7" w:rsidR="00AD53EA" w:rsidRPr="00C83987" w:rsidRDefault="00AD53EA" w:rsidP="00AD53EA">
      <w:pPr>
        <w:pStyle w:val="ProductList-Body"/>
      </w:pPr>
      <w:r>
        <w:rPr>
          <w:b/>
          <w:color w:val="00188F"/>
        </w:rPr>
        <w:t>Дорожные расходы</w:t>
      </w:r>
      <w:r w:rsidR="00607330">
        <w:t xml:space="preserve"> </w:t>
      </w:r>
    </w:p>
    <w:p w14:paraId="4FDCC9BF" w14:textId="624A4D28" w:rsidR="009A0C93" w:rsidRPr="00C83987" w:rsidRDefault="00AD53EA" w:rsidP="00AD53EA">
      <w:pPr>
        <w:pStyle w:val="ProductList-Body"/>
      </w:pPr>
      <w:r>
        <w:rPr>
          <w:szCs w:val="18"/>
        </w:rPr>
        <w:t>При взаимной договоренности о непредоплаченных визитах на места Специалистов по архитектуре и сотрудников Группы предоставления услуг Microsoft, клиенту выставляется счет за обоснованные расходы на проезд и проживание.</w:t>
      </w:r>
    </w:p>
    <w:p w14:paraId="4FDCC9C0" w14:textId="77777777" w:rsidR="006B2591" w:rsidRPr="00C83987" w:rsidRDefault="006B2591" w:rsidP="004F3C6D">
      <w:pPr>
        <w:pStyle w:val="ProductList-Body"/>
      </w:pPr>
    </w:p>
    <w:p w14:paraId="1A06D330" w14:textId="1EA266B5" w:rsidR="00B94D62" w:rsidRPr="00C83987" w:rsidRDefault="00B94D62" w:rsidP="00B94D62">
      <w:pPr>
        <w:pStyle w:val="ProductList-Offering1Heading"/>
        <w:outlineLvl w:val="1"/>
      </w:pPr>
      <w:bookmarkStart w:id="1682" w:name="_Toc419793385"/>
      <w:bookmarkStart w:id="1683" w:name="SalesProductivityAcceleratorOfferings"/>
      <w:r>
        <w:t>Предложения по улучшению эффективности продаж</w:t>
      </w:r>
      <w:bookmarkEnd w:id="1682"/>
    </w:p>
    <w:bookmarkEnd w:id="1683"/>
    <w:p w14:paraId="7B3A08EF" w14:textId="77777777" w:rsidR="00F87F0B" w:rsidRPr="00C83987" w:rsidRDefault="00F87F0B" w:rsidP="00F87F0B">
      <w:pPr>
        <w:pStyle w:val="ProductList-Body"/>
      </w:pPr>
      <w:r>
        <w:rPr>
          <w:b/>
          <w:color w:val="00188F"/>
        </w:rPr>
        <w:t>Обзор Услуги улучшения эффективности продаж</w:t>
      </w:r>
    </w:p>
    <w:p w14:paraId="104C8A8B" w14:textId="179EC84A" w:rsidR="009A477F" w:rsidRPr="00C83987" w:rsidRDefault="00F87F0B" w:rsidP="00F87F0B">
      <w:pPr>
        <w:pStyle w:val="ProductList-Body"/>
      </w:pPr>
      <w:r>
        <w:t>Услуга улучшения эффективности продаж (Sales Productivity Accelerator) предоставляется службами Microsoft в течение четырех (4) недель с целью внедрения Microsoft Dynamics CRM Online в фиксированном объеме.</w:t>
      </w:r>
    </w:p>
    <w:p w14:paraId="32A41B4E" w14:textId="77777777" w:rsidR="009A477F" w:rsidRPr="00C83987" w:rsidRDefault="009A477F" w:rsidP="00F87F0B">
      <w:pPr>
        <w:pStyle w:val="ProductList-Body"/>
      </w:pPr>
    </w:p>
    <w:p w14:paraId="451B7D50" w14:textId="25CC35D5" w:rsidR="009A477F" w:rsidRPr="00C83987" w:rsidRDefault="009A477F" w:rsidP="00F87F0B">
      <w:pPr>
        <w:pStyle w:val="ProductList-Body"/>
      </w:pPr>
      <w:r>
        <w:t xml:space="preserve"> Услуга улучшения эффективности продаж предусматривает следующие конечные результаты.</w:t>
      </w:r>
    </w:p>
    <w:p w14:paraId="1528D978" w14:textId="77777777" w:rsidR="009A477F" w:rsidRPr="00C83987" w:rsidRDefault="009A477F" w:rsidP="009A477F">
      <w:pPr>
        <w:pStyle w:val="ProductList-Body"/>
        <w:numPr>
          <w:ilvl w:val="0"/>
          <w:numId w:val="16"/>
        </w:numPr>
        <w:ind w:left="450" w:hanging="270"/>
      </w:pPr>
      <w:r>
        <w:rPr>
          <w:b/>
          <w:bCs/>
        </w:rPr>
        <w:t xml:space="preserve">План предоставления услуги: </w:t>
      </w:r>
      <w:r>
        <w:t xml:space="preserve">составляется Консультантом Microsoft с учетом коммерческих целей и задач клиента. </w:t>
      </w:r>
    </w:p>
    <w:p w14:paraId="14536E18" w14:textId="77777777" w:rsidR="009A477F" w:rsidRPr="00C83987" w:rsidRDefault="009A477F" w:rsidP="009A477F">
      <w:pPr>
        <w:pStyle w:val="ProductList-Body"/>
        <w:numPr>
          <w:ilvl w:val="0"/>
          <w:numId w:val="16"/>
        </w:numPr>
        <w:ind w:left="450" w:hanging="270"/>
      </w:pPr>
      <w:r>
        <w:rPr>
          <w:b/>
        </w:rPr>
        <w:t>Семинары</w:t>
      </w:r>
      <w:r w:rsidRPr="00DF3711">
        <w:rPr>
          <w:b/>
        </w:rPr>
        <w:t>:</w:t>
      </w:r>
      <w:r>
        <w:t xml:space="preserve"> проводятся в течение шестнадцати (16) часов (в общей сложности) с разделением по темам следующим образом. </w:t>
      </w:r>
    </w:p>
    <w:p w14:paraId="5FB35B12" w14:textId="77777777" w:rsidR="009A477F" w:rsidRPr="00C83987" w:rsidRDefault="009A477F" w:rsidP="009A477F">
      <w:pPr>
        <w:pStyle w:val="ProductList-Body"/>
        <w:numPr>
          <w:ilvl w:val="1"/>
          <w:numId w:val="16"/>
        </w:numPr>
        <w:ind w:left="720" w:hanging="270"/>
      </w:pPr>
      <w:r>
        <w:t xml:space="preserve">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 </w:t>
      </w:r>
    </w:p>
    <w:p w14:paraId="7EB99EE5" w14:textId="77777777" w:rsidR="009A477F" w:rsidRPr="00C83987" w:rsidRDefault="009A477F" w:rsidP="009A477F">
      <w:pPr>
        <w:pStyle w:val="ProductList-Body"/>
        <w:numPr>
          <w:ilvl w:val="1"/>
          <w:numId w:val="16"/>
        </w:numPr>
        <w:ind w:left="720" w:hanging="270"/>
      </w:pPr>
      <w:r>
        <w:lastRenderedPageBreak/>
        <w:t>Максимум четыре (4) семинара на этапе «Сборки», в ходе которых выполняется обзор проекта.</w:t>
      </w:r>
    </w:p>
    <w:p w14:paraId="7C0E22C9" w14:textId="77777777" w:rsidR="009A477F" w:rsidRPr="00C83987" w:rsidRDefault="009A477F" w:rsidP="009A477F">
      <w:pPr>
        <w:pStyle w:val="ProductList-Body"/>
        <w:numPr>
          <w:ilvl w:val="0"/>
          <w:numId w:val="16"/>
        </w:numPr>
        <w:tabs>
          <w:tab w:val="clear" w:pos="158"/>
          <w:tab w:val="left" w:pos="450"/>
          <w:tab w:val="left" w:pos="630"/>
        </w:tabs>
        <w:ind w:left="450" w:hanging="270"/>
      </w:pPr>
      <w:r>
        <w:rPr>
          <w:b/>
        </w:rPr>
        <w:t>Отчеты</w:t>
      </w:r>
      <w:r w:rsidRPr="00DF3711">
        <w:rPr>
          <w:b/>
        </w:rPr>
        <w:t>:</w:t>
      </w:r>
      <w:r>
        <w:t xml:space="preserve"> одна (1) собственная панель мониторинга Microsoft Dynamics CRM Online с четырьмя (4) встроенными компонентами (максимум) и два (2) отчета Excel Power View Report с использованием Power BI для Office 365 (настраиваются максимум два (2)). Отчеты включают до двух (2) интерактивных графиков для каждого отдельного субъекта с использованием данных из Microsoft Dynamics CRM Online.</w:t>
      </w:r>
    </w:p>
    <w:p w14:paraId="455973FA" w14:textId="3A640DF0"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Конфигурация: </w:t>
      </w:r>
      <w:r>
        <w:t>разрабатывается конфигурация Microsoft Dynamics CRM Online, способная обслуживать до десяти (10) пользователей (в общей сложности). Одновременно Microsoft выделяет до шестидесяти четырех (64) часов на разработку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CRM Online.</w:t>
      </w:r>
    </w:p>
    <w:p w14:paraId="13C31A82" w14:textId="6F9BBA3B" w:rsidR="009A477F" w:rsidRPr="00C83987" w:rsidRDefault="009A477F" w:rsidP="009A477F">
      <w:pPr>
        <w:pStyle w:val="ProductList-Body"/>
        <w:numPr>
          <w:ilvl w:val="0"/>
          <w:numId w:val="16"/>
        </w:numPr>
        <w:tabs>
          <w:tab w:val="clear" w:pos="158"/>
          <w:tab w:val="left" w:pos="450"/>
          <w:tab w:val="left" w:pos="630"/>
        </w:tabs>
        <w:ind w:left="450" w:hanging="270"/>
      </w:pPr>
      <w:r>
        <w:rPr>
          <w:b/>
        </w:rPr>
        <w:t xml:space="preserve">Тестирование: </w:t>
      </w:r>
      <w:r>
        <w:t>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14:paraId="3EDCBB27" w14:textId="7AFB9DF6" w:rsidR="009A477F" w:rsidRPr="00C83987" w:rsidRDefault="009A477F" w:rsidP="009A477F">
      <w:pPr>
        <w:pStyle w:val="ProductList-Body"/>
        <w:numPr>
          <w:ilvl w:val="0"/>
          <w:numId w:val="16"/>
        </w:numPr>
        <w:tabs>
          <w:tab w:val="clear" w:pos="158"/>
          <w:tab w:val="left" w:pos="450"/>
          <w:tab w:val="left" w:pos="630"/>
        </w:tabs>
        <w:ind w:left="450" w:hanging="270"/>
      </w:pPr>
      <w:r>
        <w:rPr>
          <w:b/>
        </w:rPr>
        <w:t>Обучение и передача знаний</w:t>
      </w:r>
      <w:r w:rsidRPr="00DF3711">
        <w:rPr>
          <w:b/>
        </w:rPr>
        <w:t>:</w:t>
      </w:r>
      <w:r>
        <w:t xml:space="preserve"> проводится один (1) посвященный продукту обучающий курс для пользователей Клиента длительностью до четырех (4) часов.</w:t>
      </w:r>
    </w:p>
    <w:p w14:paraId="35049D69" w14:textId="684C40E0" w:rsidR="009A477F" w:rsidRPr="00C83987" w:rsidRDefault="009A477F" w:rsidP="009A477F">
      <w:pPr>
        <w:pStyle w:val="ListParagraph"/>
        <w:numPr>
          <w:ilvl w:val="0"/>
          <w:numId w:val="16"/>
        </w:numPr>
        <w:tabs>
          <w:tab w:val="left" w:pos="450"/>
        </w:tabs>
        <w:spacing w:after="0" w:line="240" w:lineRule="auto"/>
        <w:ind w:left="461" w:hanging="274"/>
      </w:pPr>
      <w:r>
        <w:rPr>
          <w:b/>
          <w:sz w:val="18"/>
        </w:rPr>
        <w:t>Поддержка развертывания</w:t>
      </w:r>
      <w:r w:rsidRPr="00DF3711">
        <w:rPr>
          <w:b/>
          <w:sz w:val="18"/>
        </w:rPr>
        <w:t>:</w:t>
      </w:r>
      <w:r>
        <w:rPr>
          <w:sz w:val="18"/>
        </w:rPr>
        <w:t xml:space="preserve"> </w:t>
      </w:r>
      <w:r>
        <w:rPr>
          <w:rStyle w:val="ProductList-BodyChar"/>
        </w:rPr>
        <w:t>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r>
        <w:rPr>
          <w:sz w:val="18"/>
        </w:rPr>
        <w:t>.</w:t>
      </w:r>
    </w:p>
    <w:p w14:paraId="0498EDF3" w14:textId="77777777" w:rsidR="009A477F" w:rsidRPr="00C83987" w:rsidRDefault="009A477F" w:rsidP="009A477F">
      <w:pPr>
        <w:pStyle w:val="ProductList-Body"/>
      </w:pPr>
    </w:p>
    <w:p w14:paraId="0D17A19C" w14:textId="77777777" w:rsidR="009A477F" w:rsidRPr="00C83987" w:rsidRDefault="009A477F" w:rsidP="009A477F">
      <w:pPr>
        <w:pStyle w:val="ProductList-Body"/>
      </w:pPr>
      <w:r>
        <w:rPr>
          <w:b/>
          <w:color w:val="00188F"/>
        </w:rPr>
        <w:t>Обязанности заказчика</w:t>
      </w:r>
    </w:p>
    <w:p w14:paraId="51EA6EB2" w14:textId="34126F1A" w:rsidR="00B94D62" w:rsidRPr="00C83987" w:rsidRDefault="009A477F" w:rsidP="00F87F0B">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w:t>
      </w:r>
      <w:r w:rsidR="00607330">
        <w:t xml:space="preserve"> </w:t>
      </w:r>
      <w:r>
        <w:rPr>
          <w:szCs w:val="18"/>
        </w:rPr>
        <w:t>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7A1CF5E5" w14:textId="77777777" w:rsidR="00B94D62" w:rsidRDefault="00B94D62" w:rsidP="004F3C6D">
      <w:pPr>
        <w:pStyle w:val="ProductList-Body"/>
        <w:sectPr w:rsidR="00B94D62" w:rsidSect="00655400">
          <w:footerReference w:type="default" r:id="rId84"/>
          <w:pgSz w:w="12240" w:h="15840"/>
          <w:pgMar w:top="1440" w:right="720" w:bottom="1440" w:left="720" w:header="720" w:footer="720" w:gutter="0"/>
          <w:cols w:space="720"/>
          <w:docGrid w:linePitch="360"/>
        </w:sectPr>
      </w:pPr>
    </w:p>
    <w:p w14:paraId="4FDCC9C1" w14:textId="77777777" w:rsidR="009A0C93" w:rsidRPr="00C83987" w:rsidRDefault="006B2591" w:rsidP="00661180">
      <w:pPr>
        <w:pStyle w:val="ProductList-SectionHeading"/>
        <w:outlineLvl w:val="0"/>
      </w:pPr>
      <w:bookmarkStart w:id="1684" w:name="AppendixA"/>
      <w:bookmarkStart w:id="1685" w:name="_Toc378147687"/>
      <w:bookmarkStart w:id="1686" w:name="_Toc378151584"/>
      <w:bookmarkStart w:id="1687" w:name="_Toc379797463"/>
      <w:bookmarkStart w:id="1688" w:name="_Toc380513499"/>
      <w:bookmarkStart w:id="1689" w:name="_Toc380655548"/>
      <w:bookmarkStart w:id="1690" w:name="_Toc419793386"/>
      <w:r>
        <w:lastRenderedPageBreak/>
        <w:t>Приложение А — дополнительные условия соглашения о программе</w:t>
      </w:r>
      <w:bookmarkEnd w:id="1684"/>
      <w:bookmarkEnd w:id="1685"/>
      <w:bookmarkEnd w:id="1686"/>
      <w:bookmarkEnd w:id="1687"/>
      <w:bookmarkEnd w:id="1688"/>
      <w:bookmarkEnd w:id="1689"/>
      <w:bookmarkEnd w:id="1690"/>
    </w:p>
    <w:p w14:paraId="4FDCC9C2" w14:textId="77777777" w:rsidR="006B2591" w:rsidRPr="00C83987" w:rsidRDefault="00E3770D" w:rsidP="002E202B">
      <w:pPr>
        <w:pStyle w:val="ProductList-Offering1Heading"/>
        <w:outlineLvl w:val="1"/>
      </w:pPr>
      <w:bookmarkStart w:id="1691" w:name="_Toc378147688"/>
      <w:bookmarkStart w:id="1692" w:name="_Toc378151585"/>
      <w:bookmarkStart w:id="1693" w:name="_Toc379797464"/>
      <w:bookmarkStart w:id="1694" w:name="_Toc380513500"/>
      <w:bookmarkStart w:id="1695" w:name="_Toc380655549"/>
      <w:bookmarkStart w:id="1696" w:name="_Toc419793387"/>
      <w:r>
        <w:t>Дополнительные условия для программы Select Plus</w:t>
      </w:r>
      <w:bookmarkEnd w:id="1691"/>
      <w:bookmarkEnd w:id="1692"/>
      <w:bookmarkEnd w:id="1693"/>
      <w:bookmarkEnd w:id="1694"/>
      <w:bookmarkEnd w:id="1695"/>
      <w:bookmarkEnd w:id="1696"/>
    </w:p>
    <w:p w14:paraId="4FDCC9C3" w14:textId="3A6F3DA7" w:rsidR="006715C9" w:rsidRPr="00C83987"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607330">
        <w:t xml:space="preserve"> </w:t>
      </w:r>
      <w:r>
        <w:t>Требования к минимальному объему заказа могут быть отменены, если предоставляется соответствующий контракт.</w:t>
      </w:r>
    </w:p>
    <w:p w14:paraId="4FDCC9C4" w14:textId="77777777" w:rsidR="006715C9" w:rsidRPr="00C83987" w:rsidRDefault="006715C9" w:rsidP="006715C9">
      <w:pPr>
        <w:pStyle w:val="ProductList-Body"/>
      </w:pPr>
    </w:p>
    <w:p w14:paraId="4FDCC9C5" w14:textId="77777777" w:rsidR="006715C9" w:rsidRPr="00C83987" w:rsidRDefault="006715C9" w:rsidP="006715C9">
      <w:pPr>
        <w:pStyle w:val="ProductList-Body"/>
      </w:pPr>
      <w:r>
        <w:rPr>
          <w:b/>
          <w:color w:val="00188F"/>
        </w:rPr>
        <w:t>Ценовые уровни в программе Select Plus</w:t>
      </w:r>
    </w:p>
    <w:p w14:paraId="4FDCC9C6" w14:textId="189453A8" w:rsidR="006715C9" w:rsidRPr="00C83987"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607330">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14:paraId="4FDCC9C7" w14:textId="77777777" w:rsidR="006B2591" w:rsidRPr="00C83987" w:rsidRDefault="006B2591" w:rsidP="004F3C6D">
      <w:pPr>
        <w:pStyle w:val="ProductList-Body"/>
      </w:pPr>
    </w:p>
    <w:tbl>
      <w:tblPr>
        <w:tblStyle w:val="TableGrid"/>
        <w:tblW w:w="0" w:type="auto"/>
        <w:tblInd w:w="117" w:type="dxa"/>
        <w:tblLook w:val="04A0" w:firstRow="1" w:lastRow="0" w:firstColumn="1" w:lastColumn="0" w:noHBand="0" w:noVBand="1"/>
      </w:tblPr>
      <w:tblGrid>
        <w:gridCol w:w="5248"/>
        <w:gridCol w:w="5425"/>
      </w:tblGrid>
      <w:tr w:rsidR="002D3658" w:rsidRPr="002D3658" w14:paraId="4FDCC9CA" w14:textId="77777777" w:rsidTr="00C417F4">
        <w:trPr>
          <w:tblHeader/>
        </w:trPr>
        <w:tc>
          <w:tcPr>
            <w:tcW w:w="5310" w:type="dxa"/>
            <w:shd w:val="clear" w:color="auto" w:fill="0072C6"/>
          </w:tcPr>
          <w:p w14:paraId="4FDCC9C8" w14:textId="77777777"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490" w:type="dxa"/>
            <w:shd w:val="clear" w:color="auto" w:fill="0072C6"/>
          </w:tcPr>
          <w:p w14:paraId="4FDCC9C9" w14:textId="77777777"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14:paraId="4FDCC9CD" w14:textId="77777777" w:rsidTr="00C417F4">
        <w:tc>
          <w:tcPr>
            <w:tcW w:w="5310" w:type="dxa"/>
          </w:tcPr>
          <w:p w14:paraId="4FDCC9CB" w14:textId="77777777" w:rsidR="002D3658" w:rsidRDefault="002D3658" w:rsidP="004F3C6D">
            <w:pPr>
              <w:pStyle w:val="ProductList-Body"/>
            </w:pPr>
            <w:r>
              <w:t>A</w:t>
            </w:r>
          </w:p>
        </w:tc>
        <w:tc>
          <w:tcPr>
            <w:tcW w:w="5490" w:type="dxa"/>
          </w:tcPr>
          <w:p w14:paraId="4FDCC9CC" w14:textId="77777777" w:rsidR="002D3658" w:rsidRDefault="002D3658" w:rsidP="004F3C6D">
            <w:pPr>
              <w:pStyle w:val="ProductList-Body"/>
            </w:pPr>
            <w:r>
              <w:t>500</w:t>
            </w:r>
          </w:p>
        </w:tc>
      </w:tr>
      <w:tr w:rsidR="002D3658" w14:paraId="4FDCC9D0" w14:textId="77777777" w:rsidTr="00C417F4">
        <w:tc>
          <w:tcPr>
            <w:tcW w:w="5310" w:type="dxa"/>
          </w:tcPr>
          <w:p w14:paraId="4FDCC9CE" w14:textId="77777777" w:rsidR="002D3658" w:rsidRDefault="002D3658" w:rsidP="004F3C6D">
            <w:pPr>
              <w:pStyle w:val="ProductList-Body"/>
            </w:pPr>
            <w:r>
              <w:t>B</w:t>
            </w:r>
          </w:p>
        </w:tc>
        <w:tc>
          <w:tcPr>
            <w:tcW w:w="5490" w:type="dxa"/>
          </w:tcPr>
          <w:p w14:paraId="4FDCC9CF" w14:textId="2DFC3335" w:rsidR="002D3658" w:rsidRDefault="00C24010" w:rsidP="004F3C6D">
            <w:pPr>
              <w:pStyle w:val="ProductList-Body"/>
            </w:pPr>
            <w:r>
              <w:t>4</w:t>
            </w:r>
            <w:r w:rsidR="002D3658">
              <w:t>000</w:t>
            </w:r>
          </w:p>
        </w:tc>
      </w:tr>
      <w:tr w:rsidR="002D3658" w14:paraId="4FDCC9D3" w14:textId="77777777" w:rsidTr="00C417F4">
        <w:tc>
          <w:tcPr>
            <w:tcW w:w="5310" w:type="dxa"/>
          </w:tcPr>
          <w:p w14:paraId="4FDCC9D1" w14:textId="77777777" w:rsidR="002D3658" w:rsidRDefault="002D3658" w:rsidP="004F3C6D">
            <w:pPr>
              <w:pStyle w:val="ProductList-Body"/>
            </w:pPr>
            <w:r>
              <w:t>C</w:t>
            </w:r>
          </w:p>
        </w:tc>
        <w:tc>
          <w:tcPr>
            <w:tcW w:w="5490" w:type="dxa"/>
          </w:tcPr>
          <w:p w14:paraId="4FDCC9D2" w14:textId="689ECBFC" w:rsidR="002D3658" w:rsidRDefault="00C24010" w:rsidP="004F3C6D">
            <w:pPr>
              <w:pStyle w:val="ProductList-Body"/>
            </w:pPr>
            <w:r>
              <w:t>10</w:t>
            </w:r>
            <w:r w:rsidR="002D3658">
              <w:t>000</w:t>
            </w:r>
          </w:p>
        </w:tc>
      </w:tr>
      <w:tr w:rsidR="002D3658" w14:paraId="4FDCC9D6" w14:textId="77777777" w:rsidTr="00C417F4">
        <w:tc>
          <w:tcPr>
            <w:tcW w:w="5310" w:type="dxa"/>
          </w:tcPr>
          <w:p w14:paraId="4FDCC9D4" w14:textId="5724DF85" w:rsidR="002D3658" w:rsidRDefault="009E2D49" w:rsidP="009E2D49">
            <w:pPr>
              <w:pStyle w:val="ProductList-Body"/>
            </w:pPr>
            <w:r>
              <w:t>D</w:t>
            </w:r>
          </w:p>
        </w:tc>
        <w:tc>
          <w:tcPr>
            <w:tcW w:w="5490" w:type="dxa"/>
          </w:tcPr>
          <w:p w14:paraId="4FDCC9D5" w14:textId="1873E342" w:rsidR="002D3658" w:rsidRDefault="00516E6D" w:rsidP="004F3C6D">
            <w:pPr>
              <w:pStyle w:val="ProductList-Body"/>
            </w:pPr>
            <w:r>
              <w:t>25</w:t>
            </w:r>
            <w:r w:rsidR="002D3658">
              <w:t>000</w:t>
            </w:r>
          </w:p>
        </w:tc>
      </w:tr>
    </w:tbl>
    <w:p w14:paraId="4FDCC9D7" w14:textId="77777777" w:rsidR="006715C9" w:rsidRPr="00C83987" w:rsidRDefault="006715C9" w:rsidP="004F3C6D">
      <w:pPr>
        <w:pStyle w:val="ProductList-Body"/>
      </w:pPr>
    </w:p>
    <w:p w14:paraId="4FDCC9D8" w14:textId="4EF27C82" w:rsidR="00FA00BF" w:rsidRPr="00C83987" w:rsidRDefault="00FA00BF" w:rsidP="002E202B">
      <w:pPr>
        <w:pStyle w:val="ProductList-Offering1Heading"/>
        <w:outlineLvl w:val="1"/>
      </w:pPr>
      <w:bookmarkStart w:id="1697" w:name="_Toc378147689"/>
      <w:bookmarkStart w:id="1698" w:name="_Toc378151586"/>
      <w:bookmarkStart w:id="1699" w:name="_Toc379797465"/>
      <w:bookmarkStart w:id="1700" w:name="_Toc380513501"/>
      <w:bookmarkStart w:id="1701" w:name="_Toc380655550"/>
      <w:bookmarkStart w:id="1702" w:name="_Toc419793388"/>
      <w:r>
        <w:t>Определение Управления для Соответствующих устройств</w:t>
      </w:r>
      <w:bookmarkEnd w:id="1697"/>
      <w:bookmarkEnd w:id="1698"/>
      <w:bookmarkEnd w:id="1699"/>
      <w:bookmarkEnd w:id="1700"/>
      <w:bookmarkEnd w:id="1701"/>
      <w:bookmarkEnd w:id="1702"/>
    </w:p>
    <w:p w14:paraId="4FDCC9D9" w14:textId="52043637" w:rsidR="006715C9" w:rsidRPr="00C83987"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607330">
        <w:t xml:space="preserve"> </w:t>
      </w:r>
      <w:r>
        <w:t xml:space="preserve">Например, клиент программы корпоративного лицензирования управляет любыми следующими устройствами: </w:t>
      </w:r>
    </w:p>
    <w:p w14:paraId="4FDCC9DA" w14:textId="77777777" w:rsidR="006715C9" w:rsidRPr="00C83987" w:rsidRDefault="006715C9" w:rsidP="00913546">
      <w:pPr>
        <w:pStyle w:val="ProductList-Body"/>
        <w:numPr>
          <w:ilvl w:val="0"/>
          <w:numId w:val="15"/>
        </w:numPr>
        <w:ind w:left="450" w:hanging="270"/>
      </w:pPr>
      <w:r>
        <w:t>которым он разрешает присоединяться к его домену, или</w:t>
      </w:r>
    </w:p>
    <w:p w14:paraId="4FDCC9DB" w14:textId="77777777" w:rsidR="006715C9" w:rsidRPr="00C83987" w:rsidRDefault="006715C9" w:rsidP="00913546">
      <w:pPr>
        <w:pStyle w:val="ProductList-Body"/>
        <w:numPr>
          <w:ilvl w:val="0"/>
          <w:numId w:val="15"/>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14:paraId="4FDCC9DC" w14:textId="43EED7F3" w:rsidR="006715C9" w:rsidRPr="00C83987" w:rsidRDefault="006715C9" w:rsidP="00913546">
      <w:pPr>
        <w:pStyle w:val="ProductList-Body"/>
        <w:numPr>
          <w:ilvl w:val="0"/>
          <w:numId w:val="15"/>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4FDCC9DD" w14:textId="200F7F5A" w:rsidR="006715C9" w:rsidRPr="00C83987" w:rsidRDefault="006715C9" w:rsidP="00913546">
      <w:pPr>
        <w:pStyle w:val="ProductList-Body"/>
        <w:numPr>
          <w:ilvl w:val="0"/>
          <w:numId w:val="15"/>
        </w:numPr>
        <w:ind w:left="450" w:hanging="270"/>
      </w:pPr>
      <w:r>
        <w:t>к которым он прямо или косвенно применяет групповые политики и обеспечивает их выполнение, или</w:t>
      </w:r>
    </w:p>
    <w:p w14:paraId="4FDCC9DE" w14:textId="77777777" w:rsidR="006715C9" w:rsidRPr="00C83987" w:rsidRDefault="006715C9" w:rsidP="00913546">
      <w:pPr>
        <w:pStyle w:val="ProductList-Body"/>
        <w:numPr>
          <w:ilvl w:val="0"/>
          <w:numId w:val="15"/>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4FDCC9DF" w14:textId="76942358" w:rsidR="006715C9" w:rsidRPr="00C83987" w:rsidRDefault="006715C9" w:rsidP="00913546">
      <w:pPr>
        <w:pStyle w:val="ProductList-Body"/>
        <w:numPr>
          <w:ilvl w:val="0"/>
          <w:numId w:val="15"/>
        </w:numPr>
        <w:ind w:left="450" w:hanging="270"/>
      </w:pPr>
      <w:r>
        <w:t>которым он разрешает доступ к инфраструктуре виртуальных рабочих столов (VDI) вне рамок программы Microsoft Software Assurance, Windows Intune</w:t>
      </w:r>
      <w:r>
        <w:fldChar w:fldCharType="begin"/>
      </w:r>
      <w:r>
        <w:instrText>XE "Microsoft Intune"</w:instrText>
      </w:r>
      <w:r>
        <w:fldChar w:fldCharType="end"/>
      </w:r>
      <w:r>
        <w:t xml:space="preserve"> (на устройство) или прав на использование доступа к виртуальному рабочему столу Windows (Virtual Desktop Access)</w:t>
      </w:r>
      <w:r>
        <w:fldChar w:fldCharType="begin"/>
      </w:r>
      <w:r>
        <w:instrText>XE "Windows Virtual Desktop Access,"</w:instrText>
      </w:r>
      <w:r>
        <w:fldChar w:fldCharType="end"/>
      </w:r>
      <w:r>
        <w:t xml:space="preserve"> за пределами офиса.</w:t>
      </w:r>
    </w:p>
    <w:p w14:paraId="4FDCC9E0" w14:textId="77777777" w:rsidR="006715C9" w:rsidRPr="00C83987" w:rsidRDefault="006715C9" w:rsidP="006715C9">
      <w:pPr>
        <w:pStyle w:val="ProductList-Body"/>
      </w:pPr>
    </w:p>
    <w:p w14:paraId="4FDCC9E1" w14:textId="77777777" w:rsidR="00FA00BF" w:rsidRPr="00C83987"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4FDCC9E2" w14:textId="77777777" w:rsidR="006715C9" w:rsidRPr="00C83987" w:rsidRDefault="006715C9" w:rsidP="006715C9">
      <w:pPr>
        <w:pStyle w:val="ProductList-Body"/>
      </w:pPr>
    </w:p>
    <w:p w14:paraId="4FDCC9E3" w14:textId="61C5E9C2" w:rsidR="00FA00BF" w:rsidRPr="00C83987" w:rsidRDefault="00FA00BF" w:rsidP="002E202B">
      <w:pPr>
        <w:pStyle w:val="ProductList-Offering1Heading"/>
        <w:outlineLvl w:val="1"/>
      </w:pPr>
      <w:bookmarkStart w:id="1703" w:name="_Toc378147690"/>
      <w:bookmarkStart w:id="1704" w:name="_Toc378151587"/>
      <w:bookmarkStart w:id="1705" w:name="_Toc379797466"/>
      <w:bookmarkStart w:id="1706" w:name="_Toc380513502"/>
      <w:bookmarkStart w:id="1707" w:name="_Toc380655551"/>
      <w:bookmarkStart w:id="1708" w:name="_Toc419793389"/>
      <w:r>
        <w:t>Дополнительные условия для профессиональных служб — соглашения</w:t>
      </w:r>
      <w:bookmarkEnd w:id="1703"/>
      <w:bookmarkEnd w:id="1704"/>
      <w:r>
        <w:t xml:space="preserve"> Legacy</w:t>
      </w:r>
      <w:bookmarkEnd w:id="1705"/>
      <w:bookmarkEnd w:id="1706"/>
      <w:bookmarkEnd w:id="1707"/>
      <w:bookmarkEnd w:id="1708"/>
    </w:p>
    <w:p w14:paraId="4FDCC9E4" w14:textId="1C6DD618" w:rsidR="00F3669D" w:rsidRPr="00C83987" w:rsidRDefault="00F3669D" w:rsidP="00F3669D">
      <w:pPr>
        <w:pStyle w:val="ProductList-Body"/>
      </w:pPr>
      <w:r>
        <w:t xml:space="preserve">Право клиента на использование каких-либо услуг консалтинга и поддержки, которые оказывает Майкрософт как </w:t>
      </w:r>
      <w:r w:rsidR="00607330" w:rsidRPr="00172C96">
        <w:t>«</w:t>
      </w:r>
      <w:r>
        <w:t>Профессиональные услуги</w:t>
      </w:r>
      <w:r w:rsidR="00607330" w:rsidRPr="00172C96">
        <w:t>»</w:t>
      </w:r>
      <w:r>
        <w:t>, приобретенные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Майкрософт, к Профессиональным услугам, приобретенным и используемым клиентом, применяются следующие дополнительные условия.</w:t>
      </w:r>
    </w:p>
    <w:p w14:paraId="4FDCC9E5" w14:textId="77777777" w:rsidR="00F3669D" w:rsidRPr="00C83987" w:rsidRDefault="00F3669D" w:rsidP="00F3669D">
      <w:pPr>
        <w:pStyle w:val="ProductList-Body"/>
      </w:pPr>
    </w:p>
    <w:p w14:paraId="4FDCC9E6" w14:textId="1580C90A" w:rsidR="00F3669D" w:rsidRPr="00C83987" w:rsidRDefault="00F3669D" w:rsidP="00F3669D">
      <w:pPr>
        <w:pStyle w:val="ProductList-Body"/>
      </w:pPr>
      <w:r>
        <w:rPr>
          <w:b/>
          <w:color w:val="00188F"/>
        </w:rPr>
        <w:t>Использование, право собственности и лицензионные права</w:t>
      </w:r>
    </w:p>
    <w:p w14:paraId="4CD8D783" w14:textId="4A6DB3C6" w:rsidR="00F66A13" w:rsidRPr="00C83987" w:rsidRDefault="00F3669D" w:rsidP="005B2831">
      <w:pPr>
        <w:pStyle w:val="ProductList-Body"/>
        <w:ind w:left="180"/>
      </w:pPr>
      <w:r>
        <w:rPr>
          <w:b/>
          <w:color w:val="00188F"/>
        </w:rPr>
        <w:t>Исправления</w:t>
      </w:r>
    </w:p>
    <w:p w14:paraId="4FDCC9E7" w14:textId="61D303C6" w:rsidR="00F3669D" w:rsidRPr="00C83987" w:rsidRDefault="00F3669D" w:rsidP="005B2831">
      <w:pPr>
        <w:pStyle w:val="ProductList-Body"/>
        <w:ind w:left="180"/>
      </w:pPr>
      <w:r>
        <w:t xml:space="preserve">Если Майкрософт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w:t>
      </w:r>
      <w:r>
        <w:lastRenderedPageBreak/>
        <w:t>определенных проблем для клиента (все вместе – «Исправления»), такие исправления лицензируются на тех же условиях, что и продукт, к которому они относятся.</w:t>
      </w:r>
      <w:r w:rsidR="00607330">
        <w:t xml:space="preserve"> </w:t>
      </w:r>
      <w:r>
        <w:t>Если Исправления предоставляются не для конкретного Продукта, к ним применяются любые условия, предоставляемые Майкрософт вместе с исправлениями.</w:t>
      </w:r>
    </w:p>
    <w:p w14:paraId="4FDCC9E8" w14:textId="77777777" w:rsidR="00F3669D" w:rsidRPr="00C83987" w:rsidRDefault="00F3669D" w:rsidP="005B2831">
      <w:pPr>
        <w:pStyle w:val="ProductList-Body"/>
        <w:ind w:left="180"/>
      </w:pPr>
    </w:p>
    <w:p w14:paraId="02C6A44E" w14:textId="557628BA" w:rsidR="00F66A13" w:rsidRPr="00C83987" w:rsidRDefault="00F3669D" w:rsidP="005B2831">
      <w:pPr>
        <w:pStyle w:val="ProductList-Body"/>
        <w:ind w:left="180"/>
      </w:pPr>
      <w:r>
        <w:rPr>
          <w:b/>
          <w:color w:val="00188F"/>
        </w:rPr>
        <w:t>Предшествующие разработки</w:t>
      </w:r>
    </w:p>
    <w:p w14:paraId="4FDCC9E9" w14:textId="20C5C624" w:rsidR="00F3669D" w:rsidRPr="00C83987"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w:t>
      </w:r>
      <w:r w:rsidR="00607330">
        <w:t xml:space="preserve"> </w:t>
      </w:r>
      <w:r>
        <w:t>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4FDCC9EA" w14:textId="77777777" w:rsidR="00F3669D" w:rsidRPr="00C83987" w:rsidRDefault="00F3669D" w:rsidP="005B2831">
      <w:pPr>
        <w:pStyle w:val="ProductList-Body"/>
        <w:ind w:left="180"/>
      </w:pPr>
    </w:p>
    <w:p w14:paraId="1E7DAF24" w14:textId="44839199" w:rsidR="005310A7" w:rsidRPr="00C83987" w:rsidRDefault="005310A7" w:rsidP="005310A7">
      <w:pPr>
        <w:pStyle w:val="ProductList-Body"/>
        <w:ind w:left="180"/>
      </w:pPr>
      <w:r>
        <w:rPr>
          <w:b/>
          <w:color w:val="00188F"/>
        </w:rPr>
        <w:t>Поставляемые сервисные материалы</w:t>
      </w:r>
    </w:p>
    <w:p w14:paraId="4FDCC9EB" w14:textId="146E514F" w:rsidR="00F3669D" w:rsidRPr="00C83987" w:rsidRDefault="005310A7" w:rsidP="005310A7">
      <w:pPr>
        <w:pStyle w:val="ProductList-Body"/>
        <w:ind w:left="180"/>
      </w:pPr>
      <w:r>
        <w:t xml:space="preserve">Любые компьютерные коды или письменные, не являющиеся Продуктами или Исправлениям, которые Microsoft оставляет Клиенту по завершении предоставления корпорацией Microsoft Профессиональных услуг считаются </w:t>
      </w:r>
      <w:r w:rsidR="00607330" w:rsidRPr="00172C96">
        <w:t>«</w:t>
      </w:r>
      <w:r>
        <w:t>Поставляемыми сервисными материалами</w:t>
      </w:r>
      <w:r w:rsidR="00607330" w:rsidRPr="00172C96">
        <w:t>»</w:t>
      </w:r>
      <w:r>
        <w:t>. После получения платежа за Профессиональные услуги в полном объеме Microsoft предоставляет Клиенту неисключительную, не подлежащую передаче, постоянную лицензию на использование, воспроизведение и изменение Поставляемых сервисных материалов, исключительно для внутренней деловой деятельности Клиента, в соответствии с условиями, регулирующими предоставление Профессиональных услуг, и соглашением о корпоративном лицензировании Клиента.</w:t>
      </w:r>
    </w:p>
    <w:p w14:paraId="4FDCC9EC" w14:textId="77777777" w:rsidR="00F3669D" w:rsidRPr="00C83987" w:rsidRDefault="00F3669D" w:rsidP="005B2831">
      <w:pPr>
        <w:pStyle w:val="ProductList-Body"/>
        <w:ind w:left="180"/>
      </w:pPr>
    </w:p>
    <w:p w14:paraId="6EAB7932" w14:textId="1D7290F1" w:rsidR="005310A7" w:rsidRPr="00C83987" w:rsidRDefault="005310A7" w:rsidP="005310A7">
      <w:pPr>
        <w:pStyle w:val="ProductList-Body"/>
        <w:ind w:left="180"/>
      </w:pPr>
      <w:r>
        <w:rPr>
          <w:b/>
          <w:color w:val="00188F"/>
        </w:rPr>
        <w:t>Использование технической информации Профессиональных услуг.</w:t>
      </w:r>
      <w:r w:rsidR="00607330">
        <w:rPr>
          <w:b/>
          <w:color w:val="00188F"/>
        </w:rPr>
        <w:t xml:space="preserve"> </w:t>
      </w:r>
    </w:p>
    <w:p w14:paraId="4FDCC9F1" w14:textId="654AF184" w:rsidR="00F3669D" w:rsidRPr="00C83987" w:rsidRDefault="005310A7">
      <w:pPr>
        <w:pStyle w:val="ProductList-Body"/>
        <w:ind w:left="180"/>
      </w:pPr>
      <w:r>
        <w:rPr>
          <w:iCs/>
        </w:rPr>
        <w:t>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w:t>
      </w:r>
      <w:r>
        <w:t xml:space="preserve"> </w:t>
      </w:r>
    </w:p>
    <w:p w14:paraId="4FDCC9F2" w14:textId="77777777" w:rsidR="00F3669D" w:rsidRPr="00C83987" w:rsidRDefault="00F3669D" w:rsidP="005B2831">
      <w:pPr>
        <w:pStyle w:val="ProductList-Body"/>
        <w:ind w:left="180"/>
      </w:pPr>
    </w:p>
    <w:p w14:paraId="05D59D9F" w14:textId="4740A97B" w:rsidR="00F66A13" w:rsidRPr="00C83987" w:rsidRDefault="008507CF" w:rsidP="005B2831">
      <w:pPr>
        <w:pStyle w:val="ProductList-Body"/>
        <w:ind w:left="180"/>
      </w:pPr>
      <w:r>
        <w:rPr>
          <w:b/>
          <w:color w:val="00188F"/>
        </w:rPr>
        <w:t>Ограничения для Лицензии на открытый код</w:t>
      </w:r>
    </w:p>
    <w:p w14:paraId="4FDCC9F3" w14:textId="26C64356" w:rsidR="00F3669D" w:rsidRPr="00C83987" w:rsidRDefault="005310A7" w:rsidP="005B2831">
      <w:pPr>
        <w:pStyle w:val="ProductList-Body"/>
        <w:ind w:left="180"/>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4FDCC9F4" w14:textId="77777777" w:rsidR="00F3669D" w:rsidRPr="00C83987" w:rsidRDefault="00F3669D" w:rsidP="005B2831">
      <w:pPr>
        <w:pStyle w:val="ProductList-Body"/>
        <w:ind w:left="180"/>
      </w:pPr>
    </w:p>
    <w:p w14:paraId="1B663A4B" w14:textId="2F3B9CB5" w:rsidR="00F66A13" w:rsidRPr="00C83987" w:rsidRDefault="008507CF" w:rsidP="005B2831">
      <w:pPr>
        <w:pStyle w:val="ProductList-Body"/>
        <w:ind w:left="180"/>
      </w:pPr>
      <w:r>
        <w:rPr>
          <w:b/>
          <w:color w:val="00188F"/>
        </w:rPr>
        <w:t>Права аффилированных лиц</w:t>
      </w:r>
    </w:p>
    <w:p w14:paraId="4FDCC9F5" w14:textId="1276E85E" w:rsidR="00F3669D" w:rsidRPr="00C83987" w:rsidRDefault="00F3669D" w:rsidP="005B2831">
      <w:pPr>
        <w:pStyle w:val="ProductList-Body"/>
        <w:ind w:left="180"/>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4FDCC9F6" w14:textId="77777777" w:rsidR="00F3669D" w:rsidRPr="00C83987" w:rsidRDefault="00F3669D" w:rsidP="00F3669D">
      <w:pPr>
        <w:pStyle w:val="ProductList-Body"/>
      </w:pPr>
    </w:p>
    <w:p w14:paraId="4FDCC9F9" w14:textId="3E38C0ED" w:rsidR="00F3669D" w:rsidRPr="00C83987" w:rsidRDefault="00F3669D" w:rsidP="00F3669D">
      <w:pPr>
        <w:pStyle w:val="ProductList-Body"/>
      </w:pPr>
      <w:r>
        <w:rPr>
          <w:b/>
          <w:color w:val="00188F"/>
        </w:rPr>
        <w:t>Гарантии и ограничение ответственности</w:t>
      </w:r>
    </w:p>
    <w:p w14:paraId="29A0CAF9" w14:textId="447453CF" w:rsidR="00F66A13" w:rsidRPr="00C83987" w:rsidRDefault="00F3669D" w:rsidP="005B2831">
      <w:pPr>
        <w:pStyle w:val="ProductList-Body"/>
        <w:tabs>
          <w:tab w:val="clear" w:pos="158"/>
          <w:tab w:val="left" w:pos="180"/>
        </w:tabs>
        <w:ind w:left="180"/>
      </w:pPr>
      <w:r>
        <w:rPr>
          <w:b/>
          <w:color w:val="00188F"/>
        </w:rPr>
        <w:t>Гарантия на Профессиональные услуги</w:t>
      </w:r>
    </w:p>
    <w:p w14:paraId="4FDCC9FA" w14:textId="2A2FCE3D" w:rsidR="00F3669D" w:rsidRPr="00C83987" w:rsidRDefault="00F3669D" w:rsidP="005B2831">
      <w:pPr>
        <w:pStyle w:val="ProductList-Body"/>
        <w:tabs>
          <w:tab w:val="clear" w:pos="158"/>
          <w:tab w:val="left" w:pos="180"/>
        </w:tabs>
        <w:ind w:left="180"/>
      </w:pPr>
      <w:r>
        <w:t xml:space="preserve">Microsoft гарантирует, что оказание Профессиональных услуг будет осуществляться на высоком профессиональном уровне. </w:t>
      </w:r>
      <w:r>
        <w:rPr>
          <w:iCs/>
        </w:rPr>
        <w:t>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w:t>
      </w:r>
      <w:r>
        <w:t xml:space="preserve"> </w:t>
      </w:r>
      <w:r>
        <w:rPr>
          <w:iCs/>
        </w:rPr>
        <w:t>либо возместит Клиенту уплаченную за них сумму.</w:t>
      </w:r>
      <w:r>
        <w:rPr>
          <w:b/>
        </w:rPr>
        <w:t xml:space="preserve"> 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4FDCC9FB" w14:textId="77777777" w:rsidR="00F3669D" w:rsidRPr="00C83987" w:rsidRDefault="00F3669D" w:rsidP="005B2831">
      <w:pPr>
        <w:pStyle w:val="ProductList-Body"/>
        <w:tabs>
          <w:tab w:val="clear" w:pos="158"/>
          <w:tab w:val="left" w:pos="180"/>
        </w:tabs>
        <w:ind w:left="180"/>
      </w:pPr>
    </w:p>
    <w:p w14:paraId="0CD860DD" w14:textId="60DB3732" w:rsidR="00F66A13" w:rsidRPr="00C83987" w:rsidRDefault="00F3669D" w:rsidP="005B2831">
      <w:pPr>
        <w:pStyle w:val="ProductList-Body"/>
        <w:tabs>
          <w:tab w:val="clear" w:pos="158"/>
          <w:tab w:val="left" w:pos="180"/>
        </w:tabs>
        <w:ind w:left="180"/>
      </w:pPr>
      <w:r>
        <w:rPr>
          <w:b/>
        </w:rPr>
        <w:t xml:space="preserve"> </w:t>
      </w:r>
      <w:r>
        <w:rPr>
          <w:b/>
          <w:color w:val="00188F"/>
        </w:rPr>
        <w:t>Ограничение ответственности</w:t>
      </w:r>
    </w:p>
    <w:p w14:paraId="4FDCC9FE" w14:textId="6314E189" w:rsidR="00F3669D" w:rsidRPr="00C83987" w:rsidRDefault="00F3669D" w:rsidP="005B2831">
      <w:pPr>
        <w:pStyle w:val="ProductList-Body"/>
        <w:tabs>
          <w:tab w:val="clear" w:pos="158"/>
          <w:tab w:val="left" w:pos="180"/>
        </w:tabs>
        <w:ind w:left="180"/>
      </w:pPr>
      <w:r>
        <w:t>Ответственность Microsoft по прямым убыткам ограничивается суммами, уплаченными Клиентом за Профессиональные услуги.</w:t>
      </w:r>
      <w:r>
        <w:rPr>
          <w:iCs/>
        </w:rPr>
        <w:t xml:space="preserve">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w:t>
      </w:r>
      <w:r>
        <w:rPr>
          <w:b/>
        </w:rPr>
        <w:t xml:space="preserve"> 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r w:rsidR="00607330">
        <w:t xml:space="preserve"> </w:t>
      </w:r>
    </w:p>
    <w:p w14:paraId="4FDCCA03" w14:textId="77777777" w:rsidR="00FA00BF" w:rsidRPr="00C83987" w:rsidRDefault="00FA00BF" w:rsidP="004F3C6D">
      <w:pPr>
        <w:pStyle w:val="ProductList-Body"/>
      </w:pPr>
    </w:p>
    <w:p w14:paraId="4FDCCA04" w14:textId="4362134C" w:rsidR="00FA00BF" w:rsidRPr="00C83987" w:rsidRDefault="00FA00BF" w:rsidP="002E202B">
      <w:pPr>
        <w:pStyle w:val="ProductList-Offering1Heading"/>
        <w:outlineLvl w:val="1"/>
      </w:pPr>
      <w:bookmarkStart w:id="1709" w:name="_Toc378147691"/>
      <w:bookmarkStart w:id="1710" w:name="_Toc378151588"/>
      <w:bookmarkStart w:id="1711" w:name="_Toc379797467"/>
      <w:bookmarkStart w:id="1712" w:name="_Toc380513503"/>
      <w:bookmarkStart w:id="1713" w:name="_Toc380655552"/>
      <w:bookmarkStart w:id="1714" w:name="_Toc419793390"/>
      <w:r>
        <w:lastRenderedPageBreak/>
        <w:t>Дополнительные условия для веб-служб, используемых для программного обеспечения — соглашения</w:t>
      </w:r>
      <w:bookmarkEnd w:id="1709"/>
      <w:bookmarkEnd w:id="1710"/>
      <w:r>
        <w:t xml:space="preserve"> Legacy</w:t>
      </w:r>
      <w:bookmarkEnd w:id="1711"/>
      <w:bookmarkEnd w:id="1712"/>
      <w:bookmarkEnd w:id="1713"/>
      <w:bookmarkEnd w:id="1714"/>
    </w:p>
    <w:p w14:paraId="4FDCCA05" w14:textId="7F9F132B" w:rsidR="00F3669D" w:rsidRPr="00C83987" w:rsidRDefault="009446CB" w:rsidP="00220F97">
      <w:pPr>
        <w:pStyle w:val="ProductList-Body"/>
        <w:ind w:right="90"/>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Agreement или версия Соглашения Microsoft Business and Services Agreement заключены до октября 2010 г. или Клиент заключил Соглашение Campus and School в 2010 г. или ранее, и Клиент не привязал Дополнительные условия для Веб-служб к соглашению о корпоративном лицензировании посредством Соглашения о регистрации с датой заключения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607330">
        <w:t xml:space="preserve"> </w:t>
      </w:r>
    </w:p>
    <w:p w14:paraId="4FDCCA06" w14:textId="77777777" w:rsidR="00F3669D" w:rsidRPr="00404D56" w:rsidRDefault="00F3669D" w:rsidP="00F3669D">
      <w:pPr>
        <w:pStyle w:val="ProductList-Body"/>
        <w:rPr>
          <w:sz w:val="14"/>
        </w:rPr>
      </w:pPr>
    </w:p>
    <w:p w14:paraId="4FDCCA07" w14:textId="5A36FB03" w:rsidR="00F3669D" w:rsidRPr="00C83987" w:rsidRDefault="00F3669D" w:rsidP="00F3669D">
      <w:pPr>
        <w:pStyle w:val="ProductList-Body"/>
      </w:pPr>
      <w:r>
        <w:rPr>
          <w:b/>
          <w:color w:val="00188F"/>
        </w:rPr>
        <w:t>Определения</w:t>
      </w:r>
    </w:p>
    <w:p w14:paraId="4FDCCA08" w14:textId="77777777" w:rsidR="00F3669D" w:rsidRPr="00C83987"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14:paraId="4364EEC8" w14:textId="77777777" w:rsidR="006F1126" w:rsidRPr="00C83987" w:rsidRDefault="006C0B5E" w:rsidP="00F3669D">
      <w:pPr>
        <w:pStyle w:val="ProductList-Body"/>
      </w:pPr>
      <w:r>
        <w:t>«Веб-службы» — это службы, к которым Microsoft предоставляет удаленный доступ, указанные в разделе «Веб-службы» списка продуктов.</w:t>
      </w:r>
    </w:p>
    <w:p w14:paraId="4FDCCA09" w14:textId="12295683" w:rsidR="00F3669D" w:rsidRPr="00C83987"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14:paraId="4FDCCA0A" w14:textId="77777777" w:rsidR="00F3669D" w:rsidRPr="00404D56" w:rsidRDefault="00F3669D" w:rsidP="00F3669D">
      <w:pPr>
        <w:pStyle w:val="ProductList-Body"/>
        <w:rPr>
          <w:sz w:val="14"/>
        </w:rPr>
      </w:pPr>
    </w:p>
    <w:p w14:paraId="4FDCCA0B" w14:textId="66C5D428" w:rsidR="00F3669D" w:rsidRPr="00C83987" w:rsidRDefault="00F3669D" w:rsidP="00F3669D">
      <w:pPr>
        <w:pStyle w:val="ProductList-Body"/>
      </w:pPr>
      <w:r>
        <w:rPr>
          <w:b/>
          <w:color w:val="00188F"/>
        </w:rPr>
        <w:t>Область применения дополнительных условий</w:t>
      </w:r>
    </w:p>
    <w:p w14:paraId="4FDCCA0C" w14:textId="24293CD6" w:rsidR="00F3669D" w:rsidRPr="00C83987"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607330">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14:paraId="4FDCCA0D" w14:textId="77777777" w:rsidR="00F3669D" w:rsidRPr="00404D56" w:rsidRDefault="00F3669D" w:rsidP="00F3669D">
      <w:pPr>
        <w:pStyle w:val="ProductList-Body"/>
        <w:rPr>
          <w:sz w:val="14"/>
        </w:rPr>
      </w:pPr>
    </w:p>
    <w:p w14:paraId="4FDCCA0E" w14:textId="473802BE" w:rsidR="00F3669D" w:rsidRPr="00C83987" w:rsidRDefault="008507CF" w:rsidP="00F3669D">
      <w:pPr>
        <w:pStyle w:val="ProductList-Body"/>
      </w:pPr>
      <w:r>
        <w:rPr>
          <w:b/>
          <w:color w:val="00188F"/>
        </w:rPr>
        <w:t>Ограниченная гарантия на веб-службы</w:t>
      </w:r>
    </w:p>
    <w:p w14:paraId="4FDCCA0F" w14:textId="3A14B993" w:rsidR="00F3669D" w:rsidRPr="00C83987"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607330">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14:paraId="4FDCCA10" w14:textId="77777777" w:rsidR="00F3669D" w:rsidRPr="00404D56" w:rsidRDefault="00F3669D" w:rsidP="00F3669D">
      <w:pPr>
        <w:pStyle w:val="ProductList-Body"/>
        <w:rPr>
          <w:sz w:val="14"/>
        </w:rPr>
      </w:pPr>
    </w:p>
    <w:p w14:paraId="4FDCCA11" w14:textId="12D9B080" w:rsidR="00F3669D" w:rsidRPr="00C83987"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607330">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14:paraId="4FDCCA12" w14:textId="77777777" w:rsidR="00F3669D" w:rsidRPr="00C83987" w:rsidRDefault="00F3669D" w:rsidP="00F3669D">
      <w:pPr>
        <w:pStyle w:val="ProductList-Body"/>
      </w:pPr>
      <w:r>
        <w:t>К данной ограниченной гарантии применяются следующие ограничения:</w:t>
      </w:r>
    </w:p>
    <w:p w14:paraId="4FDCCA14" w14:textId="79CFF651" w:rsidR="00F3669D" w:rsidRPr="00C83987" w:rsidRDefault="00F3669D" w:rsidP="00913546">
      <w:pPr>
        <w:pStyle w:val="ProductList-Body"/>
        <w:numPr>
          <w:ilvl w:val="0"/>
          <w:numId w:val="12"/>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14:paraId="4FDCCA15" w14:textId="77777777" w:rsidR="00F3669D" w:rsidRPr="00C83987" w:rsidRDefault="00F3669D" w:rsidP="00913546">
      <w:pPr>
        <w:pStyle w:val="ProductList-Body"/>
        <w:numPr>
          <w:ilvl w:val="0"/>
          <w:numId w:val="12"/>
        </w:numPr>
        <w:ind w:left="450" w:hanging="270"/>
      </w:pPr>
      <w:r>
        <w:t>ограниченная гарантия не применяется к бесплатным, пробным и предварительным выпускам, а также бета-версиям Веб-служб; и</w:t>
      </w:r>
    </w:p>
    <w:p w14:paraId="4FDCCA17" w14:textId="7FD03EB3" w:rsidR="00F3669D" w:rsidRPr="00C83987" w:rsidRDefault="00F3669D" w:rsidP="00F3669D">
      <w:pPr>
        <w:pStyle w:val="ProductList-Body"/>
        <w:numPr>
          <w:ilvl w:val="0"/>
          <w:numId w:val="12"/>
        </w:numPr>
        <w:ind w:left="450" w:hanging="270"/>
      </w:pPr>
      <w:r>
        <w:t>ограниченная гарантия не применяется при возникновении проблем, вызванных несоблюдением минимальных системных требований.</w:t>
      </w:r>
    </w:p>
    <w:p w14:paraId="6AE66D56" w14:textId="04A39A06" w:rsidR="006C0B5E" w:rsidRPr="00C83987" w:rsidRDefault="00F3669D" w:rsidP="00913546">
      <w:pPr>
        <w:pStyle w:val="ProductList-Body"/>
        <w:numPr>
          <w:ilvl w:val="0"/>
          <w:numId w:val="12"/>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607330">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14:paraId="4FDCCA19" w14:textId="77777777" w:rsidR="00F3669D" w:rsidRPr="00404D56" w:rsidRDefault="00F3669D" w:rsidP="00F3669D">
      <w:pPr>
        <w:pStyle w:val="ProductList-Body"/>
        <w:rPr>
          <w:sz w:val="14"/>
        </w:rPr>
      </w:pPr>
    </w:p>
    <w:p w14:paraId="4FDCCA1A" w14:textId="28ED404B" w:rsidR="00F3669D" w:rsidRPr="00C83987" w:rsidRDefault="00F3669D" w:rsidP="00F3669D">
      <w:pPr>
        <w:pStyle w:val="ProductList-Body"/>
      </w:pPr>
      <w:r>
        <w:rPr>
          <w:b/>
          <w:color w:val="00188F"/>
        </w:rPr>
        <w:t>Конфиденциальность и безопасность</w:t>
      </w:r>
    </w:p>
    <w:p w14:paraId="4FDCCA1B" w14:textId="3606CBBA" w:rsidR="00F3669D" w:rsidRPr="00C83987"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607330">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607330">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14:paraId="4FDCCA1C" w14:textId="77777777" w:rsidR="00F3669D" w:rsidRPr="00404D56" w:rsidRDefault="00F3669D" w:rsidP="00F3669D">
      <w:pPr>
        <w:pStyle w:val="ProductList-Body"/>
        <w:rPr>
          <w:sz w:val="14"/>
        </w:rPr>
      </w:pPr>
    </w:p>
    <w:p w14:paraId="4FDCCA1D" w14:textId="658CE89A" w:rsidR="00F3669D" w:rsidRPr="00C83987"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607330">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14:paraId="7959BE95" w14:textId="77777777" w:rsidR="006C0B5E" w:rsidRPr="00404D56" w:rsidRDefault="006C0B5E" w:rsidP="00F3669D">
      <w:pPr>
        <w:pStyle w:val="ProductList-Body"/>
        <w:rPr>
          <w:sz w:val="10"/>
        </w:rPr>
      </w:pPr>
    </w:p>
    <w:p w14:paraId="4FDCCA1E" w14:textId="1416A094" w:rsidR="00F3669D" w:rsidRPr="00C83987" w:rsidRDefault="00F3669D" w:rsidP="00F3669D">
      <w:pPr>
        <w:pStyle w:val="ProductList-Body"/>
      </w:pPr>
      <w:r>
        <w:lastRenderedPageBreak/>
        <w:t xml:space="preserve">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 конфиденциальности, размещенным по адресу </w:t>
      </w:r>
      <w:hyperlink r:id="rId85"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607330">
        <w:t xml:space="preserve"> </w:t>
      </w:r>
      <w:r>
        <w:t>Используя Веб-службы, Клиент соглашается с вышеуказанным.</w:t>
      </w:r>
      <w:r w:rsidR="00607330">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607330">
        <w:t xml:space="preserve"> </w:t>
      </w:r>
    </w:p>
    <w:p w14:paraId="4FDCCA1F" w14:textId="77777777" w:rsidR="00F3669D" w:rsidRPr="00404D56" w:rsidRDefault="00F3669D" w:rsidP="00F3669D">
      <w:pPr>
        <w:pStyle w:val="ProductList-Body"/>
        <w:rPr>
          <w:sz w:val="12"/>
        </w:rPr>
      </w:pPr>
    </w:p>
    <w:p w14:paraId="4FDCCA20" w14:textId="62D63E66" w:rsidR="00F3669D" w:rsidRPr="00C83987" w:rsidRDefault="008507CF" w:rsidP="00F3669D">
      <w:pPr>
        <w:pStyle w:val="ProductList-Body"/>
      </w:pPr>
      <w:r>
        <w:rPr>
          <w:b/>
          <w:color w:val="00188F"/>
        </w:rPr>
        <w:t>Соглашение о защите, обеспечиваемой клиентом</w:t>
      </w:r>
    </w:p>
    <w:p w14:paraId="4FDCCA21" w14:textId="77777777" w:rsidR="00F3669D" w:rsidRPr="00C83987"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14:paraId="4FDCCA22" w14:textId="77777777" w:rsidR="00F3669D" w:rsidRPr="00C83987" w:rsidRDefault="00F3669D" w:rsidP="00913546">
      <w:pPr>
        <w:pStyle w:val="ProductList-Body"/>
        <w:numPr>
          <w:ilvl w:val="0"/>
          <w:numId w:val="13"/>
        </w:numPr>
        <w:ind w:left="450" w:hanging="270"/>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14:paraId="4FDCCA23" w14:textId="77777777" w:rsidR="00F3669D" w:rsidRPr="00C83987" w:rsidRDefault="00F3669D" w:rsidP="00913546">
      <w:pPr>
        <w:pStyle w:val="ProductList-Body"/>
        <w:numPr>
          <w:ilvl w:val="0"/>
          <w:numId w:val="13"/>
        </w:numPr>
        <w:ind w:left="450" w:hanging="270"/>
      </w:pPr>
      <w:r>
        <w:t>такие требования возникают в связи нарушением условий Политики допустимого использования, как описано в Правах на использование продуктов.</w:t>
      </w:r>
    </w:p>
    <w:p w14:paraId="4FDCCA24" w14:textId="77777777" w:rsidR="00F3669D" w:rsidRPr="00404D56" w:rsidRDefault="00F3669D" w:rsidP="00F3669D">
      <w:pPr>
        <w:pStyle w:val="ProductList-Body"/>
        <w:rPr>
          <w:sz w:val="12"/>
        </w:rPr>
      </w:pPr>
    </w:p>
    <w:p w14:paraId="4FDCCA25" w14:textId="7F2AEC42" w:rsidR="00F3669D" w:rsidRPr="00C83987"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607330">
        <w:t xml:space="preserve"> </w:t>
      </w:r>
      <w:r>
        <w:t>Настоящий раздел устанавливает единственное средство правовой защиты Microsoft в случае возникновения таких требований.</w:t>
      </w:r>
    </w:p>
    <w:p w14:paraId="4FDCCA26" w14:textId="77777777" w:rsidR="00F3669D" w:rsidRPr="00404D56" w:rsidRDefault="00F3669D" w:rsidP="00F3669D">
      <w:pPr>
        <w:pStyle w:val="ProductList-Body"/>
        <w:rPr>
          <w:sz w:val="12"/>
        </w:rPr>
      </w:pPr>
    </w:p>
    <w:p w14:paraId="4FDCCA27" w14:textId="1EA22FF1" w:rsidR="00F3669D" w:rsidRPr="00C83987"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607330">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607330">
        <w:t xml:space="preserve"> </w:t>
      </w:r>
      <w:r>
        <w:t>Клиент возместит Майкрософт обоснованные фактические расходы, понесенные ею при оказании такого содействия.</w:t>
      </w:r>
    </w:p>
    <w:p w14:paraId="4FDCCA28" w14:textId="77777777" w:rsidR="00F3669D" w:rsidRPr="00404D56" w:rsidRDefault="00F3669D" w:rsidP="00F3669D">
      <w:pPr>
        <w:pStyle w:val="ProductList-Body"/>
        <w:rPr>
          <w:sz w:val="12"/>
        </w:rPr>
      </w:pPr>
    </w:p>
    <w:p w14:paraId="4FDCCA29" w14:textId="5FC76464" w:rsidR="00F3669D" w:rsidRPr="00C83987" w:rsidRDefault="008507CF" w:rsidP="00F3669D">
      <w:pPr>
        <w:pStyle w:val="ProductList-Body"/>
      </w:pPr>
      <w:r>
        <w:rPr>
          <w:b/>
          <w:color w:val="00188F"/>
        </w:rPr>
        <w:t>Ограничение ответственности</w:t>
      </w:r>
    </w:p>
    <w:p w14:paraId="4FDCCA2A" w14:textId="4571AFD9" w:rsidR="00F3669D" w:rsidRPr="00C83987"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607330">
        <w:t xml:space="preserve"> </w:t>
      </w:r>
      <w: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607330">
        <w:t xml:space="preserve"> </w:t>
      </w:r>
      <w:r>
        <w:t>Однако данные денежные ограничения не применяются к следующим случаям:</w:t>
      </w:r>
    </w:p>
    <w:p w14:paraId="4FDCCA2B" w14:textId="77777777" w:rsidR="00F3669D" w:rsidRPr="00C83987" w:rsidRDefault="00F3669D" w:rsidP="00913546">
      <w:pPr>
        <w:pStyle w:val="ProductList-Body"/>
        <w:numPr>
          <w:ilvl w:val="0"/>
          <w:numId w:val="14"/>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14:paraId="4FDCCA2C" w14:textId="77777777" w:rsidR="00F3669D" w:rsidRPr="00C83987" w:rsidRDefault="00F3669D" w:rsidP="00913546">
      <w:pPr>
        <w:pStyle w:val="ProductList-Body"/>
        <w:numPr>
          <w:ilvl w:val="0"/>
          <w:numId w:val="14"/>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14:paraId="4FDCCA2D" w14:textId="77777777" w:rsidR="00F3669D" w:rsidRPr="00C83987" w:rsidRDefault="00F3669D" w:rsidP="00913546">
      <w:pPr>
        <w:pStyle w:val="ProductList-Body"/>
        <w:numPr>
          <w:ilvl w:val="0"/>
          <w:numId w:val="14"/>
        </w:numPr>
        <w:ind w:left="450" w:hanging="270"/>
      </w:pPr>
      <w:r>
        <w:t>нарушению одной из сторон прав на интеллектуальную собственность другой стороны.</w:t>
      </w:r>
    </w:p>
    <w:p w14:paraId="4FDCCA2E" w14:textId="77777777" w:rsidR="00F3669D" w:rsidRPr="00404D56" w:rsidRDefault="00F3669D" w:rsidP="00F3669D">
      <w:pPr>
        <w:pStyle w:val="ProductList-Body"/>
        <w:rPr>
          <w:sz w:val="12"/>
        </w:rPr>
      </w:pPr>
    </w:p>
    <w:p w14:paraId="4FDCCA2F" w14:textId="3BD1A7BE" w:rsidR="00F3669D" w:rsidRPr="00C83987"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607330">
        <w:t xml:space="preserve"> </w:t>
      </w:r>
      <w: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14:paraId="4FDCCA30" w14:textId="77777777" w:rsidR="00F3669D" w:rsidRPr="00404D56" w:rsidRDefault="00F3669D" w:rsidP="00F3669D">
      <w:pPr>
        <w:pStyle w:val="ProductList-Body"/>
        <w:rPr>
          <w:sz w:val="12"/>
        </w:rPr>
      </w:pPr>
    </w:p>
    <w:p w14:paraId="4FDCCA31" w14:textId="2B2A7F1C" w:rsidR="00F3669D" w:rsidRPr="00C83987" w:rsidRDefault="00F3669D" w:rsidP="00F3669D">
      <w:pPr>
        <w:pStyle w:val="ProductList-Body"/>
      </w:pPr>
      <w:r>
        <w:rPr>
          <w:b/>
          <w:color w:val="00188F"/>
        </w:rPr>
        <w:t>Субподрядчики</w:t>
      </w:r>
    </w:p>
    <w:p w14:paraId="4FDCCA33" w14:textId="6E1FEDD1" w:rsidR="006B2591" w:rsidRPr="00C83987" w:rsidRDefault="00F3669D" w:rsidP="004F3C6D">
      <w:pPr>
        <w:pStyle w:val="ProductList-Body"/>
      </w:pPr>
      <w:r>
        <w:t>Microsoft может пользоваться услугами Субподрядчиков по поддержке Веб-служб.</w:t>
      </w:r>
      <w:r w:rsidR="00607330">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14:paraId="4FDCCA34" w14:textId="77777777" w:rsidR="006B2591" w:rsidRPr="00404D56" w:rsidRDefault="006B2591" w:rsidP="004F3C6D">
      <w:pPr>
        <w:pStyle w:val="ProductList-Body"/>
        <w:rPr>
          <w:sz w:val="10"/>
        </w:rPr>
      </w:pPr>
    </w:p>
    <w:p w14:paraId="4FDCCA35" w14:textId="77777777" w:rsidR="006B2591" w:rsidRPr="00404D56" w:rsidRDefault="006B2591" w:rsidP="004F3C6D">
      <w:pPr>
        <w:pStyle w:val="ProductList-Body"/>
        <w:rPr>
          <w:sz w:val="10"/>
        </w:rPr>
        <w:sectPr w:rsidR="006B2591" w:rsidRPr="00404D56" w:rsidSect="00655400">
          <w:footerReference w:type="default" r:id="rId86"/>
          <w:pgSz w:w="12240" w:h="15840"/>
          <w:pgMar w:top="1440" w:right="720" w:bottom="1440" w:left="720" w:header="720" w:footer="720" w:gutter="0"/>
          <w:cols w:space="720"/>
          <w:docGrid w:linePitch="360"/>
        </w:sectPr>
      </w:pPr>
    </w:p>
    <w:p w14:paraId="4FDCCA36" w14:textId="77777777" w:rsidR="006B2591" w:rsidRPr="00C83987" w:rsidRDefault="006B2591" w:rsidP="00661180">
      <w:pPr>
        <w:pStyle w:val="ProductList-SectionHeading"/>
        <w:outlineLvl w:val="0"/>
      </w:pPr>
      <w:bookmarkStart w:id="1715" w:name="AppendixB"/>
      <w:bookmarkStart w:id="1716" w:name="_Toc378147692"/>
      <w:bookmarkStart w:id="1717" w:name="_Toc378151589"/>
      <w:bookmarkStart w:id="1718" w:name="_Toc379797468"/>
      <w:bookmarkStart w:id="1719" w:name="_Toc380513504"/>
      <w:bookmarkStart w:id="1720" w:name="_Toc380655553"/>
      <w:bookmarkStart w:id="1721" w:name="_Toc419793391"/>
      <w:r>
        <w:lastRenderedPageBreak/>
        <w:t>Приложение Б — специальные предложения для продуктов</w:t>
      </w:r>
      <w:bookmarkEnd w:id="1715"/>
      <w:bookmarkEnd w:id="1716"/>
      <w:bookmarkEnd w:id="1717"/>
      <w:bookmarkEnd w:id="1718"/>
      <w:bookmarkEnd w:id="1719"/>
      <w:bookmarkEnd w:id="1720"/>
      <w:bookmarkEnd w:id="1721"/>
    </w:p>
    <w:p w14:paraId="5A7FDC44" w14:textId="77777777" w:rsidR="004B1F8C" w:rsidRPr="00C83987" w:rsidRDefault="004B1F8C" w:rsidP="004B1F8C">
      <w:pPr>
        <w:pStyle w:val="ProductList-Offering1Heading"/>
      </w:pPr>
      <w:bookmarkStart w:id="1722" w:name="_Toc419793392"/>
      <w:r>
        <w:t>Специальное предложение для Azure ExpressRoute NSP 10 Mbps</w:t>
      </w:r>
      <w:bookmarkEnd w:id="1722"/>
    </w:p>
    <w:p w14:paraId="7631FACF" w14:textId="77777777" w:rsidR="004B1F8C" w:rsidRPr="00C83987" w:rsidRDefault="004B1F8C" w:rsidP="004B1F8C">
      <w:pPr>
        <w:pStyle w:val="ProductList-Body"/>
      </w:pPr>
    </w:p>
    <w:p w14:paraId="766FDCCB" w14:textId="77777777" w:rsidR="004B1F8C" w:rsidRPr="00C83987" w:rsidRDefault="004B1F8C" w:rsidP="004B1F8C">
      <w:pPr>
        <w:pStyle w:val="ProductList-Body"/>
      </w:pPr>
      <w:r>
        <w:t>С 1 января 2015 г. по 30 июня 2015 г. счетчик услуг для Поставщиков сетевых услуг Azure ExpressRoute 10 Mbps доступен бесплатно для существующих и новых клиентов Azure, которые в настоящий момент имеют или купили Минимальный заказ по Windows Azure в денежном эквиваленте. Цена на счетчик Azure ExpressRoute вернется к стандартной с 1 июля 2015 г. Услуги Поставщика сетевых услуг могут быть платными; обратитесь к конкретным Партнерам по телекоммуникациям для получения дополнительной информации.</w:t>
      </w:r>
    </w:p>
    <w:p w14:paraId="3C7652DB" w14:textId="77777777" w:rsidR="004B1F8C" w:rsidRPr="00C83987" w:rsidRDefault="004B1F8C" w:rsidP="004B1F8C">
      <w:pPr>
        <w:pStyle w:val="ProductList-Body"/>
      </w:pPr>
    </w:p>
    <w:p w14:paraId="22555FD2" w14:textId="77777777" w:rsidR="004B1F8C" w:rsidRPr="00C83987" w:rsidRDefault="004B1F8C" w:rsidP="004B1F8C">
      <w:pPr>
        <w:pStyle w:val="ProductList-Body"/>
      </w:pPr>
      <w:r>
        <w:rPr>
          <w:b/>
          <w:color w:val="00188F"/>
        </w:rPr>
        <w:t>Уведомление для Клиентов, являющихся государственными организациями.</w:t>
      </w:r>
      <w:r>
        <w:t xml:space="preserve"> </w:t>
      </w:r>
    </w:p>
    <w:p w14:paraId="206BA19F" w14:textId="4049C0F9" w:rsidR="000B0114" w:rsidRPr="00C83987" w:rsidRDefault="004B1F8C" w:rsidP="004B1F8C">
      <w:pPr>
        <w:pStyle w:val="ProductList-Body"/>
      </w:pPr>
      <w:r>
        <w:t>Microsoft отказывается от любых и всех прав на компенсацию от Клиента за указанный в специальном предложении счетчик на время действия этого специального предложения. В соответствии со всеми нормами применимого законодательства Microsoft и Клиент признают, что счетчик, участвующий в специальном предложении, предназначен для исключительной пользы и использования Клиентом и не предназначен для индивидуального использования или выгоды какого-либо индивидуального работника государственной организации.</w:t>
      </w:r>
    </w:p>
    <w:p w14:paraId="4FDCCA40" w14:textId="77777777" w:rsidR="00993957" w:rsidRPr="00C83987" w:rsidRDefault="00993957" w:rsidP="004F3C6D">
      <w:pPr>
        <w:pStyle w:val="ProductList-Body"/>
      </w:pPr>
    </w:p>
    <w:p w14:paraId="7BA66F61" w14:textId="19D207B7" w:rsidR="004467B8" w:rsidRPr="00C83987" w:rsidRDefault="004467B8" w:rsidP="004F3C6D">
      <w:pPr>
        <w:pStyle w:val="ProductList-Body"/>
      </w:pPr>
    </w:p>
    <w:p w14:paraId="4FDCCA41" w14:textId="77777777" w:rsidR="006B2591" w:rsidRPr="00C83987" w:rsidRDefault="006B2591" w:rsidP="004F3C6D">
      <w:pPr>
        <w:pStyle w:val="ProductList-Body"/>
      </w:pPr>
    </w:p>
    <w:p w14:paraId="4FDCCA42" w14:textId="77777777" w:rsidR="006B2591" w:rsidRDefault="006B2591" w:rsidP="004F3C6D">
      <w:pPr>
        <w:pStyle w:val="ProductList-Body"/>
        <w:sectPr w:rsidR="006B2591" w:rsidSect="00655400">
          <w:footerReference w:type="default" r:id="rId87"/>
          <w:pgSz w:w="12240" w:h="15840"/>
          <w:pgMar w:top="1440" w:right="720" w:bottom="1440" w:left="720" w:header="720" w:footer="720" w:gutter="0"/>
          <w:cols w:space="720"/>
          <w:docGrid w:linePitch="360"/>
        </w:sectPr>
      </w:pPr>
    </w:p>
    <w:p w14:paraId="4FDCCA43" w14:textId="0A1BC724" w:rsidR="006B2591" w:rsidRPr="00C83987" w:rsidRDefault="00EF0970" w:rsidP="00472FC6">
      <w:pPr>
        <w:pStyle w:val="ProductList-SectionHeading"/>
        <w:spacing w:after="0"/>
        <w:outlineLvl w:val="0"/>
      </w:pPr>
      <w:bookmarkStart w:id="1723" w:name="Index"/>
      <w:bookmarkStart w:id="1724" w:name="_Toc378147695"/>
      <w:bookmarkStart w:id="1725" w:name="_Toc378151592"/>
      <w:bookmarkStart w:id="1726" w:name="_Toc379797471"/>
      <w:bookmarkStart w:id="1727" w:name="_Toc380513507"/>
      <w:bookmarkStart w:id="1728" w:name="_Toc380655556"/>
      <w:bookmarkStart w:id="1729" w:name="_Toc419793393"/>
      <w:r>
        <w:lastRenderedPageBreak/>
        <w:t>Индекс продуктов</w:t>
      </w:r>
      <w:bookmarkEnd w:id="1723"/>
      <w:bookmarkEnd w:id="1724"/>
      <w:bookmarkEnd w:id="1725"/>
      <w:bookmarkEnd w:id="1726"/>
      <w:bookmarkEnd w:id="1727"/>
      <w:bookmarkEnd w:id="1728"/>
      <w:bookmarkEnd w:id="1729"/>
    </w:p>
    <w:p w14:paraId="262661B2" w14:textId="77777777" w:rsidR="000378EF" w:rsidRDefault="002967A3" w:rsidP="00956AFC">
      <w:pPr>
        <w:pStyle w:val="ProductList-Body"/>
        <w:rPr>
          <w:noProof/>
          <w:color w:val="000000" w:themeColor="text1"/>
        </w:rPr>
        <w:sectPr w:rsidR="000378EF" w:rsidSect="000378EF">
          <w:footerReference w:type="default" r:id="rId88"/>
          <w:pgSz w:w="12240" w:h="15840"/>
          <w:pgMar w:top="1440" w:right="720" w:bottom="1440" w:left="720" w:header="720" w:footer="720" w:gutter="0"/>
          <w:cols w:space="720"/>
          <w:docGrid w:linePitch="360"/>
        </w:sectPr>
      </w:pPr>
      <w:r>
        <w:rPr>
          <w:color w:val="000000" w:themeColor="text1"/>
        </w:rPr>
        <w:fldChar w:fldCharType="begin"/>
      </w:r>
      <w:r w:rsidRPr="00472FC6">
        <w:rPr>
          <w:color w:val="000000" w:themeColor="text1"/>
        </w:rPr>
        <w:instrText xml:space="preserve"> INDEX \c "2" \z "1033" </w:instrText>
      </w:r>
      <w:r>
        <w:rPr>
          <w:color w:val="000000" w:themeColor="text1"/>
        </w:rPr>
        <w:fldChar w:fldCharType="separate"/>
      </w:r>
    </w:p>
    <w:p w14:paraId="297EA2FC" w14:textId="77777777" w:rsidR="000378EF" w:rsidRDefault="000378EF">
      <w:pPr>
        <w:pStyle w:val="Index1"/>
        <w:tabs>
          <w:tab w:val="right" w:pos="5030"/>
        </w:tabs>
        <w:rPr>
          <w:noProof/>
        </w:rPr>
      </w:pPr>
      <w:r>
        <w:rPr>
          <w:noProof/>
        </w:rPr>
        <w:lastRenderedPageBreak/>
        <w:t>1 ГБ дополнительного хранилища для SharePoint Online A, 69</w:t>
      </w:r>
    </w:p>
    <w:p w14:paraId="7A3F75A9" w14:textId="77777777" w:rsidR="000378EF" w:rsidRDefault="000378EF">
      <w:pPr>
        <w:pStyle w:val="Index1"/>
        <w:tabs>
          <w:tab w:val="right" w:pos="5030"/>
        </w:tabs>
        <w:rPr>
          <w:noProof/>
        </w:rPr>
      </w:pPr>
      <w:r>
        <w:rPr>
          <w:noProof/>
        </w:rPr>
        <w:t>Access 2013, 21, 78</w:t>
      </w:r>
    </w:p>
    <w:p w14:paraId="6F91C59C" w14:textId="77777777" w:rsidR="000378EF" w:rsidRDefault="000378EF">
      <w:pPr>
        <w:pStyle w:val="Index1"/>
        <w:tabs>
          <w:tab w:val="right" w:pos="5030"/>
        </w:tabs>
        <w:rPr>
          <w:noProof/>
        </w:rPr>
      </w:pPr>
      <w:r>
        <w:rPr>
          <w:noProof/>
        </w:rPr>
        <w:t>Antigen, 17</w:t>
      </w:r>
    </w:p>
    <w:p w14:paraId="4656DD32" w14:textId="77777777" w:rsidR="000378EF" w:rsidRDefault="000378EF">
      <w:pPr>
        <w:pStyle w:val="Index1"/>
        <w:tabs>
          <w:tab w:val="right" w:pos="5030"/>
        </w:tabs>
        <w:rPr>
          <w:noProof/>
        </w:rPr>
      </w:pPr>
      <w:r>
        <w:rPr>
          <w:noProof/>
        </w:rPr>
        <w:t>Azure Active Directory Basic, 53</w:t>
      </w:r>
    </w:p>
    <w:p w14:paraId="0D7093D2" w14:textId="77777777" w:rsidR="000378EF" w:rsidRDefault="000378EF">
      <w:pPr>
        <w:pStyle w:val="Index1"/>
        <w:tabs>
          <w:tab w:val="right" w:pos="5030"/>
        </w:tabs>
        <w:rPr>
          <w:noProof/>
        </w:rPr>
      </w:pPr>
      <w:r>
        <w:rPr>
          <w:noProof/>
        </w:rPr>
        <w:t>Azure Active Directory Premium, 51, 53</w:t>
      </w:r>
    </w:p>
    <w:p w14:paraId="32E38BCC" w14:textId="77777777" w:rsidR="000378EF" w:rsidRDefault="000378EF">
      <w:pPr>
        <w:pStyle w:val="Index1"/>
        <w:tabs>
          <w:tab w:val="right" w:pos="5030"/>
        </w:tabs>
        <w:rPr>
          <w:noProof/>
        </w:rPr>
      </w:pPr>
      <w:r>
        <w:rPr>
          <w:noProof/>
        </w:rPr>
        <w:t>Azure RemoteApp, 53</w:t>
      </w:r>
    </w:p>
    <w:p w14:paraId="5E76E6E7" w14:textId="77777777" w:rsidR="000378EF" w:rsidRDefault="000378EF">
      <w:pPr>
        <w:pStyle w:val="Index1"/>
        <w:tabs>
          <w:tab w:val="right" w:pos="5030"/>
        </w:tabs>
        <w:rPr>
          <w:noProof/>
        </w:rPr>
      </w:pPr>
      <w:r>
        <w:rPr>
          <w:noProof/>
        </w:rPr>
        <w:t>Bing Maps Internal Website Usage, 70, 71</w:t>
      </w:r>
    </w:p>
    <w:p w14:paraId="128504F0" w14:textId="77777777" w:rsidR="000378EF" w:rsidRDefault="000378EF">
      <w:pPr>
        <w:pStyle w:val="Index1"/>
        <w:tabs>
          <w:tab w:val="right" w:pos="5030"/>
        </w:tabs>
        <w:rPr>
          <w:noProof/>
        </w:rPr>
      </w:pPr>
      <w:r>
        <w:rPr>
          <w:noProof/>
        </w:rPr>
        <w:t>BizTalk Server 2010, 13</w:t>
      </w:r>
    </w:p>
    <w:p w14:paraId="141B1693" w14:textId="77777777" w:rsidR="000378EF" w:rsidRDefault="000378EF">
      <w:pPr>
        <w:pStyle w:val="Index1"/>
        <w:tabs>
          <w:tab w:val="right" w:pos="5030"/>
        </w:tabs>
        <w:rPr>
          <w:noProof/>
        </w:rPr>
      </w:pPr>
      <w:r>
        <w:rPr>
          <w:noProof/>
        </w:rPr>
        <w:t>BizTalk Server 2013 R2 Branch Edition, 13</w:t>
      </w:r>
    </w:p>
    <w:p w14:paraId="6E3DBF65" w14:textId="77777777" w:rsidR="000378EF" w:rsidRDefault="000378EF">
      <w:pPr>
        <w:pStyle w:val="Index1"/>
        <w:tabs>
          <w:tab w:val="right" w:pos="5030"/>
        </w:tabs>
        <w:rPr>
          <w:noProof/>
        </w:rPr>
      </w:pPr>
      <w:r>
        <w:rPr>
          <w:noProof/>
        </w:rPr>
        <w:t>BizTalk Server 2013 R2 Branch IDC, 13</w:t>
      </w:r>
    </w:p>
    <w:p w14:paraId="51E47628" w14:textId="77777777" w:rsidR="000378EF" w:rsidRDefault="000378EF">
      <w:pPr>
        <w:pStyle w:val="Index1"/>
        <w:tabs>
          <w:tab w:val="right" w:pos="5030"/>
        </w:tabs>
        <w:rPr>
          <w:noProof/>
        </w:rPr>
      </w:pPr>
      <w:r>
        <w:rPr>
          <w:noProof/>
        </w:rPr>
        <w:t>BizTalk Server 2013 R2 Developer, 13</w:t>
      </w:r>
    </w:p>
    <w:p w14:paraId="4495CF19" w14:textId="77777777" w:rsidR="000378EF" w:rsidRDefault="000378EF">
      <w:pPr>
        <w:pStyle w:val="Index1"/>
        <w:tabs>
          <w:tab w:val="right" w:pos="5030"/>
        </w:tabs>
        <w:rPr>
          <w:noProof/>
        </w:rPr>
      </w:pPr>
      <w:r>
        <w:rPr>
          <w:noProof/>
        </w:rPr>
        <w:t>BizTalk Server 2013 R2 Enterprise Edition, 13</w:t>
      </w:r>
    </w:p>
    <w:p w14:paraId="4236C182" w14:textId="77777777" w:rsidR="000378EF" w:rsidRDefault="000378EF">
      <w:pPr>
        <w:pStyle w:val="Index1"/>
        <w:tabs>
          <w:tab w:val="right" w:pos="5030"/>
        </w:tabs>
        <w:rPr>
          <w:noProof/>
        </w:rPr>
      </w:pPr>
      <w:r>
        <w:rPr>
          <w:noProof/>
        </w:rPr>
        <w:t>BizTalk Server 2013 R2 Standard Edition, 13</w:t>
      </w:r>
    </w:p>
    <w:p w14:paraId="49AA6062" w14:textId="77777777" w:rsidR="000378EF" w:rsidRDefault="000378EF">
      <w:pPr>
        <w:pStyle w:val="Index1"/>
        <w:tabs>
          <w:tab w:val="right" w:pos="5030"/>
        </w:tabs>
        <w:rPr>
          <w:noProof/>
        </w:rPr>
      </w:pPr>
      <w:r>
        <w:rPr>
          <w:noProof/>
        </w:rPr>
        <w:t>BizTalk Server 2013 R2 Standard Edition IDC, 13</w:t>
      </w:r>
    </w:p>
    <w:p w14:paraId="2840665F" w14:textId="77777777" w:rsidR="000378EF" w:rsidRDefault="000378EF">
      <w:pPr>
        <w:pStyle w:val="Index1"/>
        <w:tabs>
          <w:tab w:val="right" w:pos="5030"/>
        </w:tabs>
        <w:rPr>
          <w:noProof/>
        </w:rPr>
      </w:pPr>
      <w:r>
        <w:rPr>
          <w:noProof/>
        </w:rPr>
        <w:t>Business Intelligence Appliance 2012, 27</w:t>
      </w:r>
    </w:p>
    <w:p w14:paraId="49A40B06" w14:textId="77777777" w:rsidR="000378EF" w:rsidRDefault="000378EF">
      <w:pPr>
        <w:pStyle w:val="Index1"/>
        <w:tabs>
          <w:tab w:val="right" w:pos="5030"/>
        </w:tabs>
        <w:rPr>
          <w:noProof/>
        </w:rPr>
      </w:pPr>
      <w:r>
        <w:rPr>
          <w:noProof/>
        </w:rPr>
        <w:t>Business Intelligence Appliance 2013, 27</w:t>
      </w:r>
    </w:p>
    <w:p w14:paraId="3547CE15" w14:textId="77777777" w:rsidR="000378EF" w:rsidRDefault="000378EF">
      <w:pPr>
        <w:pStyle w:val="Index1"/>
        <w:tabs>
          <w:tab w:val="right" w:pos="5030"/>
        </w:tabs>
        <w:rPr>
          <w:noProof/>
        </w:rPr>
      </w:pPr>
      <w:r>
        <w:rPr>
          <w:noProof/>
        </w:rPr>
        <w:t>Communicator для Mac 2011, 23</w:t>
      </w:r>
    </w:p>
    <w:p w14:paraId="1EB9BA7F" w14:textId="77777777" w:rsidR="000378EF" w:rsidRDefault="000378EF">
      <w:pPr>
        <w:pStyle w:val="Index1"/>
        <w:tabs>
          <w:tab w:val="right" w:pos="5030"/>
        </w:tabs>
        <w:rPr>
          <w:noProof/>
        </w:rPr>
      </w:pPr>
      <w:r>
        <w:rPr>
          <w:noProof/>
        </w:rPr>
        <w:t>Configuration Manager 2007 R3, 32</w:t>
      </w:r>
    </w:p>
    <w:p w14:paraId="56345CD2" w14:textId="77777777" w:rsidR="000378EF" w:rsidRDefault="000378EF">
      <w:pPr>
        <w:pStyle w:val="Index1"/>
        <w:tabs>
          <w:tab w:val="right" w:pos="5030"/>
        </w:tabs>
        <w:rPr>
          <w:noProof/>
        </w:rPr>
      </w:pPr>
      <w:r>
        <w:rPr>
          <w:noProof/>
        </w:rPr>
        <w:t>Core CAL Suite, 10, 15, 16, 79, 92</w:t>
      </w:r>
    </w:p>
    <w:p w14:paraId="31D9D774" w14:textId="77777777" w:rsidR="000378EF" w:rsidRDefault="000378EF">
      <w:pPr>
        <w:pStyle w:val="Index1"/>
        <w:tabs>
          <w:tab w:val="right" w:pos="5030"/>
        </w:tabs>
        <w:rPr>
          <w:noProof/>
        </w:rPr>
      </w:pPr>
      <w:r>
        <w:rPr>
          <w:noProof/>
        </w:rPr>
        <w:t>Core CAL Suite Bridge для Office 365, 15, 16, 92</w:t>
      </w:r>
    </w:p>
    <w:p w14:paraId="0D2B5DF4" w14:textId="77777777" w:rsidR="000378EF" w:rsidRDefault="000378EF">
      <w:pPr>
        <w:pStyle w:val="Index1"/>
        <w:tabs>
          <w:tab w:val="right" w:pos="5030"/>
        </w:tabs>
        <w:rPr>
          <w:noProof/>
        </w:rPr>
      </w:pPr>
      <w:r>
        <w:rPr>
          <w:noProof/>
        </w:rPr>
        <w:t>Core CAL Suite Bridge для Office 365 и Microsoft Intune, 15, 16</w:t>
      </w:r>
    </w:p>
    <w:p w14:paraId="53C000D4" w14:textId="77777777" w:rsidR="000378EF" w:rsidRDefault="000378EF">
      <w:pPr>
        <w:pStyle w:val="Index1"/>
        <w:tabs>
          <w:tab w:val="right" w:pos="5030"/>
        </w:tabs>
        <w:rPr>
          <w:noProof/>
        </w:rPr>
      </w:pPr>
      <w:r>
        <w:rPr>
          <w:noProof/>
        </w:rPr>
        <w:t>Core CAL Suite для Microsoft Intune, 15</w:t>
      </w:r>
    </w:p>
    <w:p w14:paraId="07EC9EC9" w14:textId="77777777" w:rsidR="000378EF" w:rsidRDefault="000378EF">
      <w:pPr>
        <w:pStyle w:val="Index1"/>
        <w:tabs>
          <w:tab w:val="right" w:pos="5030"/>
        </w:tabs>
        <w:rPr>
          <w:noProof/>
        </w:rPr>
      </w:pPr>
      <w:r>
        <w:rPr>
          <w:noProof/>
        </w:rPr>
        <w:t>Core Infrastructure Server Suite Datacenter, 13, 92</w:t>
      </w:r>
    </w:p>
    <w:p w14:paraId="1B94295D" w14:textId="77777777" w:rsidR="000378EF" w:rsidRDefault="000378EF">
      <w:pPr>
        <w:pStyle w:val="Index1"/>
        <w:tabs>
          <w:tab w:val="right" w:pos="5030"/>
        </w:tabs>
        <w:rPr>
          <w:noProof/>
        </w:rPr>
      </w:pPr>
      <w:r>
        <w:rPr>
          <w:noProof/>
        </w:rPr>
        <w:t>Core Infrastructure Server Suite Enterprise, 13, 14</w:t>
      </w:r>
    </w:p>
    <w:p w14:paraId="1E038BEF" w14:textId="77777777" w:rsidR="000378EF" w:rsidRDefault="000378EF">
      <w:pPr>
        <w:pStyle w:val="Index1"/>
        <w:tabs>
          <w:tab w:val="right" w:pos="5030"/>
        </w:tabs>
        <w:rPr>
          <w:noProof/>
        </w:rPr>
      </w:pPr>
      <w:r>
        <w:rPr>
          <w:noProof/>
        </w:rPr>
        <w:t>Core Infrastructure Server Suite Standard, 13, 14, 92</w:t>
      </w:r>
    </w:p>
    <w:p w14:paraId="091C1DAE" w14:textId="77777777" w:rsidR="000378EF" w:rsidRDefault="000378EF">
      <w:pPr>
        <w:pStyle w:val="Index1"/>
        <w:tabs>
          <w:tab w:val="right" w:pos="5030"/>
        </w:tabs>
        <w:rPr>
          <w:noProof/>
        </w:rPr>
      </w:pPr>
      <w:r>
        <w:rPr>
          <w:noProof/>
        </w:rPr>
        <w:t>Data Protection Manager 2010, 30, 32</w:t>
      </w:r>
    </w:p>
    <w:p w14:paraId="16AB4520" w14:textId="77777777" w:rsidR="000378EF" w:rsidRDefault="000378EF">
      <w:pPr>
        <w:pStyle w:val="Index1"/>
        <w:tabs>
          <w:tab w:val="right" w:pos="5030"/>
        </w:tabs>
        <w:rPr>
          <w:noProof/>
        </w:rPr>
      </w:pPr>
      <w:r>
        <w:rPr>
          <w:noProof/>
        </w:rPr>
        <w:t>Enterprise CAL Suite, 10, 15, 16, 54, 61, 79, 92</w:t>
      </w:r>
    </w:p>
    <w:p w14:paraId="438796D8" w14:textId="77777777" w:rsidR="000378EF" w:rsidRDefault="000378EF">
      <w:pPr>
        <w:pStyle w:val="Index1"/>
        <w:tabs>
          <w:tab w:val="right" w:pos="5030"/>
        </w:tabs>
        <w:rPr>
          <w:noProof/>
        </w:rPr>
      </w:pPr>
      <w:r>
        <w:rPr>
          <w:noProof/>
        </w:rPr>
        <w:t>Enterprise CAL Suite Bridge для Microsoft Intune, 15, 16</w:t>
      </w:r>
    </w:p>
    <w:p w14:paraId="43B2BB7A" w14:textId="77777777" w:rsidR="000378EF" w:rsidRDefault="000378EF">
      <w:pPr>
        <w:pStyle w:val="Index1"/>
        <w:tabs>
          <w:tab w:val="right" w:pos="5030"/>
        </w:tabs>
        <w:rPr>
          <w:noProof/>
        </w:rPr>
      </w:pPr>
      <w:r>
        <w:rPr>
          <w:noProof/>
        </w:rPr>
        <w:t>Enterprise CAL Suite Bridge для Office 365, 15, 16, 92</w:t>
      </w:r>
    </w:p>
    <w:p w14:paraId="3ACF1D73" w14:textId="77777777" w:rsidR="000378EF" w:rsidRDefault="000378EF">
      <w:pPr>
        <w:pStyle w:val="Index1"/>
        <w:tabs>
          <w:tab w:val="right" w:pos="5030"/>
        </w:tabs>
        <w:rPr>
          <w:noProof/>
        </w:rPr>
      </w:pPr>
      <w:r>
        <w:rPr>
          <w:noProof/>
        </w:rPr>
        <w:t>Enterprise CAL Suite Bridge для Office 365 и Microsoft Intune, 15, 16</w:t>
      </w:r>
    </w:p>
    <w:p w14:paraId="36A98E5C" w14:textId="77777777" w:rsidR="000378EF" w:rsidRDefault="000378EF">
      <w:pPr>
        <w:pStyle w:val="Index1"/>
        <w:tabs>
          <w:tab w:val="right" w:pos="5030"/>
        </w:tabs>
        <w:rPr>
          <w:noProof/>
        </w:rPr>
      </w:pPr>
      <w:r>
        <w:rPr>
          <w:noProof/>
        </w:rPr>
        <w:t>Enterprise Cloud Suite, 53</w:t>
      </w:r>
    </w:p>
    <w:p w14:paraId="21C72123" w14:textId="77777777" w:rsidR="000378EF" w:rsidRDefault="000378EF">
      <w:pPr>
        <w:pStyle w:val="Index1"/>
        <w:tabs>
          <w:tab w:val="right" w:pos="5030"/>
        </w:tabs>
        <w:rPr>
          <w:noProof/>
        </w:rPr>
      </w:pPr>
      <w:r>
        <w:rPr>
          <w:noProof/>
        </w:rPr>
        <w:t>Enterprise Cloud Suite (по цене для государственных организаций), 53</w:t>
      </w:r>
    </w:p>
    <w:p w14:paraId="6F4EFAA7" w14:textId="77777777" w:rsidR="000378EF" w:rsidRDefault="000378EF">
      <w:pPr>
        <w:pStyle w:val="Index1"/>
        <w:tabs>
          <w:tab w:val="right" w:pos="5030"/>
        </w:tabs>
        <w:rPr>
          <w:noProof/>
        </w:rPr>
      </w:pPr>
      <w:r>
        <w:rPr>
          <w:noProof/>
        </w:rPr>
        <w:t>Enterprise Cloud Suite Add On, 53</w:t>
      </w:r>
    </w:p>
    <w:p w14:paraId="43F2C8B0" w14:textId="02DE317E" w:rsidR="000378EF" w:rsidRDefault="000378EF">
      <w:pPr>
        <w:pStyle w:val="Index1"/>
        <w:tabs>
          <w:tab w:val="right" w:pos="5030"/>
        </w:tabs>
        <w:rPr>
          <w:noProof/>
        </w:rPr>
      </w:pPr>
      <w:r>
        <w:rPr>
          <w:noProof/>
        </w:rPr>
        <w:t xml:space="preserve">Enterprise Cloud Suite Add On (по цене для </w:t>
      </w:r>
      <w:r>
        <w:rPr>
          <w:noProof/>
          <w:lang w:val="en-US"/>
        </w:rPr>
        <w:br/>
      </w:r>
      <w:r>
        <w:rPr>
          <w:noProof/>
        </w:rPr>
        <w:t>государственных организаций), 53</w:t>
      </w:r>
    </w:p>
    <w:p w14:paraId="5409D0B1" w14:textId="77777777" w:rsidR="000378EF" w:rsidRDefault="000378EF">
      <w:pPr>
        <w:pStyle w:val="Index1"/>
        <w:tabs>
          <w:tab w:val="right" w:pos="5030"/>
        </w:tabs>
        <w:rPr>
          <w:noProof/>
        </w:rPr>
      </w:pPr>
      <w:r>
        <w:rPr>
          <w:noProof/>
        </w:rPr>
        <w:t>Enterprise Cloud Suite From SA, 53</w:t>
      </w:r>
    </w:p>
    <w:p w14:paraId="1797FE74" w14:textId="211D658C" w:rsidR="000378EF" w:rsidRDefault="000378EF">
      <w:pPr>
        <w:pStyle w:val="Index1"/>
        <w:tabs>
          <w:tab w:val="right" w:pos="5030"/>
        </w:tabs>
        <w:rPr>
          <w:noProof/>
        </w:rPr>
      </w:pPr>
      <w:r>
        <w:rPr>
          <w:noProof/>
        </w:rPr>
        <w:t xml:space="preserve">Enterprise Cloud Suite From SA (по цене для </w:t>
      </w:r>
      <w:r>
        <w:rPr>
          <w:noProof/>
          <w:lang w:val="en-US"/>
        </w:rPr>
        <w:br/>
      </w:r>
      <w:r>
        <w:rPr>
          <w:noProof/>
        </w:rPr>
        <w:t>государственных организаций), 54</w:t>
      </w:r>
    </w:p>
    <w:p w14:paraId="3D096E0D" w14:textId="77777777" w:rsidR="000378EF" w:rsidRDefault="000378EF">
      <w:pPr>
        <w:pStyle w:val="Index1"/>
        <w:tabs>
          <w:tab w:val="right" w:pos="5030"/>
        </w:tabs>
        <w:rPr>
          <w:noProof/>
        </w:rPr>
      </w:pPr>
      <w:r>
        <w:rPr>
          <w:noProof/>
        </w:rPr>
        <w:t>Enterprise Mobility Suite, 51, 52</w:t>
      </w:r>
    </w:p>
    <w:p w14:paraId="2DCFAE42" w14:textId="77777777" w:rsidR="000378EF" w:rsidRDefault="000378EF">
      <w:pPr>
        <w:pStyle w:val="Index1"/>
        <w:tabs>
          <w:tab w:val="right" w:pos="5030"/>
        </w:tabs>
        <w:rPr>
          <w:noProof/>
        </w:rPr>
      </w:pPr>
      <w:r>
        <w:rPr>
          <w:noProof/>
        </w:rPr>
        <w:t>Enterprise Mobility Suite Add On (User SL), 51</w:t>
      </w:r>
    </w:p>
    <w:p w14:paraId="135CE309" w14:textId="77777777" w:rsidR="000378EF" w:rsidRDefault="000378EF">
      <w:pPr>
        <w:pStyle w:val="Index1"/>
        <w:tabs>
          <w:tab w:val="right" w:pos="5030"/>
        </w:tabs>
        <w:rPr>
          <w:noProof/>
        </w:rPr>
      </w:pPr>
      <w:r>
        <w:rPr>
          <w:noProof/>
        </w:rPr>
        <w:t>Enterprise Mobility Suite From SA (User SL), 51</w:t>
      </w:r>
    </w:p>
    <w:p w14:paraId="6D7E8790" w14:textId="77777777" w:rsidR="000378EF" w:rsidRDefault="000378EF">
      <w:pPr>
        <w:pStyle w:val="Index1"/>
        <w:tabs>
          <w:tab w:val="right" w:pos="5030"/>
        </w:tabs>
        <w:rPr>
          <w:noProof/>
        </w:rPr>
      </w:pPr>
      <w:r>
        <w:rPr>
          <w:noProof/>
        </w:rPr>
        <w:t>Enterprise Sideloading для Windows Embedded 8.1, 81</w:t>
      </w:r>
    </w:p>
    <w:p w14:paraId="2A23A177" w14:textId="77777777" w:rsidR="000378EF" w:rsidRDefault="000378EF">
      <w:pPr>
        <w:pStyle w:val="Index1"/>
        <w:tabs>
          <w:tab w:val="right" w:pos="5030"/>
        </w:tabs>
        <w:rPr>
          <w:noProof/>
        </w:rPr>
      </w:pPr>
      <w:r>
        <w:rPr>
          <w:noProof/>
        </w:rPr>
        <w:t>Excel 2013, 21, 78</w:t>
      </w:r>
    </w:p>
    <w:p w14:paraId="33F61957" w14:textId="77777777" w:rsidR="000378EF" w:rsidRDefault="000378EF">
      <w:pPr>
        <w:pStyle w:val="Index1"/>
        <w:tabs>
          <w:tab w:val="right" w:pos="5030"/>
        </w:tabs>
        <w:rPr>
          <w:noProof/>
        </w:rPr>
      </w:pPr>
      <w:r>
        <w:rPr>
          <w:noProof/>
        </w:rPr>
        <w:t>Excel для Mac 2011, 23, 78</w:t>
      </w:r>
    </w:p>
    <w:p w14:paraId="0336E08C" w14:textId="77777777" w:rsidR="000378EF" w:rsidRDefault="000378EF">
      <w:pPr>
        <w:pStyle w:val="Index1"/>
        <w:tabs>
          <w:tab w:val="right" w:pos="5030"/>
        </w:tabs>
        <w:rPr>
          <w:noProof/>
        </w:rPr>
      </w:pPr>
      <w:r>
        <w:rPr>
          <w:noProof/>
        </w:rPr>
        <w:t>Exchange Hosted Archive, 60, 61</w:t>
      </w:r>
    </w:p>
    <w:p w14:paraId="6B510857" w14:textId="77777777" w:rsidR="000378EF" w:rsidRDefault="000378EF">
      <w:pPr>
        <w:pStyle w:val="Index1"/>
        <w:tabs>
          <w:tab w:val="right" w:pos="5030"/>
        </w:tabs>
        <w:rPr>
          <w:noProof/>
        </w:rPr>
      </w:pPr>
      <w:r>
        <w:rPr>
          <w:noProof/>
        </w:rPr>
        <w:t>Exchange Online Kiosk, 60</w:t>
      </w:r>
    </w:p>
    <w:p w14:paraId="1EB9D544" w14:textId="77777777" w:rsidR="000378EF" w:rsidRDefault="000378EF">
      <w:pPr>
        <w:pStyle w:val="Index1"/>
        <w:tabs>
          <w:tab w:val="right" w:pos="5030"/>
        </w:tabs>
        <w:rPr>
          <w:noProof/>
        </w:rPr>
      </w:pPr>
      <w:r>
        <w:rPr>
          <w:noProof/>
        </w:rPr>
        <w:t>Exchange Online Plan 1, 60, 65, 66</w:t>
      </w:r>
    </w:p>
    <w:p w14:paraId="5A374C12" w14:textId="77777777" w:rsidR="000378EF" w:rsidRDefault="000378EF">
      <w:pPr>
        <w:pStyle w:val="Index1"/>
        <w:tabs>
          <w:tab w:val="right" w:pos="5030"/>
        </w:tabs>
        <w:rPr>
          <w:noProof/>
        </w:rPr>
      </w:pPr>
      <w:r>
        <w:rPr>
          <w:noProof/>
        </w:rPr>
        <w:t>Exchange Online Plan 1 A, 60</w:t>
      </w:r>
    </w:p>
    <w:p w14:paraId="166E3B7D" w14:textId="77777777" w:rsidR="000378EF" w:rsidRDefault="000378EF">
      <w:pPr>
        <w:pStyle w:val="Index1"/>
        <w:tabs>
          <w:tab w:val="right" w:pos="5030"/>
        </w:tabs>
        <w:rPr>
          <w:noProof/>
        </w:rPr>
      </w:pPr>
      <w:r>
        <w:rPr>
          <w:noProof/>
        </w:rPr>
        <w:t>Exchange Online Plan 1 A для выпускников, 60</w:t>
      </w:r>
    </w:p>
    <w:p w14:paraId="1DECE1EF" w14:textId="77777777" w:rsidR="000378EF" w:rsidRDefault="000378EF">
      <w:pPr>
        <w:pStyle w:val="Index1"/>
        <w:tabs>
          <w:tab w:val="right" w:pos="5030"/>
        </w:tabs>
        <w:rPr>
          <w:noProof/>
        </w:rPr>
      </w:pPr>
      <w:r>
        <w:rPr>
          <w:noProof/>
        </w:rPr>
        <w:t>Exchange Online Plan 1 Add-on, 60, 65, 66</w:t>
      </w:r>
    </w:p>
    <w:p w14:paraId="23A45828" w14:textId="77777777" w:rsidR="000378EF" w:rsidRDefault="000378EF">
      <w:pPr>
        <w:pStyle w:val="Index1"/>
        <w:tabs>
          <w:tab w:val="right" w:pos="5030"/>
        </w:tabs>
        <w:rPr>
          <w:noProof/>
        </w:rPr>
      </w:pPr>
      <w:r>
        <w:rPr>
          <w:noProof/>
        </w:rPr>
        <w:t>Exchange Online Plan 1G, 60</w:t>
      </w:r>
    </w:p>
    <w:p w14:paraId="72D6B133" w14:textId="77777777" w:rsidR="000378EF" w:rsidRDefault="000378EF">
      <w:pPr>
        <w:pStyle w:val="Index1"/>
        <w:tabs>
          <w:tab w:val="right" w:pos="5030"/>
        </w:tabs>
        <w:rPr>
          <w:noProof/>
        </w:rPr>
      </w:pPr>
      <w:r>
        <w:rPr>
          <w:noProof/>
        </w:rPr>
        <w:t>Exchange Online Plan 2, 60</w:t>
      </w:r>
    </w:p>
    <w:p w14:paraId="3158D3FC" w14:textId="77777777" w:rsidR="000378EF" w:rsidRDefault="000378EF">
      <w:pPr>
        <w:pStyle w:val="Index1"/>
        <w:tabs>
          <w:tab w:val="right" w:pos="5030"/>
        </w:tabs>
        <w:rPr>
          <w:noProof/>
        </w:rPr>
      </w:pPr>
      <w:r>
        <w:rPr>
          <w:noProof/>
        </w:rPr>
        <w:t>Exchange Online Plan 2A, 60</w:t>
      </w:r>
    </w:p>
    <w:p w14:paraId="37C937F3" w14:textId="77777777" w:rsidR="000378EF" w:rsidRDefault="000378EF">
      <w:pPr>
        <w:pStyle w:val="Index1"/>
        <w:tabs>
          <w:tab w:val="right" w:pos="5030"/>
        </w:tabs>
        <w:rPr>
          <w:noProof/>
        </w:rPr>
      </w:pPr>
      <w:r>
        <w:rPr>
          <w:noProof/>
        </w:rPr>
        <w:t>Exchange Online Plan 2G, 60</w:t>
      </w:r>
    </w:p>
    <w:p w14:paraId="3D74311B" w14:textId="77777777" w:rsidR="000378EF" w:rsidRDefault="000378EF">
      <w:pPr>
        <w:pStyle w:val="Index1"/>
        <w:tabs>
          <w:tab w:val="right" w:pos="5030"/>
        </w:tabs>
        <w:rPr>
          <w:noProof/>
        </w:rPr>
      </w:pPr>
      <w:r>
        <w:rPr>
          <w:noProof/>
        </w:rPr>
        <w:t>Exchange Online Protection, 15, 24, 60, 61</w:t>
      </w:r>
    </w:p>
    <w:p w14:paraId="2D8CABC1" w14:textId="77777777" w:rsidR="000378EF" w:rsidRDefault="000378EF">
      <w:pPr>
        <w:pStyle w:val="Index1"/>
        <w:tabs>
          <w:tab w:val="right" w:pos="5030"/>
        </w:tabs>
        <w:rPr>
          <w:noProof/>
        </w:rPr>
      </w:pPr>
      <w:r>
        <w:rPr>
          <w:noProof/>
        </w:rPr>
        <w:t>Exchange Online Protection A, 60</w:t>
      </w:r>
    </w:p>
    <w:p w14:paraId="08A5E7E1" w14:textId="77777777" w:rsidR="000378EF" w:rsidRDefault="000378EF">
      <w:pPr>
        <w:pStyle w:val="Index1"/>
        <w:tabs>
          <w:tab w:val="right" w:pos="5030"/>
        </w:tabs>
        <w:rPr>
          <w:noProof/>
        </w:rPr>
      </w:pPr>
      <w:r>
        <w:rPr>
          <w:noProof/>
        </w:rPr>
        <w:t>Exchange Online Protection G, 60</w:t>
      </w:r>
    </w:p>
    <w:p w14:paraId="5FBD5144" w14:textId="77777777" w:rsidR="000378EF" w:rsidRDefault="000378EF">
      <w:pPr>
        <w:pStyle w:val="Index1"/>
        <w:tabs>
          <w:tab w:val="right" w:pos="5030"/>
        </w:tabs>
        <w:rPr>
          <w:noProof/>
        </w:rPr>
      </w:pPr>
      <w:r>
        <w:rPr>
          <w:noProof/>
        </w:rPr>
        <w:t>Exchange Server 2010 External Connector, 24</w:t>
      </w:r>
    </w:p>
    <w:p w14:paraId="7CE3962F" w14:textId="77777777" w:rsidR="000378EF" w:rsidRDefault="000378EF">
      <w:pPr>
        <w:pStyle w:val="Index1"/>
        <w:tabs>
          <w:tab w:val="right" w:pos="5030"/>
        </w:tabs>
        <w:rPr>
          <w:noProof/>
        </w:rPr>
      </w:pPr>
      <w:r>
        <w:rPr>
          <w:noProof/>
        </w:rPr>
        <w:t>Exchange Server Enterprise 2013, 23</w:t>
      </w:r>
    </w:p>
    <w:p w14:paraId="42058C46" w14:textId="77777777" w:rsidR="000378EF" w:rsidRDefault="000378EF">
      <w:pPr>
        <w:pStyle w:val="Index1"/>
        <w:tabs>
          <w:tab w:val="right" w:pos="5030"/>
        </w:tabs>
        <w:rPr>
          <w:noProof/>
        </w:rPr>
      </w:pPr>
      <w:r>
        <w:rPr>
          <w:noProof/>
        </w:rPr>
        <w:t>Exchange Server Enterprise 2013 CAL, 23</w:t>
      </w:r>
    </w:p>
    <w:p w14:paraId="69E3355D" w14:textId="77777777" w:rsidR="000378EF" w:rsidRDefault="000378EF">
      <w:pPr>
        <w:pStyle w:val="Index1"/>
        <w:tabs>
          <w:tab w:val="right" w:pos="5030"/>
        </w:tabs>
        <w:rPr>
          <w:noProof/>
        </w:rPr>
      </w:pPr>
      <w:r>
        <w:rPr>
          <w:noProof/>
        </w:rPr>
        <w:t>Exchange Server Standard 2013, 23, 24</w:t>
      </w:r>
    </w:p>
    <w:p w14:paraId="4C832C1E" w14:textId="77777777" w:rsidR="000378EF" w:rsidRDefault="000378EF">
      <w:pPr>
        <w:pStyle w:val="Index1"/>
        <w:tabs>
          <w:tab w:val="right" w:pos="5030"/>
        </w:tabs>
        <w:rPr>
          <w:noProof/>
        </w:rPr>
      </w:pPr>
      <w:r>
        <w:rPr>
          <w:noProof/>
        </w:rPr>
        <w:t>Exchange Server Standard 2013 CAL, 24</w:t>
      </w:r>
    </w:p>
    <w:p w14:paraId="5F4053FD" w14:textId="77777777" w:rsidR="000378EF" w:rsidRDefault="000378EF">
      <w:pPr>
        <w:pStyle w:val="Index1"/>
        <w:tabs>
          <w:tab w:val="right" w:pos="5030"/>
        </w:tabs>
        <w:rPr>
          <w:noProof/>
        </w:rPr>
      </w:pPr>
      <w:r>
        <w:rPr>
          <w:noProof/>
        </w:rPr>
        <w:lastRenderedPageBreak/>
        <w:t>Expression Studio Ultimate 4, 33</w:t>
      </w:r>
    </w:p>
    <w:p w14:paraId="41E2E9A0" w14:textId="77777777" w:rsidR="000378EF" w:rsidRDefault="000378EF">
      <w:pPr>
        <w:pStyle w:val="Index1"/>
        <w:tabs>
          <w:tab w:val="right" w:pos="5030"/>
        </w:tabs>
        <w:rPr>
          <w:noProof/>
        </w:rPr>
      </w:pPr>
      <w:r>
        <w:rPr>
          <w:noProof/>
        </w:rPr>
        <w:t>FAST Search Server, 25</w:t>
      </w:r>
    </w:p>
    <w:p w14:paraId="39297B5D" w14:textId="77777777" w:rsidR="000378EF" w:rsidRDefault="000378EF">
      <w:pPr>
        <w:pStyle w:val="Index1"/>
        <w:tabs>
          <w:tab w:val="right" w:pos="5030"/>
        </w:tabs>
        <w:rPr>
          <w:noProof/>
        </w:rPr>
      </w:pPr>
      <w:r>
        <w:rPr>
          <w:noProof/>
        </w:rPr>
        <w:t>Forefront Identity Manager, 44</w:t>
      </w:r>
    </w:p>
    <w:p w14:paraId="076E6945" w14:textId="77777777" w:rsidR="000378EF" w:rsidRDefault="000378EF">
      <w:pPr>
        <w:pStyle w:val="Index1"/>
        <w:tabs>
          <w:tab w:val="right" w:pos="5030"/>
        </w:tabs>
        <w:rPr>
          <w:noProof/>
        </w:rPr>
      </w:pPr>
      <w:r>
        <w:rPr>
          <w:noProof/>
        </w:rPr>
        <w:t>Forefront Identity Manager 2010 – Windows Live Edition, 17</w:t>
      </w:r>
    </w:p>
    <w:p w14:paraId="31C91E4F" w14:textId="77777777" w:rsidR="000378EF" w:rsidRDefault="000378EF">
      <w:pPr>
        <w:pStyle w:val="Index1"/>
        <w:tabs>
          <w:tab w:val="right" w:pos="5030"/>
        </w:tabs>
        <w:rPr>
          <w:noProof/>
        </w:rPr>
      </w:pPr>
      <w:r>
        <w:rPr>
          <w:noProof/>
        </w:rPr>
        <w:t>Forefront Identity Manager 2010 R2 CAL, 17</w:t>
      </w:r>
    </w:p>
    <w:p w14:paraId="0B9C96EB" w14:textId="77777777" w:rsidR="000378EF" w:rsidRDefault="000378EF">
      <w:pPr>
        <w:pStyle w:val="Index1"/>
        <w:tabs>
          <w:tab w:val="right" w:pos="5030"/>
        </w:tabs>
        <w:rPr>
          <w:noProof/>
        </w:rPr>
      </w:pPr>
      <w:r>
        <w:rPr>
          <w:noProof/>
        </w:rPr>
        <w:t>Forefront Identity Manager 2010 R2 External Connector, 17</w:t>
      </w:r>
    </w:p>
    <w:p w14:paraId="11565D29" w14:textId="77777777" w:rsidR="000378EF" w:rsidRDefault="000378EF">
      <w:pPr>
        <w:pStyle w:val="Index1"/>
        <w:tabs>
          <w:tab w:val="right" w:pos="5030"/>
        </w:tabs>
        <w:rPr>
          <w:noProof/>
        </w:rPr>
      </w:pPr>
      <w:r>
        <w:rPr>
          <w:noProof/>
        </w:rPr>
        <w:t>Forefront Identity Manager 2012 R2 Windows Live Edition, 17</w:t>
      </w:r>
    </w:p>
    <w:p w14:paraId="3940B2AE" w14:textId="77777777" w:rsidR="000378EF" w:rsidRDefault="000378EF">
      <w:pPr>
        <w:pStyle w:val="Index1"/>
        <w:tabs>
          <w:tab w:val="right" w:pos="5030"/>
        </w:tabs>
        <w:rPr>
          <w:noProof/>
        </w:rPr>
      </w:pPr>
      <w:r>
        <w:rPr>
          <w:noProof/>
        </w:rPr>
        <w:t>Forefront Protection 2010 для Exchange Server, 17</w:t>
      </w:r>
    </w:p>
    <w:p w14:paraId="02138D50" w14:textId="77777777" w:rsidR="000378EF" w:rsidRDefault="000378EF">
      <w:pPr>
        <w:pStyle w:val="Index1"/>
        <w:tabs>
          <w:tab w:val="right" w:pos="5030"/>
        </w:tabs>
        <w:rPr>
          <w:noProof/>
        </w:rPr>
      </w:pPr>
      <w:r>
        <w:rPr>
          <w:noProof/>
        </w:rPr>
        <w:t>Forefront Protection 2010 для SharePoint, 17, 72</w:t>
      </w:r>
    </w:p>
    <w:p w14:paraId="4320F035" w14:textId="77777777" w:rsidR="000378EF" w:rsidRDefault="000378EF">
      <w:pPr>
        <w:pStyle w:val="Index1"/>
        <w:tabs>
          <w:tab w:val="right" w:pos="5030"/>
        </w:tabs>
        <w:rPr>
          <w:noProof/>
        </w:rPr>
      </w:pPr>
      <w:r>
        <w:rPr>
          <w:noProof/>
        </w:rPr>
        <w:t>Forefront Protection 2010 для SharePoint для интернет-сайтов, 72</w:t>
      </w:r>
    </w:p>
    <w:p w14:paraId="61ABF94C" w14:textId="77777777" w:rsidR="000378EF" w:rsidRDefault="000378EF">
      <w:pPr>
        <w:pStyle w:val="Index1"/>
        <w:tabs>
          <w:tab w:val="right" w:pos="5030"/>
        </w:tabs>
        <w:rPr>
          <w:noProof/>
        </w:rPr>
      </w:pPr>
      <w:r>
        <w:rPr>
          <w:noProof/>
        </w:rPr>
        <w:t>Forefront Protection 2010 для интернет-сайтов, 17</w:t>
      </w:r>
    </w:p>
    <w:p w14:paraId="1D87B380" w14:textId="77777777" w:rsidR="000378EF" w:rsidRDefault="000378EF">
      <w:pPr>
        <w:pStyle w:val="Index1"/>
        <w:tabs>
          <w:tab w:val="right" w:pos="5030"/>
        </w:tabs>
        <w:rPr>
          <w:noProof/>
        </w:rPr>
      </w:pPr>
      <w:r>
        <w:rPr>
          <w:noProof/>
        </w:rPr>
        <w:t>Forefront Unified Access Gateway, 16, 18</w:t>
      </w:r>
    </w:p>
    <w:p w14:paraId="79FDF5A3" w14:textId="77777777" w:rsidR="000378EF" w:rsidRDefault="000378EF">
      <w:pPr>
        <w:pStyle w:val="Index1"/>
        <w:tabs>
          <w:tab w:val="right" w:pos="5030"/>
        </w:tabs>
        <w:rPr>
          <w:noProof/>
        </w:rPr>
      </w:pPr>
      <w:r>
        <w:rPr>
          <w:noProof/>
        </w:rPr>
        <w:t>HPC Pack 2008 R2 Enterprise, 44</w:t>
      </w:r>
    </w:p>
    <w:p w14:paraId="1EC55AA3" w14:textId="77777777" w:rsidR="000378EF" w:rsidRDefault="000378EF">
      <w:pPr>
        <w:pStyle w:val="Index1"/>
        <w:tabs>
          <w:tab w:val="right" w:pos="5030"/>
        </w:tabs>
        <w:rPr>
          <w:noProof/>
        </w:rPr>
      </w:pPr>
      <w:r>
        <w:rPr>
          <w:noProof/>
        </w:rPr>
        <w:t>Identity Lifecycle Manager 2007 – Windows Live Edition, 17</w:t>
      </w:r>
    </w:p>
    <w:p w14:paraId="1432F2C3" w14:textId="77777777" w:rsidR="000378EF" w:rsidRDefault="000378EF">
      <w:pPr>
        <w:pStyle w:val="Index1"/>
        <w:tabs>
          <w:tab w:val="right" w:pos="5030"/>
        </w:tabs>
        <w:rPr>
          <w:noProof/>
        </w:rPr>
      </w:pPr>
      <w:r>
        <w:rPr>
          <w:noProof/>
        </w:rPr>
        <w:t>InfoPath 2013, 21, 78</w:t>
      </w:r>
    </w:p>
    <w:p w14:paraId="0197EAA0" w14:textId="77777777" w:rsidR="000378EF" w:rsidRDefault="000378EF">
      <w:pPr>
        <w:pStyle w:val="Index1"/>
        <w:tabs>
          <w:tab w:val="right" w:pos="5030"/>
        </w:tabs>
        <w:rPr>
          <w:noProof/>
        </w:rPr>
      </w:pPr>
      <w:r>
        <w:rPr>
          <w:noProof/>
        </w:rPr>
        <w:t>Lync Online Plan 1 Add-on, 70</w:t>
      </w:r>
    </w:p>
    <w:p w14:paraId="3C10B00D" w14:textId="77777777" w:rsidR="000378EF" w:rsidRDefault="000378EF">
      <w:pPr>
        <w:pStyle w:val="Index1"/>
        <w:tabs>
          <w:tab w:val="right" w:pos="5030"/>
        </w:tabs>
        <w:rPr>
          <w:noProof/>
        </w:rPr>
      </w:pPr>
      <w:r>
        <w:rPr>
          <w:noProof/>
        </w:rPr>
        <w:t>Lync Server, 24</w:t>
      </w:r>
    </w:p>
    <w:p w14:paraId="673EB7D7" w14:textId="77777777" w:rsidR="000378EF" w:rsidRDefault="000378EF">
      <w:pPr>
        <w:pStyle w:val="Index1"/>
        <w:tabs>
          <w:tab w:val="right" w:pos="5030"/>
        </w:tabs>
        <w:rPr>
          <w:noProof/>
        </w:rPr>
      </w:pPr>
      <w:r>
        <w:rPr>
          <w:noProof/>
        </w:rPr>
        <w:t>Lync Server 2013, 24</w:t>
      </w:r>
    </w:p>
    <w:p w14:paraId="6C1FA598" w14:textId="77777777" w:rsidR="000378EF" w:rsidRDefault="000378EF">
      <w:pPr>
        <w:pStyle w:val="Index1"/>
        <w:tabs>
          <w:tab w:val="right" w:pos="5030"/>
        </w:tabs>
        <w:rPr>
          <w:noProof/>
        </w:rPr>
      </w:pPr>
      <w:r>
        <w:rPr>
          <w:noProof/>
        </w:rPr>
        <w:t>Lync Voice Add-on для Enterprise Cloud Suite, 54</w:t>
      </w:r>
    </w:p>
    <w:p w14:paraId="1520A70A" w14:textId="77777777" w:rsidR="000378EF" w:rsidRDefault="000378EF">
      <w:pPr>
        <w:pStyle w:val="Index1"/>
        <w:tabs>
          <w:tab w:val="right" w:pos="5030"/>
        </w:tabs>
        <w:rPr>
          <w:noProof/>
        </w:rPr>
      </w:pPr>
      <w:r>
        <w:rPr>
          <w:noProof/>
        </w:rPr>
        <w:t>Lync для Mac 2011, 23, 65, 70, 78</w:t>
      </w:r>
    </w:p>
    <w:p w14:paraId="20B4F6FD" w14:textId="77777777" w:rsidR="000378EF" w:rsidRDefault="000378EF">
      <w:pPr>
        <w:pStyle w:val="Index1"/>
        <w:tabs>
          <w:tab w:val="right" w:pos="5030"/>
        </w:tabs>
        <w:rPr>
          <w:noProof/>
        </w:rPr>
      </w:pPr>
      <w:r>
        <w:rPr>
          <w:noProof/>
        </w:rPr>
        <w:t>MDOP, 10, 18, 32, 77, 92</w:t>
      </w:r>
    </w:p>
    <w:p w14:paraId="5973FEE8" w14:textId="77777777" w:rsidR="000378EF" w:rsidRDefault="000378EF">
      <w:pPr>
        <w:pStyle w:val="Index1"/>
        <w:tabs>
          <w:tab w:val="right" w:pos="5030"/>
        </w:tabs>
        <w:rPr>
          <w:noProof/>
        </w:rPr>
      </w:pPr>
      <w:r>
        <w:rPr>
          <w:noProof/>
        </w:rPr>
        <w:t>Microsoft, 56</w:t>
      </w:r>
    </w:p>
    <w:p w14:paraId="5206F08F" w14:textId="77777777" w:rsidR="000378EF" w:rsidRDefault="000378EF">
      <w:pPr>
        <w:pStyle w:val="Index1"/>
        <w:tabs>
          <w:tab w:val="right" w:pos="5030"/>
        </w:tabs>
        <w:rPr>
          <w:noProof/>
        </w:rPr>
      </w:pPr>
      <w:r>
        <w:rPr>
          <w:noProof/>
        </w:rPr>
        <w:t>Microsoft Azure Site Recovery to Azure, 51</w:t>
      </w:r>
    </w:p>
    <w:p w14:paraId="6F477577" w14:textId="77777777" w:rsidR="000378EF" w:rsidRDefault="000378EF">
      <w:pPr>
        <w:pStyle w:val="Index1"/>
        <w:tabs>
          <w:tab w:val="right" w:pos="5030"/>
        </w:tabs>
        <w:rPr>
          <w:noProof/>
        </w:rPr>
      </w:pPr>
      <w:r>
        <w:rPr>
          <w:noProof/>
        </w:rPr>
        <w:t>Microsoft Azure Site Recovery To Customer, 51</w:t>
      </w:r>
    </w:p>
    <w:p w14:paraId="23723611" w14:textId="77777777" w:rsidR="000378EF" w:rsidRDefault="000378EF">
      <w:pPr>
        <w:pStyle w:val="Index1"/>
        <w:tabs>
          <w:tab w:val="right" w:pos="5030"/>
        </w:tabs>
        <w:rPr>
          <w:noProof/>
        </w:rPr>
      </w:pPr>
      <w:r>
        <w:rPr>
          <w:noProof/>
        </w:rPr>
        <w:t>Microsoft Desktop Optimization Pack для SA, 18, 92</w:t>
      </w:r>
    </w:p>
    <w:p w14:paraId="6F90E9F0" w14:textId="77777777" w:rsidR="000378EF" w:rsidRDefault="000378EF">
      <w:pPr>
        <w:pStyle w:val="Index1"/>
        <w:tabs>
          <w:tab w:val="right" w:pos="5030"/>
        </w:tabs>
        <w:rPr>
          <w:noProof/>
        </w:rPr>
      </w:pPr>
      <w:r>
        <w:rPr>
          <w:noProof/>
        </w:rPr>
        <w:t>Microsoft Dynamics AX 2012 R3 Enterprise Additive CAL, 18</w:t>
      </w:r>
    </w:p>
    <w:p w14:paraId="256B8C22" w14:textId="77777777" w:rsidR="000378EF" w:rsidRDefault="000378EF">
      <w:pPr>
        <w:pStyle w:val="Index1"/>
        <w:tabs>
          <w:tab w:val="right" w:pos="5030"/>
        </w:tabs>
        <w:rPr>
          <w:noProof/>
        </w:rPr>
      </w:pPr>
      <w:r>
        <w:rPr>
          <w:noProof/>
        </w:rPr>
        <w:t>Microsoft Dynamics AX 2012 R3 Enterprise CAL, 18</w:t>
      </w:r>
    </w:p>
    <w:p w14:paraId="29EBB611" w14:textId="77777777" w:rsidR="000378EF" w:rsidRDefault="000378EF">
      <w:pPr>
        <w:pStyle w:val="Index1"/>
        <w:tabs>
          <w:tab w:val="right" w:pos="5030"/>
        </w:tabs>
        <w:rPr>
          <w:noProof/>
        </w:rPr>
      </w:pPr>
      <w:r>
        <w:rPr>
          <w:noProof/>
        </w:rPr>
        <w:t>Microsoft Dynamics AX 2012 R3 Functional Additive CAL, 18</w:t>
      </w:r>
    </w:p>
    <w:p w14:paraId="52B4691D" w14:textId="77777777" w:rsidR="000378EF" w:rsidRDefault="000378EF">
      <w:pPr>
        <w:pStyle w:val="Index1"/>
        <w:tabs>
          <w:tab w:val="right" w:pos="5030"/>
        </w:tabs>
        <w:rPr>
          <w:noProof/>
        </w:rPr>
      </w:pPr>
      <w:r>
        <w:rPr>
          <w:noProof/>
        </w:rPr>
        <w:t>Microsoft Dynamics AX 2012 R3 Functional CAL, 18</w:t>
      </w:r>
    </w:p>
    <w:p w14:paraId="6E316D8D" w14:textId="77777777" w:rsidR="000378EF" w:rsidRDefault="000378EF">
      <w:pPr>
        <w:pStyle w:val="Index1"/>
        <w:tabs>
          <w:tab w:val="right" w:pos="5030"/>
        </w:tabs>
        <w:rPr>
          <w:noProof/>
        </w:rPr>
      </w:pPr>
      <w:r>
        <w:rPr>
          <w:noProof/>
        </w:rPr>
        <w:t>Microsoft Dynamics AX 2012 R3 Self Serve CAL, 19</w:t>
      </w:r>
    </w:p>
    <w:p w14:paraId="7944A943" w14:textId="77777777" w:rsidR="000378EF" w:rsidRDefault="000378EF">
      <w:pPr>
        <w:pStyle w:val="Index1"/>
        <w:tabs>
          <w:tab w:val="right" w:pos="5030"/>
        </w:tabs>
        <w:rPr>
          <w:noProof/>
        </w:rPr>
      </w:pPr>
      <w:r>
        <w:rPr>
          <w:noProof/>
        </w:rPr>
        <w:t>Microsoft Dynamics AX 2012 R3 Server, 18</w:t>
      </w:r>
    </w:p>
    <w:p w14:paraId="5A1E76E2" w14:textId="7FCD7D3B" w:rsidR="000378EF" w:rsidRDefault="000378EF">
      <w:pPr>
        <w:pStyle w:val="Index1"/>
        <w:tabs>
          <w:tab w:val="right" w:pos="5030"/>
        </w:tabs>
        <w:rPr>
          <w:noProof/>
        </w:rPr>
      </w:pPr>
      <w:r>
        <w:rPr>
          <w:noProof/>
        </w:rPr>
        <w:t xml:space="preserve">Microsoft Dynamics AX 2012 R3 Standard Commerce </w:t>
      </w:r>
      <w:r>
        <w:rPr>
          <w:noProof/>
          <w:lang w:val="en-US"/>
        </w:rPr>
        <w:br/>
      </w:r>
      <w:r>
        <w:rPr>
          <w:noProof/>
        </w:rPr>
        <w:t>Server Core (пакет — 2 лицензии), 18</w:t>
      </w:r>
    </w:p>
    <w:p w14:paraId="5DC3AC91" w14:textId="77777777" w:rsidR="000378EF" w:rsidRDefault="000378EF">
      <w:pPr>
        <w:pStyle w:val="Index1"/>
        <w:tabs>
          <w:tab w:val="right" w:pos="5030"/>
        </w:tabs>
        <w:rPr>
          <w:noProof/>
        </w:rPr>
      </w:pPr>
      <w:r>
        <w:rPr>
          <w:noProof/>
        </w:rPr>
        <w:t>Microsoft Dynamics AX 2012 R3 Store Server, 18, 20</w:t>
      </w:r>
    </w:p>
    <w:p w14:paraId="36C0292B" w14:textId="77777777" w:rsidR="000378EF" w:rsidRDefault="000378EF">
      <w:pPr>
        <w:pStyle w:val="Index1"/>
        <w:tabs>
          <w:tab w:val="right" w:pos="5030"/>
        </w:tabs>
        <w:rPr>
          <w:noProof/>
        </w:rPr>
      </w:pPr>
      <w:r>
        <w:rPr>
          <w:noProof/>
        </w:rPr>
        <w:t>Microsoft Dynamics AX 2012 R3 Task Additive CAL, 19</w:t>
      </w:r>
    </w:p>
    <w:p w14:paraId="04F81F15" w14:textId="77777777" w:rsidR="000378EF" w:rsidRDefault="000378EF">
      <w:pPr>
        <w:pStyle w:val="Index1"/>
        <w:tabs>
          <w:tab w:val="right" w:pos="5030"/>
        </w:tabs>
        <w:rPr>
          <w:noProof/>
        </w:rPr>
      </w:pPr>
      <w:r>
        <w:rPr>
          <w:noProof/>
        </w:rPr>
        <w:t>Microsoft Dynamics AX 2012 R3 Task CAL, 19</w:t>
      </w:r>
    </w:p>
    <w:p w14:paraId="3DCD0E8B" w14:textId="77777777" w:rsidR="000378EF" w:rsidRDefault="000378EF">
      <w:pPr>
        <w:pStyle w:val="Index1"/>
        <w:tabs>
          <w:tab w:val="right" w:pos="5030"/>
        </w:tabs>
        <w:rPr>
          <w:noProof/>
        </w:rPr>
      </w:pPr>
      <w:r>
        <w:rPr>
          <w:noProof/>
        </w:rPr>
        <w:t>Microsoft Dynamics CRM 2011 External Connector, 20</w:t>
      </w:r>
    </w:p>
    <w:p w14:paraId="7EB3C0E3" w14:textId="77777777" w:rsidR="000378EF" w:rsidRDefault="000378EF">
      <w:pPr>
        <w:pStyle w:val="Index1"/>
        <w:tabs>
          <w:tab w:val="right" w:pos="5030"/>
        </w:tabs>
        <w:rPr>
          <w:noProof/>
        </w:rPr>
      </w:pPr>
      <w:r>
        <w:rPr>
          <w:noProof/>
        </w:rPr>
        <w:t>Microsoft Dynamics CRM Basic CAL, 20</w:t>
      </w:r>
    </w:p>
    <w:p w14:paraId="50FBAEDD" w14:textId="77777777" w:rsidR="000378EF" w:rsidRDefault="000378EF">
      <w:pPr>
        <w:pStyle w:val="Index1"/>
        <w:tabs>
          <w:tab w:val="right" w:pos="5030"/>
        </w:tabs>
        <w:rPr>
          <w:noProof/>
        </w:rPr>
      </w:pPr>
      <w:r>
        <w:rPr>
          <w:noProof/>
        </w:rPr>
        <w:t>Microsoft Dynamics CRM Basic Use Additive CAL, 20</w:t>
      </w:r>
    </w:p>
    <w:p w14:paraId="62702B6D" w14:textId="77777777" w:rsidR="000378EF" w:rsidRDefault="000378EF">
      <w:pPr>
        <w:pStyle w:val="Index1"/>
        <w:tabs>
          <w:tab w:val="right" w:pos="5030"/>
        </w:tabs>
        <w:rPr>
          <w:noProof/>
        </w:rPr>
      </w:pPr>
      <w:r>
        <w:rPr>
          <w:noProof/>
        </w:rPr>
        <w:t>Microsoft Dynamics CRM Essentials CAL, 20</w:t>
      </w:r>
    </w:p>
    <w:p w14:paraId="043ED7F5" w14:textId="77777777" w:rsidR="000378EF" w:rsidRDefault="000378EF">
      <w:pPr>
        <w:pStyle w:val="Index1"/>
        <w:tabs>
          <w:tab w:val="right" w:pos="5030"/>
        </w:tabs>
        <w:rPr>
          <w:noProof/>
        </w:rPr>
      </w:pPr>
      <w:r>
        <w:rPr>
          <w:noProof/>
        </w:rPr>
        <w:t>Microsoft Dynamics CRM Online Basic, 55</w:t>
      </w:r>
    </w:p>
    <w:p w14:paraId="79EF7FEF" w14:textId="77777777" w:rsidR="000378EF" w:rsidRDefault="000378EF">
      <w:pPr>
        <w:pStyle w:val="Index1"/>
        <w:tabs>
          <w:tab w:val="right" w:pos="5030"/>
        </w:tabs>
        <w:rPr>
          <w:noProof/>
        </w:rPr>
      </w:pPr>
      <w:r>
        <w:rPr>
          <w:noProof/>
        </w:rPr>
        <w:t>Microsoft Dynamics CRM Online Basic для SA, 55</w:t>
      </w:r>
    </w:p>
    <w:p w14:paraId="740BDAEC" w14:textId="77777777" w:rsidR="000378EF" w:rsidRDefault="000378EF">
      <w:pPr>
        <w:pStyle w:val="Index1"/>
        <w:tabs>
          <w:tab w:val="right" w:pos="5030"/>
        </w:tabs>
        <w:rPr>
          <w:noProof/>
        </w:rPr>
      </w:pPr>
      <w:r>
        <w:rPr>
          <w:noProof/>
        </w:rPr>
        <w:t>Microsoft Dynamics CRM Online Enterprise, 55</w:t>
      </w:r>
    </w:p>
    <w:p w14:paraId="05DA8D8B" w14:textId="77777777" w:rsidR="000378EF" w:rsidRDefault="000378EF">
      <w:pPr>
        <w:pStyle w:val="Index1"/>
        <w:tabs>
          <w:tab w:val="right" w:pos="5030"/>
        </w:tabs>
        <w:rPr>
          <w:noProof/>
        </w:rPr>
      </w:pPr>
      <w:r>
        <w:rPr>
          <w:noProof/>
        </w:rPr>
        <w:t>Microsoft Dynamics CRM Online Enterprise EDU, 56</w:t>
      </w:r>
    </w:p>
    <w:p w14:paraId="2C74C013" w14:textId="77777777" w:rsidR="000378EF" w:rsidRDefault="000378EF">
      <w:pPr>
        <w:pStyle w:val="Index1"/>
        <w:tabs>
          <w:tab w:val="right" w:pos="5030"/>
        </w:tabs>
        <w:rPr>
          <w:noProof/>
        </w:rPr>
      </w:pPr>
      <w:r>
        <w:rPr>
          <w:noProof/>
        </w:rPr>
        <w:t>Microsoft Dynamics CRM Online Enterprise для Software Assurance, 55</w:t>
      </w:r>
    </w:p>
    <w:p w14:paraId="15F963AF" w14:textId="77777777" w:rsidR="000378EF" w:rsidRDefault="000378EF">
      <w:pPr>
        <w:pStyle w:val="Index1"/>
        <w:tabs>
          <w:tab w:val="right" w:pos="5030"/>
        </w:tabs>
        <w:rPr>
          <w:noProof/>
        </w:rPr>
      </w:pPr>
      <w:r>
        <w:rPr>
          <w:noProof/>
        </w:rPr>
        <w:t>Microsoft Dynamics CRM Online Essential, 55</w:t>
      </w:r>
    </w:p>
    <w:p w14:paraId="1B71EEB1" w14:textId="77777777" w:rsidR="000378EF" w:rsidRDefault="000378EF">
      <w:pPr>
        <w:pStyle w:val="Index1"/>
        <w:tabs>
          <w:tab w:val="right" w:pos="5030"/>
        </w:tabs>
        <w:rPr>
          <w:noProof/>
        </w:rPr>
      </w:pPr>
      <w:r>
        <w:rPr>
          <w:noProof/>
        </w:rPr>
        <w:t>Microsoft Dynamics CRM Online Essential EDU, 55</w:t>
      </w:r>
    </w:p>
    <w:p w14:paraId="7CDEC607" w14:textId="77777777" w:rsidR="000378EF" w:rsidRDefault="000378EF">
      <w:pPr>
        <w:pStyle w:val="Index1"/>
        <w:tabs>
          <w:tab w:val="right" w:pos="5030"/>
        </w:tabs>
        <w:rPr>
          <w:noProof/>
        </w:rPr>
      </w:pPr>
      <w:r>
        <w:rPr>
          <w:noProof/>
        </w:rPr>
        <w:t>Microsoft Dynamics CRM Online Essential для SA, 55</w:t>
      </w:r>
    </w:p>
    <w:p w14:paraId="095FF08F" w14:textId="77777777" w:rsidR="000378EF" w:rsidRDefault="000378EF">
      <w:pPr>
        <w:pStyle w:val="Index1"/>
        <w:tabs>
          <w:tab w:val="right" w:pos="5030"/>
        </w:tabs>
        <w:rPr>
          <w:noProof/>
        </w:rPr>
      </w:pPr>
      <w:r>
        <w:rPr>
          <w:noProof/>
        </w:rPr>
        <w:t>Microsoft Dynamics CRM Online Professional, 55</w:t>
      </w:r>
    </w:p>
    <w:p w14:paraId="409C54B9" w14:textId="77777777" w:rsidR="000378EF" w:rsidRDefault="000378EF">
      <w:pPr>
        <w:pStyle w:val="Index1"/>
        <w:tabs>
          <w:tab w:val="right" w:pos="5030"/>
        </w:tabs>
        <w:rPr>
          <w:noProof/>
        </w:rPr>
      </w:pPr>
      <w:r>
        <w:rPr>
          <w:noProof/>
        </w:rPr>
        <w:t>Microsoft Dynamics CRM Online Professional EDU, 55</w:t>
      </w:r>
    </w:p>
    <w:p w14:paraId="486B0E94" w14:textId="77777777" w:rsidR="000378EF" w:rsidRDefault="000378EF">
      <w:pPr>
        <w:pStyle w:val="Index1"/>
        <w:tabs>
          <w:tab w:val="right" w:pos="5030"/>
        </w:tabs>
        <w:rPr>
          <w:noProof/>
        </w:rPr>
      </w:pPr>
      <w:r>
        <w:rPr>
          <w:noProof/>
        </w:rPr>
        <w:t>Microsoft Dynamics CRM Online Professional для SA, 55, 58</w:t>
      </w:r>
    </w:p>
    <w:p w14:paraId="4E1B27A5" w14:textId="094A3B52" w:rsidR="000378EF" w:rsidRDefault="000378EF">
      <w:pPr>
        <w:pStyle w:val="Index1"/>
        <w:tabs>
          <w:tab w:val="right" w:pos="5030"/>
        </w:tabs>
        <w:rPr>
          <w:noProof/>
        </w:rPr>
      </w:pPr>
      <w:r>
        <w:rPr>
          <w:noProof/>
        </w:rPr>
        <w:t xml:space="preserve">Microsoft Dynamics CRM Online Professional для </w:t>
      </w:r>
      <w:r>
        <w:rPr>
          <w:noProof/>
          <w:lang w:val="en-US"/>
        </w:rPr>
        <w:br/>
      </w:r>
      <w:r>
        <w:rPr>
          <w:noProof/>
        </w:rPr>
        <w:t>государственных организаций, 56</w:t>
      </w:r>
    </w:p>
    <w:p w14:paraId="02CCC3A8" w14:textId="7FD26811" w:rsidR="000378EF" w:rsidRDefault="000378EF">
      <w:pPr>
        <w:pStyle w:val="Index1"/>
        <w:tabs>
          <w:tab w:val="right" w:pos="5030"/>
        </w:tabs>
        <w:rPr>
          <w:noProof/>
        </w:rPr>
      </w:pPr>
      <w:r>
        <w:rPr>
          <w:noProof/>
        </w:rPr>
        <w:t xml:space="preserve">Microsoft Dynamics CRM Online Professional для </w:t>
      </w:r>
      <w:r>
        <w:rPr>
          <w:noProof/>
          <w:lang w:val="en-US"/>
        </w:rPr>
        <w:br/>
      </w:r>
      <w:r>
        <w:rPr>
          <w:noProof/>
        </w:rPr>
        <w:t>государственных организаций, 55</w:t>
      </w:r>
    </w:p>
    <w:p w14:paraId="047AA7ED" w14:textId="77777777" w:rsidR="000378EF" w:rsidRDefault="000378EF">
      <w:pPr>
        <w:pStyle w:val="Index1"/>
        <w:tabs>
          <w:tab w:val="right" w:pos="5030"/>
        </w:tabs>
        <w:rPr>
          <w:noProof/>
        </w:rPr>
      </w:pPr>
      <w:r>
        <w:rPr>
          <w:noProof/>
        </w:rPr>
        <w:t>Microsoft Dynamics CRM Professional CAL, 20</w:t>
      </w:r>
    </w:p>
    <w:p w14:paraId="7088E2CC" w14:textId="77777777" w:rsidR="000378EF" w:rsidRDefault="000378EF">
      <w:pPr>
        <w:pStyle w:val="Index1"/>
        <w:tabs>
          <w:tab w:val="right" w:pos="5030"/>
        </w:tabs>
        <w:rPr>
          <w:noProof/>
        </w:rPr>
      </w:pPr>
      <w:r>
        <w:rPr>
          <w:noProof/>
        </w:rPr>
        <w:t>Microsoft Dynamics CRM Professional Use Additive CAL, 20</w:t>
      </w:r>
    </w:p>
    <w:p w14:paraId="4E71A9AF" w14:textId="77777777" w:rsidR="000378EF" w:rsidRDefault="000378EF">
      <w:pPr>
        <w:pStyle w:val="Index1"/>
        <w:tabs>
          <w:tab w:val="right" w:pos="5030"/>
        </w:tabs>
        <w:rPr>
          <w:noProof/>
        </w:rPr>
      </w:pPr>
      <w:r>
        <w:rPr>
          <w:noProof/>
        </w:rPr>
        <w:t>Microsoft Dynamics CRM Server 2013, 79</w:t>
      </w:r>
    </w:p>
    <w:p w14:paraId="79878140" w14:textId="77777777" w:rsidR="000378EF" w:rsidRDefault="000378EF">
      <w:pPr>
        <w:pStyle w:val="Index1"/>
        <w:tabs>
          <w:tab w:val="right" w:pos="5030"/>
        </w:tabs>
        <w:rPr>
          <w:noProof/>
        </w:rPr>
      </w:pPr>
      <w:r>
        <w:rPr>
          <w:noProof/>
        </w:rPr>
        <w:t>Microsoft Dynamics CRM Server 2015, 20, 79</w:t>
      </w:r>
    </w:p>
    <w:p w14:paraId="5E767CEB" w14:textId="77777777" w:rsidR="000378EF" w:rsidRDefault="000378EF">
      <w:pPr>
        <w:pStyle w:val="Index1"/>
        <w:tabs>
          <w:tab w:val="right" w:pos="5030"/>
        </w:tabs>
        <w:rPr>
          <w:noProof/>
        </w:rPr>
      </w:pPr>
      <w:r>
        <w:rPr>
          <w:noProof/>
        </w:rPr>
        <w:t>Microsoft Dynamics CRM Workgroup Server 2015, 20</w:t>
      </w:r>
    </w:p>
    <w:p w14:paraId="02A32934" w14:textId="77777777" w:rsidR="000378EF" w:rsidRDefault="000378EF">
      <w:pPr>
        <w:pStyle w:val="Index1"/>
        <w:tabs>
          <w:tab w:val="right" w:pos="5030"/>
        </w:tabs>
        <w:rPr>
          <w:noProof/>
        </w:rPr>
      </w:pPr>
      <w:r>
        <w:rPr>
          <w:noProof/>
        </w:rPr>
        <w:t>Microsoft Dynamics Marketing Enterprise (подписная лицензия, 57</w:t>
      </w:r>
    </w:p>
    <w:p w14:paraId="48705D99" w14:textId="77777777" w:rsidR="000378EF" w:rsidRDefault="000378EF">
      <w:pPr>
        <w:pStyle w:val="Index1"/>
        <w:tabs>
          <w:tab w:val="right" w:pos="5030"/>
        </w:tabs>
        <w:rPr>
          <w:noProof/>
        </w:rPr>
      </w:pPr>
      <w:r>
        <w:rPr>
          <w:noProof/>
        </w:rPr>
        <w:t>Microsoft Dynamics Marketing Enterprise EDU (подписная лицензия, 57</w:t>
      </w:r>
    </w:p>
    <w:p w14:paraId="19C388C9" w14:textId="77777777" w:rsidR="000378EF" w:rsidRDefault="000378EF">
      <w:pPr>
        <w:pStyle w:val="Index1"/>
        <w:tabs>
          <w:tab w:val="right" w:pos="5030"/>
        </w:tabs>
        <w:rPr>
          <w:noProof/>
        </w:rPr>
      </w:pPr>
      <w:r>
        <w:rPr>
          <w:noProof/>
        </w:rPr>
        <w:lastRenderedPageBreak/>
        <w:t>Microsoft Dynamics Marketing Enterprise Sales Collaboration EDU, 57</w:t>
      </w:r>
    </w:p>
    <w:p w14:paraId="7D633519" w14:textId="77777777" w:rsidR="000378EF" w:rsidRDefault="000378EF">
      <w:pPr>
        <w:pStyle w:val="Index1"/>
        <w:tabs>
          <w:tab w:val="right" w:pos="5030"/>
        </w:tabs>
        <w:rPr>
          <w:noProof/>
        </w:rPr>
      </w:pPr>
      <w:r>
        <w:rPr>
          <w:noProof/>
        </w:rPr>
        <w:t>Microsoft Intune, 16, 46, 54, 99</w:t>
      </w:r>
    </w:p>
    <w:p w14:paraId="61F8F51E" w14:textId="77777777" w:rsidR="000378EF" w:rsidRDefault="000378EF">
      <w:pPr>
        <w:pStyle w:val="Index1"/>
        <w:tabs>
          <w:tab w:val="right" w:pos="5030"/>
        </w:tabs>
        <w:rPr>
          <w:noProof/>
        </w:rPr>
      </w:pPr>
      <w:r>
        <w:rPr>
          <w:noProof/>
        </w:rPr>
        <w:t>Microsoft Intune Add-on, 54</w:t>
      </w:r>
    </w:p>
    <w:p w14:paraId="26E07576" w14:textId="77777777" w:rsidR="000378EF" w:rsidRDefault="000378EF">
      <w:pPr>
        <w:pStyle w:val="Index1"/>
        <w:tabs>
          <w:tab w:val="right" w:pos="5030"/>
        </w:tabs>
        <w:rPr>
          <w:noProof/>
        </w:rPr>
      </w:pPr>
      <w:r>
        <w:rPr>
          <w:noProof/>
        </w:rPr>
        <w:t>Microsoft Intune Add-on для System Center Configuration Manager и System Center Endpoint Protection, 54</w:t>
      </w:r>
    </w:p>
    <w:p w14:paraId="0C07097C" w14:textId="77777777" w:rsidR="000378EF" w:rsidRDefault="000378EF">
      <w:pPr>
        <w:pStyle w:val="Index1"/>
        <w:tabs>
          <w:tab w:val="right" w:pos="5030"/>
        </w:tabs>
        <w:rPr>
          <w:noProof/>
        </w:rPr>
      </w:pPr>
      <w:r>
        <w:rPr>
          <w:noProof/>
        </w:rPr>
        <w:t>Microsoft Learning IT Academy, 72</w:t>
      </w:r>
    </w:p>
    <w:p w14:paraId="050396D1" w14:textId="77777777" w:rsidR="000378EF" w:rsidRDefault="000378EF">
      <w:pPr>
        <w:pStyle w:val="Index1"/>
        <w:tabs>
          <w:tab w:val="right" w:pos="5030"/>
        </w:tabs>
        <w:rPr>
          <w:noProof/>
        </w:rPr>
      </w:pPr>
      <w:r>
        <w:rPr>
          <w:noProof/>
        </w:rPr>
        <w:t>Microsoft Learning MCP, 72</w:t>
      </w:r>
    </w:p>
    <w:p w14:paraId="75BD8F50" w14:textId="77777777" w:rsidR="000378EF" w:rsidRDefault="000378EF">
      <w:pPr>
        <w:pStyle w:val="Index1"/>
        <w:tabs>
          <w:tab w:val="right" w:pos="5030"/>
        </w:tabs>
        <w:rPr>
          <w:noProof/>
        </w:rPr>
      </w:pPr>
      <w:r>
        <w:rPr>
          <w:noProof/>
        </w:rPr>
        <w:t>Microsoft Learning MOS, 72</w:t>
      </w:r>
    </w:p>
    <w:p w14:paraId="042FE388" w14:textId="77777777" w:rsidR="000378EF" w:rsidRDefault="000378EF">
      <w:pPr>
        <w:pStyle w:val="Index1"/>
        <w:tabs>
          <w:tab w:val="right" w:pos="5030"/>
        </w:tabs>
        <w:rPr>
          <w:noProof/>
        </w:rPr>
      </w:pPr>
      <w:r>
        <w:rPr>
          <w:noProof/>
        </w:rPr>
        <w:t>Microsoft Learning MTA, 72</w:t>
      </w:r>
    </w:p>
    <w:p w14:paraId="3C388870" w14:textId="77777777" w:rsidR="000378EF" w:rsidRDefault="000378EF">
      <w:pPr>
        <w:pStyle w:val="Index1"/>
        <w:tabs>
          <w:tab w:val="right" w:pos="5030"/>
        </w:tabs>
        <w:rPr>
          <w:noProof/>
        </w:rPr>
      </w:pPr>
      <w:r>
        <w:rPr>
          <w:noProof/>
        </w:rPr>
        <w:t>Microsoft Office Audit and Control Management Server, 25</w:t>
      </w:r>
    </w:p>
    <w:p w14:paraId="5FD6F4B9" w14:textId="77777777" w:rsidR="000378EF" w:rsidRDefault="000378EF">
      <w:pPr>
        <w:pStyle w:val="Index1"/>
        <w:tabs>
          <w:tab w:val="right" w:pos="5030"/>
        </w:tabs>
        <w:rPr>
          <w:noProof/>
        </w:rPr>
      </w:pPr>
      <w:r>
        <w:rPr>
          <w:noProof/>
        </w:rPr>
        <w:t>Microsoft Social Engagement EDU (подписная лицензия, 58</w:t>
      </w:r>
    </w:p>
    <w:p w14:paraId="54773459" w14:textId="77777777" w:rsidR="000378EF" w:rsidRDefault="000378EF">
      <w:pPr>
        <w:pStyle w:val="Index1"/>
        <w:tabs>
          <w:tab w:val="right" w:pos="5030"/>
        </w:tabs>
        <w:rPr>
          <w:noProof/>
        </w:rPr>
      </w:pPr>
      <w:r>
        <w:rPr>
          <w:noProof/>
        </w:rPr>
        <w:t>Microsoft Social Engagement Professional (подписная лицензия, 58</w:t>
      </w:r>
    </w:p>
    <w:p w14:paraId="7C201DAF" w14:textId="77777777" w:rsidR="000378EF" w:rsidRDefault="000378EF">
      <w:pPr>
        <w:pStyle w:val="Index1"/>
        <w:tabs>
          <w:tab w:val="right" w:pos="5030"/>
        </w:tabs>
        <w:rPr>
          <w:noProof/>
        </w:rPr>
      </w:pPr>
      <w:r>
        <w:rPr>
          <w:noProof/>
        </w:rPr>
        <w:t>Microsoft Social Engagement Professional EDU (подписная лицензия, 58</w:t>
      </w:r>
    </w:p>
    <w:p w14:paraId="771FBD3B" w14:textId="45EF459E" w:rsidR="000378EF" w:rsidRDefault="000378EF">
      <w:pPr>
        <w:pStyle w:val="Index1"/>
        <w:tabs>
          <w:tab w:val="right" w:pos="5030"/>
        </w:tabs>
        <w:rPr>
          <w:noProof/>
        </w:rPr>
      </w:pPr>
      <w:r>
        <w:rPr>
          <w:noProof/>
        </w:rPr>
        <w:t xml:space="preserve">Microsoft Social Engagement Professional EDU Add-on </w:t>
      </w:r>
      <w:r>
        <w:rPr>
          <w:noProof/>
          <w:lang w:val="en-US"/>
        </w:rPr>
        <w:br/>
      </w:r>
      <w:r>
        <w:rPr>
          <w:noProof/>
        </w:rPr>
        <w:t>(подписная лицензия, 58</w:t>
      </w:r>
    </w:p>
    <w:p w14:paraId="17AB679D" w14:textId="77777777" w:rsidR="000378EF" w:rsidRDefault="000378EF">
      <w:pPr>
        <w:pStyle w:val="Index1"/>
        <w:tabs>
          <w:tab w:val="right" w:pos="5030"/>
        </w:tabs>
        <w:rPr>
          <w:noProof/>
        </w:rPr>
      </w:pPr>
      <w:r>
        <w:rPr>
          <w:noProof/>
        </w:rPr>
        <w:t>Microsoft Translator API, 72</w:t>
      </w:r>
    </w:p>
    <w:p w14:paraId="25B2AA29" w14:textId="77777777" w:rsidR="000378EF" w:rsidRDefault="000378EF">
      <w:pPr>
        <w:pStyle w:val="Index1"/>
        <w:tabs>
          <w:tab w:val="right" w:pos="5030"/>
        </w:tabs>
        <w:rPr>
          <w:noProof/>
        </w:rPr>
      </w:pPr>
      <w:r>
        <w:rPr>
          <w:noProof/>
        </w:rPr>
        <w:t>MSDN Operating Systems, 33</w:t>
      </w:r>
    </w:p>
    <w:p w14:paraId="52369C3E" w14:textId="77777777" w:rsidR="000378EF" w:rsidRDefault="000378EF">
      <w:pPr>
        <w:pStyle w:val="Index1"/>
        <w:tabs>
          <w:tab w:val="right" w:pos="5030"/>
        </w:tabs>
        <w:rPr>
          <w:noProof/>
        </w:rPr>
      </w:pPr>
      <w:r>
        <w:rPr>
          <w:noProof/>
        </w:rPr>
        <w:t>Office 365 Business, 61</w:t>
      </w:r>
    </w:p>
    <w:p w14:paraId="1414DCF4" w14:textId="77777777" w:rsidR="000378EF" w:rsidRDefault="000378EF">
      <w:pPr>
        <w:pStyle w:val="Index1"/>
        <w:tabs>
          <w:tab w:val="right" w:pos="5030"/>
        </w:tabs>
        <w:rPr>
          <w:noProof/>
        </w:rPr>
      </w:pPr>
      <w:r>
        <w:rPr>
          <w:noProof/>
        </w:rPr>
        <w:t>Office 365 Business Essentials, 64</w:t>
      </w:r>
    </w:p>
    <w:p w14:paraId="7F6D3BBA" w14:textId="77777777" w:rsidR="000378EF" w:rsidRDefault="000378EF">
      <w:pPr>
        <w:pStyle w:val="Index1"/>
        <w:tabs>
          <w:tab w:val="right" w:pos="5030"/>
        </w:tabs>
        <w:rPr>
          <w:noProof/>
        </w:rPr>
      </w:pPr>
      <w:r>
        <w:rPr>
          <w:noProof/>
        </w:rPr>
        <w:t>Office 365 Premium, 64</w:t>
      </w:r>
    </w:p>
    <w:p w14:paraId="1C994C87" w14:textId="77777777" w:rsidR="000378EF" w:rsidRDefault="000378EF">
      <w:pPr>
        <w:pStyle w:val="Index1"/>
        <w:tabs>
          <w:tab w:val="right" w:pos="5030"/>
        </w:tabs>
        <w:rPr>
          <w:noProof/>
        </w:rPr>
      </w:pPr>
      <w:r>
        <w:rPr>
          <w:noProof/>
        </w:rPr>
        <w:t>Office 365 для государственных организаций G1, G3, G4, 64</w:t>
      </w:r>
    </w:p>
    <w:p w14:paraId="4019978E" w14:textId="77777777" w:rsidR="000378EF" w:rsidRDefault="000378EF">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64</w:t>
      </w:r>
    </w:p>
    <w:p w14:paraId="30D80B7D" w14:textId="77777777" w:rsidR="000378EF" w:rsidRDefault="000378EF">
      <w:pPr>
        <w:pStyle w:val="Index1"/>
        <w:tabs>
          <w:tab w:val="right" w:pos="5030"/>
        </w:tabs>
        <w:rPr>
          <w:noProof/>
        </w:rPr>
      </w:pPr>
      <w:r>
        <w:rPr>
          <w:noProof/>
        </w:rPr>
        <w:t>Office 365 для государственных организаций G1, G3, G4, переход с SA, 64</w:t>
      </w:r>
    </w:p>
    <w:p w14:paraId="6B3D7946" w14:textId="77777777" w:rsidR="000378EF" w:rsidRDefault="000378EF">
      <w:pPr>
        <w:pStyle w:val="Index1"/>
        <w:tabs>
          <w:tab w:val="right" w:pos="5030"/>
        </w:tabs>
        <w:rPr>
          <w:noProof/>
        </w:rPr>
      </w:pPr>
      <w:r>
        <w:rPr>
          <w:noProof/>
        </w:rPr>
        <w:t>Office 365 для образовательных учреждений (план A2), 64, 65</w:t>
      </w:r>
    </w:p>
    <w:p w14:paraId="30625B7B" w14:textId="77777777" w:rsidR="000378EF" w:rsidRDefault="000378EF">
      <w:pPr>
        <w:pStyle w:val="Index1"/>
        <w:tabs>
          <w:tab w:val="right" w:pos="5030"/>
        </w:tabs>
        <w:rPr>
          <w:noProof/>
        </w:rPr>
      </w:pPr>
      <w:r>
        <w:rPr>
          <w:noProof/>
        </w:rPr>
        <w:t>Office 365 для образовательных учреждений (план A3), 64, 65, 66</w:t>
      </w:r>
    </w:p>
    <w:p w14:paraId="485C4A7C" w14:textId="77777777" w:rsidR="000378EF" w:rsidRDefault="000378EF">
      <w:pPr>
        <w:pStyle w:val="Index1"/>
        <w:tabs>
          <w:tab w:val="right" w:pos="5030"/>
        </w:tabs>
        <w:rPr>
          <w:noProof/>
        </w:rPr>
      </w:pPr>
      <w:r>
        <w:rPr>
          <w:noProof/>
        </w:rPr>
        <w:t>Office 365 для образовательных учреждений (план A4), 64</w:t>
      </w:r>
    </w:p>
    <w:p w14:paraId="17A257DB" w14:textId="77777777" w:rsidR="000378EF" w:rsidRDefault="000378EF">
      <w:pPr>
        <w:pStyle w:val="Index1"/>
        <w:tabs>
          <w:tab w:val="right" w:pos="5030"/>
        </w:tabs>
        <w:rPr>
          <w:noProof/>
        </w:rPr>
      </w:pPr>
      <w:r>
        <w:rPr>
          <w:noProof/>
        </w:rPr>
        <w:t>Office 365 для образовательных учреждений, дополнительный компонент A3, А4, 64</w:t>
      </w:r>
    </w:p>
    <w:p w14:paraId="4A113A1C" w14:textId="77777777" w:rsidR="000378EF" w:rsidRDefault="000378EF">
      <w:pPr>
        <w:pStyle w:val="Index1"/>
        <w:tabs>
          <w:tab w:val="right" w:pos="5030"/>
        </w:tabs>
        <w:rPr>
          <w:noProof/>
        </w:rPr>
      </w:pPr>
      <w:r>
        <w:rPr>
          <w:noProof/>
        </w:rPr>
        <w:t>Office 365 для среднего бизнеса, 64, 66</w:t>
      </w:r>
    </w:p>
    <w:p w14:paraId="11EF1DF0" w14:textId="074E9864" w:rsidR="000378EF" w:rsidRDefault="000378EF">
      <w:pPr>
        <w:pStyle w:val="Index1"/>
        <w:tabs>
          <w:tab w:val="right" w:pos="5030"/>
        </w:tabs>
        <w:rPr>
          <w:noProof/>
        </w:rPr>
      </w:pPr>
      <w:r>
        <w:rPr>
          <w:noProof/>
        </w:rPr>
        <w:t xml:space="preserve">Office 365 корпоративный A2, A3, A4 без дополнительного </w:t>
      </w:r>
      <w:r>
        <w:rPr>
          <w:noProof/>
          <w:lang w:val="en-US"/>
        </w:rPr>
        <w:br/>
      </w:r>
      <w:r>
        <w:rPr>
          <w:noProof/>
        </w:rPr>
        <w:t>компонента Office профессиональный плюс, 64</w:t>
      </w:r>
    </w:p>
    <w:p w14:paraId="1D5C4AE5" w14:textId="77777777" w:rsidR="000378EF" w:rsidRDefault="000378EF">
      <w:pPr>
        <w:pStyle w:val="Index1"/>
        <w:tabs>
          <w:tab w:val="right" w:pos="5030"/>
        </w:tabs>
        <w:rPr>
          <w:noProof/>
        </w:rPr>
      </w:pPr>
      <w:r>
        <w:rPr>
          <w:noProof/>
        </w:rPr>
        <w:t>Office 365 корпоративный E1, 16, 64, 65, 66</w:t>
      </w:r>
    </w:p>
    <w:p w14:paraId="78B1EA56" w14:textId="6D38ED92" w:rsidR="000378EF" w:rsidRDefault="000378EF">
      <w:pPr>
        <w:pStyle w:val="Index1"/>
        <w:tabs>
          <w:tab w:val="right" w:pos="5030"/>
        </w:tabs>
        <w:rPr>
          <w:noProof/>
        </w:rPr>
      </w:pPr>
      <w:r>
        <w:rPr>
          <w:noProof/>
        </w:rPr>
        <w:t xml:space="preserve">Office 365 корпоративный E1, E3, E4 без дополнительного </w:t>
      </w:r>
      <w:r>
        <w:rPr>
          <w:noProof/>
          <w:lang w:val="en-US"/>
        </w:rPr>
        <w:br/>
      </w:r>
      <w:r>
        <w:rPr>
          <w:noProof/>
        </w:rPr>
        <w:t>компонента Office профессиональный плюс, 64</w:t>
      </w:r>
    </w:p>
    <w:p w14:paraId="5C77D974" w14:textId="77777777" w:rsidR="000378EF" w:rsidRDefault="000378EF">
      <w:pPr>
        <w:pStyle w:val="Index1"/>
        <w:tabs>
          <w:tab w:val="right" w:pos="5030"/>
        </w:tabs>
        <w:rPr>
          <w:noProof/>
        </w:rPr>
      </w:pPr>
      <w:r>
        <w:rPr>
          <w:noProof/>
        </w:rPr>
        <w:t>Office 365 корпоративный E1, переход с SA (лицензия SL, 64</w:t>
      </w:r>
    </w:p>
    <w:p w14:paraId="7CDE2CD9" w14:textId="77777777" w:rsidR="000378EF" w:rsidRDefault="000378EF">
      <w:pPr>
        <w:pStyle w:val="Index1"/>
        <w:tabs>
          <w:tab w:val="right" w:pos="5030"/>
        </w:tabs>
        <w:rPr>
          <w:noProof/>
        </w:rPr>
      </w:pPr>
      <w:r>
        <w:rPr>
          <w:noProof/>
        </w:rPr>
        <w:t>Office 365 корпоративный E3, 16, 64, 65, 66</w:t>
      </w:r>
    </w:p>
    <w:p w14:paraId="726B8EBE" w14:textId="77777777" w:rsidR="000378EF" w:rsidRDefault="000378EF">
      <w:pPr>
        <w:pStyle w:val="Index1"/>
        <w:tabs>
          <w:tab w:val="right" w:pos="5030"/>
        </w:tabs>
        <w:rPr>
          <w:noProof/>
        </w:rPr>
      </w:pPr>
      <w:r>
        <w:rPr>
          <w:noProof/>
        </w:rPr>
        <w:t>Office 365 корпоративный E3, переход с SA (лицензия SL, 64</w:t>
      </w:r>
    </w:p>
    <w:p w14:paraId="23501047" w14:textId="77777777" w:rsidR="000378EF" w:rsidRDefault="000378EF">
      <w:pPr>
        <w:pStyle w:val="Index1"/>
        <w:tabs>
          <w:tab w:val="right" w:pos="5030"/>
        </w:tabs>
        <w:rPr>
          <w:noProof/>
        </w:rPr>
      </w:pPr>
      <w:r>
        <w:rPr>
          <w:noProof/>
        </w:rPr>
        <w:t>Office 365 корпоративный E4, 16, 64, 66</w:t>
      </w:r>
    </w:p>
    <w:p w14:paraId="518D3401" w14:textId="77777777" w:rsidR="000378EF" w:rsidRDefault="000378EF">
      <w:pPr>
        <w:pStyle w:val="Index1"/>
        <w:tabs>
          <w:tab w:val="right" w:pos="5030"/>
        </w:tabs>
        <w:rPr>
          <w:noProof/>
        </w:rPr>
      </w:pPr>
      <w:r>
        <w:rPr>
          <w:noProof/>
        </w:rPr>
        <w:t>Office 365 корпоративный E4, переход с SA (лицензия SL, 64</w:t>
      </w:r>
    </w:p>
    <w:p w14:paraId="3110FDC1" w14:textId="77777777" w:rsidR="000378EF" w:rsidRDefault="000378EF">
      <w:pPr>
        <w:pStyle w:val="Index1"/>
        <w:tabs>
          <w:tab w:val="right" w:pos="5030"/>
        </w:tabs>
        <w:rPr>
          <w:noProof/>
        </w:rPr>
      </w:pPr>
      <w:r>
        <w:rPr>
          <w:noProof/>
        </w:rPr>
        <w:t>Office 365 корпоративный K1, 64, 68</w:t>
      </w:r>
    </w:p>
    <w:p w14:paraId="73E3A476" w14:textId="77777777" w:rsidR="000378EF" w:rsidRDefault="000378EF">
      <w:pPr>
        <w:pStyle w:val="Index1"/>
        <w:tabs>
          <w:tab w:val="right" w:pos="5030"/>
        </w:tabs>
        <w:rPr>
          <w:noProof/>
        </w:rPr>
      </w:pPr>
      <w:r>
        <w:rPr>
          <w:noProof/>
        </w:rPr>
        <w:t>Office 365 профессиональный плюс, 61, 62, 63, 65</w:t>
      </w:r>
    </w:p>
    <w:p w14:paraId="7F292A6A" w14:textId="77777777" w:rsidR="000378EF" w:rsidRDefault="000378EF">
      <w:pPr>
        <w:pStyle w:val="Index1"/>
        <w:tabs>
          <w:tab w:val="right" w:pos="5030"/>
        </w:tabs>
        <w:rPr>
          <w:noProof/>
        </w:rPr>
      </w:pPr>
      <w:r>
        <w:rPr>
          <w:noProof/>
        </w:rPr>
        <w:t>Office 365 профессиональный плюс, план A, 61</w:t>
      </w:r>
    </w:p>
    <w:p w14:paraId="694D25C2" w14:textId="77777777" w:rsidR="000378EF" w:rsidRDefault="000378EF">
      <w:pPr>
        <w:pStyle w:val="Index1"/>
        <w:tabs>
          <w:tab w:val="right" w:pos="5030"/>
        </w:tabs>
        <w:rPr>
          <w:noProof/>
        </w:rPr>
      </w:pPr>
      <w:r>
        <w:rPr>
          <w:noProof/>
        </w:rPr>
        <w:t>Office 365 профессиональный плюс, план G, 61</w:t>
      </w:r>
    </w:p>
    <w:p w14:paraId="4FAE6A0E" w14:textId="77777777" w:rsidR="000378EF" w:rsidRDefault="000378EF">
      <w:pPr>
        <w:pStyle w:val="Index1"/>
        <w:tabs>
          <w:tab w:val="right" w:pos="5030"/>
        </w:tabs>
        <w:rPr>
          <w:noProof/>
        </w:rPr>
      </w:pPr>
      <w:r>
        <w:rPr>
          <w:noProof/>
        </w:rPr>
        <w:t>Office Web Apps Server 2013, 22</w:t>
      </w:r>
    </w:p>
    <w:p w14:paraId="7127681C" w14:textId="77777777" w:rsidR="000378EF" w:rsidRDefault="000378EF">
      <w:pPr>
        <w:pStyle w:val="Index1"/>
        <w:tabs>
          <w:tab w:val="right" w:pos="5030"/>
        </w:tabs>
        <w:rPr>
          <w:noProof/>
        </w:rPr>
      </w:pPr>
      <w:r>
        <w:rPr>
          <w:noProof/>
        </w:rPr>
        <w:t>Office для Mac Standard 2011, 23, 62, 78, 84</w:t>
      </w:r>
    </w:p>
    <w:p w14:paraId="0FD1EFE3" w14:textId="77777777" w:rsidR="000378EF" w:rsidRDefault="000378EF">
      <w:pPr>
        <w:pStyle w:val="Index1"/>
        <w:tabs>
          <w:tab w:val="right" w:pos="5030"/>
        </w:tabs>
        <w:rPr>
          <w:noProof/>
        </w:rPr>
      </w:pPr>
      <w:r>
        <w:rPr>
          <w:noProof/>
        </w:rPr>
        <w:t>Office профессиональный 2010, 22</w:t>
      </w:r>
    </w:p>
    <w:p w14:paraId="03EC98BB" w14:textId="77777777" w:rsidR="000378EF" w:rsidRDefault="000378EF">
      <w:pPr>
        <w:pStyle w:val="Index1"/>
        <w:tabs>
          <w:tab w:val="right" w:pos="5030"/>
        </w:tabs>
        <w:rPr>
          <w:noProof/>
        </w:rPr>
      </w:pPr>
      <w:r>
        <w:rPr>
          <w:noProof/>
        </w:rPr>
        <w:t>Office профессиональный плюс 2010, 22, 26, 62, 84</w:t>
      </w:r>
    </w:p>
    <w:p w14:paraId="26ABF96E" w14:textId="77777777" w:rsidR="000378EF" w:rsidRDefault="000378EF">
      <w:pPr>
        <w:pStyle w:val="Index1"/>
        <w:tabs>
          <w:tab w:val="right" w:pos="5030"/>
        </w:tabs>
        <w:rPr>
          <w:noProof/>
        </w:rPr>
      </w:pPr>
      <w:r>
        <w:rPr>
          <w:noProof/>
        </w:rPr>
        <w:t>Office профессиональный плюс 2013, 21, 22, 26, 62, 63, 65, 78, 84</w:t>
      </w:r>
    </w:p>
    <w:p w14:paraId="2E8CACFB" w14:textId="77777777" w:rsidR="000378EF" w:rsidRDefault="000378EF">
      <w:pPr>
        <w:pStyle w:val="Index1"/>
        <w:tabs>
          <w:tab w:val="right" w:pos="5030"/>
        </w:tabs>
        <w:rPr>
          <w:noProof/>
        </w:rPr>
      </w:pPr>
      <w:r>
        <w:rPr>
          <w:noProof/>
        </w:rPr>
        <w:t>Office стандартный 2010;, 26</w:t>
      </w:r>
    </w:p>
    <w:p w14:paraId="65D4DF9D" w14:textId="77777777" w:rsidR="000378EF" w:rsidRDefault="000378EF">
      <w:pPr>
        <w:pStyle w:val="Index1"/>
        <w:tabs>
          <w:tab w:val="right" w:pos="5030"/>
        </w:tabs>
        <w:rPr>
          <w:noProof/>
        </w:rPr>
      </w:pPr>
      <w:r>
        <w:rPr>
          <w:noProof/>
        </w:rPr>
        <w:t>Office стандартный 2013, 21, 22, 26, 74, 78</w:t>
      </w:r>
    </w:p>
    <w:p w14:paraId="32938059" w14:textId="77777777" w:rsidR="000378EF" w:rsidRDefault="000378EF">
      <w:pPr>
        <w:pStyle w:val="Index1"/>
        <w:tabs>
          <w:tab w:val="right" w:pos="5030"/>
        </w:tabs>
        <w:rPr>
          <w:noProof/>
        </w:rPr>
      </w:pPr>
      <w:r>
        <w:rPr>
          <w:noProof/>
        </w:rPr>
        <w:t>OneDrive для бизнеса, 69</w:t>
      </w:r>
    </w:p>
    <w:p w14:paraId="5FAFA8E7" w14:textId="77777777" w:rsidR="000378EF" w:rsidRDefault="000378EF">
      <w:pPr>
        <w:pStyle w:val="Index1"/>
        <w:tabs>
          <w:tab w:val="right" w:pos="5030"/>
        </w:tabs>
        <w:rPr>
          <w:noProof/>
        </w:rPr>
      </w:pPr>
      <w:r>
        <w:rPr>
          <w:noProof/>
        </w:rPr>
        <w:t>OneDrive для бизнеса с Office Online (подписная лицензия, 69</w:t>
      </w:r>
    </w:p>
    <w:p w14:paraId="70EF8633" w14:textId="77777777" w:rsidR="000378EF" w:rsidRDefault="000378EF">
      <w:pPr>
        <w:pStyle w:val="Index1"/>
        <w:tabs>
          <w:tab w:val="right" w:pos="5030"/>
        </w:tabs>
        <w:rPr>
          <w:noProof/>
        </w:rPr>
      </w:pPr>
      <w:r>
        <w:rPr>
          <w:noProof/>
        </w:rPr>
        <w:t>OneDrive для бизнеса с Office Online G (подписная лицензия, 69</w:t>
      </w:r>
    </w:p>
    <w:p w14:paraId="2FFC3C07" w14:textId="77777777" w:rsidR="000378EF" w:rsidRDefault="000378EF">
      <w:pPr>
        <w:pStyle w:val="Index1"/>
        <w:tabs>
          <w:tab w:val="right" w:pos="5030"/>
        </w:tabs>
        <w:rPr>
          <w:noProof/>
        </w:rPr>
      </w:pPr>
      <w:r>
        <w:rPr>
          <w:noProof/>
        </w:rPr>
        <w:t>OneNote 2013, 21, 78</w:t>
      </w:r>
    </w:p>
    <w:p w14:paraId="7A97A8CA" w14:textId="77777777" w:rsidR="000378EF" w:rsidRDefault="000378EF">
      <w:pPr>
        <w:pStyle w:val="Index1"/>
        <w:tabs>
          <w:tab w:val="right" w:pos="5030"/>
        </w:tabs>
        <w:rPr>
          <w:noProof/>
        </w:rPr>
      </w:pPr>
      <w:r>
        <w:rPr>
          <w:noProof/>
        </w:rPr>
        <w:t>Operations Manager 2007 R2, 30, 32</w:t>
      </w:r>
    </w:p>
    <w:p w14:paraId="27333BD4" w14:textId="77777777" w:rsidR="000378EF" w:rsidRDefault="000378EF">
      <w:pPr>
        <w:pStyle w:val="Index1"/>
        <w:tabs>
          <w:tab w:val="right" w:pos="5030"/>
        </w:tabs>
        <w:rPr>
          <w:noProof/>
        </w:rPr>
      </w:pPr>
      <w:r>
        <w:rPr>
          <w:noProof/>
        </w:rPr>
        <w:t>Outlook 2013, 21, 78</w:t>
      </w:r>
    </w:p>
    <w:p w14:paraId="738B03D0" w14:textId="77777777" w:rsidR="000378EF" w:rsidRDefault="000378EF">
      <w:pPr>
        <w:pStyle w:val="Index1"/>
        <w:tabs>
          <w:tab w:val="right" w:pos="5030"/>
        </w:tabs>
        <w:rPr>
          <w:noProof/>
        </w:rPr>
      </w:pPr>
      <w:r>
        <w:rPr>
          <w:noProof/>
        </w:rPr>
        <w:t>Outlook для Mac 2011, 23, 78</w:t>
      </w:r>
    </w:p>
    <w:p w14:paraId="371E2D90" w14:textId="77777777" w:rsidR="000378EF" w:rsidRDefault="000378EF">
      <w:pPr>
        <w:pStyle w:val="Index1"/>
        <w:tabs>
          <w:tab w:val="right" w:pos="5030"/>
        </w:tabs>
        <w:rPr>
          <w:noProof/>
        </w:rPr>
      </w:pPr>
      <w:r>
        <w:rPr>
          <w:noProof/>
        </w:rPr>
        <w:t>Parature Enterprise, 59</w:t>
      </w:r>
    </w:p>
    <w:p w14:paraId="1BC6AF7A" w14:textId="77777777" w:rsidR="000378EF" w:rsidRDefault="000378EF">
      <w:pPr>
        <w:pStyle w:val="Index1"/>
        <w:tabs>
          <w:tab w:val="right" w:pos="5030"/>
        </w:tabs>
        <w:rPr>
          <w:noProof/>
        </w:rPr>
      </w:pPr>
      <w:r>
        <w:rPr>
          <w:noProof/>
        </w:rPr>
        <w:t>Parature Enterprise EDU, 59</w:t>
      </w:r>
    </w:p>
    <w:p w14:paraId="30469DB5" w14:textId="77777777" w:rsidR="000378EF" w:rsidRDefault="000378EF">
      <w:pPr>
        <w:pStyle w:val="Index1"/>
        <w:tabs>
          <w:tab w:val="right" w:pos="5030"/>
        </w:tabs>
        <w:rPr>
          <w:noProof/>
        </w:rPr>
      </w:pPr>
      <w:r>
        <w:rPr>
          <w:noProof/>
        </w:rPr>
        <w:t>Power BI для Office 365, 72</w:t>
      </w:r>
    </w:p>
    <w:p w14:paraId="201D000C" w14:textId="77777777" w:rsidR="000378EF" w:rsidRDefault="000378EF">
      <w:pPr>
        <w:pStyle w:val="Index1"/>
        <w:tabs>
          <w:tab w:val="right" w:pos="5030"/>
        </w:tabs>
        <w:rPr>
          <w:noProof/>
        </w:rPr>
      </w:pPr>
      <w:r>
        <w:rPr>
          <w:noProof/>
        </w:rPr>
        <w:t>Power BI для Office 365 A, 72</w:t>
      </w:r>
    </w:p>
    <w:p w14:paraId="1397974A" w14:textId="77777777" w:rsidR="000378EF" w:rsidRDefault="000378EF">
      <w:pPr>
        <w:pStyle w:val="Index1"/>
        <w:tabs>
          <w:tab w:val="right" w:pos="5030"/>
        </w:tabs>
        <w:rPr>
          <w:noProof/>
        </w:rPr>
      </w:pPr>
      <w:r>
        <w:rPr>
          <w:noProof/>
        </w:rPr>
        <w:t>PowerPoint 2013, 21, 78</w:t>
      </w:r>
    </w:p>
    <w:p w14:paraId="3993BDF0" w14:textId="77777777" w:rsidR="000378EF" w:rsidRDefault="000378EF">
      <w:pPr>
        <w:pStyle w:val="Index1"/>
        <w:tabs>
          <w:tab w:val="right" w:pos="5030"/>
        </w:tabs>
        <w:rPr>
          <w:noProof/>
        </w:rPr>
      </w:pPr>
      <w:r>
        <w:rPr>
          <w:noProof/>
        </w:rPr>
        <w:t>PowerPoint для Mac 2011, 23, 78</w:t>
      </w:r>
    </w:p>
    <w:p w14:paraId="73EA61AC" w14:textId="77777777" w:rsidR="000378EF" w:rsidRDefault="000378EF">
      <w:pPr>
        <w:pStyle w:val="Index1"/>
        <w:tabs>
          <w:tab w:val="right" w:pos="5030"/>
        </w:tabs>
        <w:rPr>
          <w:noProof/>
        </w:rPr>
      </w:pPr>
      <w:r>
        <w:rPr>
          <w:noProof/>
        </w:rPr>
        <w:t>Project Lite, 69</w:t>
      </w:r>
    </w:p>
    <w:p w14:paraId="01B1FA40" w14:textId="77777777" w:rsidR="000378EF" w:rsidRDefault="000378EF">
      <w:pPr>
        <w:pStyle w:val="Index1"/>
        <w:tabs>
          <w:tab w:val="right" w:pos="5030"/>
        </w:tabs>
        <w:rPr>
          <w:noProof/>
        </w:rPr>
      </w:pPr>
      <w:r>
        <w:rPr>
          <w:noProof/>
        </w:rPr>
        <w:t>Project Lite (по цене для государственных организаций), 69</w:t>
      </w:r>
    </w:p>
    <w:p w14:paraId="23DA18FB" w14:textId="77777777" w:rsidR="000378EF" w:rsidRDefault="000378EF">
      <w:pPr>
        <w:pStyle w:val="Index1"/>
        <w:tabs>
          <w:tab w:val="right" w:pos="5030"/>
        </w:tabs>
        <w:rPr>
          <w:noProof/>
        </w:rPr>
      </w:pPr>
      <w:r>
        <w:rPr>
          <w:noProof/>
        </w:rPr>
        <w:lastRenderedPageBreak/>
        <w:t>Project Online, 69</w:t>
      </w:r>
    </w:p>
    <w:p w14:paraId="00FD23B7" w14:textId="77777777" w:rsidR="000378EF" w:rsidRDefault="000378EF">
      <w:pPr>
        <w:pStyle w:val="Index1"/>
        <w:tabs>
          <w:tab w:val="right" w:pos="5030"/>
        </w:tabs>
        <w:rPr>
          <w:noProof/>
        </w:rPr>
      </w:pPr>
      <w:r>
        <w:rPr>
          <w:noProof/>
        </w:rPr>
        <w:t>Project Online (по цене для государственных организаций), 69</w:t>
      </w:r>
    </w:p>
    <w:p w14:paraId="0A4FD563" w14:textId="77777777" w:rsidR="000378EF" w:rsidRDefault="000378EF">
      <w:pPr>
        <w:pStyle w:val="Index1"/>
        <w:tabs>
          <w:tab w:val="right" w:pos="5030"/>
        </w:tabs>
        <w:rPr>
          <w:noProof/>
        </w:rPr>
      </w:pPr>
      <w:r>
        <w:rPr>
          <w:noProof/>
        </w:rPr>
        <w:t>Project Online A, 69</w:t>
      </w:r>
    </w:p>
    <w:p w14:paraId="33B9E965" w14:textId="77777777" w:rsidR="000378EF" w:rsidRDefault="000378EF">
      <w:pPr>
        <w:pStyle w:val="Index1"/>
        <w:tabs>
          <w:tab w:val="right" w:pos="5030"/>
        </w:tabs>
        <w:rPr>
          <w:noProof/>
        </w:rPr>
      </w:pPr>
      <w:r>
        <w:rPr>
          <w:noProof/>
        </w:rPr>
        <w:t>Project Online с Project Pro для Offices 365, 61</w:t>
      </w:r>
    </w:p>
    <w:p w14:paraId="7E3B9008" w14:textId="77777777" w:rsidR="000378EF" w:rsidRDefault="000378EF">
      <w:pPr>
        <w:pStyle w:val="Index1"/>
        <w:tabs>
          <w:tab w:val="right" w:pos="5030"/>
        </w:tabs>
        <w:rPr>
          <w:noProof/>
        </w:rPr>
      </w:pPr>
      <w:r>
        <w:rPr>
          <w:noProof/>
        </w:rPr>
        <w:t>Project Pro 2013, 21, 22, 78</w:t>
      </w:r>
    </w:p>
    <w:p w14:paraId="4E117E46" w14:textId="77777777" w:rsidR="000378EF" w:rsidRDefault="000378EF">
      <w:pPr>
        <w:pStyle w:val="Index1"/>
        <w:tabs>
          <w:tab w:val="right" w:pos="5030"/>
        </w:tabs>
        <w:rPr>
          <w:noProof/>
        </w:rPr>
      </w:pPr>
      <w:r>
        <w:rPr>
          <w:noProof/>
        </w:rPr>
        <w:t>Project Pro для Office 365, 61</w:t>
      </w:r>
    </w:p>
    <w:p w14:paraId="10263327" w14:textId="77777777" w:rsidR="000378EF" w:rsidRDefault="000378EF">
      <w:pPr>
        <w:pStyle w:val="Index1"/>
        <w:tabs>
          <w:tab w:val="right" w:pos="5030"/>
        </w:tabs>
        <w:rPr>
          <w:noProof/>
        </w:rPr>
      </w:pPr>
      <w:r>
        <w:rPr>
          <w:noProof/>
        </w:rPr>
        <w:t>Project Pro для Office 365 (по цене для государственных организаций), 61</w:t>
      </w:r>
    </w:p>
    <w:p w14:paraId="24850BFA" w14:textId="77777777" w:rsidR="000378EF" w:rsidRDefault="000378EF">
      <w:pPr>
        <w:pStyle w:val="Index1"/>
        <w:tabs>
          <w:tab w:val="right" w:pos="5030"/>
        </w:tabs>
        <w:rPr>
          <w:noProof/>
        </w:rPr>
      </w:pPr>
      <w:r>
        <w:rPr>
          <w:noProof/>
        </w:rPr>
        <w:t>Project Pro для Office 365 A, 62</w:t>
      </w:r>
    </w:p>
    <w:p w14:paraId="1F294120" w14:textId="77777777" w:rsidR="000378EF" w:rsidRDefault="000378EF">
      <w:pPr>
        <w:pStyle w:val="Index1"/>
        <w:tabs>
          <w:tab w:val="right" w:pos="5030"/>
        </w:tabs>
        <w:rPr>
          <w:noProof/>
        </w:rPr>
      </w:pPr>
      <w:r>
        <w:rPr>
          <w:noProof/>
        </w:rPr>
        <w:t>Project Pro для Office 365, переход с SA, 62</w:t>
      </w:r>
    </w:p>
    <w:p w14:paraId="0CB43129" w14:textId="77777777" w:rsidR="000378EF" w:rsidRDefault="000378EF">
      <w:pPr>
        <w:pStyle w:val="Index1"/>
        <w:tabs>
          <w:tab w:val="right" w:pos="5030"/>
        </w:tabs>
        <w:rPr>
          <w:noProof/>
        </w:rPr>
      </w:pPr>
      <w:r>
        <w:rPr>
          <w:noProof/>
        </w:rPr>
        <w:t>Project Server 2013, 22, 25</w:t>
      </w:r>
    </w:p>
    <w:p w14:paraId="77CE9EC6" w14:textId="77777777" w:rsidR="000378EF" w:rsidRDefault="000378EF">
      <w:pPr>
        <w:pStyle w:val="Index1"/>
        <w:tabs>
          <w:tab w:val="right" w:pos="5030"/>
        </w:tabs>
        <w:rPr>
          <w:noProof/>
        </w:rPr>
      </w:pPr>
      <w:r>
        <w:rPr>
          <w:noProof/>
        </w:rPr>
        <w:t>Project Server 2013 CAL, 25</w:t>
      </w:r>
    </w:p>
    <w:p w14:paraId="4CAE0A90" w14:textId="77777777" w:rsidR="000378EF" w:rsidRDefault="000378EF">
      <w:pPr>
        <w:pStyle w:val="Index1"/>
        <w:tabs>
          <w:tab w:val="right" w:pos="5030"/>
        </w:tabs>
        <w:rPr>
          <w:noProof/>
        </w:rPr>
      </w:pPr>
      <w:r>
        <w:rPr>
          <w:noProof/>
        </w:rPr>
        <w:t>Project стандартный 2013;, 21, 22, 78, 84</w:t>
      </w:r>
    </w:p>
    <w:p w14:paraId="4BD82116" w14:textId="77777777" w:rsidR="000378EF" w:rsidRDefault="000378EF">
      <w:pPr>
        <w:pStyle w:val="Index1"/>
        <w:tabs>
          <w:tab w:val="right" w:pos="5030"/>
        </w:tabs>
        <w:rPr>
          <w:noProof/>
        </w:rPr>
      </w:pPr>
      <w:r>
        <w:rPr>
          <w:noProof/>
        </w:rPr>
        <w:t>Publisher 2013, 21, 78</w:t>
      </w:r>
    </w:p>
    <w:p w14:paraId="3D7A1C9D" w14:textId="77777777" w:rsidR="000378EF" w:rsidRDefault="000378EF">
      <w:pPr>
        <w:pStyle w:val="Index1"/>
        <w:tabs>
          <w:tab w:val="right" w:pos="5030"/>
        </w:tabs>
        <w:rPr>
          <w:noProof/>
        </w:rPr>
      </w:pPr>
      <w:r>
        <w:rPr>
          <w:noProof/>
        </w:rPr>
        <w:t>Search Server, 25</w:t>
      </w:r>
    </w:p>
    <w:p w14:paraId="10A881CA" w14:textId="77777777" w:rsidR="000378EF" w:rsidRDefault="000378EF">
      <w:pPr>
        <w:pStyle w:val="Index1"/>
        <w:tabs>
          <w:tab w:val="right" w:pos="5030"/>
        </w:tabs>
        <w:rPr>
          <w:noProof/>
        </w:rPr>
      </w:pPr>
      <w:r>
        <w:rPr>
          <w:noProof/>
        </w:rPr>
        <w:t>Service Manager 2010, 32</w:t>
      </w:r>
    </w:p>
    <w:p w14:paraId="2B87D230" w14:textId="77777777" w:rsidR="000378EF" w:rsidRDefault="000378EF">
      <w:pPr>
        <w:pStyle w:val="Index1"/>
        <w:tabs>
          <w:tab w:val="right" w:pos="5030"/>
        </w:tabs>
        <w:rPr>
          <w:noProof/>
        </w:rPr>
      </w:pPr>
      <w:r>
        <w:rPr>
          <w:noProof/>
        </w:rPr>
        <w:t>SharePoint Online (план 1G), 69</w:t>
      </w:r>
    </w:p>
    <w:p w14:paraId="149750EF" w14:textId="77777777" w:rsidR="000378EF" w:rsidRDefault="000378EF">
      <w:pPr>
        <w:pStyle w:val="Index1"/>
        <w:tabs>
          <w:tab w:val="right" w:pos="5030"/>
        </w:tabs>
        <w:rPr>
          <w:noProof/>
        </w:rPr>
      </w:pPr>
      <w:r>
        <w:rPr>
          <w:noProof/>
        </w:rPr>
        <w:t>SharePoint Online (план 2G), 69</w:t>
      </w:r>
    </w:p>
    <w:p w14:paraId="0C089DF8" w14:textId="77777777" w:rsidR="000378EF" w:rsidRDefault="000378EF">
      <w:pPr>
        <w:pStyle w:val="Index1"/>
        <w:tabs>
          <w:tab w:val="right" w:pos="5030"/>
        </w:tabs>
        <w:rPr>
          <w:noProof/>
        </w:rPr>
      </w:pPr>
      <w:r>
        <w:rPr>
          <w:noProof/>
        </w:rPr>
        <w:t>SharePoint Online Plan 1, 65, 66, 69, 70</w:t>
      </w:r>
    </w:p>
    <w:p w14:paraId="41A0EEF6" w14:textId="77777777" w:rsidR="000378EF" w:rsidRDefault="000378EF">
      <w:pPr>
        <w:pStyle w:val="Index1"/>
        <w:tabs>
          <w:tab w:val="right" w:pos="5030"/>
        </w:tabs>
        <w:rPr>
          <w:noProof/>
        </w:rPr>
      </w:pPr>
      <w:r>
        <w:rPr>
          <w:noProof/>
        </w:rPr>
        <w:t>SharePoint Online Plan 1 Add-on, 69</w:t>
      </w:r>
    </w:p>
    <w:p w14:paraId="55FC323A" w14:textId="77777777" w:rsidR="000378EF" w:rsidRDefault="000378EF">
      <w:pPr>
        <w:pStyle w:val="Index1"/>
        <w:tabs>
          <w:tab w:val="right" w:pos="5030"/>
        </w:tabs>
        <w:rPr>
          <w:noProof/>
        </w:rPr>
      </w:pPr>
      <w:r>
        <w:rPr>
          <w:noProof/>
        </w:rPr>
        <w:t>SharePoint Online Plan 2, 69</w:t>
      </w:r>
    </w:p>
    <w:p w14:paraId="471FB343" w14:textId="3BFEF18D" w:rsidR="000378EF" w:rsidRDefault="000378EF">
      <w:pPr>
        <w:pStyle w:val="Index1"/>
        <w:tabs>
          <w:tab w:val="right" w:pos="5030"/>
        </w:tabs>
        <w:rPr>
          <w:noProof/>
        </w:rPr>
      </w:pPr>
      <w:r>
        <w:rPr>
          <w:noProof/>
        </w:rPr>
        <w:t xml:space="preserve">SharePoint Online с дополнительным хранилищем (1 ГБ, по цене </w:t>
      </w:r>
      <w:r>
        <w:rPr>
          <w:noProof/>
          <w:lang w:val="en-US"/>
        </w:rPr>
        <w:br/>
      </w:r>
      <w:r>
        <w:rPr>
          <w:noProof/>
        </w:rPr>
        <w:t>для государственных организаций), 69</w:t>
      </w:r>
    </w:p>
    <w:p w14:paraId="262CE32A" w14:textId="77777777" w:rsidR="000378EF" w:rsidRDefault="000378EF">
      <w:pPr>
        <w:pStyle w:val="Index1"/>
        <w:tabs>
          <w:tab w:val="right" w:pos="5030"/>
        </w:tabs>
        <w:rPr>
          <w:noProof/>
        </w:rPr>
      </w:pPr>
      <w:r>
        <w:rPr>
          <w:noProof/>
        </w:rPr>
        <w:t>SharePoint Server 2010, 25, 26, 27</w:t>
      </w:r>
    </w:p>
    <w:p w14:paraId="23138339" w14:textId="77777777" w:rsidR="000378EF" w:rsidRDefault="000378EF">
      <w:pPr>
        <w:pStyle w:val="Index1"/>
        <w:tabs>
          <w:tab w:val="right" w:pos="5030"/>
        </w:tabs>
        <w:rPr>
          <w:noProof/>
        </w:rPr>
      </w:pPr>
      <w:r>
        <w:rPr>
          <w:noProof/>
        </w:rPr>
        <w:t>SharePoint Server 2013, 15, 25, 26</w:t>
      </w:r>
    </w:p>
    <w:p w14:paraId="3E9DE7B1" w14:textId="77777777" w:rsidR="000378EF" w:rsidRDefault="000378EF">
      <w:pPr>
        <w:pStyle w:val="Index1"/>
        <w:tabs>
          <w:tab w:val="right" w:pos="5030"/>
        </w:tabs>
        <w:rPr>
          <w:noProof/>
        </w:rPr>
      </w:pPr>
      <w:r>
        <w:rPr>
          <w:noProof/>
        </w:rPr>
        <w:t>SharePoint Server 2013, клиентская лицензия Enterprise CAL, 25</w:t>
      </w:r>
    </w:p>
    <w:p w14:paraId="4ACE3DCD" w14:textId="77777777" w:rsidR="000378EF" w:rsidRDefault="000378EF">
      <w:pPr>
        <w:pStyle w:val="Index1"/>
        <w:tabs>
          <w:tab w:val="right" w:pos="5030"/>
        </w:tabs>
        <w:rPr>
          <w:noProof/>
        </w:rPr>
      </w:pPr>
      <w:r>
        <w:rPr>
          <w:noProof/>
        </w:rPr>
        <w:t>SharePoint Server 2013, клиентская лицензия Standard CAL, 15, 25</w:t>
      </w:r>
    </w:p>
    <w:p w14:paraId="6525CCC5" w14:textId="77777777" w:rsidR="000378EF" w:rsidRDefault="000378EF">
      <w:pPr>
        <w:pStyle w:val="Index1"/>
        <w:tabs>
          <w:tab w:val="right" w:pos="5030"/>
        </w:tabs>
        <w:rPr>
          <w:noProof/>
        </w:rPr>
      </w:pPr>
      <w:r>
        <w:rPr>
          <w:noProof/>
        </w:rPr>
        <w:t>SharePoint Server for Internet Sites, 25, 26</w:t>
      </w:r>
    </w:p>
    <w:p w14:paraId="762D7F99" w14:textId="77777777" w:rsidR="000378EF" w:rsidRDefault="000378EF">
      <w:pPr>
        <w:pStyle w:val="Index1"/>
        <w:tabs>
          <w:tab w:val="right" w:pos="5030"/>
        </w:tabs>
        <w:rPr>
          <w:noProof/>
        </w:rPr>
      </w:pPr>
      <w:r>
        <w:rPr>
          <w:noProof/>
        </w:rPr>
        <w:t>Skype для бизнеса 2015, 65</w:t>
      </w:r>
    </w:p>
    <w:p w14:paraId="4A850F36" w14:textId="77777777" w:rsidR="000378EF" w:rsidRDefault="000378EF">
      <w:pPr>
        <w:pStyle w:val="Index1"/>
        <w:tabs>
          <w:tab w:val="right" w:pos="5030"/>
        </w:tabs>
        <w:rPr>
          <w:noProof/>
        </w:rPr>
      </w:pPr>
      <w:r>
        <w:rPr>
          <w:noProof/>
        </w:rPr>
        <w:t>Skype для бизнеса 2015, 21</w:t>
      </w:r>
    </w:p>
    <w:p w14:paraId="6DA56368" w14:textId="77777777" w:rsidR="000378EF" w:rsidRDefault="000378EF">
      <w:pPr>
        <w:pStyle w:val="Index1"/>
        <w:tabs>
          <w:tab w:val="right" w:pos="5030"/>
        </w:tabs>
        <w:rPr>
          <w:noProof/>
        </w:rPr>
      </w:pPr>
      <w:r>
        <w:rPr>
          <w:noProof/>
        </w:rPr>
        <w:t>Skype для бизнеса 2015, 70</w:t>
      </w:r>
    </w:p>
    <w:p w14:paraId="7CE36FFC" w14:textId="77777777" w:rsidR="000378EF" w:rsidRDefault="000378EF">
      <w:pPr>
        <w:pStyle w:val="Index1"/>
        <w:tabs>
          <w:tab w:val="right" w:pos="5030"/>
        </w:tabs>
        <w:rPr>
          <w:noProof/>
        </w:rPr>
      </w:pPr>
      <w:r>
        <w:rPr>
          <w:noProof/>
        </w:rPr>
        <w:t>Skype для бизнеса 2015, 78</w:t>
      </w:r>
    </w:p>
    <w:p w14:paraId="3C4C0345" w14:textId="77777777" w:rsidR="000378EF" w:rsidRDefault="000378EF">
      <w:pPr>
        <w:pStyle w:val="Index1"/>
        <w:tabs>
          <w:tab w:val="right" w:pos="5030"/>
        </w:tabs>
        <w:rPr>
          <w:noProof/>
        </w:rPr>
      </w:pPr>
      <w:r>
        <w:rPr>
          <w:noProof/>
        </w:rPr>
        <w:t>Skype для бизнеса Online (план 1), 65, 70</w:t>
      </w:r>
    </w:p>
    <w:p w14:paraId="4B26371F" w14:textId="77777777" w:rsidR="000378EF" w:rsidRDefault="000378EF">
      <w:pPr>
        <w:pStyle w:val="Index1"/>
        <w:tabs>
          <w:tab w:val="right" w:pos="5030"/>
        </w:tabs>
        <w:rPr>
          <w:noProof/>
        </w:rPr>
      </w:pPr>
      <w:r>
        <w:rPr>
          <w:noProof/>
        </w:rPr>
        <w:t>Skype для бизнеса Online (план 1) Add-on, 65, 66</w:t>
      </w:r>
    </w:p>
    <w:p w14:paraId="141D7DED" w14:textId="77777777" w:rsidR="000378EF" w:rsidRDefault="000378EF">
      <w:pPr>
        <w:pStyle w:val="Index1"/>
        <w:tabs>
          <w:tab w:val="right" w:pos="5030"/>
        </w:tabs>
        <w:rPr>
          <w:noProof/>
        </w:rPr>
      </w:pPr>
      <w:r>
        <w:rPr>
          <w:noProof/>
        </w:rPr>
        <w:t>Skype для бизнеса Online (план 2), 70</w:t>
      </w:r>
    </w:p>
    <w:p w14:paraId="4A74A285" w14:textId="77777777" w:rsidR="000378EF" w:rsidRDefault="000378EF">
      <w:pPr>
        <w:pStyle w:val="Index1"/>
        <w:tabs>
          <w:tab w:val="right" w:pos="5030"/>
        </w:tabs>
        <w:rPr>
          <w:noProof/>
        </w:rPr>
      </w:pPr>
      <w:r>
        <w:rPr>
          <w:noProof/>
        </w:rPr>
        <w:t>Skype для бизнеса Online Plan 1G, 70</w:t>
      </w:r>
    </w:p>
    <w:p w14:paraId="778BB5B5" w14:textId="77777777" w:rsidR="000378EF" w:rsidRDefault="000378EF">
      <w:pPr>
        <w:pStyle w:val="Index1"/>
        <w:tabs>
          <w:tab w:val="right" w:pos="5030"/>
        </w:tabs>
        <w:rPr>
          <w:noProof/>
        </w:rPr>
      </w:pPr>
      <w:r>
        <w:rPr>
          <w:noProof/>
        </w:rPr>
        <w:t>Skype для бизнеса Online Plan 2G, 70</w:t>
      </w:r>
    </w:p>
    <w:p w14:paraId="45C6E873" w14:textId="77777777" w:rsidR="000378EF" w:rsidRDefault="000378EF">
      <w:pPr>
        <w:pStyle w:val="Index1"/>
        <w:tabs>
          <w:tab w:val="right" w:pos="5030"/>
        </w:tabs>
        <w:rPr>
          <w:noProof/>
        </w:rPr>
      </w:pPr>
      <w:r>
        <w:rPr>
          <w:noProof/>
        </w:rPr>
        <w:t>Skype для бизнеса Server 2015, 15, 24</w:t>
      </w:r>
    </w:p>
    <w:p w14:paraId="7AD05BD1" w14:textId="77777777" w:rsidR="000378EF" w:rsidRDefault="000378EF">
      <w:pPr>
        <w:pStyle w:val="Index1"/>
        <w:tabs>
          <w:tab w:val="right" w:pos="5030"/>
        </w:tabs>
        <w:rPr>
          <w:noProof/>
        </w:rPr>
      </w:pPr>
      <w:r>
        <w:rPr>
          <w:noProof/>
        </w:rPr>
        <w:t>SQL Server 2008 R2, 27, 28</w:t>
      </w:r>
    </w:p>
    <w:p w14:paraId="265F4B2D" w14:textId="77777777" w:rsidR="000378EF" w:rsidRDefault="000378EF">
      <w:pPr>
        <w:pStyle w:val="Index1"/>
        <w:tabs>
          <w:tab w:val="right" w:pos="5030"/>
        </w:tabs>
        <w:rPr>
          <w:noProof/>
        </w:rPr>
      </w:pPr>
      <w:r>
        <w:rPr>
          <w:noProof/>
        </w:rPr>
        <w:t>SQL Server 2012 Parallel Data Warehouse, 27, 29, 33</w:t>
      </w:r>
    </w:p>
    <w:p w14:paraId="30D3C68E" w14:textId="77777777" w:rsidR="000378EF" w:rsidRDefault="000378EF">
      <w:pPr>
        <w:pStyle w:val="Index1"/>
        <w:tabs>
          <w:tab w:val="right" w:pos="5030"/>
        </w:tabs>
        <w:rPr>
          <w:noProof/>
        </w:rPr>
      </w:pPr>
      <w:r>
        <w:rPr>
          <w:noProof/>
        </w:rPr>
        <w:t>SQL Server 2012 Parallel Data Warehouse Developer, 27, 33</w:t>
      </w:r>
    </w:p>
    <w:p w14:paraId="4774FAD2" w14:textId="77777777" w:rsidR="000378EF" w:rsidRDefault="000378EF">
      <w:pPr>
        <w:pStyle w:val="Index1"/>
        <w:tabs>
          <w:tab w:val="right" w:pos="5030"/>
        </w:tabs>
        <w:rPr>
          <w:noProof/>
        </w:rPr>
      </w:pPr>
      <w:r>
        <w:rPr>
          <w:noProof/>
        </w:rPr>
        <w:t>SQL Server 2014 Business Intelligence, 27</w:t>
      </w:r>
    </w:p>
    <w:p w14:paraId="6DC71DD5" w14:textId="77777777" w:rsidR="000378EF" w:rsidRDefault="000378EF">
      <w:pPr>
        <w:pStyle w:val="Index1"/>
        <w:tabs>
          <w:tab w:val="right" w:pos="5030"/>
        </w:tabs>
        <w:rPr>
          <w:noProof/>
        </w:rPr>
      </w:pPr>
      <w:r>
        <w:rPr>
          <w:noProof/>
        </w:rPr>
        <w:t>SQL Server 2014 CAL, 27</w:t>
      </w:r>
    </w:p>
    <w:p w14:paraId="0AD06287" w14:textId="77777777" w:rsidR="000378EF" w:rsidRDefault="000378EF">
      <w:pPr>
        <w:pStyle w:val="Index1"/>
        <w:tabs>
          <w:tab w:val="right" w:pos="5030"/>
        </w:tabs>
        <w:rPr>
          <w:noProof/>
        </w:rPr>
      </w:pPr>
      <w:r>
        <w:rPr>
          <w:noProof/>
        </w:rPr>
        <w:t>SQL Server 2014 Developer, 27</w:t>
      </w:r>
    </w:p>
    <w:p w14:paraId="776088F7" w14:textId="77777777" w:rsidR="000378EF" w:rsidRDefault="000378EF">
      <w:pPr>
        <w:pStyle w:val="Index1"/>
        <w:tabs>
          <w:tab w:val="right" w:pos="5030"/>
        </w:tabs>
        <w:rPr>
          <w:noProof/>
        </w:rPr>
      </w:pPr>
      <w:r>
        <w:rPr>
          <w:noProof/>
        </w:rPr>
        <w:t>SQL Server 2014 Enterprise, 27</w:t>
      </w:r>
    </w:p>
    <w:p w14:paraId="4D736736" w14:textId="77777777" w:rsidR="000378EF" w:rsidRDefault="000378EF">
      <w:pPr>
        <w:pStyle w:val="Index1"/>
        <w:tabs>
          <w:tab w:val="right" w:pos="5030"/>
        </w:tabs>
        <w:rPr>
          <w:noProof/>
        </w:rPr>
      </w:pPr>
      <w:r>
        <w:rPr>
          <w:noProof/>
        </w:rPr>
        <w:t>SQL Server 2014 Enterprise Core, 27</w:t>
      </w:r>
    </w:p>
    <w:p w14:paraId="5F4B69A4" w14:textId="77777777" w:rsidR="000378EF" w:rsidRDefault="000378EF">
      <w:pPr>
        <w:pStyle w:val="Index1"/>
        <w:tabs>
          <w:tab w:val="right" w:pos="5030"/>
        </w:tabs>
        <w:rPr>
          <w:noProof/>
        </w:rPr>
      </w:pPr>
      <w:r>
        <w:rPr>
          <w:noProof/>
        </w:rPr>
        <w:t>SQL Server 2014 Standard, 28</w:t>
      </w:r>
    </w:p>
    <w:p w14:paraId="6B20AF69" w14:textId="77777777" w:rsidR="000378EF" w:rsidRDefault="000378EF">
      <w:pPr>
        <w:pStyle w:val="Index1"/>
        <w:tabs>
          <w:tab w:val="right" w:pos="5030"/>
        </w:tabs>
        <w:rPr>
          <w:noProof/>
        </w:rPr>
      </w:pPr>
      <w:r>
        <w:rPr>
          <w:noProof/>
        </w:rPr>
        <w:t>SQL Server 2014 Standard Core, 28</w:t>
      </w:r>
    </w:p>
    <w:p w14:paraId="5FF6527E" w14:textId="77777777" w:rsidR="000378EF" w:rsidRDefault="000378EF">
      <w:pPr>
        <w:pStyle w:val="Index1"/>
        <w:tabs>
          <w:tab w:val="right" w:pos="5030"/>
        </w:tabs>
        <w:rPr>
          <w:noProof/>
        </w:rPr>
      </w:pPr>
      <w:r>
        <w:rPr>
          <w:noProof/>
        </w:rPr>
        <w:t>System Center 2012 Datacenter, 79</w:t>
      </w:r>
    </w:p>
    <w:p w14:paraId="07C795A7" w14:textId="77777777" w:rsidR="000378EF" w:rsidRDefault="000378EF">
      <w:pPr>
        <w:pStyle w:val="Index1"/>
        <w:tabs>
          <w:tab w:val="right" w:pos="5030"/>
        </w:tabs>
        <w:rPr>
          <w:noProof/>
        </w:rPr>
      </w:pPr>
      <w:r>
        <w:rPr>
          <w:noProof/>
        </w:rPr>
        <w:t>System Center 2012 Endpoint Protection, 15, 73</w:t>
      </w:r>
    </w:p>
    <w:p w14:paraId="0EC4CE09" w14:textId="77777777" w:rsidR="000378EF" w:rsidRDefault="000378EF">
      <w:pPr>
        <w:pStyle w:val="Index1"/>
        <w:tabs>
          <w:tab w:val="right" w:pos="5030"/>
        </w:tabs>
        <w:rPr>
          <w:noProof/>
        </w:rPr>
      </w:pPr>
      <w:r>
        <w:rPr>
          <w:noProof/>
        </w:rPr>
        <w:t>System Center 2012 R2 Client Man Suite (Client ML), 29</w:t>
      </w:r>
    </w:p>
    <w:p w14:paraId="2F20E2BF" w14:textId="3E857D46" w:rsidR="000378EF" w:rsidRDefault="000378EF">
      <w:pPr>
        <w:pStyle w:val="Index1"/>
        <w:tabs>
          <w:tab w:val="right" w:pos="5030"/>
        </w:tabs>
        <w:rPr>
          <w:noProof/>
        </w:rPr>
      </w:pPr>
      <w:r>
        <w:rPr>
          <w:noProof/>
        </w:rPr>
        <w:t xml:space="preserve">System Center 2012 R2 Configuration Manager </w:t>
      </w:r>
      <w:r>
        <w:rPr>
          <w:noProof/>
          <w:lang w:val="en-US"/>
        </w:rPr>
        <w:br/>
      </w:r>
      <w:r>
        <w:rPr>
          <w:noProof/>
        </w:rPr>
        <w:t>Client Management License, 29</w:t>
      </w:r>
    </w:p>
    <w:p w14:paraId="1BA78B10" w14:textId="2223B21C" w:rsidR="000378EF" w:rsidRDefault="000378EF">
      <w:pPr>
        <w:pStyle w:val="Index1"/>
        <w:tabs>
          <w:tab w:val="right" w:pos="5030"/>
        </w:tabs>
        <w:rPr>
          <w:noProof/>
        </w:rPr>
      </w:pPr>
      <w:r>
        <w:rPr>
          <w:noProof/>
        </w:rPr>
        <w:t xml:space="preserve">System Center 2012 R2 Configuration Manager </w:t>
      </w:r>
      <w:r>
        <w:rPr>
          <w:noProof/>
          <w:lang w:val="en-US"/>
        </w:rPr>
        <w:br/>
      </w:r>
      <w:r>
        <w:rPr>
          <w:noProof/>
        </w:rPr>
        <w:t>Client Management License, 29</w:t>
      </w:r>
    </w:p>
    <w:p w14:paraId="058E97D8" w14:textId="4E74A12E" w:rsidR="000378EF" w:rsidRDefault="000378EF">
      <w:pPr>
        <w:pStyle w:val="Index1"/>
        <w:tabs>
          <w:tab w:val="right" w:pos="5030"/>
        </w:tabs>
        <w:rPr>
          <w:noProof/>
        </w:rPr>
      </w:pPr>
      <w:r>
        <w:rPr>
          <w:noProof/>
        </w:rPr>
        <w:t xml:space="preserve">System Center 2012 R2 Configuration Manager </w:t>
      </w:r>
      <w:r>
        <w:rPr>
          <w:noProof/>
          <w:lang w:val="en-US"/>
        </w:rPr>
        <w:br/>
      </w:r>
      <w:r>
        <w:rPr>
          <w:noProof/>
        </w:rPr>
        <w:t>Client Management License, 29</w:t>
      </w:r>
    </w:p>
    <w:p w14:paraId="4A63E155" w14:textId="77777777" w:rsidR="000378EF" w:rsidRDefault="000378EF">
      <w:pPr>
        <w:pStyle w:val="Index1"/>
        <w:tabs>
          <w:tab w:val="right" w:pos="5030"/>
        </w:tabs>
        <w:rPr>
          <w:noProof/>
        </w:rPr>
      </w:pPr>
      <w:r>
        <w:rPr>
          <w:noProof/>
        </w:rPr>
        <w:t>System Center 2012 R2 Datacenter Server, лицензия на управление, 31</w:t>
      </w:r>
    </w:p>
    <w:p w14:paraId="74C845A1" w14:textId="77777777" w:rsidR="000378EF" w:rsidRDefault="000378EF">
      <w:pPr>
        <w:pStyle w:val="Index1"/>
        <w:tabs>
          <w:tab w:val="right" w:pos="5030"/>
        </w:tabs>
        <w:rPr>
          <w:noProof/>
        </w:rPr>
      </w:pPr>
      <w:r>
        <w:rPr>
          <w:noProof/>
        </w:rPr>
        <w:t>System Center 2012 R2 Endpoint Protection, 73</w:t>
      </w:r>
    </w:p>
    <w:p w14:paraId="422423D4" w14:textId="77777777" w:rsidR="000378EF" w:rsidRDefault="000378EF">
      <w:pPr>
        <w:pStyle w:val="Index1"/>
        <w:tabs>
          <w:tab w:val="right" w:pos="5030"/>
        </w:tabs>
        <w:rPr>
          <w:noProof/>
        </w:rPr>
      </w:pPr>
      <w:r>
        <w:rPr>
          <w:noProof/>
        </w:rPr>
        <w:t>System Center 2012 R2 Standard Server, лицензия на управление, 31</w:t>
      </w:r>
    </w:p>
    <w:p w14:paraId="7F7F5CE5" w14:textId="77777777" w:rsidR="000378EF" w:rsidRDefault="000378EF">
      <w:pPr>
        <w:pStyle w:val="Index1"/>
        <w:tabs>
          <w:tab w:val="right" w:pos="5030"/>
        </w:tabs>
        <w:rPr>
          <w:noProof/>
        </w:rPr>
      </w:pPr>
      <w:r>
        <w:rPr>
          <w:noProof/>
        </w:rPr>
        <w:t>System Center 2012 Standard, 14, 79, 91</w:t>
      </w:r>
    </w:p>
    <w:p w14:paraId="541BB813" w14:textId="77777777" w:rsidR="000378EF" w:rsidRDefault="000378EF">
      <w:pPr>
        <w:pStyle w:val="Index1"/>
        <w:tabs>
          <w:tab w:val="right" w:pos="5030"/>
        </w:tabs>
        <w:rPr>
          <w:noProof/>
        </w:rPr>
      </w:pPr>
      <w:r>
        <w:rPr>
          <w:noProof/>
        </w:rPr>
        <w:t>System Center Configuration Manager 2007 R3, 29, 30, 32</w:t>
      </w:r>
    </w:p>
    <w:p w14:paraId="4671868C" w14:textId="77777777" w:rsidR="000378EF" w:rsidRDefault="000378EF">
      <w:pPr>
        <w:pStyle w:val="Index1"/>
        <w:tabs>
          <w:tab w:val="right" w:pos="5030"/>
        </w:tabs>
        <w:rPr>
          <w:noProof/>
        </w:rPr>
      </w:pPr>
      <w:r>
        <w:rPr>
          <w:noProof/>
        </w:rPr>
        <w:t>System Center Configuration Manager 2007 R3 Enterprise Server Management License, 29</w:t>
      </w:r>
    </w:p>
    <w:p w14:paraId="0C4373F1" w14:textId="77777777" w:rsidR="000378EF" w:rsidRDefault="000378EF">
      <w:pPr>
        <w:pStyle w:val="Index1"/>
        <w:tabs>
          <w:tab w:val="right" w:pos="5030"/>
        </w:tabs>
        <w:rPr>
          <w:noProof/>
        </w:rPr>
      </w:pPr>
      <w:r>
        <w:rPr>
          <w:noProof/>
        </w:rPr>
        <w:t>System Center Configuration Manager 2007 R3 Standard Server ML, 29</w:t>
      </w:r>
    </w:p>
    <w:p w14:paraId="12C3982E" w14:textId="77777777" w:rsidR="000378EF" w:rsidRDefault="000378EF">
      <w:pPr>
        <w:pStyle w:val="Index1"/>
        <w:tabs>
          <w:tab w:val="right" w:pos="5030"/>
        </w:tabs>
        <w:rPr>
          <w:noProof/>
        </w:rPr>
      </w:pPr>
      <w:r>
        <w:rPr>
          <w:noProof/>
        </w:rPr>
        <w:t>System Center Data Protection Manager 2010 Enterprise Server Management License, 30</w:t>
      </w:r>
    </w:p>
    <w:p w14:paraId="74B1D5F4" w14:textId="77777777" w:rsidR="000378EF" w:rsidRDefault="000378EF">
      <w:pPr>
        <w:pStyle w:val="Index1"/>
        <w:tabs>
          <w:tab w:val="right" w:pos="5030"/>
        </w:tabs>
        <w:rPr>
          <w:noProof/>
        </w:rPr>
      </w:pPr>
      <w:r>
        <w:rPr>
          <w:noProof/>
        </w:rPr>
        <w:lastRenderedPageBreak/>
        <w:t>System Center Data Protection Manager 2010, лицензия Standard на управление сервером, 30</w:t>
      </w:r>
    </w:p>
    <w:p w14:paraId="6569E926" w14:textId="77777777" w:rsidR="000378EF" w:rsidRDefault="000378EF">
      <w:pPr>
        <w:pStyle w:val="Index1"/>
        <w:tabs>
          <w:tab w:val="right" w:pos="5030"/>
        </w:tabs>
        <w:rPr>
          <w:noProof/>
        </w:rPr>
      </w:pPr>
      <w:r>
        <w:rPr>
          <w:noProof/>
        </w:rPr>
        <w:t>System Center Essentials 2010, 31</w:t>
      </w:r>
    </w:p>
    <w:p w14:paraId="2B224C38" w14:textId="77777777" w:rsidR="000378EF" w:rsidRDefault="000378EF">
      <w:pPr>
        <w:pStyle w:val="Index1"/>
        <w:tabs>
          <w:tab w:val="right" w:pos="5030"/>
        </w:tabs>
        <w:rPr>
          <w:noProof/>
        </w:rPr>
      </w:pPr>
      <w:r>
        <w:rPr>
          <w:noProof/>
        </w:rPr>
        <w:t>System Center Operations Manager 2007 R2 Client Management License, 30</w:t>
      </w:r>
    </w:p>
    <w:p w14:paraId="5DD2CC05" w14:textId="6B5846B6" w:rsidR="000378EF" w:rsidRDefault="000378EF">
      <w:pPr>
        <w:pStyle w:val="Index1"/>
        <w:tabs>
          <w:tab w:val="right" w:pos="5030"/>
        </w:tabs>
        <w:rPr>
          <w:noProof/>
        </w:rPr>
      </w:pPr>
      <w:r>
        <w:rPr>
          <w:noProof/>
        </w:rPr>
        <w:t xml:space="preserve">System Center Operations Manager 2007 R2 Enterprise </w:t>
      </w:r>
      <w:r>
        <w:rPr>
          <w:noProof/>
          <w:lang w:val="en-US"/>
        </w:rPr>
        <w:br/>
      </w:r>
      <w:r>
        <w:rPr>
          <w:noProof/>
        </w:rPr>
        <w:t>Server Management License, 30</w:t>
      </w:r>
    </w:p>
    <w:p w14:paraId="7AE9C72F" w14:textId="349DAEA0" w:rsidR="000378EF" w:rsidRDefault="000378EF">
      <w:pPr>
        <w:pStyle w:val="Index1"/>
        <w:tabs>
          <w:tab w:val="right" w:pos="5030"/>
        </w:tabs>
        <w:rPr>
          <w:noProof/>
        </w:rPr>
      </w:pPr>
      <w:r>
        <w:rPr>
          <w:noProof/>
        </w:rPr>
        <w:t xml:space="preserve">System Center Operations Manager 2007 R2 Standard </w:t>
      </w:r>
      <w:r>
        <w:rPr>
          <w:noProof/>
          <w:lang w:val="en-US"/>
        </w:rPr>
        <w:br/>
      </w:r>
      <w:r>
        <w:rPr>
          <w:noProof/>
        </w:rPr>
        <w:t>Server Management License, 30</w:t>
      </w:r>
    </w:p>
    <w:p w14:paraId="758B6170" w14:textId="77777777" w:rsidR="000378EF" w:rsidRDefault="000378EF">
      <w:pPr>
        <w:pStyle w:val="Index1"/>
        <w:tabs>
          <w:tab w:val="right" w:pos="5030"/>
        </w:tabs>
        <w:rPr>
          <w:noProof/>
        </w:rPr>
      </w:pPr>
      <w:r>
        <w:rPr>
          <w:noProof/>
        </w:rPr>
        <w:t>System Center Reporting Manager 2006, 31</w:t>
      </w:r>
    </w:p>
    <w:p w14:paraId="7F260031" w14:textId="77777777" w:rsidR="000378EF" w:rsidRDefault="000378EF">
      <w:pPr>
        <w:pStyle w:val="Index1"/>
        <w:tabs>
          <w:tab w:val="right" w:pos="5030"/>
        </w:tabs>
        <w:rPr>
          <w:noProof/>
        </w:rPr>
      </w:pPr>
      <w:r>
        <w:rPr>
          <w:noProof/>
        </w:rPr>
        <w:t>System Center Server Management Suite Datacenter, 31, 32</w:t>
      </w:r>
    </w:p>
    <w:p w14:paraId="6FE25767" w14:textId="77777777" w:rsidR="000378EF" w:rsidRDefault="000378EF">
      <w:pPr>
        <w:pStyle w:val="Index1"/>
        <w:tabs>
          <w:tab w:val="right" w:pos="5030"/>
        </w:tabs>
        <w:rPr>
          <w:noProof/>
        </w:rPr>
      </w:pPr>
      <w:r>
        <w:rPr>
          <w:noProof/>
        </w:rPr>
        <w:t>System Center Server Management Suite Enterprise, 31, 32</w:t>
      </w:r>
    </w:p>
    <w:p w14:paraId="593FF125" w14:textId="2041095E" w:rsidR="000378EF" w:rsidRDefault="000378EF">
      <w:pPr>
        <w:pStyle w:val="Index1"/>
        <w:tabs>
          <w:tab w:val="right" w:pos="5030"/>
        </w:tabs>
        <w:rPr>
          <w:noProof/>
        </w:rPr>
      </w:pPr>
      <w:r>
        <w:rPr>
          <w:noProof/>
        </w:rPr>
        <w:t xml:space="preserve">System Center Service Manager 2010 Client Management License </w:t>
      </w:r>
      <w:r>
        <w:rPr>
          <w:noProof/>
          <w:lang w:val="en-US"/>
        </w:rPr>
        <w:br/>
      </w:r>
      <w:r>
        <w:rPr>
          <w:noProof/>
        </w:rPr>
        <w:t>(Client ML), 32</w:t>
      </w:r>
    </w:p>
    <w:p w14:paraId="0512F37C" w14:textId="7A111B6F" w:rsidR="000378EF" w:rsidRDefault="000378EF">
      <w:pPr>
        <w:pStyle w:val="Index1"/>
        <w:tabs>
          <w:tab w:val="right" w:pos="5030"/>
        </w:tabs>
        <w:rPr>
          <w:noProof/>
        </w:rPr>
      </w:pPr>
      <w:r>
        <w:rPr>
          <w:noProof/>
        </w:rPr>
        <w:t xml:space="preserve">System Center Service Manager 2010 Server Management License </w:t>
      </w:r>
      <w:r>
        <w:rPr>
          <w:noProof/>
          <w:lang w:val="en-US"/>
        </w:rPr>
        <w:br/>
      </w:r>
      <w:r>
        <w:rPr>
          <w:noProof/>
        </w:rPr>
        <w:t>(Server ML), 32</w:t>
      </w:r>
    </w:p>
    <w:p w14:paraId="431383C2" w14:textId="77777777" w:rsidR="000378EF" w:rsidRDefault="000378EF">
      <w:pPr>
        <w:pStyle w:val="Index1"/>
        <w:tabs>
          <w:tab w:val="right" w:pos="5030"/>
        </w:tabs>
        <w:rPr>
          <w:noProof/>
        </w:rPr>
      </w:pPr>
      <w:r>
        <w:rPr>
          <w:noProof/>
        </w:rPr>
        <w:t>VDI Suite, 32</w:t>
      </w:r>
    </w:p>
    <w:p w14:paraId="5EB28DA7" w14:textId="77777777" w:rsidR="000378EF" w:rsidRDefault="000378EF">
      <w:pPr>
        <w:pStyle w:val="Index1"/>
        <w:tabs>
          <w:tab w:val="right" w:pos="5030"/>
        </w:tabs>
        <w:rPr>
          <w:noProof/>
        </w:rPr>
      </w:pPr>
      <w:r>
        <w:rPr>
          <w:noProof/>
        </w:rPr>
        <w:t>VDI Suite с MDOP, 32</w:t>
      </w:r>
    </w:p>
    <w:p w14:paraId="02F13A41" w14:textId="77777777" w:rsidR="000378EF" w:rsidRDefault="000378EF">
      <w:pPr>
        <w:pStyle w:val="Index1"/>
        <w:tabs>
          <w:tab w:val="right" w:pos="5030"/>
        </w:tabs>
        <w:rPr>
          <w:noProof/>
        </w:rPr>
      </w:pPr>
      <w:r>
        <w:rPr>
          <w:noProof/>
        </w:rPr>
        <w:t>Virtual Machine Manager 2008 R2, 32</w:t>
      </w:r>
    </w:p>
    <w:p w14:paraId="7B548961" w14:textId="77777777" w:rsidR="000378EF" w:rsidRDefault="000378EF">
      <w:pPr>
        <w:pStyle w:val="Index1"/>
        <w:tabs>
          <w:tab w:val="right" w:pos="5030"/>
        </w:tabs>
        <w:rPr>
          <w:noProof/>
        </w:rPr>
      </w:pPr>
      <w:r>
        <w:rPr>
          <w:noProof/>
        </w:rPr>
        <w:t>Visio 2013 стандартный, 21</w:t>
      </w:r>
    </w:p>
    <w:p w14:paraId="7527502A" w14:textId="77777777" w:rsidR="000378EF" w:rsidRDefault="000378EF">
      <w:pPr>
        <w:pStyle w:val="Index1"/>
        <w:tabs>
          <w:tab w:val="right" w:pos="5030"/>
        </w:tabs>
        <w:rPr>
          <w:noProof/>
        </w:rPr>
      </w:pPr>
      <w:r>
        <w:rPr>
          <w:noProof/>
        </w:rPr>
        <w:t>Visio Pro 2013, 21</w:t>
      </w:r>
    </w:p>
    <w:p w14:paraId="003B4AAE" w14:textId="77777777" w:rsidR="000378EF" w:rsidRDefault="000378EF">
      <w:pPr>
        <w:pStyle w:val="Index1"/>
        <w:tabs>
          <w:tab w:val="right" w:pos="5030"/>
        </w:tabs>
        <w:rPr>
          <w:noProof/>
        </w:rPr>
      </w:pPr>
      <w:r>
        <w:rPr>
          <w:noProof/>
        </w:rPr>
        <w:t>Visio Pro 2013., 22, 23, 78, 84</w:t>
      </w:r>
    </w:p>
    <w:p w14:paraId="7DACAC94" w14:textId="77777777" w:rsidR="000378EF" w:rsidRDefault="000378EF">
      <w:pPr>
        <w:pStyle w:val="Index1"/>
        <w:tabs>
          <w:tab w:val="right" w:pos="5030"/>
        </w:tabs>
        <w:rPr>
          <w:noProof/>
        </w:rPr>
      </w:pPr>
      <w:r>
        <w:rPr>
          <w:noProof/>
        </w:rPr>
        <w:t>Visio Pro для Office 365, 62</w:t>
      </w:r>
    </w:p>
    <w:p w14:paraId="6465B2E2" w14:textId="77777777" w:rsidR="000378EF" w:rsidRDefault="000378EF">
      <w:pPr>
        <w:pStyle w:val="Index1"/>
        <w:tabs>
          <w:tab w:val="right" w:pos="5030"/>
        </w:tabs>
        <w:rPr>
          <w:noProof/>
        </w:rPr>
      </w:pPr>
      <w:r>
        <w:rPr>
          <w:noProof/>
        </w:rPr>
        <w:t>Visio Pro для Office 365 (по цене для государственных организаций), 62</w:t>
      </w:r>
    </w:p>
    <w:p w14:paraId="2C8C7FC3" w14:textId="77777777" w:rsidR="000378EF" w:rsidRDefault="000378EF">
      <w:pPr>
        <w:pStyle w:val="Index1"/>
        <w:tabs>
          <w:tab w:val="right" w:pos="5030"/>
        </w:tabs>
        <w:rPr>
          <w:noProof/>
        </w:rPr>
      </w:pPr>
      <w:r>
        <w:rPr>
          <w:noProof/>
        </w:rPr>
        <w:t>Visio Pro для Office 365 A, 62</w:t>
      </w:r>
    </w:p>
    <w:p w14:paraId="250E38C1" w14:textId="77777777" w:rsidR="000378EF" w:rsidRDefault="000378EF">
      <w:pPr>
        <w:pStyle w:val="Index1"/>
        <w:tabs>
          <w:tab w:val="right" w:pos="5030"/>
        </w:tabs>
        <w:rPr>
          <w:noProof/>
        </w:rPr>
      </w:pPr>
      <w:r>
        <w:rPr>
          <w:noProof/>
        </w:rPr>
        <w:t>Visio Pro для Office 365, переход с SA, 62</w:t>
      </w:r>
    </w:p>
    <w:p w14:paraId="2DA40095" w14:textId="77777777" w:rsidR="000378EF" w:rsidRDefault="000378EF">
      <w:pPr>
        <w:pStyle w:val="Index1"/>
        <w:tabs>
          <w:tab w:val="right" w:pos="5030"/>
        </w:tabs>
        <w:rPr>
          <w:noProof/>
        </w:rPr>
      </w:pPr>
      <w:r>
        <w:rPr>
          <w:noProof/>
        </w:rPr>
        <w:t>Visio премиум 2010, 23</w:t>
      </w:r>
    </w:p>
    <w:p w14:paraId="07B71E03" w14:textId="77777777" w:rsidR="000378EF" w:rsidRDefault="000378EF">
      <w:pPr>
        <w:pStyle w:val="Index1"/>
        <w:tabs>
          <w:tab w:val="right" w:pos="5030"/>
        </w:tabs>
        <w:rPr>
          <w:noProof/>
        </w:rPr>
      </w:pPr>
      <w:r>
        <w:rPr>
          <w:noProof/>
        </w:rPr>
        <w:t>Visio стандартный 2013;, 22, 78</w:t>
      </w:r>
    </w:p>
    <w:p w14:paraId="17071051" w14:textId="77777777" w:rsidR="000378EF" w:rsidRDefault="000378EF">
      <w:pPr>
        <w:pStyle w:val="Index1"/>
        <w:tabs>
          <w:tab w:val="right" w:pos="5030"/>
        </w:tabs>
        <w:rPr>
          <w:noProof/>
        </w:rPr>
      </w:pPr>
      <w:r>
        <w:rPr>
          <w:noProof/>
        </w:rPr>
        <w:t>Visual Studio LightSwitch 2011, 33</w:t>
      </w:r>
    </w:p>
    <w:p w14:paraId="0509A1E3" w14:textId="77777777" w:rsidR="000378EF" w:rsidRDefault="000378EF">
      <w:pPr>
        <w:pStyle w:val="Index1"/>
        <w:tabs>
          <w:tab w:val="right" w:pos="5030"/>
        </w:tabs>
        <w:rPr>
          <w:noProof/>
        </w:rPr>
      </w:pPr>
      <w:r>
        <w:rPr>
          <w:noProof/>
        </w:rPr>
        <w:t>Visual Studio Premium 2013 с MSDN, 33</w:t>
      </w:r>
    </w:p>
    <w:p w14:paraId="5D942641" w14:textId="77777777" w:rsidR="000378EF" w:rsidRDefault="000378EF">
      <w:pPr>
        <w:pStyle w:val="Index1"/>
        <w:tabs>
          <w:tab w:val="right" w:pos="5030"/>
        </w:tabs>
        <w:rPr>
          <w:noProof/>
        </w:rPr>
      </w:pPr>
      <w:r>
        <w:rPr>
          <w:noProof/>
        </w:rPr>
        <w:t>Visual Studio Professional 2012, 33</w:t>
      </w:r>
    </w:p>
    <w:p w14:paraId="178C6C93" w14:textId="77777777" w:rsidR="000378EF" w:rsidRDefault="000378EF">
      <w:pPr>
        <w:pStyle w:val="Index1"/>
        <w:tabs>
          <w:tab w:val="right" w:pos="5030"/>
        </w:tabs>
        <w:rPr>
          <w:noProof/>
        </w:rPr>
      </w:pPr>
      <w:r>
        <w:rPr>
          <w:noProof/>
        </w:rPr>
        <w:t>Visual Studio Professional 2013, 33</w:t>
      </w:r>
    </w:p>
    <w:p w14:paraId="012DF888" w14:textId="77777777" w:rsidR="000378EF" w:rsidRDefault="000378EF">
      <w:pPr>
        <w:pStyle w:val="Index1"/>
        <w:tabs>
          <w:tab w:val="right" w:pos="5030"/>
        </w:tabs>
        <w:rPr>
          <w:noProof/>
        </w:rPr>
      </w:pPr>
      <w:r>
        <w:rPr>
          <w:noProof/>
        </w:rPr>
        <w:t>Visual Studio Professional 2013 с MSDN, 33</w:t>
      </w:r>
    </w:p>
    <w:p w14:paraId="5BA42490" w14:textId="77777777" w:rsidR="000378EF" w:rsidRDefault="000378EF">
      <w:pPr>
        <w:pStyle w:val="Index1"/>
        <w:tabs>
          <w:tab w:val="right" w:pos="5030"/>
        </w:tabs>
        <w:rPr>
          <w:noProof/>
        </w:rPr>
      </w:pPr>
      <w:r>
        <w:rPr>
          <w:noProof/>
        </w:rPr>
        <w:t>Visual Studio Team Foundation Server 2013 CAL, 34</w:t>
      </w:r>
    </w:p>
    <w:p w14:paraId="431B9A21" w14:textId="7D566BAE" w:rsidR="000378EF" w:rsidRDefault="000378EF">
      <w:pPr>
        <w:pStyle w:val="Index1"/>
        <w:tabs>
          <w:tab w:val="right" w:pos="5030"/>
        </w:tabs>
        <w:rPr>
          <w:noProof/>
        </w:rPr>
      </w:pPr>
      <w:r>
        <w:rPr>
          <w:noProof/>
        </w:rPr>
        <w:t xml:space="preserve">Visual Studio Team Foundation Server 2013 с технологией </w:t>
      </w:r>
      <w:r>
        <w:rPr>
          <w:noProof/>
          <w:lang w:val="en-US"/>
        </w:rPr>
        <w:br/>
      </w:r>
      <w:r>
        <w:rPr>
          <w:noProof/>
        </w:rPr>
        <w:t>SQL Server 2010, 34</w:t>
      </w:r>
    </w:p>
    <w:p w14:paraId="14F4C5EC" w14:textId="77777777" w:rsidR="000378EF" w:rsidRDefault="000378EF">
      <w:pPr>
        <w:pStyle w:val="Index1"/>
        <w:tabs>
          <w:tab w:val="right" w:pos="5030"/>
        </w:tabs>
        <w:rPr>
          <w:noProof/>
        </w:rPr>
      </w:pPr>
      <w:r>
        <w:rPr>
          <w:noProof/>
        </w:rPr>
        <w:t>Visual Studio Test Professional 2013 с MSDN, 33</w:t>
      </w:r>
    </w:p>
    <w:p w14:paraId="0D59B1B9" w14:textId="77777777" w:rsidR="000378EF" w:rsidRDefault="000378EF">
      <w:pPr>
        <w:pStyle w:val="Index1"/>
        <w:tabs>
          <w:tab w:val="right" w:pos="5030"/>
        </w:tabs>
        <w:rPr>
          <w:noProof/>
        </w:rPr>
      </w:pPr>
      <w:r w:rsidRPr="00073F08">
        <w:rPr>
          <w:noProof/>
          <w:lang w:val="es-ES"/>
        </w:rPr>
        <w:t xml:space="preserve">Visual Studio Ultimate 2013 </w:t>
      </w:r>
      <w:r>
        <w:rPr>
          <w:noProof/>
        </w:rPr>
        <w:t>с</w:t>
      </w:r>
      <w:r w:rsidRPr="00073F08">
        <w:rPr>
          <w:noProof/>
          <w:lang w:val="es-ES"/>
        </w:rPr>
        <w:t xml:space="preserve"> MSDN</w:t>
      </w:r>
      <w:r>
        <w:rPr>
          <w:noProof/>
        </w:rPr>
        <w:t>, 33</w:t>
      </w:r>
    </w:p>
    <w:p w14:paraId="4503C885" w14:textId="77777777" w:rsidR="000378EF" w:rsidRDefault="000378EF">
      <w:pPr>
        <w:pStyle w:val="Index1"/>
        <w:tabs>
          <w:tab w:val="right" w:pos="5030"/>
        </w:tabs>
        <w:rPr>
          <w:noProof/>
        </w:rPr>
      </w:pPr>
      <w:r>
        <w:rPr>
          <w:noProof/>
        </w:rPr>
        <w:t>Windows 8.1 Enterprise Sideloading, 34</w:t>
      </w:r>
    </w:p>
    <w:p w14:paraId="3D3066A4" w14:textId="77777777" w:rsidR="000378EF" w:rsidRDefault="000378EF">
      <w:pPr>
        <w:pStyle w:val="Index1"/>
        <w:tabs>
          <w:tab w:val="right" w:pos="5030"/>
        </w:tabs>
        <w:rPr>
          <w:noProof/>
        </w:rPr>
      </w:pPr>
      <w:r>
        <w:rPr>
          <w:noProof/>
        </w:rPr>
        <w:t>Windows 8.1 Корпоративная с обновлением и SA Per User, 34</w:t>
      </w:r>
    </w:p>
    <w:p w14:paraId="04DE70A2" w14:textId="77777777" w:rsidR="000378EF" w:rsidRDefault="000378EF">
      <w:pPr>
        <w:pStyle w:val="Index1"/>
        <w:tabs>
          <w:tab w:val="right" w:pos="5030"/>
        </w:tabs>
        <w:rPr>
          <w:noProof/>
        </w:rPr>
      </w:pPr>
      <w:r>
        <w:rPr>
          <w:noProof/>
        </w:rPr>
        <w:t>Windows 8.1 Корпоративная с обновлением и SA с MDOP, 34</w:t>
      </w:r>
    </w:p>
    <w:p w14:paraId="64939C2A" w14:textId="77777777" w:rsidR="000378EF" w:rsidRDefault="000378EF">
      <w:pPr>
        <w:pStyle w:val="Index1"/>
        <w:tabs>
          <w:tab w:val="right" w:pos="5030"/>
        </w:tabs>
        <w:rPr>
          <w:noProof/>
        </w:rPr>
      </w:pPr>
      <w:r>
        <w:rPr>
          <w:noProof/>
        </w:rPr>
        <w:t>Windows 8.1 Профессиональная, 42</w:t>
      </w:r>
    </w:p>
    <w:p w14:paraId="0DDAE2A2" w14:textId="77777777" w:rsidR="000378EF" w:rsidRDefault="000378EF">
      <w:pPr>
        <w:pStyle w:val="Index1"/>
        <w:tabs>
          <w:tab w:val="right" w:pos="5030"/>
        </w:tabs>
        <w:rPr>
          <w:noProof/>
        </w:rPr>
      </w:pPr>
      <w:r>
        <w:rPr>
          <w:noProof/>
        </w:rPr>
        <w:t>Windows Embedded 8 Standard Enterprise Kit, 40, 41</w:t>
      </w:r>
    </w:p>
    <w:p w14:paraId="21351F7E" w14:textId="77777777" w:rsidR="000378EF" w:rsidRDefault="000378EF">
      <w:pPr>
        <w:pStyle w:val="Index1"/>
        <w:tabs>
          <w:tab w:val="right" w:pos="5030"/>
        </w:tabs>
        <w:rPr>
          <w:noProof/>
        </w:rPr>
      </w:pPr>
      <w:r>
        <w:rPr>
          <w:noProof/>
        </w:rPr>
        <w:t>Windows Embedded 8.1 Industry Ent. для SA (Std, POSR, Ind Retail), 40</w:t>
      </w:r>
    </w:p>
    <w:p w14:paraId="0E05F8EC" w14:textId="77777777" w:rsidR="000378EF" w:rsidRDefault="000378EF">
      <w:pPr>
        <w:pStyle w:val="Index1"/>
        <w:tabs>
          <w:tab w:val="right" w:pos="5030"/>
        </w:tabs>
        <w:rPr>
          <w:noProof/>
        </w:rPr>
      </w:pPr>
      <w:r>
        <w:rPr>
          <w:noProof/>
        </w:rPr>
        <w:t>Windows Embedded 8.1 Industry Enterprise для Software Assurance, 40</w:t>
      </w:r>
    </w:p>
    <w:p w14:paraId="162B288A" w14:textId="77777777" w:rsidR="000378EF" w:rsidRDefault="000378EF">
      <w:pPr>
        <w:pStyle w:val="Index1"/>
        <w:tabs>
          <w:tab w:val="right" w:pos="5030"/>
        </w:tabs>
        <w:rPr>
          <w:noProof/>
        </w:rPr>
      </w:pPr>
      <w:r>
        <w:rPr>
          <w:noProof/>
        </w:rPr>
        <w:t>Windows Embedded 8.1 Industry Pro, 40, 41, 42, 81</w:t>
      </w:r>
    </w:p>
    <w:p w14:paraId="10BEEF75" w14:textId="77777777" w:rsidR="000378EF" w:rsidRDefault="000378EF">
      <w:pPr>
        <w:pStyle w:val="Index1"/>
        <w:tabs>
          <w:tab w:val="right" w:pos="5030"/>
        </w:tabs>
        <w:rPr>
          <w:noProof/>
        </w:rPr>
      </w:pPr>
      <w:r>
        <w:rPr>
          <w:noProof/>
        </w:rPr>
        <w:t>Windows Embedded Device Manager 2011, 31</w:t>
      </w:r>
    </w:p>
    <w:p w14:paraId="07F50D43" w14:textId="77777777" w:rsidR="000378EF" w:rsidRDefault="000378EF">
      <w:pPr>
        <w:pStyle w:val="Index1"/>
        <w:tabs>
          <w:tab w:val="right" w:pos="5030"/>
        </w:tabs>
        <w:rPr>
          <w:noProof/>
        </w:rPr>
      </w:pPr>
      <w:r>
        <w:rPr>
          <w:noProof/>
        </w:rPr>
        <w:t>Windows HPC Server 2008 R2 Suite, 44</w:t>
      </w:r>
    </w:p>
    <w:p w14:paraId="5F0A67D4" w14:textId="77777777" w:rsidR="000378EF" w:rsidRDefault="000378EF">
      <w:pPr>
        <w:pStyle w:val="Index1"/>
        <w:tabs>
          <w:tab w:val="right" w:pos="5030"/>
        </w:tabs>
        <w:rPr>
          <w:noProof/>
        </w:rPr>
      </w:pPr>
      <w:r>
        <w:rPr>
          <w:noProof/>
        </w:rPr>
        <w:t>Windows MultiPoint Server 2012 Premium, 43</w:t>
      </w:r>
    </w:p>
    <w:p w14:paraId="2D3E1B77" w14:textId="776DE3E0" w:rsidR="000378EF" w:rsidRDefault="000378EF">
      <w:pPr>
        <w:pStyle w:val="Index1"/>
        <w:tabs>
          <w:tab w:val="right" w:pos="5030"/>
        </w:tabs>
        <w:rPr>
          <w:noProof/>
        </w:rPr>
      </w:pPr>
      <w:r>
        <w:rPr>
          <w:noProof/>
        </w:rPr>
        <w:t xml:space="preserve">Windows MultiPoint Server 2012 Premium с </w:t>
      </w:r>
      <w:r>
        <w:rPr>
          <w:noProof/>
          <w:lang w:val="en-US"/>
        </w:rPr>
        <w:br/>
      </w:r>
      <w:r>
        <w:rPr>
          <w:noProof/>
        </w:rPr>
        <w:t>Windows MultiPoint Server CAL, 43</w:t>
      </w:r>
    </w:p>
    <w:p w14:paraId="42B069D7" w14:textId="4DCBF758" w:rsidR="000378EF" w:rsidRDefault="000378EF">
      <w:pPr>
        <w:pStyle w:val="Index1"/>
        <w:tabs>
          <w:tab w:val="right" w:pos="5030"/>
        </w:tabs>
        <w:rPr>
          <w:noProof/>
        </w:rPr>
      </w:pPr>
      <w:r>
        <w:rPr>
          <w:noProof/>
        </w:rPr>
        <w:t xml:space="preserve">Windows MultiPoint Server 2012 Premium с Windows MultiPoint </w:t>
      </w:r>
      <w:r>
        <w:rPr>
          <w:noProof/>
          <w:lang w:val="en-US"/>
        </w:rPr>
        <w:br/>
      </w:r>
      <w:r>
        <w:rPr>
          <w:noProof/>
        </w:rPr>
        <w:t>Server CAL (5 клиентов) с Windows Server 2010 CAL, 43</w:t>
      </w:r>
    </w:p>
    <w:p w14:paraId="04D92D22" w14:textId="77777777" w:rsidR="000378EF" w:rsidRDefault="000378EF">
      <w:pPr>
        <w:pStyle w:val="Index1"/>
        <w:tabs>
          <w:tab w:val="right" w:pos="5030"/>
        </w:tabs>
        <w:rPr>
          <w:noProof/>
        </w:rPr>
      </w:pPr>
      <w:r>
        <w:rPr>
          <w:noProof/>
        </w:rPr>
        <w:t>Windows MultiPoint Server 2012 Standard, 43</w:t>
      </w:r>
    </w:p>
    <w:p w14:paraId="1AA52488" w14:textId="77777777" w:rsidR="000378EF" w:rsidRDefault="000378EF">
      <w:pPr>
        <w:pStyle w:val="Index1"/>
        <w:tabs>
          <w:tab w:val="right" w:pos="5030"/>
        </w:tabs>
        <w:rPr>
          <w:noProof/>
        </w:rPr>
      </w:pPr>
      <w:r>
        <w:rPr>
          <w:noProof/>
        </w:rPr>
        <w:t>Windows SA Per User Add On, 34</w:t>
      </w:r>
    </w:p>
    <w:p w14:paraId="4C772B34" w14:textId="77777777" w:rsidR="000378EF" w:rsidRDefault="000378EF">
      <w:pPr>
        <w:pStyle w:val="Index1"/>
        <w:tabs>
          <w:tab w:val="right" w:pos="5030"/>
        </w:tabs>
        <w:rPr>
          <w:noProof/>
        </w:rPr>
      </w:pPr>
      <w:r>
        <w:rPr>
          <w:noProof/>
        </w:rPr>
        <w:t>Windows Server 2008 R2, 14, 44</w:t>
      </w:r>
    </w:p>
    <w:p w14:paraId="12C153C4" w14:textId="77777777" w:rsidR="000378EF" w:rsidRDefault="000378EF">
      <w:pPr>
        <w:pStyle w:val="Index1"/>
        <w:tabs>
          <w:tab w:val="right" w:pos="5030"/>
        </w:tabs>
        <w:rPr>
          <w:noProof/>
        </w:rPr>
      </w:pPr>
      <w:r>
        <w:rPr>
          <w:noProof/>
        </w:rPr>
        <w:t>Windows Server 2010 Active Directory Rights Management Services CAL, 44</w:t>
      </w:r>
    </w:p>
    <w:p w14:paraId="1DB752EF" w14:textId="77777777" w:rsidR="000378EF" w:rsidRDefault="000378EF">
      <w:pPr>
        <w:pStyle w:val="Index1"/>
        <w:tabs>
          <w:tab w:val="right" w:pos="5030"/>
        </w:tabs>
        <w:rPr>
          <w:noProof/>
        </w:rPr>
      </w:pPr>
      <w:r>
        <w:rPr>
          <w:noProof/>
        </w:rPr>
        <w:t>Windows Server 2010 CAL, 44</w:t>
      </w:r>
    </w:p>
    <w:p w14:paraId="1CF54E4D" w14:textId="24DCC542" w:rsidR="000378EF" w:rsidRDefault="000378EF">
      <w:pPr>
        <w:pStyle w:val="Index1"/>
        <w:tabs>
          <w:tab w:val="right" w:pos="5030"/>
        </w:tabs>
        <w:rPr>
          <w:noProof/>
        </w:rPr>
      </w:pPr>
      <w:r>
        <w:rPr>
          <w:noProof/>
        </w:rPr>
        <w:t xml:space="preserve">Windows Server 2012 Active Directory Rights Management </w:t>
      </w:r>
      <w:r>
        <w:rPr>
          <w:noProof/>
          <w:lang w:val="en-US"/>
        </w:rPr>
        <w:br/>
      </w:r>
      <w:r>
        <w:rPr>
          <w:noProof/>
        </w:rPr>
        <w:t>Services External Connector, 44</w:t>
      </w:r>
    </w:p>
    <w:p w14:paraId="09C9B1A6" w14:textId="77777777" w:rsidR="000378EF" w:rsidRDefault="000378EF">
      <w:pPr>
        <w:pStyle w:val="Index1"/>
        <w:tabs>
          <w:tab w:val="right" w:pos="5030"/>
        </w:tabs>
        <w:rPr>
          <w:noProof/>
        </w:rPr>
      </w:pPr>
      <w:r>
        <w:rPr>
          <w:noProof/>
        </w:rPr>
        <w:t>Windows Server 2012 CAL, 15</w:t>
      </w:r>
    </w:p>
    <w:p w14:paraId="19B0E055" w14:textId="77777777" w:rsidR="000378EF" w:rsidRDefault="000378EF">
      <w:pPr>
        <w:pStyle w:val="Index1"/>
        <w:tabs>
          <w:tab w:val="right" w:pos="5030"/>
        </w:tabs>
        <w:rPr>
          <w:noProof/>
        </w:rPr>
      </w:pPr>
      <w:r>
        <w:rPr>
          <w:noProof/>
        </w:rPr>
        <w:t>Windows Server 2012 External Connector, 44</w:t>
      </w:r>
    </w:p>
    <w:p w14:paraId="319AEB1B" w14:textId="77777777" w:rsidR="000378EF" w:rsidRDefault="000378EF">
      <w:pPr>
        <w:pStyle w:val="Index1"/>
        <w:tabs>
          <w:tab w:val="right" w:pos="5030"/>
        </w:tabs>
        <w:rPr>
          <w:noProof/>
        </w:rPr>
      </w:pPr>
      <w:r>
        <w:rPr>
          <w:noProof/>
        </w:rPr>
        <w:t>Windows Server 2012 R2 Datacenter, 44</w:t>
      </w:r>
    </w:p>
    <w:p w14:paraId="1F3A3690" w14:textId="77777777" w:rsidR="000378EF" w:rsidRDefault="000378EF">
      <w:pPr>
        <w:pStyle w:val="Index1"/>
        <w:tabs>
          <w:tab w:val="right" w:pos="5030"/>
        </w:tabs>
        <w:rPr>
          <w:noProof/>
        </w:rPr>
      </w:pPr>
      <w:r>
        <w:rPr>
          <w:noProof/>
        </w:rPr>
        <w:t>Windows Server 2012 R2 Essentials, 44</w:t>
      </w:r>
    </w:p>
    <w:p w14:paraId="174BFE4B" w14:textId="77777777" w:rsidR="000378EF" w:rsidRDefault="000378EF">
      <w:pPr>
        <w:pStyle w:val="Index1"/>
        <w:tabs>
          <w:tab w:val="right" w:pos="5030"/>
        </w:tabs>
        <w:rPr>
          <w:noProof/>
        </w:rPr>
      </w:pPr>
      <w:r>
        <w:rPr>
          <w:noProof/>
        </w:rPr>
        <w:t>Windows Server 2012 R2 Standard, 44</w:t>
      </w:r>
    </w:p>
    <w:p w14:paraId="59673DC4" w14:textId="77777777" w:rsidR="000378EF" w:rsidRDefault="000378EF">
      <w:pPr>
        <w:pStyle w:val="Index1"/>
        <w:tabs>
          <w:tab w:val="right" w:pos="5030"/>
        </w:tabs>
        <w:rPr>
          <w:noProof/>
        </w:rPr>
      </w:pPr>
      <w:r>
        <w:rPr>
          <w:noProof/>
        </w:rPr>
        <w:t>Windows Server 2012 Remote Desktop Services External Connector, 44</w:t>
      </w:r>
    </w:p>
    <w:p w14:paraId="68B95CB8" w14:textId="77777777" w:rsidR="000378EF" w:rsidRDefault="000378EF">
      <w:pPr>
        <w:pStyle w:val="Index1"/>
        <w:tabs>
          <w:tab w:val="right" w:pos="5030"/>
        </w:tabs>
        <w:rPr>
          <w:noProof/>
        </w:rPr>
      </w:pPr>
      <w:r>
        <w:rPr>
          <w:noProof/>
        </w:rPr>
        <w:t>Windows Server 2012 Standard, 14</w:t>
      </w:r>
    </w:p>
    <w:p w14:paraId="2A26FADA" w14:textId="77777777" w:rsidR="000378EF" w:rsidRDefault="000378EF">
      <w:pPr>
        <w:pStyle w:val="Index1"/>
        <w:tabs>
          <w:tab w:val="right" w:pos="5030"/>
        </w:tabs>
        <w:rPr>
          <w:noProof/>
        </w:rPr>
      </w:pPr>
      <w:r>
        <w:rPr>
          <w:noProof/>
        </w:rPr>
        <w:lastRenderedPageBreak/>
        <w:t>Windows Small Business Server 2008, 44</w:t>
      </w:r>
    </w:p>
    <w:p w14:paraId="34724846" w14:textId="77777777" w:rsidR="000378EF" w:rsidRDefault="000378EF">
      <w:pPr>
        <w:pStyle w:val="Index1"/>
        <w:tabs>
          <w:tab w:val="right" w:pos="5030"/>
        </w:tabs>
        <w:rPr>
          <w:noProof/>
        </w:rPr>
      </w:pPr>
      <w:r>
        <w:rPr>
          <w:noProof/>
        </w:rPr>
        <w:t>Windows Small Business Server 2011, 44, 45</w:t>
      </w:r>
    </w:p>
    <w:p w14:paraId="1F4B7F6C" w14:textId="77777777" w:rsidR="000378EF" w:rsidRDefault="000378EF">
      <w:pPr>
        <w:pStyle w:val="Index1"/>
        <w:tabs>
          <w:tab w:val="right" w:pos="5030"/>
        </w:tabs>
        <w:rPr>
          <w:noProof/>
        </w:rPr>
      </w:pPr>
      <w:r>
        <w:rPr>
          <w:noProof/>
        </w:rPr>
        <w:t>Windows Virtual Desktop Access,, 18, 77, 92, 99</w:t>
      </w:r>
    </w:p>
    <w:p w14:paraId="2E640B7B" w14:textId="77777777" w:rsidR="000378EF" w:rsidRDefault="000378EF">
      <w:pPr>
        <w:pStyle w:val="Index1"/>
        <w:tabs>
          <w:tab w:val="right" w:pos="5030"/>
        </w:tabs>
        <w:rPr>
          <w:noProof/>
        </w:rPr>
      </w:pPr>
      <w:r>
        <w:rPr>
          <w:noProof/>
        </w:rPr>
        <w:t>Word 2013, 21, 78</w:t>
      </w:r>
    </w:p>
    <w:p w14:paraId="4F193ED5" w14:textId="77777777" w:rsidR="000378EF" w:rsidRDefault="000378EF">
      <w:pPr>
        <w:pStyle w:val="Index1"/>
        <w:tabs>
          <w:tab w:val="right" w:pos="5030"/>
        </w:tabs>
        <w:rPr>
          <w:noProof/>
        </w:rPr>
      </w:pPr>
      <w:r>
        <w:rPr>
          <w:noProof/>
        </w:rPr>
        <w:t>Word для Mac 2011, 23, 78</w:t>
      </w:r>
    </w:p>
    <w:p w14:paraId="168C405B" w14:textId="77777777" w:rsidR="000378EF" w:rsidRDefault="000378EF">
      <w:pPr>
        <w:pStyle w:val="Index1"/>
        <w:tabs>
          <w:tab w:val="right" w:pos="5030"/>
        </w:tabs>
        <w:rPr>
          <w:noProof/>
        </w:rPr>
      </w:pPr>
      <w:r>
        <w:rPr>
          <w:noProof/>
        </w:rPr>
        <w:t>Work At Home для Mac 2011, 23</w:t>
      </w:r>
    </w:p>
    <w:p w14:paraId="1D8DA7C5" w14:textId="77777777" w:rsidR="000378EF" w:rsidRDefault="000378EF">
      <w:pPr>
        <w:pStyle w:val="Index1"/>
        <w:tabs>
          <w:tab w:val="right" w:pos="5030"/>
        </w:tabs>
        <w:rPr>
          <w:noProof/>
        </w:rPr>
      </w:pPr>
      <w:r>
        <w:rPr>
          <w:noProof/>
        </w:rPr>
        <w:t>Work At Home для Office профессиональный плюс 2013, 21</w:t>
      </w:r>
    </w:p>
    <w:p w14:paraId="5E69F9B2" w14:textId="77777777" w:rsidR="000378EF" w:rsidRDefault="000378EF">
      <w:pPr>
        <w:pStyle w:val="Index1"/>
        <w:tabs>
          <w:tab w:val="right" w:pos="5030"/>
        </w:tabs>
        <w:rPr>
          <w:noProof/>
        </w:rPr>
      </w:pPr>
      <w:r>
        <w:rPr>
          <w:noProof/>
        </w:rPr>
        <w:t>Work At Home для Office стандартный 2013, 21</w:t>
      </w:r>
    </w:p>
    <w:p w14:paraId="229D064B" w14:textId="77777777" w:rsidR="000378EF" w:rsidRDefault="000378EF">
      <w:pPr>
        <w:pStyle w:val="Index1"/>
        <w:tabs>
          <w:tab w:val="right" w:pos="5030"/>
        </w:tabs>
        <w:rPr>
          <w:noProof/>
        </w:rPr>
      </w:pPr>
      <w:r>
        <w:rPr>
          <w:noProof/>
        </w:rPr>
        <w:t>Yammer Enterprise, 73</w:t>
      </w:r>
    </w:p>
    <w:p w14:paraId="7D0742E9" w14:textId="77777777" w:rsidR="000378EF" w:rsidRDefault="000378EF">
      <w:pPr>
        <w:pStyle w:val="Index1"/>
        <w:tabs>
          <w:tab w:val="right" w:pos="5030"/>
        </w:tabs>
        <w:rPr>
          <w:noProof/>
        </w:rPr>
      </w:pPr>
      <w:r>
        <w:rPr>
          <w:noProof/>
        </w:rPr>
        <w:t>Архивация на базе Exchange Online для Exchange Online, 60</w:t>
      </w:r>
    </w:p>
    <w:p w14:paraId="1A9ED26B" w14:textId="77777777" w:rsidR="000378EF" w:rsidRDefault="000378EF">
      <w:pPr>
        <w:pStyle w:val="Index1"/>
        <w:tabs>
          <w:tab w:val="right" w:pos="5030"/>
        </w:tabs>
        <w:rPr>
          <w:noProof/>
        </w:rPr>
      </w:pPr>
      <w:r>
        <w:rPr>
          <w:noProof/>
        </w:rPr>
        <w:t>Архивация на базе Exchange Online для Exchange Online A, 60</w:t>
      </w:r>
    </w:p>
    <w:p w14:paraId="59FB0A64" w14:textId="77777777" w:rsidR="000378EF" w:rsidRDefault="000378EF">
      <w:pPr>
        <w:pStyle w:val="Index1"/>
        <w:tabs>
          <w:tab w:val="right" w:pos="5030"/>
        </w:tabs>
        <w:rPr>
          <w:noProof/>
        </w:rPr>
      </w:pPr>
      <w:r>
        <w:rPr>
          <w:noProof/>
        </w:rPr>
        <w:t>Архивация на базе Exchange Online для Exchange Online G, 60</w:t>
      </w:r>
    </w:p>
    <w:p w14:paraId="0ECA8F06" w14:textId="77777777" w:rsidR="000378EF" w:rsidRDefault="000378EF">
      <w:pPr>
        <w:pStyle w:val="Index1"/>
        <w:tabs>
          <w:tab w:val="right" w:pos="5030"/>
        </w:tabs>
        <w:rPr>
          <w:noProof/>
        </w:rPr>
      </w:pPr>
      <w:r>
        <w:rPr>
          <w:noProof/>
        </w:rPr>
        <w:t>Архивация на базе Exchange Online для Exchange Server, 15, 60, 61</w:t>
      </w:r>
    </w:p>
    <w:p w14:paraId="0BDD93DA" w14:textId="77777777" w:rsidR="000378EF" w:rsidRDefault="000378EF">
      <w:pPr>
        <w:pStyle w:val="Index1"/>
        <w:tabs>
          <w:tab w:val="right" w:pos="5030"/>
        </w:tabs>
        <w:rPr>
          <w:noProof/>
        </w:rPr>
      </w:pPr>
      <w:r>
        <w:rPr>
          <w:noProof/>
        </w:rPr>
        <w:t>Архивация на базе Exchange Online для Exchange Server A, 60, 61</w:t>
      </w:r>
    </w:p>
    <w:p w14:paraId="4E7DCE4A" w14:textId="77777777" w:rsidR="000378EF" w:rsidRDefault="000378EF">
      <w:pPr>
        <w:pStyle w:val="Index1"/>
        <w:tabs>
          <w:tab w:val="right" w:pos="5030"/>
        </w:tabs>
        <w:rPr>
          <w:noProof/>
        </w:rPr>
      </w:pPr>
      <w:r>
        <w:rPr>
          <w:noProof/>
        </w:rPr>
        <w:t>Архивация на базе Exchange Online для Exchange Server G, 60</w:t>
      </w:r>
    </w:p>
    <w:p w14:paraId="4B5FBA49" w14:textId="77777777" w:rsidR="000378EF" w:rsidRDefault="000378EF">
      <w:pPr>
        <w:pStyle w:val="Index1"/>
        <w:tabs>
          <w:tab w:val="right" w:pos="5030"/>
        </w:tabs>
        <w:rPr>
          <w:noProof/>
        </w:rPr>
      </w:pPr>
      <w:r>
        <w:rPr>
          <w:noProof/>
        </w:rPr>
        <w:t>Базовая подписка на Exchange Online G, 60</w:t>
      </w:r>
    </w:p>
    <w:p w14:paraId="327A4E59" w14:textId="77777777" w:rsidR="000378EF" w:rsidRDefault="000378EF">
      <w:pPr>
        <w:pStyle w:val="Index1"/>
        <w:tabs>
          <w:tab w:val="right" w:pos="5030"/>
        </w:tabs>
        <w:rPr>
          <w:noProof/>
        </w:rPr>
      </w:pPr>
      <w:r>
        <w:rPr>
          <w:noProof/>
        </w:rPr>
        <w:t>Библиотека Microsoft Learning E-Reference Library, 72</w:t>
      </w:r>
    </w:p>
    <w:p w14:paraId="191C7F48" w14:textId="77777777" w:rsidR="000378EF" w:rsidRDefault="000378EF">
      <w:pPr>
        <w:pStyle w:val="Index1"/>
        <w:tabs>
          <w:tab w:val="right" w:pos="5030"/>
        </w:tabs>
        <w:rPr>
          <w:noProof/>
        </w:rPr>
      </w:pPr>
      <w:r>
        <w:rPr>
          <w:noProof/>
        </w:rPr>
        <w:t>Восстановление сайта Microsoft Azure, 51</w:t>
      </w:r>
    </w:p>
    <w:p w14:paraId="754BA38D" w14:textId="77777777" w:rsidR="000378EF" w:rsidRDefault="000378EF">
      <w:pPr>
        <w:pStyle w:val="Index1"/>
        <w:tabs>
          <w:tab w:val="right" w:pos="5030"/>
        </w:tabs>
        <w:rPr>
          <w:noProof/>
        </w:rPr>
      </w:pPr>
      <w:r>
        <w:rPr>
          <w:noProof/>
        </w:rPr>
        <w:t>Дополнительное пространство для хранения в Microsoft Dynamics Marketing Enterprise (подписная лицензия, 57</w:t>
      </w:r>
    </w:p>
    <w:p w14:paraId="71CE537A" w14:textId="77777777" w:rsidR="000378EF" w:rsidRDefault="000378EF">
      <w:pPr>
        <w:pStyle w:val="Index1"/>
        <w:tabs>
          <w:tab w:val="right" w:pos="5030"/>
        </w:tabs>
        <w:rPr>
          <w:noProof/>
        </w:rPr>
      </w:pPr>
      <w:r>
        <w:rPr>
          <w:noProof/>
        </w:rPr>
        <w:t>Дополнительное хранилище Microsoft Dynamics CRM Online, 55</w:t>
      </w:r>
    </w:p>
    <w:p w14:paraId="136567E2" w14:textId="77777777" w:rsidR="000378EF" w:rsidRDefault="000378EF">
      <w:pPr>
        <w:pStyle w:val="Index1"/>
        <w:tabs>
          <w:tab w:val="right" w:pos="5030"/>
        </w:tabs>
        <w:rPr>
          <w:noProof/>
        </w:rPr>
      </w:pPr>
      <w:r>
        <w:rPr>
          <w:noProof/>
        </w:rPr>
        <w:t>Дополнительное хранилище Microsoft Dynamics CRM Online для государственных организаций, 56</w:t>
      </w:r>
    </w:p>
    <w:p w14:paraId="344F069E" w14:textId="77777777" w:rsidR="000378EF" w:rsidRDefault="000378EF">
      <w:pPr>
        <w:pStyle w:val="Index1"/>
        <w:tabs>
          <w:tab w:val="right" w:pos="5030"/>
        </w:tabs>
        <w:rPr>
          <w:noProof/>
        </w:rPr>
      </w:pPr>
      <w:r>
        <w:rPr>
          <w:noProof/>
        </w:rPr>
        <w:t>Дополнительное хранилище для Microsoft Intune USL Add-On (1 ГБ), 54</w:t>
      </w:r>
    </w:p>
    <w:p w14:paraId="56BDBA1B" w14:textId="77777777" w:rsidR="000378EF" w:rsidRDefault="000378EF">
      <w:pPr>
        <w:pStyle w:val="Index1"/>
        <w:tabs>
          <w:tab w:val="right" w:pos="5030"/>
        </w:tabs>
        <w:rPr>
          <w:noProof/>
        </w:rPr>
      </w:pPr>
      <w:r>
        <w:rPr>
          <w:noProof/>
        </w:rPr>
        <w:t>Дополнительное хранилище для SharePoint Online (1 ГБ), 69</w:t>
      </w:r>
    </w:p>
    <w:p w14:paraId="47998E6D" w14:textId="77777777" w:rsidR="000378EF" w:rsidRDefault="000378EF">
      <w:pPr>
        <w:pStyle w:val="Index1"/>
        <w:tabs>
          <w:tab w:val="right" w:pos="5030"/>
        </w:tabs>
        <w:rPr>
          <w:noProof/>
        </w:rPr>
      </w:pPr>
      <w:r>
        <w:rPr>
          <w:noProof/>
        </w:rPr>
        <w:t>Дополнительное хранилище файлов Parature Enterprise, 59</w:t>
      </w:r>
    </w:p>
    <w:p w14:paraId="68F9C5A9" w14:textId="77777777" w:rsidR="000378EF" w:rsidRDefault="000378EF">
      <w:pPr>
        <w:pStyle w:val="Index1"/>
        <w:tabs>
          <w:tab w:val="right" w:pos="5030"/>
        </w:tabs>
        <w:rPr>
          <w:noProof/>
        </w:rPr>
      </w:pPr>
      <w:r>
        <w:rPr>
          <w:noProof/>
        </w:rPr>
        <w:t>Дополнительное хранилище файлов Parature Enterprise EDU, 59</w:t>
      </w:r>
    </w:p>
    <w:p w14:paraId="5120CAF8" w14:textId="77777777" w:rsidR="000378EF" w:rsidRDefault="000378EF">
      <w:pPr>
        <w:pStyle w:val="Index1"/>
        <w:tabs>
          <w:tab w:val="right" w:pos="5030"/>
        </w:tabs>
        <w:rPr>
          <w:noProof/>
        </w:rPr>
      </w:pPr>
      <w:r>
        <w:rPr>
          <w:noProof/>
        </w:rPr>
        <w:t>Дополнительные записи Parature Enterprise, 59</w:t>
      </w:r>
    </w:p>
    <w:p w14:paraId="72177F7B" w14:textId="77777777" w:rsidR="000378EF" w:rsidRDefault="000378EF">
      <w:pPr>
        <w:pStyle w:val="Index1"/>
        <w:tabs>
          <w:tab w:val="right" w:pos="5030"/>
        </w:tabs>
        <w:rPr>
          <w:noProof/>
        </w:rPr>
      </w:pPr>
      <w:r>
        <w:rPr>
          <w:noProof/>
        </w:rPr>
        <w:t>Дополнительные записи Parature Enterprise EDU, 59</w:t>
      </w:r>
    </w:p>
    <w:p w14:paraId="0A828766" w14:textId="77777777" w:rsidR="000378EF" w:rsidRDefault="000378EF">
      <w:pPr>
        <w:pStyle w:val="Index1"/>
        <w:tabs>
          <w:tab w:val="right" w:pos="5030"/>
        </w:tabs>
        <w:rPr>
          <w:noProof/>
        </w:rPr>
      </w:pPr>
      <w:r>
        <w:rPr>
          <w:noProof/>
        </w:rPr>
        <w:t>Дополнительные подразделения Parature Enterprise, 59</w:t>
      </w:r>
    </w:p>
    <w:p w14:paraId="4C911551" w14:textId="77777777" w:rsidR="000378EF" w:rsidRDefault="000378EF">
      <w:pPr>
        <w:pStyle w:val="Index1"/>
        <w:tabs>
          <w:tab w:val="right" w:pos="5030"/>
        </w:tabs>
        <w:rPr>
          <w:noProof/>
        </w:rPr>
      </w:pPr>
      <w:r>
        <w:rPr>
          <w:noProof/>
        </w:rPr>
        <w:t>Дополнительные подразделения Parature Enterprise EDU, 59</w:t>
      </w:r>
    </w:p>
    <w:p w14:paraId="74EBA647" w14:textId="77777777" w:rsidR="000378EF" w:rsidRDefault="000378EF">
      <w:pPr>
        <w:pStyle w:val="Index1"/>
        <w:tabs>
          <w:tab w:val="right" w:pos="5030"/>
        </w:tabs>
        <w:rPr>
          <w:noProof/>
        </w:rPr>
      </w:pPr>
      <w:r>
        <w:rPr>
          <w:noProof/>
        </w:rPr>
        <w:t>Дополнительные просмотры страниц Parature Enterprise, 59</w:t>
      </w:r>
    </w:p>
    <w:p w14:paraId="0F56FA8A" w14:textId="77777777" w:rsidR="000378EF" w:rsidRDefault="000378EF">
      <w:pPr>
        <w:pStyle w:val="Index1"/>
        <w:tabs>
          <w:tab w:val="right" w:pos="5030"/>
        </w:tabs>
        <w:rPr>
          <w:noProof/>
        </w:rPr>
      </w:pPr>
      <w:r>
        <w:rPr>
          <w:noProof/>
        </w:rPr>
        <w:t>Дополнительные просмотры страниц Parature Enterprise EDU, 59</w:t>
      </w:r>
    </w:p>
    <w:p w14:paraId="16D646A5" w14:textId="44884A18" w:rsidR="000378EF" w:rsidRDefault="000378EF">
      <w:pPr>
        <w:pStyle w:val="Index1"/>
        <w:tabs>
          <w:tab w:val="right" w:pos="5030"/>
        </w:tabs>
        <w:rPr>
          <w:noProof/>
        </w:rPr>
      </w:pPr>
      <w:r>
        <w:rPr>
          <w:noProof/>
        </w:rPr>
        <w:t xml:space="preserve">Дополнительные публикации Microsoft Social Engagement </w:t>
      </w:r>
      <w:r>
        <w:rPr>
          <w:noProof/>
          <w:lang w:val="en-US"/>
        </w:rPr>
        <w:br/>
      </w:r>
      <w:r>
        <w:rPr>
          <w:noProof/>
        </w:rPr>
        <w:t>(подписная лицензия Add-on), 58</w:t>
      </w:r>
    </w:p>
    <w:p w14:paraId="3560D87F" w14:textId="3B8F61BF" w:rsidR="000378EF" w:rsidRDefault="000378EF">
      <w:pPr>
        <w:pStyle w:val="Index1"/>
        <w:tabs>
          <w:tab w:val="right" w:pos="5030"/>
        </w:tabs>
        <w:rPr>
          <w:noProof/>
        </w:rPr>
      </w:pPr>
      <w:r>
        <w:rPr>
          <w:noProof/>
        </w:rPr>
        <w:t xml:space="preserve">Дополнительные публикации Microsoft Social Engagement </w:t>
      </w:r>
      <w:r>
        <w:rPr>
          <w:noProof/>
          <w:lang w:val="en-US"/>
        </w:rPr>
        <w:br/>
      </w:r>
      <w:r>
        <w:rPr>
          <w:noProof/>
        </w:rPr>
        <w:t>EDU (подписная лицензия Add-on), 58</w:t>
      </w:r>
    </w:p>
    <w:p w14:paraId="5F5E4E96" w14:textId="06A5ACDD" w:rsidR="000378EF" w:rsidRDefault="000378EF">
      <w:pPr>
        <w:pStyle w:val="Index1"/>
        <w:tabs>
          <w:tab w:val="right" w:pos="5030"/>
        </w:tabs>
        <w:rPr>
          <w:noProof/>
        </w:rPr>
      </w:pPr>
      <w:r>
        <w:rPr>
          <w:noProof/>
        </w:rPr>
        <w:t xml:space="preserve">Дополнительные сообщения в Microsoft Dynamics </w:t>
      </w:r>
      <w:r>
        <w:rPr>
          <w:noProof/>
          <w:lang w:val="en-US"/>
        </w:rPr>
        <w:br/>
      </w:r>
      <w:r>
        <w:rPr>
          <w:noProof/>
        </w:rPr>
        <w:t>Marketing Enterprise (подписная лицензия, 57</w:t>
      </w:r>
    </w:p>
    <w:p w14:paraId="3FF9B126" w14:textId="1CE550E9" w:rsidR="000378EF" w:rsidRDefault="000378EF">
      <w:pPr>
        <w:pStyle w:val="Index1"/>
        <w:tabs>
          <w:tab w:val="right" w:pos="5030"/>
        </w:tabs>
        <w:rPr>
          <w:noProof/>
        </w:rPr>
      </w:pPr>
      <w:r>
        <w:rPr>
          <w:noProof/>
        </w:rPr>
        <w:t xml:space="preserve">Дополнительные сообщения в Microsoft Dynamics Marketing </w:t>
      </w:r>
      <w:r>
        <w:rPr>
          <w:noProof/>
          <w:lang w:val="en-US"/>
        </w:rPr>
        <w:br/>
      </w:r>
      <w:r>
        <w:rPr>
          <w:noProof/>
        </w:rPr>
        <w:t>Enterprise EDU (подписная лицензия Add-on), 57</w:t>
      </w:r>
    </w:p>
    <w:p w14:paraId="690DE4C8" w14:textId="77777777" w:rsidR="000378EF" w:rsidRDefault="000378EF">
      <w:pPr>
        <w:pStyle w:val="Index1"/>
        <w:tabs>
          <w:tab w:val="right" w:pos="5030"/>
        </w:tabs>
        <w:rPr>
          <w:noProof/>
        </w:rPr>
      </w:pPr>
      <w:r>
        <w:rPr>
          <w:noProof/>
        </w:rPr>
        <w:t>Дополнительный компонент Microsoft Social Engagement Professional, 58</w:t>
      </w:r>
    </w:p>
    <w:p w14:paraId="550EAEA9" w14:textId="77777777" w:rsidR="000378EF" w:rsidRDefault="000378EF">
      <w:pPr>
        <w:pStyle w:val="Index1"/>
        <w:tabs>
          <w:tab w:val="right" w:pos="5030"/>
        </w:tabs>
        <w:rPr>
          <w:noProof/>
        </w:rPr>
      </w:pPr>
      <w:r>
        <w:rPr>
          <w:noProof/>
        </w:rPr>
        <w:t>Дополнительный компонент Office 365 для государственных организаций G1, G3, G4, 64</w:t>
      </w:r>
    </w:p>
    <w:p w14:paraId="2F4F79B7" w14:textId="77777777" w:rsidR="000378EF" w:rsidRDefault="000378EF">
      <w:pPr>
        <w:pStyle w:val="Index1"/>
        <w:tabs>
          <w:tab w:val="right" w:pos="5030"/>
        </w:tabs>
        <w:rPr>
          <w:noProof/>
        </w:rPr>
      </w:pPr>
      <w:r>
        <w:rPr>
          <w:noProof/>
        </w:rPr>
        <w:t>Дополнительный компонент Office 365 корпоративный E1, E3, E4, 64</w:t>
      </w:r>
    </w:p>
    <w:p w14:paraId="16FD1FAC" w14:textId="77777777" w:rsidR="000378EF" w:rsidRDefault="000378EF">
      <w:pPr>
        <w:pStyle w:val="Index1"/>
        <w:tabs>
          <w:tab w:val="right" w:pos="5030"/>
        </w:tabs>
        <w:rPr>
          <w:noProof/>
        </w:rPr>
      </w:pPr>
      <w:r>
        <w:rPr>
          <w:noProof/>
        </w:rPr>
        <w:t>Дополнительный компонент управления правами Azure, 53</w:t>
      </w:r>
    </w:p>
    <w:p w14:paraId="07B4DA30" w14:textId="77777777" w:rsidR="000378EF" w:rsidRDefault="000378EF">
      <w:pPr>
        <w:pStyle w:val="Index1"/>
        <w:tabs>
          <w:tab w:val="right" w:pos="5030"/>
        </w:tabs>
        <w:rPr>
          <w:noProof/>
        </w:rPr>
      </w:pPr>
      <w:r>
        <w:rPr>
          <w:noProof/>
        </w:rPr>
        <w:t>Дополнительный компонент управления правами Azure, 66</w:t>
      </w:r>
    </w:p>
    <w:p w14:paraId="4023089A" w14:textId="77777777" w:rsidR="000378EF" w:rsidRDefault="000378EF">
      <w:pPr>
        <w:pStyle w:val="Index1"/>
        <w:tabs>
          <w:tab w:val="right" w:pos="5030"/>
        </w:tabs>
        <w:rPr>
          <w:noProof/>
        </w:rPr>
      </w:pPr>
      <w:r>
        <w:rPr>
          <w:noProof/>
        </w:rPr>
        <w:t>Дополнительный непроизводственный экземпляр Microsoft Dynamics CRM Online, 55</w:t>
      </w:r>
    </w:p>
    <w:p w14:paraId="1B0DD962" w14:textId="245DBE15" w:rsidR="000378EF" w:rsidRDefault="000378EF">
      <w:pPr>
        <w:pStyle w:val="Index1"/>
        <w:tabs>
          <w:tab w:val="right" w:pos="5030"/>
        </w:tabs>
        <w:rPr>
          <w:noProof/>
        </w:rPr>
      </w:pPr>
      <w:r>
        <w:rPr>
          <w:noProof/>
        </w:rPr>
        <w:t xml:space="preserve">Дополнительный непроизводственный экземпляр </w:t>
      </w:r>
      <w:r>
        <w:rPr>
          <w:noProof/>
          <w:lang w:val="en-US"/>
        </w:rPr>
        <w:br/>
      </w:r>
      <w:r>
        <w:rPr>
          <w:noProof/>
        </w:rPr>
        <w:t>Microsoft Dynamics CRM Online EDU, 56</w:t>
      </w:r>
    </w:p>
    <w:p w14:paraId="7D594B7B" w14:textId="3B51F163" w:rsidR="000378EF" w:rsidRDefault="000378EF">
      <w:pPr>
        <w:pStyle w:val="Index1"/>
        <w:tabs>
          <w:tab w:val="right" w:pos="5030"/>
        </w:tabs>
        <w:rPr>
          <w:noProof/>
        </w:rPr>
      </w:pPr>
      <w:r>
        <w:rPr>
          <w:noProof/>
        </w:rPr>
        <w:t xml:space="preserve">Дополнительный производственный экземпляр </w:t>
      </w:r>
      <w:r>
        <w:rPr>
          <w:noProof/>
          <w:lang w:val="en-US"/>
        </w:rPr>
        <w:br/>
      </w:r>
      <w:r>
        <w:rPr>
          <w:noProof/>
        </w:rPr>
        <w:t>Microsoft Dynamics CRM Online, 56</w:t>
      </w:r>
    </w:p>
    <w:p w14:paraId="65B1A771" w14:textId="51A640ED" w:rsidR="000378EF" w:rsidRDefault="000378EF">
      <w:pPr>
        <w:pStyle w:val="Index1"/>
        <w:tabs>
          <w:tab w:val="right" w:pos="5030"/>
        </w:tabs>
        <w:rPr>
          <w:noProof/>
        </w:rPr>
      </w:pPr>
      <w:r>
        <w:rPr>
          <w:noProof/>
        </w:rPr>
        <w:t xml:space="preserve">Дополнительный производственный экземпляр </w:t>
      </w:r>
      <w:r>
        <w:rPr>
          <w:noProof/>
          <w:lang w:val="en-US"/>
        </w:rPr>
        <w:br/>
      </w:r>
      <w:r>
        <w:rPr>
          <w:noProof/>
        </w:rPr>
        <w:t>Microsoft Dynamics CRM Online, 55</w:t>
      </w:r>
    </w:p>
    <w:p w14:paraId="6B717A55" w14:textId="66F1A0DB" w:rsidR="000378EF" w:rsidRDefault="000378EF">
      <w:pPr>
        <w:pStyle w:val="Index1"/>
        <w:tabs>
          <w:tab w:val="right" w:pos="5030"/>
        </w:tabs>
        <w:rPr>
          <w:noProof/>
        </w:rPr>
      </w:pPr>
      <w:r>
        <w:rPr>
          <w:noProof/>
        </w:rPr>
        <w:t xml:space="preserve">Дополнительный производственный экземпляр Microsoft Dynamics </w:t>
      </w:r>
      <w:r>
        <w:rPr>
          <w:noProof/>
          <w:lang w:val="en-US"/>
        </w:rPr>
        <w:br/>
      </w:r>
      <w:r>
        <w:rPr>
          <w:noProof/>
        </w:rPr>
        <w:t>CRM Online для государственных организаций, 56</w:t>
      </w:r>
    </w:p>
    <w:p w14:paraId="7B6EF860" w14:textId="77777777" w:rsidR="000378EF" w:rsidRDefault="000378EF">
      <w:pPr>
        <w:pStyle w:val="Index1"/>
        <w:tabs>
          <w:tab w:val="right" w:pos="5030"/>
        </w:tabs>
        <w:rPr>
          <w:noProof/>
        </w:rPr>
      </w:pPr>
      <w:r>
        <w:rPr>
          <w:noProof/>
        </w:rPr>
        <w:t>Доступ к виртуальному рабочему столу Windows, 34</w:t>
      </w:r>
    </w:p>
    <w:p w14:paraId="6B3B717C" w14:textId="77777777" w:rsidR="000378EF" w:rsidRDefault="000378EF">
      <w:pPr>
        <w:pStyle w:val="Index1"/>
        <w:tabs>
          <w:tab w:val="right" w:pos="5030"/>
        </w:tabs>
        <w:rPr>
          <w:noProof/>
        </w:rPr>
      </w:pPr>
      <w:r>
        <w:rPr>
          <w:noProof/>
        </w:rPr>
        <w:t>Доступ к виртуальному рабочему столу Windows на устройство, 34</w:t>
      </w:r>
    </w:p>
    <w:p w14:paraId="627D9090" w14:textId="77777777" w:rsidR="000378EF" w:rsidRDefault="000378EF">
      <w:pPr>
        <w:pStyle w:val="Index1"/>
        <w:tabs>
          <w:tab w:val="right" w:pos="5030"/>
        </w:tabs>
        <w:rPr>
          <w:noProof/>
        </w:rPr>
      </w:pPr>
      <w:r>
        <w:rPr>
          <w:noProof/>
        </w:rPr>
        <w:t>Доступ к виртуальному рабочему столу Windows с MDOP, 34</w:t>
      </w:r>
    </w:p>
    <w:p w14:paraId="061FE186" w14:textId="77777777" w:rsidR="000378EF" w:rsidRDefault="000378EF">
      <w:pPr>
        <w:pStyle w:val="Index1"/>
        <w:tabs>
          <w:tab w:val="right" w:pos="5030"/>
        </w:tabs>
        <w:rPr>
          <w:noProof/>
        </w:rPr>
      </w:pPr>
      <w:r>
        <w:rPr>
          <w:noProof/>
        </w:rPr>
        <w:t>Карты Bing</w:t>
      </w:r>
    </w:p>
    <w:p w14:paraId="101B72CD" w14:textId="5EB4E313" w:rsidR="000378EF" w:rsidRDefault="000378EF">
      <w:pPr>
        <w:pStyle w:val="Index2"/>
      </w:pPr>
      <w:r>
        <w:t xml:space="preserve">использование общедоступного веб-сайта (ежемесячная </w:t>
      </w:r>
      <w:r>
        <w:rPr>
          <w:lang w:val="en-US"/>
        </w:rPr>
        <w:br/>
      </w:r>
      <w:r>
        <w:t>подписка на 100 000 транзакций), 71</w:t>
      </w:r>
    </w:p>
    <w:p w14:paraId="080FE0E4" w14:textId="5C7830DC" w:rsidR="000378EF" w:rsidRDefault="000378EF">
      <w:pPr>
        <w:pStyle w:val="Index2"/>
      </w:pPr>
      <w:r>
        <w:t xml:space="preserve">использование общедоступного веб-сайта (ежемесячная </w:t>
      </w:r>
      <w:r>
        <w:rPr>
          <w:lang w:val="en-US"/>
        </w:rPr>
        <w:br/>
      </w:r>
      <w:r>
        <w:t>подписка на 420 000 (или более) транзакций), 71</w:t>
      </w:r>
    </w:p>
    <w:p w14:paraId="64334A11" w14:textId="77777777" w:rsidR="000378EF" w:rsidRDefault="000378EF">
      <w:pPr>
        <w:pStyle w:val="Index2"/>
      </w:pPr>
      <w:r>
        <w:t>отслеживание потребителей, 70</w:t>
      </w:r>
    </w:p>
    <w:p w14:paraId="1EAD53B5" w14:textId="77777777" w:rsidR="000378EF" w:rsidRDefault="000378EF">
      <w:pPr>
        <w:pStyle w:val="Index2"/>
      </w:pPr>
      <w:r>
        <w:lastRenderedPageBreak/>
        <w:t>пакет на 5000 известных пользователей (ежемесячная подписка), 71</w:t>
      </w:r>
    </w:p>
    <w:p w14:paraId="7A70FEF2" w14:textId="77777777" w:rsidR="000378EF" w:rsidRDefault="000378EF">
      <w:pPr>
        <w:pStyle w:val="Index1"/>
        <w:tabs>
          <w:tab w:val="right" w:pos="5030"/>
        </w:tabs>
        <w:rPr>
          <w:noProof/>
        </w:rPr>
      </w:pPr>
      <w:r>
        <w:rPr>
          <w:noProof/>
        </w:rPr>
        <w:t>Карты Bing, 71</w:t>
      </w:r>
    </w:p>
    <w:p w14:paraId="5BF192F5" w14:textId="77777777" w:rsidR="000378EF" w:rsidRDefault="000378EF">
      <w:pPr>
        <w:pStyle w:val="Index1"/>
        <w:tabs>
          <w:tab w:val="right" w:pos="5030"/>
        </w:tabs>
        <w:rPr>
          <w:noProof/>
        </w:rPr>
      </w:pPr>
      <w:r>
        <w:rPr>
          <w:noProof/>
        </w:rPr>
        <w:t>Карты Bing для предприятий (ежемесячный взнос по подписке), 70</w:t>
      </w:r>
    </w:p>
    <w:p w14:paraId="5D9FA362" w14:textId="77777777" w:rsidR="000378EF" w:rsidRDefault="000378EF">
      <w:pPr>
        <w:pStyle w:val="Index1"/>
        <w:tabs>
          <w:tab w:val="right" w:pos="5030"/>
        </w:tabs>
        <w:rPr>
          <w:noProof/>
        </w:rPr>
      </w:pPr>
      <w:r>
        <w:rPr>
          <w:noProof/>
        </w:rPr>
        <w:t>Клиентская лицензия Windows MultiPoint Server 2012 CAL, 43</w:t>
      </w:r>
    </w:p>
    <w:p w14:paraId="504BD366" w14:textId="77777777" w:rsidR="000378EF" w:rsidRDefault="000378EF">
      <w:pPr>
        <w:pStyle w:val="Index1"/>
        <w:tabs>
          <w:tab w:val="right" w:pos="5030"/>
        </w:tabs>
        <w:rPr>
          <w:noProof/>
        </w:rPr>
      </w:pPr>
      <w:r>
        <w:rPr>
          <w:noProof/>
        </w:rPr>
        <w:t>Клиентская лицензия Windows MultiPoint Server 2012 CAL с клиентской лицензией Windows Server 2012 CAL, 43</w:t>
      </w:r>
    </w:p>
    <w:p w14:paraId="07F9C002" w14:textId="77777777" w:rsidR="000378EF" w:rsidRDefault="000378EF">
      <w:pPr>
        <w:pStyle w:val="Index1"/>
        <w:tabs>
          <w:tab w:val="right" w:pos="5030"/>
        </w:tabs>
        <w:rPr>
          <w:noProof/>
        </w:rPr>
      </w:pPr>
      <w:r>
        <w:rPr>
          <w:noProof/>
        </w:rPr>
        <w:t>Коммерческое использование Office RT 2013 для дома и учебы, 22, 23</w:t>
      </w:r>
    </w:p>
    <w:p w14:paraId="1347B8F0" w14:textId="77777777" w:rsidR="000378EF" w:rsidRDefault="000378EF">
      <w:pPr>
        <w:pStyle w:val="Index1"/>
        <w:tabs>
          <w:tab w:val="right" w:pos="5030"/>
        </w:tabs>
        <w:rPr>
          <w:noProof/>
        </w:rPr>
      </w:pPr>
      <w:r>
        <w:rPr>
          <w:noProof/>
        </w:rPr>
        <w:t>Коммерческое использование Office для дома и учебы 2013 RT, 21</w:t>
      </w:r>
    </w:p>
    <w:p w14:paraId="418E891B" w14:textId="77777777" w:rsidR="000378EF" w:rsidRDefault="000378EF">
      <w:pPr>
        <w:pStyle w:val="Index1"/>
        <w:tabs>
          <w:tab w:val="right" w:pos="5030"/>
        </w:tabs>
        <w:rPr>
          <w:noProof/>
        </w:rPr>
      </w:pPr>
      <w:r>
        <w:rPr>
          <w:noProof/>
        </w:rPr>
        <w:t>Лицензия Skype для бизнеса Server 2015 Enterprise CAL, 24</w:t>
      </w:r>
    </w:p>
    <w:p w14:paraId="142EBA50" w14:textId="77777777" w:rsidR="000378EF" w:rsidRDefault="000378EF">
      <w:pPr>
        <w:pStyle w:val="Index1"/>
        <w:tabs>
          <w:tab w:val="right" w:pos="5030"/>
        </w:tabs>
        <w:rPr>
          <w:noProof/>
        </w:rPr>
      </w:pPr>
      <w:r>
        <w:rPr>
          <w:noProof/>
        </w:rPr>
        <w:t>Лицензия Skype для бизнеса Server 2015 Standard CAL, 24</w:t>
      </w:r>
    </w:p>
    <w:p w14:paraId="5FAE38F2" w14:textId="77777777" w:rsidR="000378EF" w:rsidRDefault="000378EF">
      <w:pPr>
        <w:pStyle w:val="Index1"/>
        <w:tabs>
          <w:tab w:val="right" w:pos="5030"/>
        </w:tabs>
        <w:rPr>
          <w:noProof/>
        </w:rPr>
      </w:pPr>
      <w:r>
        <w:rPr>
          <w:noProof/>
        </w:rPr>
        <w:t>Лицензия Skype для бизнеса Server 20153 Plus CAL, 24</w:t>
      </w:r>
    </w:p>
    <w:p w14:paraId="39CB8A5C" w14:textId="77777777" w:rsidR="000378EF" w:rsidRDefault="000378EF">
      <w:pPr>
        <w:pStyle w:val="Index1"/>
        <w:tabs>
          <w:tab w:val="right" w:pos="5030"/>
        </w:tabs>
        <w:rPr>
          <w:noProof/>
        </w:rPr>
      </w:pPr>
      <w:r>
        <w:rPr>
          <w:noProof/>
        </w:rPr>
        <w:t>Лицензия Windows Server 2012 Remote Desktop Services CAL, 44</w:t>
      </w:r>
    </w:p>
    <w:p w14:paraId="5087BB38" w14:textId="77777777" w:rsidR="000378EF" w:rsidRDefault="000378EF">
      <w:pPr>
        <w:pStyle w:val="Index1"/>
        <w:tabs>
          <w:tab w:val="right" w:pos="5030"/>
        </w:tabs>
        <w:rPr>
          <w:noProof/>
        </w:rPr>
      </w:pPr>
      <w:r>
        <w:rPr>
          <w:noProof/>
        </w:rPr>
        <w:t>Мобильная версия Карт Bing</w:t>
      </w:r>
    </w:p>
    <w:p w14:paraId="02263E58" w14:textId="77777777" w:rsidR="000378EF" w:rsidRDefault="000378EF">
      <w:pPr>
        <w:pStyle w:val="Index2"/>
      </w:pPr>
      <w:r>
        <w:t>управление лицензиями (для Европы), 71</w:t>
      </w:r>
    </w:p>
    <w:p w14:paraId="10327822" w14:textId="09F7436A" w:rsidR="000378EF" w:rsidRDefault="000378EF">
      <w:pPr>
        <w:pStyle w:val="Index2"/>
      </w:pPr>
      <w:r>
        <w:t xml:space="preserve">управление лицензиями (ежемесячный взнос </w:t>
      </w:r>
      <w:r>
        <w:rPr>
          <w:lang w:val="en-US"/>
        </w:rPr>
        <w:br/>
      </w:r>
      <w:r>
        <w:t>по подписке на платформу), 71</w:t>
      </w:r>
    </w:p>
    <w:p w14:paraId="7B3772BD" w14:textId="53A9C0F2" w:rsidR="000378EF" w:rsidRDefault="000378EF">
      <w:pPr>
        <w:pStyle w:val="Index1"/>
        <w:tabs>
          <w:tab w:val="right" w:pos="5030"/>
        </w:tabs>
        <w:rPr>
          <w:noProof/>
        </w:rPr>
      </w:pPr>
      <w:r>
        <w:rPr>
          <w:noProof/>
        </w:rPr>
        <w:t xml:space="preserve">Набор клиентских лицензий Windows Small Business </w:t>
      </w:r>
      <w:r>
        <w:rPr>
          <w:noProof/>
          <w:lang w:val="en-US"/>
        </w:rPr>
        <w:br/>
      </w:r>
      <w:r>
        <w:rPr>
          <w:noProof/>
        </w:rPr>
        <w:t>Server 2011 CAL Suite, 45</w:t>
      </w:r>
    </w:p>
    <w:p w14:paraId="1939AAF5" w14:textId="0829345E" w:rsidR="000378EF" w:rsidRDefault="000378EF">
      <w:pPr>
        <w:pStyle w:val="Index1"/>
        <w:tabs>
          <w:tab w:val="right" w:pos="5030"/>
        </w:tabs>
        <w:rPr>
          <w:noProof/>
        </w:rPr>
      </w:pPr>
      <w:r>
        <w:rPr>
          <w:noProof/>
        </w:rPr>
        <w:t xml:space="preserve">Набор клиентских лицензий Windows Small Business </w:t>
      </w:r>
      <w:r>
        <w:rPr>
          <w:noProof/>
          <w:lang w:val="en-US"/>
        </w:rPr>
        <w:br/>
      </w:r>
      <w:r>
        <w:rPr>
          <w:noProof/>
        </w:rPr>
        <w:t>erver 2011 Premium Add-on CAL Suite, 45</w:t>
      </w:r>
    </w:p>
    <w:p w14:paraId="54603ADD" w14:textId="2FCAB7E4" w:rsidR="000378EF" w:rsidRDefault="000378EF">
      <w:pPr>
        <w:pStyle w:val="Index1"/>
        <w:tabs>
          <w:tab w:val="right" w:pos="5030"/>
        </w:tabs>
        <w:rPr>
          <w:noProof/>
        </w:rPr>
      </w:pPr>
      <w:r>
        <w:rPr>
          <w:noProof/>
        </w:rPr>
        <w:t xml:space="preserve">Непроизводственный экземпляр Microsoft Dynamics </w:t>
      </w:r>
      <w:r>
        <w:rPr>
          <w:noProof/>
          <w:lang w:val="en-US"/>
        </w:rPr>
        <w:br/>
      </w:r>
      <w:r>
        <w:rPr>
          <w:noProof/>
        </w:rPr>
        <w:t>CRM Online для государственных организаций, 56</w:t>
      </w:r>
    </w:p>
    <w:p w14:paraId="0ABF2387" w14:textId="77777777" w:rsidR="000378EF" w:rsidRDefault="000378EF">
      <w:pPr>
        <w:pStyle w:val="Index1"/>
        <w:tabs>
          <w:tab w:val="right" w:pos="5030"/>
        </w:tabs>
        <w:rPr>
          <w:noProof/>
        </w:rPr>
      </w:pPr>
      <w:r>
        <w:rPr>
          <w:noProof/>
        </w:rPr>
        <w:t>Облегченная версия Карт Bing</w:t>
      </w:r>
    </w:p>
    <w:p w14:paraId="61C2B374" w14:textId="77777777" w:rsidR="000378EF" w:rsidRDefault="000378EF">
      <w:pPr>
        <w:pStyle w:val="Index2"/>
      </w:pPr>
      <w:r>
        <w:t>пакет на 5 000 известных пользователей (ежемесячная подписка), 71</w:t>
      </w:r>
    </w:p>
    <w:p w14:paraId="056B58F0" w14:textId="77777777" w:rsidR="000378EF" w:rsidRDefault="000378EF">
      <w:pPr>
        <w:pStyle w:val="Index1"/>
        <w:tabs>
          <w:tab w:val="right" w:pos="5030"/>
        </w:tabs>
        <w:rPr>
          <w:noProof/>
        </w:rPr>
      </w:pPr>
      <w:r>
        <w:rPr>
          <w:noProof/>
        </w:rPr>
        <w:t>Облегченная версия Карт Bing, 71</w:t>
      </w:r>
    </w:p>
    <w:p w14:paraId="023FA2F8" w14:textId="77777777" w:rsidR="000378EF" w:rsidRDefault="000378EF">
      <w:pPr>
        <w:pStyle w:val="Index1"/>
        <w:tabs>
          <w:tab w:val="right" w:pos="5030"/>
        </w:tabs>
        <w:rPr>
          <w:noProof/>
        </w:rPr>
      </w:pPr>
      <w:r>
        <w:rPr>
          <w:noProof/>
        </w:rPr>
        <w:t>Обновление Windows 8.1 Корпоративная, 34</w:t>
      </w:r>
    </w:p>
    <w:p w14:paraId="5E5BA4E9" w14:textId="0EFD7315" w:rsidR="000378EF" w:rsidRDefault="000378EF">
      <w:pPr>
        <w:pStyle w:val="Index1"/>
        <w:tabs>
          <w:tab w:val="right" w:pos="5030"/>
        </w:tabs>
        <w:rPr>
          <w:noProof/>
        </w:rPr>
      </w:pPr>
      <w:r>
        <w:rPr>
          <w:noProof/>
        </w:rPr>
        <w:t xml:space="preserve">Обновление Windows 8.1 Корпоративная и Software </w:t>
      </w:r>
      <w:r>
        <w:rPr>
          <w:noProof/>
          <w:lang w:val="en-US"/>
        </w:rPr>
        <w:br/>
      </w:r>
      <w:r>
        <w:rPr>
          <w:noProof/>
        </w:rPr>
        <w:t>Assurance (на устройство), 34</w:t>
      </w:r>
    </w:p>
    <w:p w14:paraId="7CD26DE9" w14:textId="2C34AA85" w:rsidR="000378EF" w:rsidRDefault="000378EF">
      <w:pPr>
        <w:pStyle w:val="Index1"/>
        <w:tabs>
          <w:tab w:val="right" w:pos="5030"/>
        </w:tabs>
        <w:rPr>
          <w:noProof/>
        </w:rPr>
      </w:pPr>
      <w:r>
        <w:rPr>
          <w:noProof/>
        </w:rPr>
        <w:t>Обновление Windows 8.1 Корпоративная и Software</w:t>
      </w:r>
      <w:r>
        <w:rPr>
          <w:noProof/>
          <w:lang w:val="en-US"/>
        </w:rPr>
        <w:br/>
      </w:r>
      <w:r>
        <w:rPr>
          <w:noProof/>
        </w:rPr>
        <w:t xml:space="preserve"> Assurance на пользователя (из Software Assurance), 34</w:t>
      </w:r>
    </w:p>
    <w:p w14:paraId="2FCF90BC" w14:textId="020A2F5C" w:rsidR="000378EF" w:rsidRDefault="000378EF">
      <w:pPr>
        <w:pStyle w:val="Index1"/>
        <w:tabs>
          <w:tab w:val="right" w:pos="5030"/>
        </w:tabs>
        <w:rPr>
          <w:noProof/>
        </w:rPr>
      </w:pPr>
      <w:r>
        <w:rPr>
          <w:noProof/>
        </w:rPr>
        <w:t xml:space="preserve">Обновление Windows 8.1 Корпоративная и Software Assurance </w:t>
      </w:r>
      <w:r>
        <w:rPr>
          <w:noProof/>
          <w:lang w:val="en-US"/>
        </w:rPr>
        <w:br/>
      </w:r>
      <w:r>
        <w:rPr>
          <w:noProof/>
        </w:rPr>
        <w:t>с MDOP на пользователя (из Software Assurance), 34</w:t>
      </w:r>
    </w:p>
    <w:p w14:paraId="48F05756" w14:textId="5BC77AD7" w:rsidR="000378EF" w:rsidRDefault="000378EF">
      <w:pPr>
        <w:pStyle w:val="Index1"/>
        <w:tabs>
          <w:tab w:val="right" w:pos="5030"/>
        </w:tabs>
        <w:rPr>
          <w:noProof/>
        </w:rPr>
      </w:pPr>
      <w:r>
        <w:rPr>
          <w:noProof/>
        </w:rPr>
        <w:t xml:space="preserve">Обновление Windows 8.1 Корпоративная и Software Assurance </w:t>
      </w:r>
      <w:r>
        <w:rPr>
          <w:noProof/>
          <w:lang w:val="en-US"/>
        </w:rPr>
        <w:br/>
      </w:r>
      <w:r>
        <w:rPr>
          <w:noProof/>
        </w:rPr>
        <w:t>с MDOP на устройство, 34</w:t>
      </w:r>
    </w:p>
    <w:p w14:paraId="47534C51" w14:textId="77777777" w:rsidR="000378EF" w:rsidRDefault="000378EF">
      <w:pPr>
        <w:pStyle w:val="Index1"/>
        <w:tabs>
          <w:tab w:val="right" w:pos="5030"/>
        </w:tabs>
        <w:rPr>
          <w:noProof/>
        </w:rPr>
      </w:pPr>
      <w:r>
        <w:rPr>
          <w:noProof/>
        </w:rPr>
        <w:t>Обновление Windows 8.1 Профессиональная, 34</w:t>
      </w:r>
    </w:p>
    <w:p w14:paraId="61A3A39A" w14:textId="77777777" w:rsidR="000378EF" w:rsidRDefault="000378EF">
      <w:pPr>
        <w:pStyle w:val="Index1"/>
        <w:tabs>
          <w:tab w:val="right" w:pos="5030"/>
        </w:tabs>
        <w:rPr>
          <w:noProof/>
        </w:rPr>
      </w:pPr>
      <w:r>
        <w:rPr>
          <w:noProof/>
        </w:rPr>
        <w:t>Обновление Windows Embedded 8.1 Industry Enterprise, 40</w:t>
      </w:r>
    </w:p>
    <w:p w14:paraId="5DC84587" w14:textId="2AD45096" w:rsidR="000378EF" w:rsidRDefault="000378EF">
      <w:pPr>
        <w:pStyle w:val="Index1"/>
        <w:tabs>
          <w:tab w:val="right" w:pos="5030"/>
        </w:tabs>
        <w:rPr>
          <w:noProof/>
        </w:rPr>
      </w:pPr>
      <w:r>
        <w:rPr>
          <w:noProof/>
        </w:rPr>
        <w:t xml:space="preserve">Обновление Windows Embedded 8.1 Industry Enterprise </w:t>
      </w:r>
      <w:r>
        <w:rPr>
          <w:noProof/>
          <w:lang w:val="en-US"/>
        </w:rPr>
        <w:br/>
      </w:r>
      <w:r>
        <w:rPr>
          <w:noProof/>
        </w:rPr>
        <w:t>(Std, POSR, Ind Retail), 40</w:t>
      </w:r>
    </w:p>
    <w:p w14:paraId="67202C2D" w14:textId="2E246229" w:rsidR="000378EF" w:rsidRDefault="000378EF">
      <w:pPr>
        <w:pStyle w:val="Index1"/>
        <w:tabs>
          <w:tab w:val="right" w:pos="5030"/>
        </w:tabs>
        <w:rPr>
          <w:noProof/>
        </w:rPr>
      </w:pPr>
      <w:r>
        <w:rPr>
          <w:noProof/>
        </w:rPr>
        <w:t>Обновление Windows Корпоративная и Software Assurance д</w:t>
      </w:r>
      <w:r>
        <w:rPr>
          <w:noProof/>
          <w:lang w:val="en-US"/>
        </w:rPr>
        <w:br/>
      </w:r>
      <w:r>
        <w:rPr>
          <w:noProof/>
        </w:rPr>
        <w:t>ля Partners in Learning (на устройство), 34</w:t>
      </w:r>
    </w:p>
    <w:p w14:paraId="584B95E9" w14:textId="77777777" w:rsidR="000378EF" w:rsidRDefault="000378EF">
      <w:pPr>
        <w:pStyle w:val="Index1"/>
        <w:tabs>
          <w:tab w:val="right" w:pos="5030"/>
        </w:tabs>
        <w:rPr>
          <w:noProof/>
        </w:rPr>
      </w:pPr>
      <w:r>
        <w:rPr>
          <w:noProof/>
        </w:rPr>
        <w:lastRenderedPageBreak/>
        <w:t>Пакет многоязычного интерфейса для Office 2013, 21</w:t>
      </w:r>
    </w:p>
    <w:p w14:paraId="66C2E422" w14:textId="77777777" w:rsidR="000378EF" w:rsidRDefault="000378EF">
      <w:pPr>
        <w:pStyle w:val="Index1"/>
        <w:tabs>
          <w:tab w:val="right" w:pos="5030"/>
        </w:tabs>
        <w:rPr>
          <w:noProof/>
        </w:rPr>
      </w:pPr>
      <w:r>
        <w:rPr>
          <w:noProof/>
        </w:rPr>
        <w:t>Платформы MSDN, 33</w:t>
      </w:r>
    </w:p>
    <w:p w14:paraId="5DB6DA0C" w14:textId="77777777" w:rsidR="000378EF" w:rsidRDefault="000378EF">
      <w:pPr>
        <w:pStyle w:val="Index1"/>
        <w:tabs>
          <w:tab w:val="right" w:pos="5030"/>
        </w:tabs>
        <w:rPr>
          <w:noProof/>
        </w:rPr>
      </w:pPr>
      <w:r>
        <w:rPr>
          <w:noProof/>
        </w:rPr>
        <w:t>Права на сдачу в аренду для Office, 26</w:t>
      </w:r>
    </w:p>
    <w:p w14:paraId="4AD7D533" w14:textId="77777777" w:rsidR="000378EF" w:rsidRDefault="000378EF">
      <w:pPr>
        <w:pStyle w:val="Index1"/>
        <w:tabs>
          <w:tab w:val="right" w:pos="5030"/>
        </w:tabs>
        <w:rPr>
          <w:noProof/>
        </w:rPr>
      </w:pPr>
      <w:r>
        <w:rPr>
          <w:noProof/>
        </w:rPr>
        <w:t>Права на сдачу в аренду для Office профессиональный, 26</w:t>
      </w:r>
    </w:p>
    <w:p w14:paraId="551AF35F" w14:textId="77777777" w:rsidR="000378EF" w:rsidRDefault="000378EF">
      <w:pPr>
        <w:pStyle w:val="Index1"/>
        <w:tabs>
          <w:tab w:val="right" w:pos="5030"/>
        </w:tabs>
        <w:rPr>
          <w:noProof/>
        </w:rPr>
      </w:pPr>
      <w:r>
        <w:rPr>
          <w:noProof/>
        </w:rPr>
        <w:t>Права на сдачу в аренду для Office стандартный, 26</w:t>
      </w:r>
    </w:p>
    <w:p w14:paraId="05F7684B" w14:textId="77777777" w:rsidR="000378EF" w:rsidRDefault="000378EF">
      <w:pPr>
        <w:pStyle w:val="Index1"/>
        <w:tabs>
          <w:tab w:val="right" w:pos="5030"/>
        </w:tabs>
        <w:rPr>
          <w:noProof/>
        </w:rPr>
      </w:pPr>
      <w:r>
        <w:rPr>
          <w:noProof/>
        </w:rPr>
        <w:t>Права на сдачу в аренду для Windows, 26</w:t>
      </w:r>
    </w:p>
    <w:p w14:paraId="7F68C47B" w14:textId="77777777" w:rsidR="000378EF" w:rsidRDefault="000378EF">
      <w:pPr>
        <w:pStyle w:val="Index1"/>
        <w:tabs>
          <w:tab w:val="right" w:pos="5030"/>
        </w:tabs>
        <w:rPr>
          <w:noProof/>
        </w:rPr>
      </w:pPr>
      <w:r>
        <w:rPr>
          <w:noProof/>
        </w:rPr>
        <w:t>Профессиональная прямая поддержка Microsoft Azure, 50</w:t>
      </w:r>
    </w:p>
    <w:p w14:paraId="7146AE92" w14:textId="44D6864D" w:rsidR="000378EF" w:rsidRDefault="000378EF">
      <w:pPr>
        <w:pStyle w:val="Index1"/>
        <w:tabs>
          <w:tab w:val="right" w:pos="5030"/>
        </w:tabs>
        <w:rPr>
          <w:noProof/>
        </w:rPr>
      </w:pPr>
      <w:r>
        <w:rPr>
          <w:noProof/>
        </w:rPr>
        <w:t xml:space="preserve">Профессиональная прямая поддержка Microsoft </w:t>
      </w:r>
      <w:r>
        <w:rPr>
          <w:noProof/>
          <w:lang w:val="en-US"/>
        </w:rPr>
        <w:br/>
      </w:r>
      <w:r>
        <w:rPr>
          <w:noProof/>
        </w:rPr>
        <w:t>Dynamics Marketing Enterprise EDU, 57</w:t>
      </w:r>
    </w:p>
    <w:p w14:paraId="3FA41C0A" w14:textId="6DE1E4AA" w:rsidR="000378EF" w:rsidRDefault="000378EF">
      <w:pPr>
        <w:pStyle w:val="Index1"/>
        <w:tabs>
          <w:tab w:val="right" w:pos="5030"/>
        </w:tabs>
        <w:rPr>
          <w:noProof/>
        </w:rPr>
      </w:pPr>
      <w:r>
        <w:rPr>
          <w:noProof/>
        </w:rPr>
        <w:t xml:space="preserve">Профессиональная прямая поддержка Microsoft </w:t>
      </w:r>
      <w:r>
        <w:rPr>
          <w:noProof/>
          <w:lang w:val="en-US"/>
        </w:rPr>
        <w:br/>
      </w:r>
      <w:r>
        <w:rPr>
          <w:noProof/>
        </w:rPr>
        <w:t>Social Engagement EDU, 58</w:t>
      </w:r>
    </w:p>
    <w:p w14:paraId="15D46EFF" w14:textId="0E0E3F94" w:rsidR="000378EF" w:rsidRDefault="000378EF">
      <w:pPr>
        <w:pStyle w:val="Index1"/>
        <w:tabs>
          <w:tab w:val="right" w:pos="5030"/>
        </w:tabs>
        <w:rPr>
          <w:noProof/>
        </w:rPr>
      </w:pPr>
      <w:r>
        <w:rPr>
          <w:noProof/>
        </w:rPr>
        <w:t xml:space="preserve">Профессиональная прямая поддержка для </w:t>
      </w:r>
      <w:r>
        <w:rPr>
          <w:noProof/>
          <w:lang w:val="en-US"/>
        </w:rPr>
        <w:br/>
      </w:r>
      <w:r>
        <w:rPr>
          <w:noProof/>
        </w:rPr>
        <w:t>Microsoft Dynamics CRM Online, 55</w:t>
      </w:r>
    </w:p>
    <w:p w14:paraId="11B2EB6E" w14:textId="77777777" w:rsidR="000378EF" w:rsidRDefault="000378EF">
      <w:pPr>
        <w:pStyle w:val="Index1"/>
        <w:tabs>
          <w:tab w:val="right" w:pos="5030"/>
        </w:tabs>
        <w:rPr>
          <w:noProof/>
        </w:rPr>
      </w:pPr>
      <w:r>
        <w:rPr>
          <w:noProof/>
        </w:rPr>
        <w:t>Профессиональная прямая поддержка для Parature, 59</w:t>
      </w:r>
    </w:p>
    <w:p w14:paraId="17FE96AE" w14:textId="77777777" w:rsidR="000378EF" w:rsidRDefault="000378EF">
      <w:pPr>
        <w:pStyle w:val="Index1"/>
        <w:tabs>
          <w:tab w:val="right" w:pos="5030"/>
        </w:tabs>
        <w:rPr>
          <w:noProof/>
        </w:rPr>
      </w:pPr>
      <w:r>
        <w:rPr>
          <w:noProof/>
        </w:rPr>
        <w:t>Профессиональная прямая поддержка для Parature EDU, 59</w:t>
      </w:r>
    </w:p>
    <w:p w14:paraId="1CE76223" w14:textId="74EB15C8" w:rsidR="000378EF" w:rsidRDefault="000378EF">
      <w:pPr>
        <w:pStyle w:val="Index1"/>
        <w:tabs>
          <w:tab w:val="right" w:pos="5030"/>
        </w:tabs>
        <w:rPr>
          <w:noProof/>
        </w:rPr>
      </w:pPr>
      <w:r>
        <w:rPr>
          <w:noProof/>
        </w:rPr>
        <w:t xml:space="preserve">Профессиональная расширенная поддержка Microsoft </w:t>
      </w:r>
      <w:r>
        <w:rPr>
          <w:noProof/>
          <w:lang w:val="en-US"/>
        </w:rPr>
        <w:br/>
      </w:r>
      <w:r>
        <w:rPr>
          <w:noProof/>
        </w:rPr>
        <w:t>Social Engagement EDU, 58</w:t>
      </w:r>
    </w:p>
    <w:p w14:paraId="73AC92C8" w14:textId="77777777" w:rsidR="000378EF" w:rsidRDefault="000378EF">
      <w:pPr>
        <w:pStyle w:val="Index1"/>
        <w:tabs>
          <w:tab w:val="right" w:pos="5030"/>
        </w:tabs>
        <w:rPr>
          <w:noProof/>
        </w:rPr>
      </w:pPr>
      <w:r>
        <w:rPr>
          <w:noProof/>
        </w:rPr>
        <w:t>Прямая поддержка Microsoft Dynamics CRM Online Professional EDU, 56</w:t>
      </w:r>
    </w:p>
    <w:p w14:paraId="3E87FA18" w14:textId="79AF8360" w:rsidR="000378EF" w:rsidRDefault="000378EF">
      <w:pPr>
        <w:pStyle w:val="Index1"/>
        <w:tabs>
          <w:tab w:val="right" w:pos="5030"/>
        </w:tabs>
        <w:rPr>
          <w:noProof/>
        </w:rPr>
      </w:pPr>
      <w:r>
        <w:rPr>
          <w:noProof/>
        </w:rPr>
        <w:t xml:space="preserve">Прямая поддержка Microsoft Dynamics Marketing </w:t>
      </w:r>
      <w:r>
        <w:rPr>
          <w:noProof/>
          <w:lang w:val="en-US"/>
        </w:rPr>
        <w:br/>
      </w:r>
      <w:r>
        <w:rPr>
          <w:noProof/>
        </w:rPr>
        <w:t>Enterprise Professional, 57</w:t>
      </w:r>
    </w:p>
    <w:p w14:paraId="019232BB" w14:textId="77777777" w:rsidR="000378EF" w:rsidRDefault="000378EF">
      <w:pPr>
        <w:pStyle w:val="Index1"/>
        <w:tabs>
          <w:tab w:val="right" w:pos="5030"/>
        </w:tabs>
        <w:rPr>
          <w:noProof/>
        </w:rPr>
      </w:pPr>
      <w:r>
        <w:rPr>
          <w:noProof/>
        </w:rPr>
        <w:t>Прямая поддержка Microsoft Social Engagement Professional, 58</w:t>
      </w:r>
    </w:p>
    <w:p w14:paraId="60B0D266" w14:textId="77777777" w:rsidR="000378EF" w:rsidRDefault="000378EF">
      <w:pPr>
        <w:pStyle w:val="Index1"/>
        <w:tabs>
          <w:tab w:val="right" w:pos="5030"/>
        </w:tabs>
        <w:rPr>
          <w:noProof/>
        </w:rPr>
      </w:pPr>
      <w:r>
        <w:rPr>
          <w:noProof/>
        </w:rPr>
        <w:t>Прямая поддержка для Microsoft Dynamics CRM Online Professional для государственных организаций, 56</w:t>
      </w:r>
    </w:p>
    <w:p w14:paraId="7A84822C" w14:textId="77777777" w:rsidR="000378EF" w:rsidRDefault="000378EF">
      <w:pPr>
        <w:pStyle w:val="Index1"/>
        <w:tabs>
          <w:tab w:val="right" w:pos="5030"/>
        </w:tabs>
        <w:rPr>
          <w:noProof/>
        </w:rPr>
      </w:pPr>
      <w:r>
        <w:rPr>
          <w:noProof/>
        </w:rPr>
        <w:t>Расширенная поддержка Microsoft Dynamics CRM Online, 55</w:t>
      </w:r>
    </w:p>
    <w:p w14:paraId="4882C599" w14:textId="77777777" w:rsidR="000378EF" w:rsidRDefault="000378EF">
      <w:pPr>
        <w:pStyle w:val="Index1"/>
        <w:tabs>
          <w:tab w:val="right" w:pos="5030"/>
        </w:tabs>
        <w:rPr>
          <w:noProof/>
        </w:rPr>
      </w:pPr>
      <w:r>
        <w:rPr>
          <w:noProof/>
        </w:rPr>
        <w:t>Расширенная поддержка Microsoft Dynamics CRM Online EDU, 56</w:t>
      </w:r>
    </w:p>
    <w:p w14:paraId="5BE362E9" w14:textId="77777777" w:rsidR="000378EF" w:rsidRDefault="000378EF">
      <w:pPr>
        <w:pStyle w:val="Index1"/>
        <w:tabs>
          <w:tab w:val="right" w:pos="5030"/>
        </w:tabs>
        <w:rPr>
          <w:noProof/>
        </w:rPr>
      </w:pPr>
      <w:r>
        <w:rPr>
          <w:noProof/>
        </w:rPr>
        <w:t>Расширенная поддержка Microsoft Dynamics CRM Online для государственных организаций, 56</w:t>
      </w:r>
    </w:p>
    <w:p w14:paraId="3D5666CD" w14:textId="77777777" w:rsidR="000378EF" w:rsidRDefault="000378EF">
      <w:pPr>
        <w:pStyle w:val="Index1"/>
        <w:tabs>
          <w:tab w:val="right" w:pos="5030"/>
        </w:tabs>
        <w:rPr>
          <w:noProof/>
        </w:rPr>
      </w:pPr>
      <w:r>
        <w:rPr>
          <w:noProof/>
        </w:rPr>
        <w:t>Расширенная поддержка Microsoft Dynamics Marketing Enterprise, 57</w:t>
      </w:r>
    </w:p>
    <w:p w14:paraId="36B29E5D" w14:textId="77777777" w:rsidR="000378EF" w:rsidRDefault="000378EF">
      <w:pPr>
        <w:pStyle w:val="Index1"/>
        <w:tabs>
          <w:tab w:val="right" w:pos="5030"/>
        </w:tabs>
        <w:rPr>
          <w:noProof/>
        </w:rPr>
      </w:pPr>
      <w:r>
        <w:rPr>
          <w:noProof/>
        </w:rPr>
        <w:t>Расширенная поддержка Microsoft Dynamics Marketing Enterprise EDU, 57</w:t>
      </w:r>
    </w:p>
    <w:p w14:paraId="7D723218" w14:textId="77777777" w:rsidR="000378EF" w:rsidRDefault="000378EF">
      <w:pPr>
        <w:pStyle w:val="Index1"/>
        <w:tabs>
          <w:tab w:val="right" w:pos="5030"/>
        </w:tabs>
        <w:rPr>
          <w:noProof/>
        </w:rPr>
      </w:pPr>
      <w:r>
        <w:rPr>
          <w:noProof/>
        </w:rPr>
        <w:t>Расширенная поддержка Microsoft Social Engagement Professional, 58</w:t>
      </w:r>
    </w:p>
    <w:p w14:paraId="20F8BA88" w14:textId="77777777" w:rsidR="000378EF" w:rsidRDefault="000378EF">
      <w:pPr>
        <w:pStyle w:val="Index1"/>
        <w:tabs>
          <w:tab w:val="right" w:pos="5030"/>
        </w:tabs>
        <w:rPr>
          <w:noProof/>
        </w:rPr>
      </w:pPr>
      <w:r>
        <w:rPr>
          <w:noProof/>
        </w:rPr>
        <w:t>Расширенная поддержка Parature, 59</w:t>
      </w:r>
    </w:p>
    <w:p w14:paraId="0118B7F8" w14:textId="77777777" w:rsidR="000378EF" w:rsidRDefault="000378EF">
      <w:pPr>
        <w:pStyle w:val="Index1"/>
        <w:tabs>
          <w:tab w:val="right" w:pos="5030"/>
        </w:tabs>
        <w:rPr>
          <w:noProof/>
        </w:rPr>
      </w:pPr>
      <w:r>
        <w:rPr>
          <w:noProof/>
        </w:rPr>
        <w:t>Расширенная поддержка Parature EDU, 59</w:t>
      </w:r>
    </w:p>
    <w:p w14:paraId="2C56604A" w14:textId="77777777" w:rsidR="000378EF" w:rsidRDefault="000378EF">
      <w:pPr>
        <w:pStyle w:val="Index1"/>
        <w:tabs>
          <w:tab w:val="right" w:pos="5030"/>
        </w:tabs>
        <w:rPr>
          <w:noProof/>
        </w:rPr>
      </w:pPr>
      <w:r>
        <w:rPr>
          <w:noProof/>
        </w:rPr>
        <w:t>Служба архивации Microsoft Azure, 50</w:t>
      </w:r>
    </w:p>
    <w:p w14:paraId="08B8BD65" w14:textId="77777777" w:rsidR="000378EF" w:rsidRDefault="000378EF">
      <w:pPr>
        <w:pStyle w:val="Index1"/>
        <w:tabs>
          <w:tab w:val="right" w:pos="5030"/>
        </w:tabs>
        <w:rPr>
          <w:noProof/>
        </w:rPr>
      </w:pPr>
      <w:r>
        <w:rPr>
          <w:noProof/>
        </w:rPr>
        <w:t>Службы Microsoft Azure, 47, 50</w:t>
      </w:r>
    </w:p>
    <w:p w14:paraId="324687BF" w14:textId="5D500577" w:rsidR="000378EF" w:rsidRDefault="000378EF">
      <w:pPr>
        <w:pStyle w:val="Index1"/>
        <w:tabs>
          <w:tab w:val="right" w:pos="5030"/>
        </w:tabs>
        <w:rPr>
          <w:noProof/>
        </w:rPr>
      </w:pPr>
      <w:r>
        <w:rPr>
          <w:noProof/>
        </w:rPr>
        <w:t xml:space="preserve">Совместная работа по продажам Microsoft Dynamics </w:t>
      </w:r>
      <w:r>
        <w:rPr>
          <w:noProof/>
          <w:lang w:val="en-US"/>
        </w:rPr>
        <w:br/>
      </w:r>
      <w:r>
        <w:rPr>
          <w:noProof/>
        </w:rPr>
        <w:t>Marketing Enterprise, 57</w:t>
      </w:r>
    </w:p>
    <w:p w14:paraId="56D2877C" w14:textId="77777777" w:rsidR="000378EF" w:rsidRDefault="000378EF">
      <w:pPr>
        <w:pStyle w:val="Index1"/>
        <w:tabs>
          <w:tab w:val="right" w:pos="5030"/>
        </w:tabs>
        <w:rPr>
          <w:noProof/>
        </w:rPr>
      </w:pPr>
      <w:r>
        <w:rPr>
          <w:noProof/>
        </w:rPr>
        <w:t>Стандартная поддержка Microsoft Azure, 50</w:t>
      </w:r>
    </w:p>
    <w:p w14:paraId="65A4811D" w14:textId="77777777" w:rsidR="000378EF" w:rsidRDefault="000378EF">
      <w:pPr>
        <w:pStyle w:val="Index1"/>
        <w:tabs>
          <w:tab w:val="right" w:pos="5030"/>
        </w:tabs>
        <w:rPr>
          <w:noProof/>
        </w:rPr>
      </w:pPr>
      <w:r>
        <w:rPr>
          <w:noProof/>
        </w:rPr>
        <w:t>Управление правами Azure, 53</w:t>
      </w:r>
    </w:p>
    <w:p w14:paraId="72FA2EB1" w14:textId="77777777" w:rsidR="000378EF" w:rsidRDefault="000378EF">
      <w:pPr>
        <w:pStyle w:val="Index1"/>
        <w:tabs>
          <w:tab w:val="right" w:pos="5030"/>
        </w:tabs>
        <w:rPr>
          <w:noProof/>
        </w:rPr>
      </w:pPr>
      <w:r>
        <w:rPr>
          <w:noProof/>
        </w:rPr>
        <w:t>Управление правами Azure A, 53</w:t>
      </w:r>
    </w:p>
    <w:p w14:paraId="6DF33432" w14:textId="77777777" w:rsidR="000378EF" w:rsidRDefault="000378EF" w:rsidP="00956AFC">
      <w:pPr>
        <w:pStyle w:val="ProductList-Body"/>
        <w:rPr>
          <w:noProof/>
          <w:color w:val="000000" w:themeColor="text1"/>
        </w:rPr>
        <w:sectPr w:rsidR="000378EF" w:rsidSect="000378EF">
          <w:type w:val="continuous"/>
          <w:pgSz w:w="12240" w:h="15840"/>
          <w:pgMar w:top="1440" w:right="720" w:bottom="1440" w:left="720" w:header="720" w:footer="720" w:gutter="0"/>
          <w:cols w:num="2" w:space="720"/>
          <w:docGrid w:linePitch="360"/>
        </w:sectPr>
      </w:pPr>
    </w:p>
    <w:p w14:paraId="4FDCCA44" w14:textId="77777777" w:rsidR="00956AFC" w:rsidRPr="00C83987" w:rsidRDefault="002967A3" w:rsidP="00956AFC">
      <w:pPr>
        <w:pStyle w:val="ProductList-Body"/>
      </w:pPr>
      <w:r>
        <w:lastRenderedPageBreak/>
        <w:fldChar w:fldCharType="end"/>
      </w:r>
    </w:p>
    <w:p w14:paraId="4FDCCA45" w14:textId="1EFEA8DF" w:rsidR="00956AFC" w:rsidRPr="00C83987" w:rsidRDefault="00956AFC" w:rsidP="00956AFC">
      <w:pPr>
        <w:pStyle w:val="ProductList-Body"/>
      </w:pPr>
    </w:p>
    <w:sectPr w:rsidR="00956AFC" w:rsidRPr="00C83987" w:rsidSect="000378EF">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879287" w14:textId="77777777" w:rsidR="00FE075C" w:rsidRDefault="00FE075C" w:rsidP="009A573F">
      <w:pPr>
        <w:spacing w:after="0" w:line="240" w:lineRule="auto"/>
      </w:pPr>
      <w:r>
        <w:separator/>
      </w:r>
    </w:p>
  </w:endnote>
  <w:endnote w:type="continuationSeparator" w:id="0">
    <w:p w14:paraId="661EE484" w14:textId="77777777" w:rsidR="00FE075C" w:rsidRDefault="00FE075C" w:rsidP="009A573F">
      <w:pPr>
        <w:spacing w:after="0" w:line="240" w:lineRule="auto"/>
      </w:pPr>
      <w:r>
        <w:continuationSeparator/>
      </w:r>
    </w:p>
  </w:endnote>
  <w:endnote w:type="continuationNotice" w:id="1">
    <w:p w14:paraId="67D9AEE6" w14:textId="77777777" w:rsidR="00FE075C" w:rsidRDefault="00FE07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470E" w14:textId="77777777" w:rsidR="00515570" w:rsidRDefault="0051557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88D1B9" w14:textId="6BC54175" w:rsidR="00FE075C" w:rsidRDefault="00FE075C">
    <w:pPr>
      <w:pStyle w:val="Footer"/>
    </w:pPr>
    <w:r>
      <w:rPr>
        <w:noProof/>
        <w:lang w:val="en-US" w:eastAsia="en-US" w:bidi="ar-SA"/>
      </w:rPr>
      <w:drawing>
        <wp:inline distT="0" distB="0" distL="0" distR="0" wp14:anchorId="096D07E3" wp14:editId="63B40924">
          <wp:extent cx="1993692" cy="45720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54538D" w14:textId="77777777" w:rsidR="00515570" w:rsidRDefault="0051557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B8B" w14:textId="77777777" w:rsidTr="007B474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7C" w14:textId="77777777" w:rsidR="00FE075C" w:rsidRPr="00C76DF3" w:rsidRDefault="00FE075C" w:rsidP="002203AF">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7D" w14:textId="77777777" w:rsidR="00FE075C" w:rsidRPr="00C76DF3" w:rsidRDefault="00FE075C"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7E" w14:textId="77777777" w:rsidR="00FE075C" w:rsidRPr="00C76DF3" w:rsidRDefault="00FE075C" w:rsidP="002203AF">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7F" w14:textId="77777777" w:rsidR="00FE075C" w:rsidRPr="00C76DF3" w:rsidRDefault="00FE075C"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0" w14:textId="133240DD"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81" w14:textId="77777777" w:rsidR="00FE075C" w:rsidRPr="00C76DF3" w:rsidRDefault="00FE075C"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2" w14:textId="043E718A" w:rsidR="00FE075C" w:rsidRPr="00C76DF3" w:rsidRDefault="00FE075C" w:rsidP="002203AF">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3" w14:textId="77777777" w:rsidR="00FE075C" w:rsidRPr="00C76DF3" w:rsidRDefault="00FE075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4" w14:textId="0E305E85" w:rsidR="00FE075C" w:rsidRPr="00C76DF3" w:rsidRDefault="00FE075C" w:rsidP="002203AF">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85" w14:textId="77777777" w:rsidR="00FE075C" w:rsidRPr="00C76DF3" w:rsidRDefault="00FE075C"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6" w14:textId="05943E92" w:rsidR="00FE075C" w:rsidRPr="00C76DF3" w:rsidRDefault="00FE075C" w:rsidP="002203AF">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87" w14:textId="77777777" w:rsidR="00FE075C" w:rsidRPr="00C76DF3" w:rsidRDefault="00FE075C"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8" w14:textId="3A040F64" w:rsidR="00FE075C" w:rsidRPr="00C76DF3" w:rsidRDefault="00FE075C" w:rsidP="002203AF">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89" w14:textId="77777777" w:rsidR="00FE075C" w:rsidRPr="00C76DF3" w:rsidRDefault="00FE075C"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A" w14:textId="02257977" w:rsidR="00FE075C" w:rsidRPr="00C76DF3" w:rsidRDefault="00FE075C" w:rsidP="002203AF">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B8C" w14:textId="77777777" w:rsidR="00FE075C" w:rsidRPr="00FF08DB" w:rsidRDefault="00FE075C"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B9C" w14:textId="77777777" w:rsidTr="007B474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8D" w14:textId="400C3B9D"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8E" w14:textId="327B654F"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8F" w14:textId="32BE530D"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0" w14:textId="666D106B"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1" w14:textId="2110A5DB"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92" w14:textId="1BBBA075"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3" w14:textId="1E730182"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4" w14:textId="4D070ADE"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5" w14:textId="7579D5E0"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96" w14:textId="7A6C5853"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7" w14:textId="7E5498FA"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98" w14:textId="05F57343"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9" w14:textId="02EFF98B"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9A" w14:textId="2E5C68A5"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B" w14:textId="40B9F332"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B9D" w14:textId="77777777" w:rsidR="00FE075C" w:rsidRPr="00FF08DB" w:rsidRDefault="00FE075C"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BAD" w14:textId="77777777" w:rsidTr="007B474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9E" w14:textId="3C3E5431"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9F" w14:textId="6DB5263F"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0" w14:textId="0134E7E2"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1" w14:textId="3D96F7BA"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A2" w14:textId="1A555372"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A3" w14:textId="787D14EE"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4" w14:textId="1028E29E"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5" w14:textId="58B5CAC6"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6" w14:textId="5C6BFFE9"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A7" w14:textId="1FF04E1A"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8" w14:textId="15EDE6B4"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A9" w14:textId="5113242E"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A" w14:textId="0847D86E"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AB" w14:textId="7AD1D988"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C" w14:textId="2C2D213C"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BAE" w14:textId="77777777" w:rsidR="00FE075C" w:rsidRPr="00FF08DB" w:rsidRDefault="00FE075C"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BBE" w14:textId="77777777" w:rsidTr="007B474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AF" w14:textId="45FCBC5B"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B0" w14:textId="2DDFAED8"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1" w14:textId="288D19A9"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2" w14:textId="49E5E03B"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3" w14:textId="05804317"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B4" w14:textId="547D5704"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B5" w14:textId="3A153DDD"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6" w14:textId="16AFB84E"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7" w14:textId="6405322E"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B8" w14:textId="10D87D57"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9" w14:textId="15E60EE0"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BA" w14:textId="54AF3301"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B" w14:textId="42764B5F"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BC" w14:textId="6FFCCBD1"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BD" w14:textId="108449D4"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BBF" w14:textId="77777777" w:rsidR="00FE075C" w:rsidRPr="00FF08DB" w:rsidRDefault="00FE075C"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BCF" w14:textId="77777777" w:rsidTr="007B474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0" w14:textId="00E27930"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C1" w14:textId="13DD525C"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2" w14:textId="0CF5713D"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3" w14:textId="614365D3"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4" w14:textId="0F5EAF44"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C5" w14:textId="63DD9954"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6" w14:textId="63F5C536"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7" w14:textId="7A1EAF2F"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C8" w14:textId="06D2C9F5"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C9" w14:textId="402CD074"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A" w14:textId="1B980362"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CB" w14:textId="27ECAFEE"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C" w14:textId="51BB4BCC"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CD" w14:textId="541214C4"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CE" w14:textId="06E4A8BF"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BD0" w14:textId="77777777" w:rsidR="00FE075C" w:rsidRPr="00FF08DB" w:rsidRDefault="00FE075C"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BE0" w14:textId="77777777" w:rsidTr="00FC351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1" w14:textId="3F384CE3"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D2" w14:textId="58EF8229"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3" w14:textId="68BBCB1A"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4" w14:textId="4764884E"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5" w14:textId="555D7F31"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D6" w14:textId="4090965E"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7" w14:textId="4F79C068"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8" w14:textId="379DE92D"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9" w14:textId="6CCF59A1"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DA" w14:textId="63C0A63D"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DB" w14:textId="1D494545"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DC" w14:textId="6F7FF4A6"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D" w14:textId="23339E34"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DE" w14:textId="1FFFFE35"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DF" w14:textId="24C0DFDF"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BE1" w14:textId="77777777" w:rsidR="00FE075C" w:rsidRPr="00FF08DB" w:rsidRDefault="00FE075C"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BF1" w14:textId="77777777" w:rsidTr="00FC351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2" w14:textId="07786F51"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E3" w14:textId="3D8C3CCB"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4" w14:textId="06C82A6D"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5" w14:textId="32A17AA5"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6" w14:textId="0A753036"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E7" w14:textId="10C2E9F3"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8" w14:textId="2ADC091E"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9" w14:textId="5061D633"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A" w14:textId="7DADF837"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EB" w14:textId="3C9E329E"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EC" w14:textId="1425671A"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ED" w14:textId="3141031A"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EE" w14:textId="52DB166F"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EF" w14:textId="0F1F9027"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0" w14:textId="5108FEAE"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BF2" w14:textId="77777777" w:rsidR="00FE075C" w:rsidRPr="00FF08DB" w:rsidRDefault="00FE075C" w:rsidP="00C76DF3">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C02" w14:textId="77777777" w:rsidTr="00FC351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3" w14:textId="14A10456"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BF4" w14:textId="4D0412EE"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5" w14:textId="18872C1E"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BF6" w14:textId="613B5556"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7" w14:textId="57F084BA"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BF8" w14:textId="20FC408A"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9" w14:textId="4D1262AB"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A" w14:textId="6490F784"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B" w14:textId="16C1BF43"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BFC" w14:textId="3B70C5AB"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BFD" w14:textId="146E2471"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BFE" w14:textId="1294A3FE"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BFF" w14:textId="77E78EC7"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0" w14:textId="5EAFAB32"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1" w14:textId="14205960"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C03" w14:textId="77777777" w:rsidR="00FE075C" w:rsidRPr="00FF08DB" w:rsidRDefault="00FE075C"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81"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FE075C" w:rsidRPr="00C76DF3" w14:paraId="4FDCCC13" w14:textId="77777777" w:rsidTr="00FC351E">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4" w14:textId="5D062641" w:rsidR="00FE075C" w:rsidRPr="00C76DF3" w:rsidRDefault="00FE075C" w:rsidP="00CB3D69">
          <w:pPr>
            <w:pStyle w:val="ProductList-OfferingBody"/>
            <w:ind w:left="-77" w:right="-73"/>
            <w:jc w:val="center"/>
            <w:rPr>
              <w:color w:val="808080" w:themeColor="background1" w:themeShade="80"/>
              <w:sz w:val="14"/>
              <w:szCs w:val="14"/>
            </w:rPr>
          </w:pPr>
          <w:hyperlink w:anchor="ToC" w:history="1">
            <w:r>
              <w:rPr>
                <w:rStyle w:val="Hyperlink"/>
                <w:color w:val="023160" w:themeColor="hyperlink" w:themeShade="80"/>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DCCC05" w14:textId="3D64E4DF" w:rsidR="00FE075C" w:rsidRPr="00C76DF3" w:rsidRDefault="00FE075C"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6" w14:textId="227D38F4" w:rsidR="00FE075C" w:rsidRPr="00C76DF3" w:rsidRDefault="00FE075C" w:rsidP="00CB3D69">
          <w:pPr>
            <w:pStyle w:val="ProductList-OfferingBody"/>
            <w:ind w:left="-72" w:right="-74"/>
            <w:jc w:val="center"/>
            <w:rPr>
              <w:color w:val="808080" w:themeColor="background1" w:themeShade="80"/>
              <w:sz w:val="14"/>
              <w:szCs w:val="14"/>
            </w:rPr>
          </w:pPr>
          <w:hyperlink w:anchor="Introduction" w:history="1">
            <w:r>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07" w14:textId="1A7B9F4A" w:rsidR="00FE075C" w:rsidRPr="00C76DF3" w:rsidRDefault="00FE075C"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8" w14:textId="2C9523EE" w:rsidR="00FE075C" w:rsidRPr="00C76DF3" w:rsidRDefault="00FE075C" w:rsidP="003B4047">
          <w:pPr>
            <w:pStyle w:val="ProductList-OfferingBody"/>
            <w:ind w:left="-72" w:right="-75"/>
            <w:jc w:val="center"/>
            <w:rPr>
              <w:color w:val="808080" w:themeColor="background1" w:themeShade="80"/>
              <w:sz w:val="14"/>
              <w:szCs w:val="14"/>
            </w:rPr>
          </w:pPr>
          <w:hyperlink w:anchor="SoftwareProducts" w:history="1">
            <w:r>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DCCC09" w14:textId="65B907BE" w:rsidR="00FE075C" w:rsidRPr="00C76DF3" w:rsidRDefault="00FE075C"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A" w14:textId="4DB9EE5A" w:rsidR="00FE075C" w:rsidRPr="00C76DF3" w:rsidRDefault="00FE075C" w:rsidP="00CB3D69">
          <w:pPr>
            <w:pStyle w:val="ProductList-OfferingBody"/>
            <w:ind w:left="-72" w:right="-77"/>
            <w:jc w:val="center"/>
            <w:rPr>
              <w:color w:val="808080" w:themeColor="background1" w:themeShade="80"/>
              <w:sz w:val="14"/>
              <w:szCs w:val="14"/>
            </w:rPr>
          </w:pPr>
          <w:hyperlink w:anchor="OnlineServices" w:history="1">
            <w:r>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B" w14:textId="3B30E98B"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C" w14:textId="633114EE" w:rsidR="00FE075C" w:rsidRPr="00C76DF3" w:rsidRDefault="00FE075C" w:rsidP="00CB3D69">
          <w:pPr>
            <w:pStyle w:val="ProductList-OfferingBody"/>
            <w:ind w:left="-72" w:right="-77"/>
            <w:jc w:val="center"/>
            <w:rPr>
              <w:color w:val="808080" w:themeColor="background1" w:themeShade="80"/>
              <w:sz w:val="14"/>
              <w:szCs w:val="14"/>
            </w:rPr>
          </w:pPr>
          <w:hyperlink w:anchor="SoftwareAssurance" w:history="1">
            <w:r>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DCCC0D" w14:textId="39B0F73B" w:rsidR="00FE075C" w:rsidRPr="00C76DF3" w:rsidRDefault="00FE075C"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0E" w14:textId="63AE6091" w:rsidR="00FE075C" w:rsidRPr="00C76DF3" w:rsidRDefault="00FE075C" w:rsidP="00CB3D69">
          <w:pPr>
            <w:pStyle w:val="ProductList-OfferingBody"/>
            <w:ind w:left="-72" w:right="-76"/>
            <w:jc w:val="center"/>
            <w:rPr>
              <w:color w:val="808080" w:themeColor="background1" w:themeShade="80"/>
              <w:sz w:val="14"/>
              <w:szCs w:val="14"/>
            </w:rPr>
          </w:pPr>
          <w:hyperlink w:anchor="Services" w:history="1">
            <w:r>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FDCCC0F" w14:textId="3E29074F" w:rsidR="00FE075C" w:rsidRPr="00C76DF3" w:rsidRDefault="00FE075C"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CCC10" w14:textId="6DDD3756" w:rsidR="00FE075C" w:rsidRPr="00C76DF3" w:rsidRDefault="00FE075C" w:rsidP="00CB3D69">
          <w:pPr>
            <w:pStyle w:val="ProductList-OfferingBody"/>
            <w:ind w:left="-72" w:right="-74"/>
            <w:jc w:val="center"/>
            <w:rPr>
              <w:color w:val="808080" w:themeColor="background1" w:themeShade="80"/>
              <w:sz w:val="14"/>
              <w:szCs w:val="14"/>
            </w:rPr>
          </w:pPr>
          <w:hyperlink w:anchor="AppendixA" w:history="1">
            <w:r>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CCC11" w14:textId="68F587FC" w:rsidR="00FE075C" w:rsidRPr="00C76DF3" w:rsidRDefault="00FE075C"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DCCC12" w14:textId="6B4395D3" w:rsidR="00FE075C" w:rsidRPr="00C76DF3" w:rsidRDefault="00FE075C" w:rsidP="00CB3D69">
          <w:pPr>
            <w:pStyle w:val="ProductList-OfferingBody"/>
            <w:ind w:left="-72" w:right="-87"/>
            <w:jc w:val="center"/>
            <w:rPr>
              <w:color w:val="808080" w:themeColor="background1" w:themeShade="80"/>
              <w:sz w:val="14"/>
              <w:szCs w:val="14"/>
            </w:rPr>
          </w:pPr>
          <w:hyperlink w:anchor="Index" w:history="1">
            <w:r>
              <w:rPr>
                <w:rStyle w:val="Hyperlink"/>
                <w:color w:val="023160" w:themeColor="hyperlink" w:themeShade="80"/>
                <w:sz w:val="14"/>
                <w:szCs w:val="14"/>
              </w:rPr>
              <w:t>Индекс</w:t>
            </w:r>
          </w:hyperlink>
        </w:p>
      </w:tc>
    </w:tr>
  </w:tbl>
  <w:p w14:paraId="4FDCCC14" w14:textId="77777777" w:rsidR="00FE075C" w:rsidRPr="00FF08DB" w:rsidRDefault="00FE075C"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1E6121B" w14:textId="77777777" w:rsidR="00FE075C" w:rsidRDefault="00FE075C" w:rsidP="009A573F">
      <w:pPr>
        <w:spacing w:after="0" w:line="240" w:lineRule="auto"/>
      </w:pPr>
      <w:r>
        <w:separator/>
      </w:r>
    </w:p>
  </w:footnote>
  <w:footnote w:type="continuationSeparator" w:id="0">
    <w:p w14:paraId="420277E0" w14:textId="77777777" w:rsidR="00FE075C" w:rsidRDefault="00FE075C" w:rsidP="009A573F">
      <w:pPr>
        <w:spacing w:after="0" w:line="240" w:lineRule="auto"/>
      </w:pPr>
      <w:r>
        <w:continuationSeparator/>
      </w:r>
    </w:p>
  </w:footnote>
  <w:footnote w:type="continuationNotice" w:id="1">
    <w:p w14:paraId="4CBB47DE" w14:textId="77777777" w:rsidR="00FE075C" w:rsidRDefault="00FE075C">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69D8D1" w14:textId="77777777" w:rsidR="00515570" w:rsidRDefault="0051557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369567" w14:textId="77777777" w:rsidR="00515570" w:rsidRDefault="0051557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68264" w14:textId="77777777" w:rsidR="00515570" w:rsidRDefault="0051557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14:paraId="4FDCCB7B" w14:textId="0189CCAC" w:rsidR="00FE075C" w:rsidRPr="00E3770D" w:rsidRDefault="00FE075C" w:rsidP="00CC5DEB">
        <w:pPr>
          <w:pStyle w:val="ProductList-Offering1"/>
          <w:tabs>
            <w:tab w:val="right" w:pos="10800"/>
          </w:tabs>
          <w:ind w:left="0" w:right="0"/>
          <w:rPr>
            <w:rStyle w:val="ProductList-Offering1Char"/>
            <w:color w:val="404040" w:themeColor="text1" w:themeTint="BF"/>
          </w:rPr>
        </w:pPr>
        <w:r>
          <w:rPr>
            <w:color w:val="404040" w:themeColor="text1" w:themeTint="BF"/>
          </w:rPr>
          <w:t>Список продуктов, подлежащих корпоративному лицензированию Microsoft (русский, июнь 2015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515570">
          <w:rPr>
            <w:rStyle w:val="ProductList-Offering1Char"/>
            <w:noProof/>
            <w:color w:val="404040" w:themeColor="text1" w:themeTint="BF"/>
          </w:rPr>
          <w:t>22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86172"/>
    <w:multiLevelType w:val="hybridMultilevel"/>
    <w:tmpl w:val="2DBAA2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15:restartNumberingAfterBreak="0">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C361731"/>
    <w:multiLevelType w:val="hybridMultilevel"/>
    <w:tmpl w:val="5C4E87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23D6AC5"/>
    <w:multiLevelType w:val="hybridMultilevel"/>
    <w:tmpl w:val="0784BD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5" w15:restartNumberingAfterBreak="0">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053F33"/>
    <w:multiLevelType w:val="hybridMultilevel"/>
    <w:tmpl w:val="9738E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6242EE"/>
    <w:multiLevelType w:val="hybridMultilevel"/>
    <w:tmpl w:val="E69A6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2D2B12A2"/>
    <w:multiLevelType w:val="multilevel"/>
    <w:tmpl w:val="F6A4A18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E1A55AC"/>
    <w:multiLevelType w:val="hybridMultilevel"/>
    <w:tmpl w:val="CDE6647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15:restartNumberingAfterBreak="0">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7D76E9A"/>
    <w:multiLevelType w:val="hybridMultilevel"/>
    <w:tmpl w:val="68A84FAE"/>
    <w:lvl w:ilvl="0" w:tplc="2E70DD60">
      <w:start w:val="1"/>
      <w:numFmt w:val="bullet"/>
      <w:lvlText w:val=""/>
      <w:lvlJc w:val="left"/>
      <w:pPr>
        <w:ind w:left="720" w:hanging="360"/>
      </w:pPr>
      <w:rPr>
        <w:rFonts w:ascii="Symbol" w:hAnsi="Symbol" w:hint="default"/>
        <w:sz w:val="18"/>
        <w:szCs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96B0CB7"/>
    <w:multiLevelType w:val="hybridMultilevel"/>
    <w:tmpl w:val="0A66513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1" w15:restartNumberingAfterBreak="0">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5" w15:restartNumberingAfterBreak="0">
    <w:nsid w:val="445C2DF7"/>
    <w:multiLevelType w:val="hybridMultilevel"/>
    <w:tmpl w:val="33747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4AE090C"/>
    <w:multiLevelType w:val="hybridMultilevel"/>
    <w:tmpl w:val="A9B2B2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4FE786E"/>
    <w:multiLevelType w:val="hybridMultilevel"/>
    <w:tmpl w:val="52CE05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3C0455C"/>
    <w:multiLevelType w:val="multilevel"/>
    <w:tmpl w:val="3FE4733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4" w15:restartNumberingAfterBreak="0">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5" w15:restartNumberingAfterBreak="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9BE7478"/>
    <w:multiLevelType w:val="multilevel"/>
    <w:tmpl w:val="CDF84B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1C0519"/>
    <w:multiLevelType w:val="hybridMultilevel"/>
    <w:tmpl w:val="74FE98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6AC43D5F"/>
    <w:multiLevelType w:val="hybridMultilevel"/>
    <w:tmpl w:val="28CC93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761D185E"/>
    <w:multiLevelType w:val="hybridMultilevel"/>
    <w:tmpl w:val="1F904E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9" w15:restartNumberingAfterBreak="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0"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D9476F0"/>
    <w:multiLevelType w:val="multilevel"/>
    <w:tmpl w:val="721293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E02E29"/>
    <w:multiLevelType w:val="hybridMultilevel"/>
    <w:tmpl w:val="4D32DD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38"/>
  </w:num>
  <w:num w:numId="3">
    <w:abstractNumId w:val="19"/>
  </w:num>
  <w:num w:numId="4">
    <w:abstractNumId w:val="6"/>
  </w:num>
  <w:num w:numId="5">
    <w:abstractNumId w:val="1"/>
  </w:num>
  <w:num w:numId="6">
    <w:abstractNumId w:val="2"/>
  </w:num>
  <w:num w:numId="7">
    <w:abstractNumId w:val="11"/>
  </w:num>
  <w:num w:numId="8">
    <w:abstractNumId w:val="55"/>
  </w:num>
  <w:num w:numId="9">
    <w:abstractNumId w:val="13"/>
  </w:num>
  <w:num w:numId="10">
    <w:abstractNumId w:val="61"/>
  </w:num>
  <w:num w:numId="11">
    <w:abstractNumId w:val="45"/>
  </w:num>
  <w:num w:numId="12">
    <w:abstractNumId w:val="65"/>
  </w:num>
  <w:num w:numId="13">
    <w:abstractNumId w:val="33"/>
  </w:num>
  <w:num w:numId="14">
    <w:abstractNumId w:val="25"/>
  </w:num>
  <w:num w:numId="15">
    <w:abstractNumId w:val="31"/>
  </w:num>
  <w:num w:numId="16">
    <w:abstractNumId w:val="29"/>
  </w:num>
  <w:num w:numId="17">
    <w:abstractNumId w:val="16"/>
  </w:num>
  <w:num w:numId="18">
    <w:abstractNumId w:val="57"/>
  </w:num>
  <w:num w:numId="19">
    <w:abstractNumId w:val="3"/>
  </w:num>
  <w:num w:numId="20">
    <w:abstractNumId w:val="14"/>
  </w:num>
  <w:num w:numId="21">
    <w:abstractNumId w:val="54"/>
  </w:num>
  <w:num w:numId="22">
    <w:abstractNumId w:val="53"/>
  </w:num>
  <w:num w:numId="23">
    <w:abstractNumId w:val="47"/>
  </w:num>
  <w:num w:numId="24">
    <w:abstractNumId w:val="40"/>
  </w:num>
  <w:num w:numId="25">
    <w:abstractNumId w:val="60"/>
  </w:num>
  <w:num w:numId="26">
    <w:abstractNumId w:val="12"/>
  </w:num>
  <w:num w:numId="27">
    <w:abstractNumId w:val="8"/>
  </w:num>
  <w:num w:numId="28">
    <w:abstractNumId w:val="42"/>
  </w:num>
  <w:num w:numId="29">
    <w:abstractNumId w:val="26"/>
  </w:num>
  <w:num w:numId="30">
    <w:abstractNumId w:val="28"/>
  </w:num>
  <w:num w:numId="31">
    <w:abstractNumId w:val="58"/>
  </w:num>
  <w:num w:numId="32">
    <w:abstractNumId w:val="59"/>
  </w:num>
  <w:num w:numId="33">
    <w:abstractNumId w:val="44"/>
  </w:num>
  <w:num w:numId="34">
    <w:abstractNumId w:val="48"/>
  </w:num>
  <w:num w:numId="35">
    <w:abstractNumId w:val="49"/>
  </w:num>
  <w:num w:numId="36">
    <w:abstractNumId w:val="9"/>
  </w:num>
  <w:num w:numId="37">
    <w:abstractNumId w:val="43"/>
  </w:num>
  <w:num w:numId="38">
    <w:abstractNumId w:val="22"/>
  </w:num>
  <w:num w:numId="39">
    <w:abstractNumId w:val="34"/>
  </w:num>
  <w:num w:numId="40">
    <w:abstractNumId w:val="7"/>
  </w:num>
  <w:num w:numId="41">
    <w:abstractNumId w:val="20"/>
  </w:num>
  <w:num w:numId="42">
    <w:abstractNumId w:val="39"/>
  </w:num>
  <w:num w:numId="43">
    <w:abstractNumId w:val="46"/>
  </w:num>
  <w:num w:numId="44">
    <w:abstractNumId w:val="23"/>
  </w:num>
  <w:num w:numId="45">
    <w:abstractNumId w:val="4"/>
  </w:num>
  <w:num w:numId="46">
    <w:abstractNumId w:val="27"/>
  </w:num>
  <w:num w:numId="47">
    <w:abstractNumId w:val="64"/>
  </w:num>
  <w:num w:numId="48">
    <w:abstractNumId w:val="5"/>
  </w:num>
  <w:num w:numId="49">
    <w:abstractNumId w:val="36"/>
  </w:num>
  <w:num w:numId="50">
    <w:abstractNumId w:val="32"/>
  </w:num>
  <w:num w:numId="51">
    <w:abstractNumId w:val="10"/>
  </w:num>
  <w:num w:numId="52">
    <w:abstractNumId w:val="18"/>
  </w:num>
  <w:num w:numId="53">
    <w:abstractNumId w:val="30"/>
  </w:num>
  <w:num w:numId="54">
    <w:abstractNumId w:val="37"/>
  </w:num>
  <w:num w:numId="55">
    <w:abstractNumId w:val="52"/>
  </w:num>
  <w:num w:numId="56">
    <w:abstractNumId w:val="17"/>
  </w:num>
  <w:num w:numId="57">
    <w:abstractNumId w:val="21"/>
  </w:num>
  <w:num w:numId="5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1"/>
  </w:num>
  <w:num w:numId="6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24"/>
  </w:num>
  <w:num w:numId="78">
    <w:abstractNumId w:val="62"/>
  </w:num>
  <w:num w:numId="79">
    <w:abstractNumId w:val="0"/>
  </w:num>
  <w:num w:numId="80">
    <w:abstractNumId w:val="50"/>
  </w:num>
  <w:num w:numId="81">
    <w:abstractNumId w:val="51"/>
  </w:num>
  <w:num w:numId="82">
    <w:abstractNumId w:val="56"/>
  </w:num>
  <w:num w:numId="83">
    <w:abstractNumId w:val="63"/>
  </w:num>
  <w:num w:numId="84">
    <w:abstractNumId w:val="3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NJsYht2AY6jFt+FDoZPYOMTiaXqriil2ghjJo53WSgHFNaiAOlSIbhWRVKXj+FbHO7ouriHMtsCA9QjP9sBZCQ==" w:salt="EArp1GG7PyirneYoOPO/5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3B4"/>
    <w:rsid w:val="00000AE0"/>
    <w:rsid w:val="00002663"/>
    <w:rsid w:val="00003307"/>
    <w:rsid w:val="00004B16"/>
    <w:rsid w:val="00004BE2"/>
    <w:rsid w:val="000056F6"/>
    <w:rsid w:val="0000793E"/>
    <w:rsid w:val="000079BC"/>
    <w:rsid w:val="00007E40"/>
    <w:rsid w:val="00010689"/>
    <w:rsid w:val="000106A8"/>
    <w:rsid w:val="00011885"/>
    <w:rsid w:val="0001272B"/>
    <w:rsid w:val="00012831"/>
    <w:rsid w:val="000137E9"/>
    <w:rsid w:val="00013E03"/>
    <w:rsid w:val="00020559"/>
    <w:rsid w:val="00021DFC"/>
    <w:rsid w:val="00023520"/>
    <w:rsid w:val="00024B72"/>
    <w:rsid w:val="0002605D"/>
    <w:rsid w:val="00026DDE"/>
    <w:rsid w:val="0002719C"/>
    <w:rsid w:val="00031223"/>
    <w:rsid w:val="00031662"/>
    <w:rsid w:val="0003269D"/>
    <w:rsid w:val="000346AC"/>
    <w:rsid w:val="00035F22"/>
    <w:rsid w:val="00036242"/>
    <w:rsid w:val="0003651D"/>
    <w:rsid w:val="000378EF"/>
    <w:rsid w:val="00043798"/>
    <w:rsid w:val="00043BAC"/>
    <w:rsid w:val="000469DE"/>
    <w:rsid w:val="000476AA"/>
    <w:rsid w:val="00047DC7"/>
    <w:rsid w:val="00050BC6"/>
    <w:rsid w:val="000526CE"/>
    <w:rsid w:val="00055772"/>
    <w:rsid w:val="00056522"/>
    <w:rsid w:val="00056FAF"/>
    <w:rsid w:val="00057D82"/>
    <w:rsid w:val="0006171E"/>
    <w:rsid w:val="00061F6E"/>
    <w:rsid w:val="00066FF5"/>
    <w:rsid w:val="00067B4B"/>
    <w:rsid w:val="00071A79"/>
    <w:rsid w:val="00071C2C"/>
    <w:rsid w:val="0007363B"/>
    <w:rsid w:val="0007491F"/>
    <w:rsid w:val="0007551D"/>
    <w:rsid w:val="00075561"/>
    <w:rsid w:val="000756A2"/>
    <w:rsid w:val="00075710"/>
    <w:rsid w:val="00077A6B"/>
    <w:rsid w:val="000805F3"/>
    <w:rsid w:val="00081149"/>
    <w:rsid w:val="00081380"/>
    <w:rsid w:val="00081CA7"/>
    <w:rsid w:val="00081DB6"/>
    <w:rsid w:val="0008307A"/>
    <w:rsid w:val="00083FE8"/>
    <w:rsid w:val="000843F3"/>
    <w:rsid w:val="00085D21"/>
    <w:rsid w:val="000872EB"/>
    <w:rsid w:val="00087BC2"/>
    <w:rsid w:val="000900F7"/>
    <w:rsid w:val="00090E7C"/>
    <w:rsid w:val="0009164C"/>
    <w:rsid w:val="000916E5"/>
    <w:rsid w:val="000952A9"/>
    <w:rsid w:val="000953A4"/>
    <w:rsid w:val="0009588E"/>
    <w:rsid w:val="000972B6"/>
    <w:rsid w:val="000A03D2"/>
    <w:rsid w:val="000A0CD9"/>
    <w:rsid w:val="000A1944"/>
    <w:rsid w:val="000A2E8E"/>
    <w:rsid w:val="000A3DFC"/>
    <w:rsid w:val="000A4CF4"/>
    <w:rsid w:val="000A5DC6"/>
    <w:rsid w:val="000A5FA1"/>
    <w:rsid w:val="000B0114"/>
    <w:rsid w:val="000B02C9"/>
    <w:rsid w:val="000B09BD"/>
    <w:rsid w:val="000B0EE9"/>
    <w:rsid w:val="000B1561"/>
    <w:rsid w:val="000B1E22"/>
    <w:rsid w:val="000B2115"/>
    <w:rsid w:val="000B48BA"/>
    <w:rsid w:val="000C0331"/>
    <w:rsid w:val="000C0ACA"/>
    <w:rsid w:val="000C0D8D"/>
    <w:rsid w:val="000C1AEC"/>
    <w:rsid w:val="000C2B11"/>
    <w:rsid w:val="000C453C"/>
    <w:rsid w:val="000C457F"/>
    <w:rsid w:val="000C4BD0"/>
    <w:rsid w:val="000C4D99"/>
    <w:rsid w:val="000C6732"/>
    <w:rsid w:val="000D1B93"/>
    <w:rsid w:val="000D2850"/>
    <w:rsid w:val="000D5752"/>
    <w:rsid w:val="000D6060"/>
    <w:rsid w:val="000D635C"/>
    <w:rsid w:val="000E08C0"/>
    <w:rsid w:val="000E0CD6"/>
    <w:rsid w:val="000E1DEC"/>
    <w:rsid w:val="000E2DFF"/>
    <w:rsid w:val="000E344D"/>
    <w:rsid w:val="000E49AA"/>
    <w:rsid w:val="000E648B"/>
    <w:rsid w:val="000E65C7"/>
    <w:rsid w:val="000E6CEF"/>
    <w:rsid w:val="000F0057"/>
    <w:rsid w:val="000F032B"/>
    <w:rsid w:val="000F0C5D"/>
    <w:rsid w:val="000F0F28"/>
    <w:rsid w:val="000F0FB8"/>
    <w:rsid w:val="000F1869"/>
    <w:rsid w:val="000F56C8"/>
    <w:rsid w:val="000F620C"/>
    <w:rsid w:val="00104DBC"/>
    <w:rsid w:val="00105763"/>
    <w:rsid w:val="0010587C"/>
    <w:rsid w:val="00105B4C"/>
    <w:rsid w:val="00105B72"/>
    <w:rsid w:val="00107BB8"/>
    <w:rsid w:val="00107F31"/>
    <w:rsid w:val="00113A89"/>
    <w:rsid w:val="001163FE"/>
    <w:rsid w:val="001205C6"/>
    <w:rsid w:val="00120754"/>
    <w:rsid w:val="001236B1"/>
    <w:rsid w:val="001242BA"/>
    <w:rsid w:val="001250CC"/>
    <w:rsid w:val="00125581"/>
    <w:rsid w:val="00125CBE"/>
    <w:rsid w:val="001269CA"/>
    <w:rsid w:val="00127C5F"/>
    <w:rsid w:val="001320C2"/>
    <w:rsid w:val="00132174"/>
    <w:rsid w:val="00132A99"/>
    <w:rsid w:val="0013474F"/>
    <w:rsid w:val="00134DA1"/>
    <w:rsid w:val="00134EF8"/>
    <w:rsid w:val="00135786"/>
    <w:rsid w:val="00136452"/>
    <w:rsid w:val="00137E59"/>
    <w:rsid w:val="00140900"/>
    <w:rsid w:val="00140A95"/>
    <w:rsid w:val="0014192B"/>
    <w:rsid w:val="00141936"/>
    <w:rsid w:val="001430C6"/>
    <w:rsid w:val="001433D0"/>
    <w:rsid w:val="001472FC"/>
    <w:rsid w:val="00150F54"/>
    <w:rsid w:val="001517E0"/>
    <w:rsid w:val="00154B99"/>
    <w:rsid w:val="00154D70"/>
    <w:rsid w:val="00156C1C"/>
    <w:rsid w:val="0015746B"/>
    <w:rsid w:val="001602AC"/>
    <w:rsid w:val="001602F8"/>
    <w:rsid w:val="001606C9"/>
    <w:rsid w:val="00160F75"/>
    <w:rsid w:val="00161B16"/>
    <w:rsid w:val="00162066"/>
    <w:rsid w:val="00163053"/>
    <w:rsid w:val="001645CD"/>
    <w:rsid w:val="00165F81"/>
    <w:rsid w:val="00166039"/>
    <w:rsid w:val="00167128"/>
    <w:rsid w:val="00167443"/>
    <w:rsid w:val="0017020A"/>
    <w:rsid w:val="00172C96"/>
    <w:rsid w:val="00173D0E"/>
    <w:rsid w:val="00174C82"/>
    <w:rsid w:val="0017786C"/>
    <w:rsid w:val="00180CAB"/>
    <w:rsid w:val="0018257C"/>
    <w:rsid w:val="00183408"/>
    <w:rsid w:val="001838A2"/>
    <w:rsid w:val="001838D6"/>
    <w:rsid w:val="001864DD"/>
    <w:rsid w:val="001921A4"/>
    <w:rsid w:val="00193010"/>
    <w:rsid w:val="0019426E"/>
    <w:rsid w:val="001964D3"/>
    <w:rsid w:val="00196A81"/>
    <w:rsid w:val="00197FAD"/>
    <w:rsid w:val="001A0977"/>
    <w:rsid w:val="001A19BE"/>
    <w:rsid w:val="001A5E18"/>
    <w:rsid w:val="001A75A3"/>
    <w:rsid w:val="001B02CF"/>
    <w:rsid w:val="001B07B6"/>
    <w:rsid w:val="001B16F3"/>
    <w:rsid w:val="001B25E0"/>
    <w:rsid w:val="001B351E"/>
    <w:rsid w:val="001B44F9"/>
    <w:rsid w:val="001B4F20"/>
    <w:rsid w:val="001B5EAB"/>
    <w:rsid w:val="001C0867"/>
    <w:rsid w:val="001C09BD"/>
    <w:rsid w:val="001C202D"/>
    <w:rsid w:val="001C3EDC"/>
    <w:rsid w:val="001C3F2C"/>
    <w:rsid w:val="001C6491"/>
    <w:rsid w:val="001D0765"/>
    <w:rsid w:val="001D0B44"/>
    <w:rsid w:val="001D1AA6"/>
    <w:rsid w:val="001D2A76"/>
    <w:rsid w:val="001D426B"/>
    <w:rsid w:val="001D494D"/>
    <w:rsid w:val="001D562A"/>
    <w:rsid w:val="001D60FE"/>
    <w:rsid w:val="001D7C37"/>
    <w:rsid w:val="001E11ED"/>
    <w:rsid w:val="001E32A0"/>
    <w:rsid w:val="001E3855"/>
    <w:rsid w:val="001E5012"/>
    <w:rsid w:val="001F028E"/>
    <w:rsid w:val="001F037E"/>
    <w:rsid w:val="001F243D"/>
    <w:rsid w:val="001F2DDF"/>
    <w:rsid w:val="001F3F1F"/>
    <w:rsid w:val="001F4069"/>
    <w:rsid w:val="001F474F"/>
    <w:rsid w:val="001F47DC"/>
    <w:rsid w:val="001F4A2A"/>
    <w:rsid w:val="001F738A"/>
    <w:rsid w:val="00200ABA"/>
    <w:rsid w:val="0020319C"/>
    <w:rsid w:val="00203D8F"/>
    <w:rsid w:val="00205A59"/>
    <w:rsid w:val="00206669"/>
    <w:rsid w:val="00206C82"/>
    <w:rsid w:val="0020775D"/>
    <w:rsid w:val="00210530"/>
    <w:rsid w:val="00212862"/>
    <w:rsid w:val="00212A48"/>
    <w:rsid w:val="00212FAB"/>
    <w:rsid w:val="00214A93"/>
    <w:rsid w:val="00215536"/>
    <w:rsid w:val="002160E0"/>
    <w:rsid w:val="00216B4F"/>
    <w:rsid w:val="00217724"/>
    <w:rsid w:val="002203AF"/>
    <w:rsid w:val="00220F97"/>
    <w:rsid w:val="00221CBE"/>
    <w:rsid w:val="002274B8"/>
    <w:rsid w:val="00227A43"/>
    <w:rsid w:val="002328AD"/>
    <w:rsid w:val="002346B6"/>
    <w:rsid w:val="00235556"/>
    <w:rsid w:val="00236AEC"/>
    <w:rsid w:val="00237299"/>
    <w:rsid w:val="00237725"/>
    <w:rsid w:val="00240B6D"/>
    <w:rsid w:val="00241D62"/>
    <w:rsid w:val="00241F8F"/>
    <w:rsid w:val="00241FA0"/>
    <w:rsid w:val="00241FFF"/>
    <w:rsid w:val="00242A52"/>
    <w:rsid w:val="00242A7E"/>
    <w:rsid w:val="002449E9"/>
    <w:rsid w:val="00245C71"/>
    <w:rsid w:val="002502BF"/>
    <w:rsid w:val="00250620"/>
    <w:rsid w:val="0025267B"/>
    <w:rsid w:val="002530C5"/>
    <w:rsid w:val="00253211"/>
    <w:rsid w:val="00254CA5"/>
    <w:rsid w:val="00254EFF"/>
    <w:rsid w:val="00255296"/>
    <w:rsid w:val="00256F64"/>
    <w:rsid w:val="002609A0"/>
    <w:rsid w:val="00261F60"/>
    <w:rsid w:val="002634DC"/>
    <w:rsid w:val="002647B9"/>
    <w:rsid w:val="00266EE8"/>
    <w:rsid w:val="00270172"/>
    <w:rsid w:val="00270CD4"/>
    <w:rsid w:val="00271353"/>
    <w:rsid w:val="00271399"/>
    <w:rsid w:val="0027259E"/>
    <w:rsid w:val="00272FA6"/>
    <w:rsid w:val="002731FA"/>
    <w:rsid w:val="00273364"/>
    <w:rsid w:val="002743C4"/>
    <w:rsid w:val="00274A9F"/>
    <w:rsid w:val="00280825"/>
    <w:rsid w:val="0028263A"/>
    <w:rsid w:val="002829F0"/>
    <w:rsid w:val="002845AC"/>
    <w:rsid w:val="00285240"/>
    <w:rsid w:val="00285E78"/>
    <w:rsid w:val="00287117"/>
    <w:rsid w:val="002879FE"/>
    <w:rsid w:val="002904AF"/>
    <w:rsid w:val="00291105"/>
    <w:rsid w:val="002949FD"/>
    <w:rsid w:val="002967A3"/>
    <w:rsid w:val="002967C1"/>
    <w:rsid w:val="00297098"/>
    <w:rsid w:val="0029712D"/>
    <w:rsid w:val="00297E0F"/>
    <w:rsid w:val="002A1B9F"/>
    <w:rsid w:val="002A23FB"/>
    <w:rsid w:val="002A35C6"/>
    <w:rsid w:val="002A395F"/>
    <w:rsid w:val="002A5B13"/>
    <w:rsid w:val="002B123C"/>
    <w:rsid w:val="002B207D"/>
    <w:rsid w:val="002B345F"/>
    <w:rsid w:val="002B4B19"/>
    <w:rsid w:val="002B686B"/>
    <w:rsid w:val="002B7512"/>
    <w:rsid w:val="002B789A"/>
    <w:rsid w:val="002B792B"/>
    <w:rsid w:val="002C0221"/>
    <w:rsid w:val="002C0961"/>
    <w:rsid w:val="002C1680"/>
    <w:rsid w:val="002C2D16"/>
    <w:rsid w:val="002C31A5"/>
    <w:rsid w:val="002C3399"/>
    <w:rsid w:val="002C44F1"/>
    <w:rsid w:val="002C48D3"/>
    <w:rsid w:val="002C75B0"/>
    <w:rsid w:val="002D0BF6"/>
    <w:rsid w:val="002D2FCE"/>
    <w:rsid w:val="002D32FC"/>
    <w:rsid w:val="002D3658"/>
    <w:rsid w:val="002D6D52"/>
    <w:rsid w:val="002D77A2"/>
    <w:rsid w:val="002D7FDC"/>
    <w:rsid w:val="002E028F"/>
    <w:rsid w:val="002E1F83"/>
    <w:rsid w:val="002E202B"/>
    <w:rsid w:val="002E2AAF"/>
    <w:rsid w:val="002E3B8E"/>
    <w:rsid w:val="002E3F99"/>
    <w:rsid w:val="002E402E"/>
    <w:rsid w:val="002E4324"/>
    <w:rsid w:val="002E5052"/>
    <w:rsid w:val="002E6E58"/>
    <w:rsid w:val="002E7154"/>
    <w:rsid w:val="002E768E"/>
    <w:rsid w:val="002F06B0"/>
    <w:rsid w:val="002F0E74"/>
    <w:rsid w:val="002F137C"/>
    <w:rsid w:val="002F275E"/>
    <w:rsid w:val="002F3019"/>
    <w:rsid w:val="002F3FF6"/>
    <w:rsid w:val="002F5702"/>
    <w:rsid w:val="002F6407"/>
    <w:rsid w:val="00300AFC"/>
    <w:rsid w:val="00301068"/>
    <w:rsid w:val="00302C35"/>
    <w:rsid w:val="00302DE5"/>
    <w:rsid w:val="003035AD"/>
    <w:rsid w:val="00305488"/>
    <w:rsid w:val="00305FEE"/>
    <w:rsid w:val="00306081"/>
    <w:rsid w:val="003061DB"/>
    <w:rsid w:val="00306B0E"/>
    <w:rsid w:val="00307930"/>
    <w:rsid w:val="00307E17"/>
    <w:rsid w:val="00310BD4"/>
    <w:rsid w:val="0031106B"/>
    <w:rsid w:val="003118A7"/>
    <w:rsid w:val="003121E1"/>
    <w:rsid w:val="00312DB2"/>
    <w:rsid w:val="003134A1"/>
    <w:rsid w:val="00314A3A"/>
    <w:rsid w:val="0031516B"/>
    <w:rsid w:val="00317476"/>
    <w:rsid w:val="003209D1"/>
    <w:rsid w:val="00321349"/>
    <w:rsid w:val="00321BDB"/>
    <w:rsid w:val="0032404D"/>
    <w:rsid w:val="0032621C"/>
    <w:rsid w:val="00331304"/>
    <w:rsid w:val="00332075"/>
    <w:rsid w:val="00332DA2"/>
    <w:rsid w:val="00333FE2"/>
    <w:rsid w:val="00334FFA"/>
    <w:rsid w:val="00335B97"/>
    <w:rsid w:val="003362D5"/>
    <w:rsid w:val="003365BF"/>
    <w:rsid w:val="00336793"/>
    <w:rsid w:val="00337B7D"/>
    <w:rsid w:val="00341301"/>
    <w:rsid w:val="00341840"/>
    <w:rsid w:val="0034201B"/>
    <w:rsid w:val="00342047"/>
    <w:rsid w:val="00342081"/>
    <w:rsid w:val="00342765"/>
    <w:rsid w:val="00343417"/>
    <w:rsid w:val="0034691B"/>
    <w:rsid w:val="0034762A"/>
    <w:rsid w:val="00353E4C"/>
    <w:rsid w:val="00354D09"/>
    <w:rsid w:val="00356011"/>
    <w:rsid w:val="00362758"/>
    <w:rsid w:val="003632D9"/>
    <w:rsid w:val="00363C45"/>
    <w:rsid w:val="003646C3"/>
    <w:rsid w:val="00366E31"/>
    <w:rsid w:val="0036780D"/>
    <w:rsid w:val="003702A6"/>
    <w:rsid w:val="00370D8B"/>
    <w:rsid w:val="00371CE9"/>
    <w:rsid w:val="0037484F"/>
    <w:rsid w:val="00374D89"/>
    <w:rsid w:val="003763F4"/>
    <w:rsid w:val="003769FA"/>
    <w:rsid w:val="00376CFE"/>
    <w:rsid w:val="00376D5D"/>
    <w:rsid w:val="00380F55"/>
    <w:rsid w:val="0038794D"/>
    <w:rsid w:val="003904F0"/>
    <w:rsid w:val="00392282"/>
    <w:rsid w:val="00392840"/>
    <w:rsid w:val="003936A9"/>
    <w:rsid w:val="003946B6"/>
    <w:rsid w:val="00394DD3"/>
    <w:rsid w:val="00395CB2"/>
    <w:rsid w:val="00395D5F"/>
    <w:rsid w:val="00396435"/>
    <w:rsid w:val="0039784E"/>
    <w:rsid w:val="00397EB0"/>
    <w:rsid w:val="003A0DB6"/>
    <w:rsid w:val="003A35A1"/>
    <w:rsid w:val="003A43D0"/>
    <w:rsid w:val="003A53F8"/>
    <w:rsid w:val="003A6669"/>
    <w:rsid w:val="003A684E"/>
    <w:rsid w:val="003A6A04"/>
    <w:rsid w:val="003B0439"/>
    <w:rsid w:val="003B1725"/>
    <w:rsid w:val="003B2041"/>
    <w:rsid w:val="003B3EBC"/>
    <w:rsid w:val="003B4047"/>
    <w:rsid w:val="003B6724"/>
    <w:rsid w:val="003B7A21"/>
    <w:rsid w:val="003B7D95"/>
    <w:rsid w:val="003C0A99"/>
    <w:rsid w:val="003C0BDA"/>
    <w:rsid w:val="003C1185"/>
    <w:rsid w:val="003C3823"/>
    <w:rsid w:val="003C399B"/>
    <w:rsid w:val="003C3B94"/>
    <w:rsid w:val="003C5021"/>
    <w:rsid w:val="003C75FF"/>
    <w:rsid w:val="003D0497"/>
    <w:rsid w:val="003D1789"/>
    <w:rsid w:val="003D20A8"/>
    <w:rsid w:val="003D396A"/>
    <w:rsid w:val="003D567B"/>
    <w:rsid w:val="003D66C9"/>
    <w:rsid w:val="003D7A21"/>
    <w:rsid w:val="003E086D"/>
    <w:rsid w:val="003E0978"/>
    <w:rsid w:val="003E0987"/>
    <w:rsid w:val="003E1568"/>
    <w:rsid w:val="003E30E0"/>
    <w:rsid w:val="003E312D"/>
    <w:rsid w:val="003E3526"/>
    <w:rsid w:val="003E3FB0"/>
    <w:rsid w:val="003E409F"/>
    <w:rsid w:val="003E5D25"/>
    <w:rsid w:val="003F27B6"/>
    <w:rsid w:val="003F2F03"/>
    <w:rsid w:val="003F56B8"/>
    <w:rsid w:val="003F6A8B"/>
    <w:rsid w:val="003F6BD4"/>
    <w:rsid w:val="003F6E0E"/>
    <w:rsid w:val="004018BA"/>
    <w:rsid w:val="0040275F"/>
    <w:rsid w:val="00403747"/>
    <w:rsid w:val="00403CA8"/>
    <w:rsid w:val="00404D56"/>
    <w:rsid w:val="00405189"/>
    <w:rsid w:val="00405445"/>
    <w:rsid w:val="00407104"/>
    <w:rsid w:val="0040715C"/>
    <w:rsid w:val="00407597"/>
    <w:rsid w:val="00407DFD"/>
    <w:rsid w:val="00407E60"/>
    <w:rsid w:val="0041000A"/>
    <w:rsid w:val="00411F35"/>
    <w:rsid w:val="004126E0"/>
    <w:rsid w:val="00412E14"/>
    <w:rsid w:val="0041338C"/>
    <w:rsid w:val="00413C55"/>
    <w:rsid w:val="00413DD7"/>
    <w:rsid w:val="00416D6B"/>
    <w:rsid w:val="00422481"/>
    <w:rsid w:val="00422587"/>
    <w:rsid w:val="00424A39"/>
    <w:rsid w:val="00424EF7"/>
    <w:rsid w:val="00430C94"/>
    <w:rsid w:val="00431509"/>
    <w:rsid w:val="004322B0"/>
    <w:rsid w:val="00432379"/>
    <w:rsid w:val="00434703"/>
    <w:rsid w:val="00434B26"/>
    <w:rsid w:val="0043598B"/>
    <w:rsid w:val="00435A07"/>
    <w:rsid w:val="0043674F"/>
    <w:rsid w:val="004379B8"/>
    <w:rsid w:val="00440A6E"/>
    <w:rsid w:val="00442B9A"/>
    <w:rsid w:val="00443BC2"/>
    <w:rsid w:val="00444739"/>
    <w:rsid w:val="00444B0E"/>
    <w:rsid w:val="004453BC"/>
    <w:rsid w:val="004456F3"/>
    <w:rsid w:val="004467B8"/>
    <w:rsid w:val="00447F7F"/>
    <w:rsid w:val="0045030D"/>
    <w:rsid w:val="00450713"/>
    <w:rsid w:val="00450BEA"/>
    <w:rsid w:val="00450EF0"/>
    <w:rsid w:val="00452717"/>
    <w:rsid w:val="00456898"/>
    <w:rsid w:val="004569FA"/>
    <w:rsid w:val="00456BFF"/>
    <w:rsid w:val="00460105"/>
    <w:rsid w:val="004605BC"/>
    <w:rsid w:val="00460BEB"/>
    <w:rsid w:val="00460DDE"/>
    <w:rsid w:val="00461717"/>
    <w:rsid w:val="00461F02"/>
    <w:rsid w:val="004623AF"/>
    <w:rsid w:val="004627F0"/>
    <w:rsid w:val="00462987"/>
    <w:rsid w:val="00462C59"/>
    <w:rsid w:val="00466857"/>
    <w:rsid w:val="00467C95"/>
    <w:rsid w:val="00467D29"/>
    <w:rsid w:val="00470284"/>
    <w:rsid w:val="004704B0"/>
    <w:rsid w:val="004729AC"/>
    <w:rsid w:val="00472FC6"/>
    <w:rsid w:val="004732FC"/>
    <w:rsid w:val="004733D8"/>
    <w:rsid w:val="0047423C"/>
    <w:rsid w:val="00474F82"/>
    <w:rsid w:val="00476830"/>
    <w:rsid w:val="00476F7C"/>
    <w:rsid w:val="00477621"/>
    <w:rsid w:val="004809A6"/>
    <w:rsid w:val="00481542"/>
    <w:rsid w:val="00484020"/>
    <w:rsid w:val="0048621B"/>
    <w:rsid w:val="00486DA0"/>
    <w:rsid w:val="004925A1"/>
    <w:rsid w:val="0049363D"/>
    <w:rsid w:val="00494026"/>
    <w:rsid w:val="004947AF"/>
    <w:rsid w:val="004947FD"/>
    <w:rsid w:val="004949B3"/>
    <w:rsid w:val="00495DD9"/>
    <w:rsid w:val="00496D80"/>
    <w:rsid w:val="004973ED"/>
    <w:rsid w:val="00497F36"/>
    <w:rsid w:val="004A3FA6"/>
    <w:rsid w:val="004A5441"/>
    <w:rsid w:val="004A6CAA"/>
    <w:rsid w:val="004B0A89"/>
    <w:rsid w:val="004B169F"/>
    <w:rsid w:val="004B1F8C"/>
    <w:rsid w:val="004B4C36"/>
    <w:rsid w:val="004B6C7A"/>
    <w:rsid w:val="004B6DAB"/>
    <w:rsid w:val="004C0C9C"/>
    <w:rsid w:val="004C1A68"/>
    <w:rsid w:val="004C1D2D"/>
    <w:rsid w:val="004C1D7D"/>
    <w:rsid w:val="004C3350"/>
    <w:rsid w:val="004C49FB"/>
    <w:rsid w:val="004C523B"/>
    <w:rsid w:val="004C5956"/>
    <w:rsid w:val="004C7334"/>
    <w:rsid w:val="004D0ACF"/>
    <w:rsid w:val="004D3CEB"/>
    <w:rsid w:val="004D4312"/>
    <w:rsid w:val="004D4DBB"/>
    <w:rsid w:val="004D749E"/>
    <w:rsid w:val="004D7FD5"/>
    <w:rsid w:val="004E337D"/>
    <w:rsid w:val="004E3E63"/>
    <w:rsid w:val="004E53FA"/>
    <w:rsid w:val="004E5E68"/>
    <w:rsid w:val="004F2172"/>
    <w:rsid w:val="004F231B"/>
    <w:rsid w:val="004F36CE"/>
    <w:rsid w:val="004F3C6D"/>
    <w:rsid w:val="004F681E"/>
    <w:rsid w:val="004F7087"/>
    <w:rsid w:val="004F774C"/>
    <w:rsid w:val="00500791"/>
    <w:rsid w:val="00500829"/>
    <w:rsid w:val="00501CBA"/>
    <w:rsid w:val="00502BC6"/>
    <w:rsid w:val="00502E27"/>
    <w:rsid w:val="00503846"/>
    <w:rsid w:val="00504547"/>
    <w:rsid w:val="00507D7B"/>
    <w:rsid w:val="00510119"/>
    <w:rsid w:val="0051055C"/>
    <w:rsid w:val="00514A8B"/>
    <w:rsid w:val="00515570"/>
    <w:rsid w:val="00516278"/>
    <w:rsid w:val="00516E6D"/>
    <w:rsid w:val="00527DC0"/>
    <w:rsid w:val="00530493"/>
    <w:rsid w:val="0053069E"/>
    <w:rsid w:val="005310A7"/>
    <w:rsid w:val="005328B4"/>
    <w:rsid w:val="00533233"/>
    <w:rsid w:val="00533DD5"/>
    <w:rsid w:val="0053420D"/>
    <w:rsid w:val="00534744"/>
    <w:rsid w:val="00535A01"/>
    <w:rsid w:val="00535D57"/>
    <w:rsid w:val="005365E2"/>
    <w:rsid w:val="00536B79"/>
    <w:rsid w:val="0053726B"/>
    <w:rsid w:val="005403A3"/>
    <w:rsid w:val="00541963"/>
    <w:rsid w:val="00541C3A"/>
    <w:rsid w:val="00541E4F"/>
    <w:rsid w:val="0054282A"/>
    <w:rsid w:val="00543682"/>
    <w:rsid w:val="00544156"/>
    <w:rsid w:val="005442A2"/>
    <w:rsid w:val="0054453C"/>
    <w:rsid w:val="00544A38"/>
    <w:rsid w:val="00545638"/>
    <w:rsid w:val="00545720"/>
    <w:rsid w:val="00545D0C"/>
    <w:rsid w:val="005461F9"/>
    <w:rsid w:val="005470A9"/>
    <w:rsid w:val="00550011"/>
    <w:rsid w:val="00551F10"/>
    <w:rsid w:val="00552B93"/>
    <w:rsid w:val="00553404"/>
    <w:rsid w:val="005535A4"/>
    <w:rsid w:val="00553757"/>
    <w:rsid w:val="00554F41"/>
    <w:rsid w:val="00554F9B"/>
    <w:rsid w:val="005612A2"/>
    <w:rsid w:val="00561361"/>
    <w:rsid w:val="00561759"/>
    <w:rsid w:val="00564697"/>
    <w:rsid w:val="005647D5"/>
    <w:rsid w:val="00565B01"/>
    <w:rsid w:val="00567AAC"/>
    <w:rsid w:val="005721BC"/>
    <w:rsid w:val="005741AA"/>
    <w:rsid w:val="00577174"/>
    <w:rsid w:val="00577559"/>
    <w:rsid w:val="00577A40"/>
    <w:rsid w:val="0058075A"/>
    <w:rsid w:val="00583F72"/>
    <w:rsid w:val="00584073"/>
    <w:rsid w:val="0058430D"/>
    <w:rsid w:val="00584AA2"/>
    <w:rsid w:val="00585A48"/>
    <w:rsid w:val="005868CF"/>
    <w:rsid w:val="00586E9A"/>
    <w:rsid w:val="00587F95"/>
    <w:rsid w:val="00590E77"/>
    <w:rsid w:val="005933E7"/>
    <w:rsid w:val="00594255"/>
    <w:rsid w:val="00594501"/>
    <w:rsid w:val="005968EB"/>
    <w:rsid w:val="0059699A"/>
    <w:rsid w:val="0059704A"/>
    <w:rsid w:val="00597218"/>
    <w:rsid w:val="005A0966"/>
    <w:rsid w:val="005A3E00"/>
    <w:rsid w:val="005A483A"/>
    <w:rsid w:val="005A5401"/>
    <w:rsid w:val="005B2831"/>
    <w:rsid w:val="005B3638"/>
    <w:rsid w:val="005B3AE5"/>
    <w:rsid w:val="005B4AF0"/>
    <w:rsid w:val="005B7359"/>
    <w:rsid w:val="005B7F37"/>
    <w:rsid w:val="005C0605"/>
    <w:rsid w:val="005C299D"/>
    <w:rsid w:val="005C40C4"/>
    <w:rsid w:val="005C52B0"/>
    <w:rsid w:val="005C59AF"/>
    <w:rsid w:val="005C7157"/>
    <w:rsid w:val="005D065A"/>
    <w:rsid w:val="005D099F"/>
    <w:rsid w:val="005D0AC4"/>
    <w:rsid w:val="005D0C2F"/>
    <w:rsid w:val="005D1582"/>
    <w:rsid w:val="005D22F8"/>
    <w:rsid w:val="005D5E14"/>
    <w:rsid w:val="005D6244"/>
    <w:rsid w:val="005D74CC"/>
    <w:rsid w:val="005E07C6"/>
    <w:rsid w:val="005E208E"/>
    <w:rsid w:val="005E2606"/>
    <w:rsid w:val="005E3CA9"/>
    <w:rsid w:val="005E69C9"/>
    <w:rsid w:val="005E7F3E"/>
    <w:rsid w:val="005F068D"/>
    <w:rsid w:val="005F0BFB"/>
    <w:rsid w:val="005F10A4"/>
    <w:rsid w:val="005F17AF"/>
    <w:rsid w:val="005F1D19"/>
    <w:rsid w:val="005F7C66"/>
    <w:rsid w:val="00600926"/>
    <w:rsid w:val="00601776"/>
    <w:rsid w:val="00605D7F"/>
    <w:rsid w:val="00605E40"/>
    <w:rsid w:val="006065E6"/>
    <w:rsid w:val="00606601"/>
    <w:rsid w:val="00607330"/>
    <w:rsid w:val="00610C3F"/>
    <w:rsid w:val="00611682"/>
    <w:rsid w:val="00611C99"/>
    <w:rsid w:val="00611E56"/>
    <w:rsid w:val="006146A3"/>
    <w:rsid w:val="0061507D"/>
    <w:rsid w:val="00621745"/>
    <w:rsid w:val="00624D19"/>
    <w:rsid w:val="00626814"/>
    <w:rsid w:val="00630AA9"/>
    <w:rsid w:val="00632242"/>
    <w:rsid w:val="00633463"/>
    <w:rsid w:val="0063398B"/>
    <w:rsid w:val="00633CC2"/>
    <w:rsid w:val="00635199"/>
    <w:rsid w:val="006357D4"/>
    <w:rsid w:val="006379B5"/>
    <w:rsid w:val="0064089E"/>
    <w:rsid w:val="0064110C"/>
    <w:rsid w:val="0064152F"/>
    <w:rsid w:val="00642513"/>
    <w:rsid w:val="006434A0"/>
    <w:rsid w:val="00645E40"/>
    <w:rsid w:val="00647998"/>
    <w:rsid w:val="006519F7"/>
    <w:rsid w:val="00651A42"/>
    <w:rsid w:val="006524A3"/>
    <w:rsid w:val="00653E71"/>
    <w:rsid w:val="006542D8"/>
    <w:rsid w:val="00655400"/>
    <w:rsid w:val="0065570D"/>
    <w:rsid w:val="00655A3E"/>
    <w:rsid w:val="00661180"/>
    <w:rsid w:val="00662221"/>
    <w:rsid w:val="00664357"/>
    <w:rsid w:val="0066696B"/>
    <w:rsid w:val="00667615"/>
    <w:rsid w:val="006715C9"/>
    <w:rsid w:val="00671B8F"/>
    <w:rsid w:val="00672EEE"/>
    <w:rsid w:val="00673475"/>
    <w:rsid w:val="00673AA1"/>
    <w:rsid w:val="00673D8E"/>
    <w:rsid w:val="00674A92"/>
    <w:rsid w:val="00675770"/>
    <w:rsid w:val="00676B77"/>
    <w:rsid w:val="00677274"/>
    <w:rsid w:val="0067783E"/>
    <w:rsid w:val="00677C94"/>
    <w:rsid w:val="00680926"/>
    <w:rsid w:val="00680B23"/>
    <w:rsid w:val="00680B4D"/>
    <w:rsid w:val="0068251C"/>
    <w:rsid w:val="00683549"/>
    <w:rsid w:val="00684714"/>
    <w:rsid w:val="00684A60"/>
    <w:rsid w:val="00685378"/>
    <w:rsid w:val="00685ABF"/>
    <w:rsid w:val="00685EF7"/>
    <w:rsid w:val="00686EF8"/>
    <w:rsid w:val="00691FF8"/>
    <w:rsid w:val="00692548"/>
    <w:rsid w:val="006925AE"/>
    <w:rsid w:val="00692F0C"/>
    <w:rsid w:val="00693493"/>
    <w:rsid w:val="00694578"/>
    <w:rsid w:val="00694EA5"/>
    <w:rsid w:val="00695752"/>
    <w:rsid w:val="00696BFB"/>
    <w:rsid w:val="006A07C3"/>
    <w:rsid w:val="006A16BA"/>
    <w:rsid w:val="006A2AA6"/>
    <w:rsid w:val="006A34BC"/>
    <w:rsid w:val="006A3CC0"/>
    <w:rsid w:val="006A4EAE"/>
    <w:rsid w:val="006A50B4"/>
    <w:rsid w:val="006B0297"/>
    <w:rsid w:val="006B151D"/>
    <w:rsid w:val="006B2591"/>
    <w:rsid w:val="006B527D"/>
    <w:rsid w:val="006B5525"/>
    <w:rsid w:val="006B5B83"/>
    <w:rsid w:val="006B662A"/>
    <w:rsid w:val="006B7918"/>
    <w:rsid w:val="006C054D"/>
    <w:rsid w:val="006C0B5E"/>
    <w:rsid w:val="006C1576"/>
    <w:rsid w:val="006C2505"/>
    <w:rsid w:val="006C35F9"/>
    <w:rsid w:val="006C416B"/>
    <w:rsid w:val="006C5517"/>
    <w:rsid w:val="006C620E"/>
    <w:rsid w:val="006C6E4A"/>
    <w:rsid w:val="006C77E2"/>
    <w:rsid w:val="006D010B"/>
    <w:rsid w:val="006D0A95"/>
    <w:rsid w:val="006D1141"/>
    <w:rsid w:val="006D21F2"/>
    <w:rsid w:val="006D2693"/>
    <w:rsid w:val="006D2E67"/>
    <w:rsid w:val="006D4A41"/>
    <w:rsid w:val="006D5B0E"/>
    <w:rsid w:val="006D6D76"/>
    <w:rsid w:val="006D6E70"/>
    <w:rsid w:val="006E0B7E"/>
    <w:rsid w:val="006E3162"/>
    <w:rsid w:val="006E3B3F"/>
    <w:rsid w:val="006E454E"/>
    <w:rsid w:val="006E5EFB"/>
    <w:rsid w:val="006E6443"/>
    <w:rsid w:val="006E65F2"/>
    <w:rsid w:val="006E6A2F"/>
    <w:rsid w:val="006E73AE"/>
    <w:rsid w:val="006F008F"/>
    <w:rsid w:val="006F1126"/>
    <w:rsid w:val="006F1701"/>
    <w:rsid w:val="006F181A"/>
    <w:rsid w:val="006F21DF"/>
    <w:rsid w:val="006F2563"/>
    <w:rsid w:val="006F4716"/>
    <w:rsid w:val="006F5AFA"/>
    <w:rsid w:val="006F666A"/>
    <w:rsid w:val="006F6997"/>
    <w:rsid w:val="006F7980"/>
    <w:rsid w:val="007014F0"/>
    <w:rsid w:val="0070170D"/>
    <w:rsid w:val="00703EF6"/>
    <w:rsid w:val="00704223"/>
    <w:rsid w:val="00704D9C"/>
    <w:rsid w:val="00704E5D"/>
    <w:rsid w:val="00705490"/>
    <w:rsid w:val="00705779"/>
    <w:rsid w:val="00707860"/>
    <w:rsid w:val="007109F7"/>
    <w:rsid w:val="007110E4"/>
    <w:rsid w:val="00711815"/>
    <w:rsid w:val="00711A42"/>
    <w:rsid w:val="00713D2F"/>
    <w:rsid w:val="007155B2"/>
    <w:rsid w:val="007156C9"/>
    <w:rsid w:val="007223E3"/>
    <w:rsid w:val="0072259C"/>
    <w:rsid w:val="00722EB1"/>
    <w:rsid w:val="007246D4"/>
    <w:rsid w:val="007257F9"/>
    <w:rsid w:val="007265EF"/>
    <w:rsid w:val="007304A1"/>
    <w:rsid w:val="00730E25"/>
    <w:rsid w:val="00732517"/>
    <w:rsid w:val="00733083"/>
    <w:rsid w:val="0073317D"/>
    <w:rsid w:val="007337E7"/>
    <w:rsid w:val="007347E5"/>
    <w:rsid w:val="00743DF2"/>
    <w:rsid w:val="007440B8"/>
    <w:rsid w:val="00745D60"/>
    <w:rsid w:val="0074685D"/>
    <w:rsid w:val="007476EE"/>
    <w:rsid w:val="00747B6E"/>
    <w:rsid w:val="00752424"/>
    <w:rsid w:val="00753527"/>
    <w:rsid w:val="00753C9A"/>
    <w:rsid w:val="00757772"/>
    <w:rsid w:val="00760828"/>
    <w:rsid w:val="00761047"/>
    <w:rsid w:val="007619B6"/>
    <w:rsid w:val="007625AC"/>
    <w:rsid w:val="00762F2F"/>
    <w:rsid w:val="0076350B"/>
    <w:rsid w:val="00763E0A"/>
    <w:rsid w:val="007642DF"/>
    <w:rsid w:val="00764930"/>
    <w:rsid w:val="00764C0C"/>
    <w:rsid w:val="00765C85"/>
    <w:rsid w:val="00765EA8"/>
    <w:rsid w:val="00765FBE"/>
    <w:rsid w:val="00767845"/>
    <w:rsid w:val="007702C8"/>
    <w:rsid w:val="0077096E"/>
    <w:rsid w:val="0077113D"/>
    <w:rsid w:val="00772F5C"/>
    <w:rsid w:val="007731A3"/>
    <w:rsid w:val="00773F0C"/>
    <w:rsid w:val="00776278"/>
    <w:rsid w:val="00777FB4"/>
    <w:rsid w:val="007804C9"/>
    <w:rsid w:val="00780D45"/>
    <w:rsid w:val="00781084"/>
    <w:rsid w:val="007812B4"/>
    <w:rsid w:val="00782926"/>
    <w:rsid w:val="00782C7B"/>
    <w:rsid w:val="00783294"/>
    <w:rsid w:val="007835FC"/>
    <w:rsid w:val="00784263"/>
    <w:rsid w:val="00786FDC"/>
    <w:rsid w:val="00787305"/>
    <w:rsid w:val="00787996"/>
    <w:rsid w:val="00787B04"/>
    <w:rsid w:val="00787D50"/>
    <w:rsid w:val="007934E5"/>
    <w:rsid w:val="00795BDF"/>
    <w:rsid w:val="00797F10"/>
    <w:rsid w:val="007A08BF"/>
    <w:rsid w:val="007A1B71"/>
    <w:rsid w:val="007A227C"/>
    <w:rsid w:val="007A5622"/>
    <w:rsid w:val="007A5CAF"/>
    <w:rsid w:val="007A5CCA"/>
    <w:rsid w:val="007A5D4D"/>
    <w:rsid w:val="007A5EE1"/>
    <w:rsid w:val="007A7981"/>
    <w:rsid w:val="007B34ED"/>
    <w:rsid w:val="007B4743"/>
    <w:rsid w:val="007B5CDE"/>
    <w:rsid w:val="007B68D7"/>
    <w:rsid w:val="007B77A7"/>
    <w:rsid w:val="007C0ADA"/>
    <w:rsid w:val="007C0F87"/>
    <w:rsid w:val="007C27F3"/>
    <w:rsid w:val="007C2EA7"/>
    <w:rsid w:val="007D0C30"/>
    <w:rsid w:val="007D0CDF"/>
    <w:rsid w:val="007D156A"/>
    <w:rsid w:val="007D18C1"/>
    <w:rsid w:val="007D22FF"/>
    <w:rsid w:val="007D265C"/>
    <w:rsid w:val="007D29D8"/>
    <w:rsid w:val="007D3E93"/>
    <w:rsid w:val="007D4221"/>
    <w:rsid w:val="007D43C9"/>
    <w:rsid w:val="007E0105"/>
    <w:rsid w:val="007E2C0A"/>
    <w:rsid w:val="007E3F14"/>
    <w:rsid w:val="007E44C0"/>
    <w:rsid w:val="007E4F96"/>
    <w:rsid w:val="007E6517"/>
    <w:rsid w:val="007E6CA5"/>
    <w:rsid w:val="007E7DB0"/>
    <w:rsid w:val="007F2F44"/>
    <w:rsid w:val="007F3D92"/>
    <w:rsid w:val="007F3FE6"/>
    <w:rsid w:val="007F41A2"/>
    <w:rsid w:val="007F49B0"/>
    <w:rsid w:val="007F4EE2"/>
    <w:rsid w:val="007F5885"/>
    <w:rsid w:val="007F6436"/>
    <w:rsid w:val="007F756E"/>
    <w:rsid w:val="008006C5"/>
    <w:rsid w:val="008041CD"/>
    <w:rsid w:val="008041F1"/>
    <w:rsid w:val="00804420"/>
    <w:rsid w:val="00804913"/>
    <w:rsid w:val="00805ABA"/>
    <w:rsid w:val="00807286"/>
    <w:rsid w:val="00807487"/>
    <w:rsid w:val="00811927"/>
    <w:rsid w:val="00812549"/>
    <w:rsid w:val="00812E0D"/>
    <w:rsid w:val="00813FC9"/>
    <w:rsid w:val="008164DE"/>
    <w:rsid w:val="00820F03"/>
    <w:rsid w:val="00822F15"/>
    <w:rsid w:val="00823A9F"/>
    <w:rsid w:val="008245D1"/>
    <w:rsid w:val="00827B1F"/>
    <w:rsid w:val="00830395"/>
    <w:rsid w:val="00830432"/>
    <w:rsid w:val="00830CA5"/>
    <w:rsid w:val="00833215"/>
    <w:rsid w:val="0083500E"/>
    <w:rsid w:val="0083545F"/>
    <w:rsid w:val="0083582D"/>
    <w:rsid w:val="00835DCD"/>
    <w:rsid w:val="00836117"/>
    <w:rsid w:val="00836411"/>
    <w:rsid w:val="008408C7"/>
    <w:rsid w:val="00840F96"/>
    <w:rsid w:val="008414C4"/>
    <w:rsid w:val="00844D82"/>
    <w:rsid w:val="00846057"/>
    <w:rsid w:val="00846616"/>
    <w:rsid w:val="008507CF"/>
    <w:rsid w:val="00852623"/>
    <w:rsid w:val="008526EC"/>
    <w:rsid w:val="008534A0"/>
    <w:rsid w:val="008549C4"/>
    <w:rsid w:val="008561D3"/>
    <w:rsid w:val="0085720F"/>
    <w:rsid w:val="008573BE"/>
    <w:rsid w:val="00860C4B"/>
    <w:rsid w:val="00861FEC"/>
    <w:rsid w:val="00864303"/>
    <w:rsid w:val="00864C0F"/>
    <w:rsid w:val="00865958"/>
    <w:rsid w:val="00866AFF"/>
    <w:rsid w:val="00867B7D"/>
    <w:rsid w:val="00867D3C"/>
    <w:rsid w:val="0087006E"/>
    <w:rsid w:val="008729B5"/>
    <w:rsid w:val="00874868"/>
    <w:rsid w:val="00874A71"/>
    <w:rsid w:val="00874E71"/>
    <w:rsid w:val="008761C7"/>
    <w:rsid w:val="008774E5"/>
    <w:rsid w:val="00880010"/>
    <w:rsid w:val="008822D7"/>
    <w:rsid w:val="00882C43"/>
    <w:rsid w:val="00887502"/>
    <w:rsid w:val="00887574"/>
    <w:rsid w:val="00887E02"/>
    <w:rsid w:val="00891785"/>
    <w:rsid w:val="008940CA"/>
    <w:rsid w:val="00894558"/>
    <w:rsid w:val="0089477A"/>
    <w:rsid w:val="00897417"/>
    <w:rsid w:val="00897D19"/>
    <w:rsid w:val="008A0064"/>
    <w:rsid w:val="008A1ED7"/>
    <w:rsid w:val="008A2A11"/>
    <w:rsid w:val="008A2E96"/>
    <w:rsid w:val="008A31E2"/>
    <w:rsid w:val="008A4096"/>
    <w:rsid w:val="008A4703"/>
    <w:rsid w:val="008A4E45"/>
    <w:rsid w:val="008A528C"/>
    <w:rsid w:val="008B0005"/>
    <w:rsid w:val="008B02EF"/>
    <w:rsid w:val="008B08EC"/>
    <w:rsid w:val="008B0907"/>
    <w:rsid w:val="008B2E04"/>
    <w:rsid w:val="008B6ABD"/>
    <w:rsid w:val="008B7A36"/>
    <w:rsid w:val="008C0120"/>
    <w:rsid w:val="008C0FB9"/>
    <w:rsid w:val="008C1B76"/>
    <w:rsid w:val="008C2391"/>
    <w:rsid w:val="008C3E2C"/>
    <w:rsid w:val="008C3F53"/>
    <w:rsid w:val="008C6215"/>
    <w:rsid w:val="008C65F0"/>
    <w:rsid w:val="008C6DA0"/>
    <w:rsid w:val="008C703E"/>
    <w:rsid w:val="008C733D"/>
    <w:rsid w:val="008D1B8E"/>
    <w:rsid w:val="008D1C88"/>
    <w:rsid w:val="008D38E9"/>
    <w:rsid w:val="008D3B98"/>
    <w:rsid w:val="008D48C6"/>
    <w:rsid w:val="008D649C"/>
    <w:rsid w:val="008D6F21"/>
    <w:rsid w:val="008D74AC"/>
    <w:rsid w:val="008D7AE7"/>
    <w:rsid w:val="008E15EC"/>
    <w:rsid w:val="008E36C0"/>
    <w:rsid w:val="008E36F2"/>
    <w:rsid w:val="008E374A"/>
    <w:rsid w:val="008E450B"/>
    <w:rsid w:val="008E4C23"/>
    <w:rsid w:val="008E5D68"/>
    <w:rsid w:val="008E633C"/>
    <w:rsid w:val="008E667F"/>
    <w:rsid w:val="008E676F"/>
    <w:rsid w:val="008E7251"/>
    <w:rsid w:val="008E76EF"/>
    <w:rsid w:val="008E7D7C"/>
    <w:rsid w:val="008F0097"/>
    <w:rsid w:val="008F19D6"/>
    <w:rsid w:val="008F2449"/>
    <w:rsid w:val="008F37D7"/>
    <w:rsid w:val="008F4ABC"/>
    <w:rsid w:val="008F5359"/>
    <w:rsid w:val="008F792D"/>
    <w:rsid w:val="009007FB"/>
    <w:rsid w:val="0090117C"/>
    <w:rsid w:val="0090234B"/>
    <w:rsid w:val="00903003"/>
    <w:rsid w:val="00903CED"/>
    <w:rsid w:val="009041B8"/>
    <w:rsid w:val="009048D8"/>
    <w:rsid w:val="00905040"/>
    <w:rsid w:val="00906A75"/>
    <w:rsid w:val="00911DF8"/>
    <w:rsid w:val="009123E5"/>
    <w:rsid w:val="009124A9"/>
    <w:rsid w:val="00912944"/>
    <w:rsid w:val="00912C01"/>
    <w:rsid w:val="009130AF"/>
    <w:rsid w:val="00913546"/>
    <w:rsid w:val="009141A9"/>
    <w:rsid w:val="009171BB"/>
    <w:rsid w:val="009177DF"/>
    <w:rsid w:val="00923F5C"/>
    <w:rsid w:val="00925750"/>
    <w:rsid w:val="009267F8"/>
    <w:rsid w:val="00926B72"/>
    <w:rsid w:val="00926DEB"/>
    <w:rsid w:val="00927552"/>
    <w:rsid w:val="00930A79"/>
    <w:rsid w:val="00930D5E"/>
    <w:rsid w:val="0093120E"/>
    <w:rsid w:val="0093389D"/>
    <w:rsid w:val="00934B9C"/>
    <w:rsid w:val="00935AF5"/>
    <w:rsid w:val="009377C8"/>
    <w:rsid w:val="00940578"/>
    <w:rsid w:val="00943761"/>
    <w:rsid w:val="009446CB"/>
    <w:rsid w:val="00944F89"/>
    <w:rsid w:val="009472AC"/>
    <w:rsid w:val="009518E6"/>
    <w:rsid w:val="00951B6A"/>
    <w:rsid w:val="00953EFF"/>
    <w:rsid w:val="00956AFC"/>
    <w:rsid w:val="00957FF7"/>
    <w:rsid w:val="00965718"/>
    <w:rsid w:val="00965777"/>
    <w:rsid w:val="0096616E"/>
    <w:rsid w:val="0096680C"/>
    <w:rsid w:val="00970617"/>
    <w:rsid w:val="009708AE"/>
    <w:rsid w:val="00971DC1"/>
    <w:rsid w:val="009729A1"/>
    <w:rsid w:val="00972D21"/>
    <w:rsid w:val="00973D79"/>
    <w:rsid w:val="00974D6F"/>
    <w:rsid w:val="009752DD"/>
    <w:rsid w:val="00975BF3"/>
    <w:rsid w:val="00975D00"/>
    <w:rsid w:val="00976475"/>
    <w:rsid w:val="0098019B"/>
    <w:rsid w:val="00980207"/>
    <w:rsid w:val="00981B7C"/>
    <w:rsid w:val="0098222D"/>
    <w:rsid w:val="009825E8"/>
    <w:rsid w:val="00982F7D"/>
    <w:rsid w:val="009857C8"/>
    <w:rsid w:val="00985EA6"/>
    <w:rsid w:val="009919D2"/>
    <w:rsid w:val="00991E89"/>
    <w:rsid w:val="00992355"/>
    <w:rsid w:val="00993957"/>
    <w:rsid w:val="009946E6"/>
    <w:rsid w:val="0099471C"/>
    <w:rsid w:val="00996862"/>
    <w:rsid w:val="0099687F"/>
    <w:rsid w:val="00996DF3"/>
    <w:rsid w:val="009A0C93"/>
    <w:rsid w:val="009A167F"/>
    <w:rsid w:val="009A1CED"/>
    <w:rsid w:val="009A38BC"/>
    <w:rsid w:val="009A477F"/>
    <w:rsid w:val="009A48E0"/>
    <w:rsid w:val="009A4E91"/>
    <w:rsid w:val="009A573F"/>
    <w:rsid w:val="009A7F90"/>
    <w:rsid w:val="009B0F82"/>
    <w:rsid w:val="009B3712"/>
    <w:rsid w:val="009B373A"/>
    <w:rsid w:val="009B3FD1"/>
    <w:rsid w:val="009B462A"/>
    <w:rsid w:val="009B56B6"/>
    <w:rsid w:val="009B7110"/>
    <w:rsid w:val="009B734D"/>
    <w:rsid w:val="009B745A"/>
    <w:rsid w:val="009C0242"/>
    <w:rsid w:val="009C1749"/>
    <w:rsid w:val="009C1D1F"/>
    <w:rsid w:val="009C1F0E"/>
    <w:rsid w:val="009C2439"/>
    <w:rsid w:val="009C2E11"/>
    <w:rsid w:val="009C332D"/>
    <w:rsid w:val="009C3946"/>
    <w:rsid w:val="009C41C4"/>
    <w:rsid w:val="009C45A3"/>
    <w:rsid w:val="009C4DC6"/>
    <w:rsid w:val="009C4F27"/>
    <w:rsid w:val="009C691E"/>
    <w:rsid w:val="009C6C6D"/>
    <w:rsid w:val="009C6E3D"/>
    <w:rsid w:val="009C7E89"/>
    <w:rsid w:val="009D06EB"/>
    <w:rsid w:val="009D169A"/>
    <w:rsid w:val="009D1928"/>
    <w:rsid w:val="009D3023"/>
    <w:rsid w:val="009D38A8"/>
    <w:rsid w:val="009D47AA"/>
    <w:rsid w:val="009D48DC"/>
    <w:rsid w:val="009D53F0"/>
    <w:rsid w:val="009D55C7"/>
    <w:rsid w:val="009D7029"/>
    <w:rsid w:val="009D75E4"/>
    <w:rsid w:val="009D7B57"/>
    <w:rsid w:val="009E1894"/>
    <w:rsid w:val="009E2D49"/>
    <w:rsid w:val="009E319A"/>
    <w:rsid w:val="009E770E"/>
    <w:rsid w:val="009E7F8C"/>
    <w:rsid w:val="009F2065"/>
    <w:rsid w:val="009F282C"/>
    <w:rsid w:val="009F7D89"/>
    <w:rsid w:val="00A0071A"/>
    <w:rsid w:val="00A01B88"/>
    <w:rsid w:val="00A028CF"/>
    <w:rsid w:val="00A0377F"/>
    <w:rsid w:val="00A0485E"/>
    <w:rsid w:val="00A05175"/>
    <w:rsid w:val="00A07AE0"/>
    <w:rsid w:val="00A11413"/>
    <w:rsid w:val="00A12C31"/>
    <w:rsid w:val="00A13C12"/>
    <w:rsid w:val="00A13D97"/>
    <w:rsid w:val="00A1418D"/>
    <w:rsid w:val="00A157E7"/>
    <w:rsid w:val="00A172BE"/>
    <w:rsid w:val="00A17BD0"/>
    <w:rsid w:val="00A20D2E"/>
    <w:rsid w:val="00A21DB3"/>
    <w:rsid w:val="00A21F1C"/>
    <w:rsid w:val="00A22AFB"/>
    <w:rsid w:val="00A23FD9"/>
    <w:rsid w:val="00A24BA9"/>
    <w:rsid w:val="00A26CAA"/>
    <w:rsid w:val="00A26FB7"/>
    <w:rsid w:val="00A2763D"/>
    <w:rsid w:val="00A277E9"/>
    <w:rsid w:val="00A30B11"/>
    <w:rsid w:val="00A31259"/>
    <w:rsid w:val="00A31983"/>
    <w:rsid w:val="00A319AE"/>
    <w:rsid w:val="00A333C6"/>
    <w:rsid w:val="00A34ECB"/>
    <w:rsid w:val="00A35237"/>
    <w:rsid w:val="00A35873"/>
    <w:rsid w:val="00A36100"/>
    <w:rsid w:val="00A36C03"/>
    <w:rsid w:val="00A36F96"/>
    <w:rsid w:val="00A40375"/>
    <w:rsid w:val="00A403B6"/>
    <w:rsid w:val="00A405CB"/>
    <w:rsid w:val="00A41808"/>
    <w:rsid w:val="00A41FC7"/>
    <w:rsid w:val="00A42102"/>
    <w:rsid w:val="00A427FF"/>
    <w:rsid w:val="00A43EDA"/>
    <w:rsid w:val="00A448CD"/>
    <w:rsid w:val="00A473C9"/>
    <w:rsid w:val="00A47BC2"/>
    <w:rsid w:val="00A50201"/>
    <w:rsid w:val="00A50B0B"/>
    <w:rsid w:val="00A568DD"/>
    <w:rsid w:val="00A60472"/>
    <w:rsid w:val="00A60DE6"/>
    <w:rsid w:val="00A61912"/>
    <w:rsid w:val="00A62D6C"/>
    <w:rsid w:val="00A62DEC"/>
    <w:rsid w:val="00A646CD"/>
    <w:rsid w:val="00A70D72"/>
    <w:rsid w:val="00A70F16"/>
    <w:rsid w:val="00A71D5A"/>
    <w:rsid w:val="00A723F7"/>
    <w:rsid w:val="00A72475"/>
    <w:rsid w:val="00A72A3A"/>
    <w:rsid w:val="00A72B12"/>
    <w:rsid w:val="00A736DC"/>
    <w:rsid w:val="00A75A51"/>
    <w:rsid w:val="00A765FA"/>
    <w:rsid w:val="00A76B5B"/>
    <w:rsid w:val="00A8035A"/>
    <w:rsid w:val="00A809B4"/>
    <w:rsid w:val="00A80AAC"/>
    <w:rsid w:val="00A81AF6"/>
    <w:rsid w:val="00A81D37"/>
    <w:rsid w:val="00A83621"/>
    <w:rsid w:val="00A8368A"/>
    <w:rsid w:val="00A839F6"/>
    <w:rsid w:val="00A84D75"/>
    <w:rsid w:val="00A854E8"/>
    <w:rsid w:val="00A869C0"/>
    <w:rsid w:val="00A86D47"/>
    <w:rsid w:val="00A905BA"/>
    <w:rsid w:val="00A91EF0"/>
    <w:rsid w:val="00A938E0"/>
    <w:rsid w:val="00A93B06"/>
    <w:rsid w:val="00A940A1"/>
    <w:rsid w:val="00A9432E"/>
    <w:rsid w:val="00A9457E"/>
    <w:rsid w:val="00A94738"/>
    <w:rsid w:val="00A94C02"/>
    <w:rsid w:val="00A94FDF"/>
    <w:rsid w:val="00A95163"/>
    <w:rsid w:val="00A9555E"/>
    <w:rsid w:val="00A97B89"/>
    <w:rsid w:val="00AA0B21"/>
    <w:rsid w:val="00AA0F4D"/>
    <w:rsid w:val="00AA1980"/>
    <w:rsid w:val="00AA2BC9"/>
    <w:rsid w:val="00AA35C6"/>
    <w:rsid w:val="00AA483D"/>
    <w:rsid w:val="00AA54E0"/>
    <w:rsid w:val="00AA56FC"/>
    <w:rsid w:val="00AA5FAA"/>
    <w:rsid w:val="00AA60E9"/>
    <w:rsid w:val="00AA6837"/>
    <w:rsid w:val="00AA69BE"/>
    <w:rsid w:val="00AB1667"/>
    <w:rsid w:val="00AB223B"/>
    <w:rsid w:val="00AB3771"/>
    <w:rsid w:val="00AB48DD"/>
    <w:rsid w:val="00AB4B8F"/>
    <w:rsid w:val="00AB5377"/>
    <w:rsid w:val="00AB64F8"/>
    <w:rsid w:val="00AB6630"/>
    <w:rsid w:val="00AB66E8"/>
    <w:rsid w:val="00AB765C"/>
    <w:rsid w:val="00AC1338"/>
    <w:rsid w:val="00AC28B1"/>
    <w:rsid w:val="00AC2980"/>
    <w:rsid w:val="00AC3BA6"/>
    <w:rsid w:val="00AC61DE"/>
    <w:rsid w:val="00AC6C7B"/>
    <w:rsid w:val="00AC7061"/>
    <w:rsid w:val="00AC7480"/>
    <w:rsid w:val="00AC7E59"/>
    <w:rsid w:val="00AD0F99"/>
    <w:rsid w:val="00AD117B"/>
    <w:rsid w:val="00AD1A32"/>
    <w:rsid w:val="00AD1FEE"/>
    <w:rsid w:val="00AD224C"/>
    <w:rsid w:val="00AD2601"/>
    <w:rsid w:val="00AD53AD"/>
    <w:rsid w:val="00AD53EA"/>
    <w:rsid w:val="00AD5FC6"/>
    <w:rsid w:val="00AD6DB4"/>
    <w:rsid w:val="00AD7853"/>
    <w:rsid w:val="00AD7BC9"/>
    <w:rsid w:val="00AE08F5"/>
    <w:rsid w:val="00AE12F3"/>
    <w:rsid w:val="00AE1CE5"/>
    <w:rsid w:val="00AE2BD5"/>
    <w:rsid w:val="00AE2DF3"/>
    <w:rsid w:val="00AE3448"/>
    <w:rsid w:val="00AE3D1A"/>
    <w:rsid w:val="00AE433F"/>
    <w:rsid w:val="00AE55C3"/>
    <w:rsid w:val="00AE64A9"/>
    <w:rsid w:val="00AE709D"/>
    <w:rsid w:val="00AF6659"/>
    <w:rsid w:val="00AF67A7"/>
    <w:rsid w:val="00B01933"/>
    <w:rsid w:val="00B033E8"/>
    <w:rsid w:val="00B03C1D"/>
    <w:rsid w:val="00B03FD2"/>
    <w:rsid w:val="00B051E0"/>
    <w:rsid w:val="00B070CB"/>
    <w:rsid w:val="00B0782A"/>
    <w:rsid w:val="00B10588"/>
    <w:rsid w:val="00B12C95"/>
    <w:rsid w:val="00B13FC0"/>
    <w:rsid w:val="00B17611"/>
    <w:rsid w:val="00B17BDD"/>
    <w:rsid w:val="00B20035"/>
    <w:rsid w:val="00B20876"/>
    <w:rsid w:val="00B20B2F"/>
    <w:rsid w:val="00B21DA3"/>
    <w:rsid w:val="00B26BEF"/>
    <w:rsid w:val="00B31F12"/>
    <w:rsid w:val="00B34C83"/>
    <w:rsid w:val="00B35314"/>
    <w:rsid w:val="00B3772C"/>
    <w:rsid w:val="00B40334"/>
    <w:rsid w:val="00B438B1"/>
    <w:rsid w:val="00B45BE8"/>
    <w:rsid w:val="00B47BC3"/>
    <w:rsid w:val="00B504F8"/>
    <w:rsid w:val="00B5449A"/>
    <w:rsid w:val="00B56EF4"/>
    <w:rsid w:val="00B608EC"/>
    <w:rsid w:val="00B60ECF"/>
    <w:rsid w:val="00B627EE"/>
    <w:rsid w:val="00B64912"/>
    <w:rsid w:val="00B64EAD"/>
    <w:rsid w:val="00B65D42"/>
    <w:rsid w:val="00B6647C"/>
    <w:rsid w:val="00B674C3"/>
    <w:rsid w:val="00B67D4D"/>
    <w:rsid w:val="00B7044F"/>
    <w:rsid w:val="00B70B42"/>
    <w:rsid w:val="00B70E21"/>
    <w:rsid w:val="00B710C4"/>
    <w:rsid w:val="00B71CC4"/>
    <w:rsid w:val="00B75CB7"/>
    <w:rsid w:val="00B7645F"/>
    <w:rsid w:val="00B76D83"/>
    <w:rsid w:val="00B803E2"/>
    <w:rsid w:val="00B80DB3"/>
    <w:rsid w:val="00B8103D"/>
    <w:rsid w:val="00B81346"/>
    <w:rsid w:val="00B87CC0"/>
    <w:rsid w:val="00B90859"/>
    <w:rsid w:val="00B940D0"/>
    <w:rsid w:val="00B942D8"/>
    <w:rsid w:val="00B94358"/>
    <w:rsid w:val="00B94D62"/>
    <w:rsid w:val="00B959E3"/>
    <w:rsid w:val="00B9695F"/>
    <w:rsid w:val="00B96E63"/>
    <w:rsid w:val="00B97658"/>
    <w:rsid w:val="00BA09A6"/>
    <w:rsid w:val="00BA2BF0"/>
    <w:rsid w:val="00BA3910"/>
    <w:rsid w:val="00BA494C"/>
    <w:rsid w:val="00BA49BB"/>
    <w:rsid w:val="00BA49EA"/>
    <w:rsid w:val="00BA49F6"/>
    <w:rsid w:val="00BA7074"/>
    <w:rsid w:val="00BA7277"/>
    <w:rsid w:val="00BA7CE6"/>
    <w:rsid w:val="00BB1F35"/>
    <w:rsid w:val="00BB3BDA"/>
    <w:rsid w:val="00BB45F5"/>
    <w:rsid w:val="00BB5330"/>
    <w:rsid w:val="00BB69CB"/>
    <w:rsid w:val="00BB6B9B"/>
    <w:rsid w:val="00BC0BD3"/>
    <w:rsid w:val="00BC0BEF"/>
    <w:rsid w:val="00BC0C31"/>
    <w:rsid w:val="00BC37C3"/>
    <w:rsid w:val="00BC45D7"/>
    <w:rsid w:val="00BC47C8"/>
    <w:rsid w:val="00BC5E21"/>
    <w:rsid w:val="00BC626C"/>
    <w:rsid w:val="00BC6487"/>
    <w:rsid w:val="00BC7AF7"/>
    <w:rsid w:val="00BD05E1"/>
    <w:rsid w:val="00BD1863"/>
    <w:rsid w:val="00BD2363"/>
    <w:rsid w:val="00BD3C4D"/>
    <w:rsid w:val="00BD4EF0"/>
    <w:rsid w:val="00BD50E5"/>
    <w:rsid w:val="00BD5981"/>
    <w:rsid w:val="00BD6F61"/>
    <w:rsid w:val="00BD73C0"/>
    <w:rsid w:val="00BE27AD"/>
    <w:rsid w:val="00BE2987"/>
    <w:rsid w:val="00BE318B"/>
    <w:rsid w:val="00BE34E2"/>
    <w:rsid w:val="00BE396A"/>
    <w:rsid w:val="00BE5E2B"/>
    <w:rsid w:val="00BE646A"/>
    <w:rsid w:val="00BE64B8"/>
    <w:rsid w:val="00BE6786"/>
    <w:rsid w:val="00BE719D"/>
    <w:rsid w:val="00BE7B7B"/>
    <w:rsid w:val="00BE7D07"/>
    <w:rsid w:val="00BF374B"/>
    <w:rsid w:val="00BF3DB6"/>
    <w:rsid w:val="00BF408D"/>
    <w:rsid w:val="00BF473A"/>
    <w:rsid w:val="00BF5732"/>
    <w:rsid w:val="00BF5A58"/>
    <w:rsid w:val="00BF6A60"/>
    <w:rsid w:val="00BF7633"/>
    <w:rsid w:val="00C0042E"/>
    <w:rsid w:val="00C00BD8"/>
    <w:rsid w:val="00C01837"/>
    <w:rsid w:val="00C0319E"/>
    <w:rsid w:val="00C03CDC"/>
    <w:rsid w:val="00C04B1E"/>
    <w:rsid w:val="00C05A53"/>
    <w:rsid w:val="00C062FD"/>
    <w:rsid w:val="00C0717F"/>
    <w:rsid w:val="00C076CA"/>
    <w:rsid w:val="00C10B13"/>
    <w:rsid w:val="00C10F04"/>
    <w:rsid w:val="00C11EE3"/>
    <w:rsid w:val="00C13DF8"/>
    <w:rsid w:val="00C15E68"/>
    <w:rsid w:val="00C16CDA"/>
    <w:rsid w:val="00C21E41"/>
    <w:rsid w:val="00C2251E"/>
    <w:rsid w:val="00C2297E"/>
    <w:rsid w:val="00C22F1E"/>
    <w:rsid w:val="00C2378B"/>
    <w:rsid w:val="00C24010"/>
    <w:rsid w:val="00C2472D"/>
    <w:rsid w:val="00C24DBC"/>
    <w:rsid w:val="00C3049D"/>
    <w:rsid w:val="00C347FF"/>
    <w:rsid w:val="00C351CD"/>
    <w:rsid w:val="00C35601"/>
    <w:rsid w:val="00C36553"/>
    <w:rsid w:val="00C36DBB"/>
    <w:rsid w:val="00C37C7A"/>
    <w:rsid w:val="00C40406"/>
    <w:rsid w:val="00C408FF"/>
    <w:rsid w:val="00C417F4"/>
    <w:rsid w:val="00C41CB5"/>
    <w:rsid w:val="00C422FE"/>
    <w:rsid w:val="00C438E8"/>
    <w:rsid w:val="00C44909"/>
    <w:rsid w:val="00C44B6C"/>
    <w:rsid w:val="00C457FA"/>
    <w:rsid w:val="00C4629F"/>
    <w:rsid w:val="00C4636F"/>
    <w:rsid w:val="00C47698"/>
    <w:rsid w:val="00C50FF2"/>
    <w:rsid w:val="00C524DB"/>
    <w:rsid w:val="00C5280A"/>
    <w:rsid w:val="00C52D0C"/>
    <w:rsid w:val="00C52E12"/>
    <w:rsid w:val="00C542DB"/>
    <w:rsid w:val="00C5457E"/>
    <w:rsid w:val="00C55BEB"/>
    <w:rsid w:val="00C55E46"/>
    <w:rsid w:val="00C614E7"/>
    <w:rsid w:val="00C64C21"/>
    <w:rsid w:val="00C66C0B"/>
    <w:rsid w:val="00C70991"/>
    <w:rsid w:val="00C744BD"/>
    <w:rsid w:val="00C764E3"/>
    <w:rsid w:val="00C76DF3"/>
    <w:rsid w:val="00C76E42"/>
    <w:rsid w:val="00C81E30"/>
    <w:rsid w:val="00C83232"/>
    <w:rsid w:val="00C83987"/>
    <w:rsid w:val="00C84099"/>
    <w:rsid w:val="00C873E6"/>
    <w:rsid w:val="00C90165"/>
    <w:rsid w:val="00C90F20"/>
    <w:rsid w:val="00C92DC7"/>
    <w:rsid w:val="00C9307D"/>
    <w:rsid w:val="00C9518F"/>
    <w:rsid w:val="00C9711E"/>
    <w:rsid w:val="00CA06CD"/>
    <w:rsid w:val="00CA086A"/>
    <w:rsid w:val="00CA1F43"/>
    <w:rsid w:val="00CA461C"/>
    <w:rsid w:val="00CA509E"/>
    <w:rsid w:val="00CA67C2"/>
    <w:rsid w:val="00CA686C"/>
    <w:rsid w:val="00CA7112"/>
    <w:rsid w:val="00CA7BE1"/>
    <w:rsid w:val="00CB0527"/>
    <w:rsid w:val="00CB138C"/>
    <w:rsid w:val="00CB1C65"/>
    <w:rsid w:val="00CB2A13"/>
    <w:rsid w:val="00CB3B66"/>
    <w:rsid w:val="00CB3D69"/>
    <w:rsid w:val="00CB41A6"/>
    <w:rsid w:val="00CB4443"/>
    <w:rsid w:val="00CB4A17"/>
    <w:rsid w:val="00CB4E6A"/>
    <w:rsid w:val="00CB5F25"/>
    <w:rsid w:val="00CC258E"/>
    <w:rsid w:val="00CC2904"/>
    <w:rsid w:val="00CC2D6F"/>
    <w:rsid w:val="00CC338A"/>
    <w:rsid w:val="00CC3C6F"/>
    <w:rsid w:val="00CC54F7"/>
    <w:rsid w:val="00CC5DEB"/>
    <w:rsid w:val="00CC5FD6"/>
    <w:rsid w:val="00CC615D"/>
    <w:rsid w:val="00CC6327"/>
    <w:rsid w:val="00CC698E"/>
    <w:rsid w:val="00CC6BFE"/>
    <w:rsid w:val="00CC6DB4"/>
    <w:rsid w:val="00CC7292"/>
    <w:rsid w:val="00CC758E"/>
    <w:rsid w:val="00CD01F6"/>
    <w:rsid w:val="00CD10C2"/>
    <w:rsid w:val="00CD12B3"/>
    <w:rsid w:val="00CD2460"/>
    <w:rsid w:val="00CD3F90"/>
    <w:rsid w:val="00CD5187"/>
    <w:rsid w:val="00CD538A"/>
    <w:rsid w:val="00CD5921"/>
    <w:rsid w:val="00CD601A"/>
    <w:rsid w:val="00CD605C"/>
    <w:rsid w:val="00CD6EAB"/>
    <w:rsid w:val="00CE0C80"/>
    <w:rsid w:val="00CE1320"/>
    <w:rsid w:val="00CE136B"/>
    <w:rsid w:val="00CE1FBF"/>
    <w:rsid w:val="00CE2C91"/>
    <w:rsid w:val="00CE324F"/>
    <w:rsid w:val="00CE37E1"/>
    <w:rsid w:val="00CE4450"/>
    <w:rsid w:val="00CE45F9"/>
    <w:rsid w:val="00CE5EEC"/>
    <w:rsid w:val="00CF012D"/>
    <w:rsid w:val="00CF18DD"/>
    <w:rsid w:val="00CF4981"/>
    <w:rsid w:val="00CF4D41"/>
    <w:rsid w:val="00CF7C6F"/>
    <w:rsid w:val="00D0394E"/>
    <w:rsid w:val="00D03F70"/>
    <w:rsid w:val="00D05387"/>
    <w:rsid w:val="00D1024F"/>
    <w:rsid w:val="00D103AF"/>
    <w:rsid w:val="00D10ED1"/>
    <w:rsid w:val="00D11F4A"/>
    <w:rsid w:val="00D14649"/>
    <w:rsid w:val="00D14E32"/>
    <w:rsid w:val="00D1557B"/>
    <w:rsid w:val="00D15B9F"/>
    <w:rsid w:val="00D1755F"/>
    <w:rsid w:val="00D17D13"/>
    <w:rsid w:val="00D20FC9"/>
    <w:rsid w:val="00D2222B"/>
    <w:rsid w:val="00D230CD"/>
    <w:rsid w:val="00D23242"/>
    <w:rsid w:val="00D253AA"/>
    <w:rsid w:val="00D25BCA"/>
    <w:rsid w:val="00D26825"/>
    <w:rsid w:val="00D26892"/>
    <w:rsid w:val="00D2717B"/>
    <w:rsid w:val="00D27314"/>
    <w:rsid w:val="00D27ABE"/>
    <w:rsid w:val="00D3001A"/>
    <w:rsid w:val="00D315FF"/>
    <w:rsid w:val="00D31A98"/>
    <w:rsid w:val="00D338C8"/>
    <w:rsid w:val="00D33C4C"/>
    <w:rsid w:val="00D3417F"/>
    <w:rsid w:val="00D35499"/>
    <w:rsid w:val="00D37586"/>
    <w:rsid w:val="00D37B13"/>
    <w:rsid w:val="00D37F31"/>
    <w:rsid w:val="00D40060"/>
    <w:rsid w:val="00D40448"/>
    <w:rsid w:val="00D40866"/>
    <w:rsid w:val="00D409DA"/>
    <w:rsid w:val="00D41AF5"/>
    <w:rsid w:val="00D4228D"/>
    <w:rsid w:val="00D450D0"/>
    <w:rsid w:val="00D46E2F"/>
    <w:rsid w:val="00D47E9D"/>
    <w:rsid w:val="00D50DF9"/>
    <w:rsid w:val="00D510DA"/>
    <w:rsid w:val="00D51189"/>
    <w:rsid w:val="00D51A52"/>
    <w:rsid w:val="00D51FD7"/>
    <w:rsid w:val="00D5212E"/>
    <w:rsid w:val="00D53585"/>
    <w:rsid w:val="00D5365D"/>
    <w:rsid w:val="00D5434B"/>
    <w:rsid w:val="00D5449D"/>
    <w:rsid w:val="00D5519A"/>
    <w:rsid w:val="00D56CFD"/>
    <w:rsid w:val="00D608A0"/>
    <w:rsid w:val="00D609CB"/>
    <w:rsid w:val="00D63722"/>
    <w:rsid w:val="00D65DA3"/>
    <w:rsid w:val="00D67331"/>
    <w:rsid w:val="00D67524"/>
    <w:rsid w:val="00D67764"/>
    <w:rsid w:val="00D67904"/>
    <w:rsid w:val="00D70B5E"/>
    <w:rsid w:val="00D71F86"/>
    <w:rsid w:val="00D73C40"/>
    <w:rsid w:val="00D74656"/>
    <w:rsid w:val="00D76708"/>
    <w:rsid w:val="00D77036"/>
    <w:rsid w:val="00D805F9"/>
    <w:rsid w:val="00D80A12"/>
    <w:rsid w:val="00D8160E"/>
    <w:rsid w:val="00D8182E"/>
    <w:rsid w:val="00D81C92"/>
    <w:rsid w:val="00D8251F"/>
    <w:rsid w:val="00D84694"/>
    <w:rsid w:val="00D8533F"/>
    <w:rsid w:val="00D86163"/>
    <w:rsid w:val="00D86D45"/>
    <w:rsid w:val="00D870BC"/>
    <w:rsid w:val="00D8788C"/>
    <w:rsid w:val="00D87D89"/>
    <w:rsid w:val="00D90797"/>
    <w:rsid w:val="00D909A5"/>
    <w:rsid w:val="00D91814"/>
    <w:rsid w:val="00D91A00"/>
    <w:rsid w:val="00D93BA2"/>
    <w:rsid w:val="00D93E58"/>
    <w:rsid w:val="00D9631A"/>
    <w:rsid w:val="00D979D3"/>
    <w:rsid w:val="00DA2953"/>
    <w:rsid w:val="00DA3027"/>
    <w:rsid w:val="00DA42EE"/>
    <w:rsid w:val="00DA5B8F"/>
    <w:rsid w:val="00DA5EB4"/>
    <w:rsid w:val="00DB0FA5"/>
    <w:rsid w:val="00DB4662"/>
    <w:rsid w:val="00DB5001"/>
    <w:rsid w:val="00DB5F71"/>
    <w:rsid w:val="00DB6414"/>
    <w:rsid w:val="00DC0385"/>
    <w:rsid w:val="00DC097C"/>
    <w:rsid w:val="00DC240E"/>
    <w:rsid w:val="00DC38ED"/>
    <w:rsid w:val="00DC47E5"/>
    <w:rsid w:val="00DC5B39"/>
    <w:rsid w:val="00DC66F8"/>
    <w:rsid w:val="00DC6F8F"/>
    <w:rsid w:val="00DC7CDF"/>
    <w:rsid w:val="00DC7D20"/>
    <w:rsid w:val="00DD14C0"/>
    <w:rsid w:val="00DD1A45"/>
    <w:rsid w:val="00DE25C2"/>
    <w:rsid w:val="00DE44BF"/>
    <w:rsid w:val="00DE5F5E"/>
    <w:rsid w:val="00DE650D"/>
    <w:rsid w:val="00DE7535"/>
    <w:rsid w:val="00DF1449"/>
    <w:rsid w:val="00DF229E"/>
    <w:rsid w:val="00DF2A90"/>
    <w:rsid w:val="00DF3711"/>
    <w:rsid w:val="00DF3BB8"/>
    <w:rsid w:val="00DF3DB9"/>
    <w:rsid w:val="00DF45EB"/>
    <w:rsid w:val="00DF470E"/>
    <w:rsid w:val="00DF4AE9"/>
    <w:rsid w:val="00DF52E3"/>
    <w:rsid w:val="00DF5551"/>
    <w:rsid w:val="00DF7A4D"/>
    <w:rsid w:val="00E0102A"/>
    <w:rsid w:val="00E02326"/>
    <w:rsid w:val="00E04037"/>
    <w:rsid w:val="00E05F95"/>
    <w:rsid w:val="00E0647C"/>
    <w:rsid w:val="00E11DA2"/>
    <w:rsid w:val="00E1260A"/>
    <w:rsid w:val="00E12A9E"/>
    <w:rsid w:val="00E12B29"/>
    <w:rsid w:val="00E14C85"/>
    <w:rsid w:val="00E15D39"/>
    <w:rsid w:val="00E170C3"/>
    <w:rsid w:val="00E22174"/>
    <w:rsid w:val="00E22ED9"/>
    <w:rsid w:val="00E2348D"/>
    <w:rsid w:val="00E23A0C"/>
    <w:rsid w:val="00E24565"/>
    <w:rsid w:val="00E25A1C"/>
    <w:rsid w:val="00E25A96"/>
    <w:rsid w:val="00E3032F"/>
    <w:rsid w:val="00E31CE3"/>
    <w:rsid w:val="00E36443"/>
    <w:rsid w:val="00E366FD"/>
    <w:rsid w:val="00E3770D"/>
    <w:rsid w:val="00E37F6E"/>
    <w:rsid w:val="00E40100"/>
    <w:rsid w:val="00E4075B"/>
    <w:rsid w:val="00E40A34"/>
    <w:rsid w:val="00E41311"/>
    <w:rsid w:val="00E4236A"/>
    <w:rsid w:val="00E4293A"/>
    <w:rsid w:val="00E44A07"/>
    <w:rsid w:val="00E45A5A"/>
    <w:rsid w:val="00E46232"/>
    <w:rsid w:val="00E47557"/>
    <w:rsid w:val="00E47D53"/>
    <w:rsid w:val="00E50DA2"/>
    <w:rsid w:val="00E51234"/>
    <w:rsid w:val="00E526D8"/>
    <w:rsid w:val="00E53F8E"/>
    <w:rsid w:val="00E553C4"/>
    <w:rsid w:val="00E5548C"/>
    <w:rsid w:val="00E55EC4"/>
    <w:rsid w:val="00E55EF2"/>
    <w:rsid w:val="00E6194F"/>
    <w:rsid w:val="00E61C43"/>
    <w:rsid w:val="00E61DFC"/>
    <w:rsid w:val="00E6524A"/>
    <w:rsid w:val="00E652A8"/>
    <w:rsid w:val="00E66248"/>
    <w:rsid w:val="00E67F37"/>
    <w:rsid w:val="00E70643"/>
    <w:rsid w:val="00E72179"/>
    <w:rsid w:val="00E74A85"/>
    <w:rsid w:val="00E74CED"/>
    <w:rsid w:val="00E75532"/>
    <w:rsid w:val="00E76B13"/>
    <w:rsid w:val="00E76C11"/>
    <w:rsid w:val="00E80677"/>
    <w:rsid w:val="00E83157"/>
    <w:rsid w:val="00E833C7"/>
    <w:rsid w:val="00E84A23"/>
    <w:rsid w:val="00E8548C"/>
    <w:rsid w:val="00E85897"/>
    <w:rsid w:val="00E8647C"/>
    <w:rsid w:val="00E865C5"/>
    <w:rsid w:val="00E8710E"/>
    <w:rsid w:val="00E87EC1"/>
    <w:rsid w:val="00E90560"/>
    <w:rsid w:val="00E915FD"/>
    <w:rsid w:val="00E952A4"/>
    <w:rsid w:val="00E957F0"/>
    <w:rsid w:val="00E96D66"/>
    <w:rsid w:val="00EA044F"/>
    <w:rsid w:val="00EA116D"/>
    <w:rsid w:val="00EA253F"/>
    <w:rsid w:val="00EA4848"/>
    <w:rsid w:val="00EA4BEE"/>
    <w:rsid w:val="00EA5FCC"/>
    <w:rsid w:val="00EB401F"/>
    <w:rsid w:val="00EB42C1"/>
    <w:rsid w:val="00EB4400"/>
    <w:rsid w:val="00EB46C3"/>
    <w:rsid w:val="00EC1E28"/>
    <w:rsid w:val="00EC2618"/>
    <w:rsid w:val="00EC3D50"/>
    <w:rsid w:val="00EC3F08"/>
    <w:rsid w:val="00EC4E00"/>
    <w:rsid w:val="00EC4F2C"/>
    <w:rsid w:val="00EC529B"/>
    <w:rsid w:val="00EC5EAE"/>
    <w:rsid w:val="00ED080D"/>
    <w:rsid w:val="00ED2505"/>
    <w:rsid w:val="00ED3A2C"/>
    <w:rsid w:val="00ED4056"/>
    <w:rsid w:val="00EE04BA"/>
    <w:rsid w:val="00EE0836"/>
    <w:rsid w:val="00EE0874"/>
    <w:rsid w:val="00EE116B"/>
    <w:rsid w:val="00EE1519"/>
    <w:rsid w:val="00EE1B7E"/>
    <w:rsid w:val="00EE2557"/>
    <w:rsid w:val="00EE3DA5"/>
    <w:rsid w:val="00EE40B5"/>
    <w:rsid w:val="00EE429C"/>
    <w:rsid w:val="00EE7B09"/>
    <w:rsid w:val="00EF0911"/>
    <w:rsid w:val="00EF0970"/>
    <w:rsid w:val="00EF171D"/>
    <w:rsid w:val="00EF1DC4"/>
    <w:rsid w:val="00EF2FC2"/>
    <w:rsid w:val="00EF37C3"/>
    <w:rsid w:val="00EF3BE5"/>
    <w:rsid w:val="00EF4CA6"/>
    <w:rsid w:val="00EF5E58"/>
    <w:rsid w:val="00EF6654"/>
    <w:rsid w:val="00EF6AA8"/>
    <w:rsid w:val="00EF726E"/>
    <w:rsid w:val="00EF76BC"/>
    <w:rsid w:val="00F07542"/>
    <w:rsid w:val="00F10723"/>
    <w:rsid w:val="00F11336"/>
    <w:rsid w:val="00F11719"/>
    <w:rsid w:val="00F12262"/>
    <w:rsid w:val="00F127B6"/>
    <w:rsid w:val="00F131AB"/>
    <w:rsid w:val="00F152FE"/>
    <w:rsid w:val="00F15CB4"/>
    <w:rsid w:val="00F16906"/>
    <w:rsid w:val="00F17C77"/>
    <w:rsid w:val="00F20AFE"/>
    <w:rsid w:val="00F22E31"/>
    <w:rsid w:val="00F25E67"/>
    <w:rsid w:val="00F25F28"/>
    <w:rsid w:val="00F25FD1"/>
    <w:rsid w:val="00F2636E"/>
    <w:rsid w:val="00F26938"/>
    <w:rsid w:val="00F26BF1"/>
    <w:rsid w:val="00F271E1"/>
    <w:rsid w:val="00F30E8F"/>
    <w:rsid w:val="00F31BCE"/>
    <w:rsid w:val="00F3261B"/>
    <w:rsid w:val="00F32697"/>
    <w:rsid w:val="00F32798"/>
    <w:rsid w:val="00F32964"/>
    <w:rsid w:val="00F32AEC"/>
    <w:rsid w:val="00F32B08"/>
    <w:rsid w:val="00F33338"/>
    <w:rsid w:val="00F359A7"/>
    <w:rsid w:val="00F364BF"/>
    <w:rsid w:val="00F3669D"/>
    <w:rsid w:val="00F37CAF"/>
    <w:rsid w:val="00F37D2E"/>
    <w:rsid w:val="00F4230C"/>
    <w:rsid w:val="00F43ADC"/>
    <w:rsid w:val="00F4592A"/>
    <w:rsid w:val="00F45E67"/>
    <w:rsid w:val="00F4622F"/>
    <w:rsid w:val="00F5268E"/>
    <w:rsid w:val="00F560BD"/>
    <w:rsid w:val="00F5696E"/>
    <w:rsid w:val="00F56E2C"/>
    <w:rsid w:val="00F578AB"/>
    <w:rsid w:val="00F579D4"/>
    <w:rsid w:val="00F6031E"/>
    <w:rsid w:val="00F604AE"/>
    <w:rsid w:val="00F617BB"/>
    <w:rsid w:val="00F61879"/>
    <w:rsid w:val="00F62647"/>
    <w:rsid w:val="00F64628"/>
    <w:rsid w:val="00F65AC1"/>
    <w:rsid w:val="00F6622C"/>
    <w:rsid w:val="00F665A7"/>
    <w:rsid w:val="00F66A13"/>
    <w:rsid w:val="00F67265"/>
    <w:rsid w:val="00F72194"/>
    <w:rsid w:val="00F734A8"/>
    <w:rsid w:val="00F73609"/>
    <w:rsid w:val="00F743EE"/>
    <w:rsid w:val="00F74414"/>
    <w:rsid w:val="00F7500B"/>
    <w:rsid w:val="00F75899"/>
    <w:rsid w:val="00F76524"/>
    <w:rsid w:val="00F76E42"/>
    <w:rsid w:val="00F776A8"/>
    <w:rsid w:val="00F8070D"/>
    <w:rsid w:val="00F80A49"/>
    <w:rsid w:val="00F81332"/>
    <w:rsid w:val="00F815C6"/>
    <w:rsid w:val="00F81A5C"/>
    <w:rsid w:val="00F822FF"/>
    <w:rsid w:val="00F8261A"/>
    <w:rsid w:val="00F8294E"/>
    <w:rsid w:val="00F84975"/>
    <w:rsid w:val="00F8533B"/>
    <w:rsid w:val="00F86874"/>
    <w:rsid w:val="00F868C9"/>
    <w:rsid w:val="00F87F0B"/>
    <w:rsid w:val="00F9064F"/>
    <w:rsid w:val="00F910AC"/>
    <w:rsid w:val="00F92A19"/>
    <w:rsid w:val="00F9306C"/>
    <w:rsid w:val="00F93EC8"/>
    <w:rsid w:val="00F944EC"/>
    <w:rsid w:val="00F94EE1"/>
    <w:rsid w:val="00F97607"/>
    <w:rsid w:val="00FA00BF"/>
    <w:rsid w:val="00FA0E69"/>
    <w:rsid w:val="00FA18B4"/>
    <w:rsid w:val="00FA2596"/>
    <w:rsid w:val="00FA4985"/>
    <w:rsid w:val="00FA4A51"/>
    <w:rsid w:val="00FA5383"/>
    <w:rsid w:val="00FA5550"/>
    <w:rsid w:val="00FA5C28"/>
    <w:rsid w:val="00FA691A"/>
    <w:rsid w:val="00FA6E46"/>
    <w:rsid w:val="00FA6E9B"/>
    <w:rsid w:val="00FA72EE"/>
    <w:rsid w:val="00FA74B2"/>
    <w:rsid w:val="00FB1558"/>
    <w:rsid w:val="00FB1ECC"/>
    <w:rsid w:val="00FB33DB"/>
    <w:rsid w:val="00FB5E33"/>
    <w:rsid w:val="00FB6373"/>
    <w:rsid w:val="00FB6803"/>
    <w:rsid w:val="00FB719E"/>
    <w:rsid w:val="00FB7B75"/>
    <w:rsid w:val="00FC01EB"/>
    <w:rsid w:val="00FC298D"/>
    <w:rsid w:val="00FC2B19"/>
    <w:rsid w:val="00FC2E23"/>
    <w:rsid w:val="00FC34A4"/>
    <w:rsid w:val="00FC351E"/>
    <w:rsid w:val="00FC3DF4"/>
    <w:rsid w:val="00FC3FF1"/>
    <w:rsid w:val="00FD17DB"/>
    <w:rsid w:val="00FD2769"/>
    <w:rsid w:val="00FD27FA"/>
    <w:rsid w:val="00FD3474"/>
    <w:rsid w:val="00FD463A"/>
    <w:rsid w:val="00FD4F22"/>
    <w:rsid w:val="00FD67D5"/>
    <w:rsid w:val="00FD6BB5"/>
    <w:rsid w:val="00FD7C04"/>
    <w:rsid w:val="00FE075C"/>
    <w:rsid w:val="00FE11BA"/>
    <w:rsid w:val="00FE161B"/>
    <w:rsid w:val="00FE1D3D"/>
    <w:rsid w:val="00FE2371"/>
    <w:rsid w:val="00FE2401"/>
    <w:rsid w:val="00FE6139"/>
    <w:rsid w:val="00FE6D61"/>
    <w:rsid w:val="00FE7669"/>
    <w:rsid w:val="00FF04FF"/>
    <w:rsid w:val="00FF08DB"/>
    <w:rsid w:val="00FF19C0"/>
    <w:rsid w:val="00FF2556"/>
    <w:rsid w:val="00FF2A75"/>
    <w:rsid w:val="00FF377C"/>
    <w:rsid w:val="00FF4139"/>
    <w:rsid w:val="00FF455E"/>
    <w:rsid w:val="00FF461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aliases w:val="Bullet List,numbered,FooterText,Num Bullet 1,lp1"/>
    <w:basedOn w:val="Normal"/>
    <w:link w:val="ListParagraphChar"/>
    <w:uiPriority w:val="3"/>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istParagraphChar">
    <w:name w:val="List Paragraph Char"/>
    <w:aliases w:val="Bullet List Char,numbered Char,FooterText Char,Num Bullet 1 Char,lp1 Char"/>
    <w:basedOn w:val="DefaultParagraphFont"/>
    <w:link w:val="ListParagraph"/>
    <w:uiPriority w:val="3"/>
    <w:locked/>
    <w:rsid w:val="009472AC"/>
  </w:style>
  <w:style w:type="paragraph" w:styleId="FootnoteText">
    <w:name w:val="footnote text"/>
    <w:basedOn w:val="Normal"/>
    <w:link w:val="FootnoteTextChar"/>
    <w:uiPriority w:val="99"/>
    <w:semiHidden/>
    <w:unhideWhenUsed/>
    <w:rsid w:val="0096571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65718"/>
    <w:rPr>
      <w:sz w:val="20"/>
      <w:szCs w:val="20"/>
    </w:rPr>
  </w:style>
  <w:style w:type="character" w:styleId="FootnoteReference">
    <w:name w:val="footnote reference"/>
    <w:basedOn w:val="DefaultParagraphFont"/>
    <w:uiPriority w:val="99"/>
    <w:semiHidden/>
    <w:unhideWhenUsed/>
    <w:rsid w:val="00965718"/>
    <w:rPr>
      <w:vertAlign w:val="superscript"/>
    </w:rPr>
  </w:style>
  <w:style w:type="character" w:customStyle="1" w:styleId="PURBody-IndentedChar">
    <w:name w:val="PUR Body - Indented Char"/>
    <w:basedOn w:val="DefaultParagraphFont"/>
    <w:link w:val="PURBody-Indented"/>
    <w:uiPriority w:val="3"/>
    <w:locked/>
    <w:rsid w:val="007812B4"/>
  </w:style>
  <w:style w:type="paragraph" w:customStyle="1" w:styleId="PURBody-Indented">
    <w:name w:val="PUR Body - Indented"/>
    <w:basedOn w:val="Normal"/>
    <w:link w:val="PURBody-IndentedChar"/>
    <w:uiPriority w:val="3"/>
    <w:rsid w:val="007812B4"/>
    <w:pPr>
      <w:spacing w:after="120" w:line="240" w:lineRule="auto"/>
      <w:ind w:left="270"/>
    </w:pPr>
  </w:style>
  <w:style w:type="character" w:styleId="HTMLCite">
    <w:name w:val="HTML Cite"/>
    <w:basedOn w:val="DefaultParagraphFont"/>
    <w:uiPriority w:val="99"/>
    <w:semiHidden/>
    <w:unhideWhenUsed/>
    <w:rsid w:val="0003269D"/>
    <w:rPr>
      <w:i w:val="0"/>
      <w:iCs w:val="0"/>
      <w:color w:val="009030"/>
    </w:rPr>
  </w:style>
  <w:style w:type="character" w:styleId="Strong">
    <w:name w:val="Strong"/>
    <w:basedOn w:val="DefaultParagraphFont"/>
    <w:uiPriority w:val="22"/>
    <w:qFormat/>
    <w:rsid w:val="0003269D"/>
    <w:rPr>
      <w:b/>
      <w:bCs/>
    </w:rPr>
  </w:style>
  <w:style w:type="paragraph" w:customStyle="1" w:styleId="PURBullet">
    <w:name w:val="PUR Bullet"/>
    <w:basedOn w:val="Normal"/>
    <w:next w:val="Normal"/>
    <w:link w:val="PURBulletChar"/>
    <w:uiPriority w:val="3"/>
    <w:qFormat/>
    <w:rsid w:val="00B959E3"/>
    <w:pPr>
      <w:spacing w:after="120" w:line="240" w:lineRule="exact"/>
      <w:ind w:left="216" w:hanging="360"/>
      <w:contextualSpacing/>
    </w:pPr>
    <w:rPr>
      <w:rFonts w:ascii="Arial" w:hAnsi="Arial"/>
      <w:sz w:val="18"/>
      <w:szCs w:val="20"/>
    </w:rPr>
  </w:style>
  <w:style w:type="character" w:customStyle="1" w:styleId="PURBulletChar">
    <w:name w:val="PUR Bullet Char"/>
    <w:basedOn w:val="DefaultParagraphFont"/>
    <w:link w:val="PURBullet"/>
    <w:uiPriority w:val="3"/>
    <w:rsid w:val="00B959E3"/>
    <w:rPr>
      <w:rFonts w:ascii="Arial" w:hAnsi="Arial"/>
      <w:sz w:val="18"/>
      <w:szCs w:val="20"/>
    </w:rPr>
  </w:style>
  <w:style w:type="character" w:customStyle="1" w:styleId="LogoportMarkup">
    <w:name w:val="LogoportMarkup"/>
    <w:basedOn w:val="DefaultParagraphFont"/>
    <w:rsid w:val="00C83987"/>
    <w:rPr>
      <w:rFonts w:ascii="Courier New" w:hAnsi="Courier New" w:cs="Courier New"/>
      <w:b w:val="0"/>
      <w:color w:val="FF0000"/>
      <w:sz w:val="18"/>
      <w:szCs w:val="6"/>
    </w:rPr>
  </w:style>
  <w:style w:type="character" w:customStyle="1" w:styleId="LogoportDoNotTranslate">
    <w:name w:val="LogoportDoNotTranslate"/>
    <w:basedOn w:val="DefaultParagraphFont"/>
    <w:rsid w:val="00C83987"/>
    <w:rPr>
      <w:rFonts w:ascii="Courier New" w:hAnsi="Courier New" w:cs="Courier New"/>
      <w:b w:val="0"/>
      <w:color w:val="808080"/>
      <w:sz w:val="18"/>
      <w:szCs w:val="6"/>
    </w:rPr>
  </w:style>
  <w:style w:type="paragraph" w:styleId="Index2">
    <w:name w:val="index 2"/>
    <w:basedOn w:val="Normal"/>
    <w:next w:val="Normal"/>
    <w:autoRedefine/>
    <w:uiPriority w:val="99"/>
    <w:unhideWhenUsed/>
    <w:rsid w:val="00404D56"/>
    <w:pPr>
      <w:tabs>
        <w:tab w:val="right" w:pos="5030"/>
      </w:tabs>
      <w:spacing w:after="0" w:line="240" w:lineRule="auto"/>
      <w:ind w:left="440" w:hanging="220"/>
    </w:pPr>
    <w:rPr>
      <w:noProof/>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914724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www.microsoft.com/en-us/sqlserver/solutions-technologies/data-warehousing/pdw.aspx" TargetMode="External"/><Relationship Id="rId21" Type="http://schemas.openxmlformats.org/officeDocument/2006/relationships/hyperlink" Target="http://go.microsoft.com/?linkid=9839207" TargetMode="External"/><Relationship Id="rId34" Type="http://schemas.openxmlformats.org/officeDocument/2006/relationships/hyperlink" Target="http://www.microsoft.com/online/faq.aspx"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dynamics/dynamics-online-support.aspx" TargetMode="External"/><Relationship Id="rId63" Type="http://schemas.openxmlformats.org/officeDocument/2006/relationships/footer" Target="footer7.xml"/><Relationship Id="rId68" Type="http://schemas.openxmlformats.org/officeDocument/2006/relationships/hyperlink" Target="http://www.microsoftvolumelicensing.com/DocumentSearch.aspx?Mode=1&amp;Category=3" TargetMode="External"/><Relationship Id="rId76" Type="http://schemas.openxmlformats.org/officeDocument/2006/relationships/hyperlink" Target="http://www.microsoftvolumelicensing.com/DocumentSearch.aspx?Mode=1&amp;Category=3" TargetMode="External"/><Relationship Id="rId84" Type="http://schemas.openxmlformats.org/officeDocument/2006/relationships/footer" Target="footer9.xm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www.microsoft.com/en-us/sharedsource/enterprise-source-licensing-program.aspx"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go.microsoft.com/?linkid=9839207" TargetMode="External"/><Relationship Id="rId11" Type="http://schemas.openxmlformats.org/officeDocument/2006/relationships/footer" Target="footer2.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education/pil/partnersinlearning.aspx" TargetMode="External"/><Relationship Id="rId53" Type="http://schemas.openxmlformats.org/officeDocument/2006/relationships/hyperlink" Target="http://microsoft.com/licensing/contracts" TargetMode="External"/><Relationship Id="rId58" Type="http://schemas.openxmlformats.org/officeDocument/2006/relationships/hyperlink" Target="http://www.microsoft.com/en-us/dynamics/dynamics-online-support.aspx" TargetMode="External"/><Relationship Id="rId66" Type="http://schemas.openxmlformats.org/officeDocument/2006/relationships/hyperlink" Target="http://www.microsoftvolumelicensing.com/DocumentSearch.aspx?Mode=1&amp;Category=3" TargetMode="External"/><Relationship Id="rId74" Type="http://schemas.openxmlformats.org/officeDocument/2006/relationships/hyperlink" Target="http://support.microsoft.com/gp/saphone" TargetMode="External"/><Relationship Id="rId79" Type="http://schemas.openxmlformats.org/officeDocument/2006/relationships/hyperlink" Target="https://mbs.microsoft.com/customersource" TargetMode="External"/><Relationship Id="rId87" Type="http://schemas.openxmlformats.org/officeDocument/2006/relationships/footer" Target="footer11.xml"/><Relationship Id="rId5" Type="http://schemas.openxmlformats.org/officeDocument/2006/relationships/webSettings" Target="webSettings.xml"/><Relationship Id="rId61" Type="http://schemas.openxmlformats.org/officeDocument/2006/relationships/hyperlink" Target="http://go.microsoft.com/?linkid=9874830" TargetMode="External"/><Relationship Id="rId82" Type="http://schemas.openxmlformats.org/officeDocument/2006/relationships/hyperlink" Target="http://www.microsoft.com/licensing" TargetMode="External"/><Relationship Id="rId90" Type="http://schemas.openxmlformats.org/officeDocument/2006/relationships/theme" Target="theme/theme1.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s://microsoft-my.sharepoint.com/personal/justinke_microsoft_com/Documents/Product%20List/2015%20PL/May%202015%20PL/MicrosoftProductList(Worldwide)(English)(May2015)(PTE).docx" TargetMode="External"/><Relationship Id="rId30" Type="http://schemas.openxmlformats.org/officeDocument/2006/relationships/hyperlink" Target="http://www.microsoft.com/en-us/dynamics/erp-buy-ax-software.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en-us/dynamics/dynamics-online-support.aspx"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www.microsoft.com/learning/sa/training.mspx" TargetMode="External"/><Relationship Id="rId77" Type="http://schemas.openxmlformats.org/officeDocument/2006/relationships/hyperlink" Target="http://support.microsoft.com/lifecycle" TargetMode="External"/><Relationship Id="rId8" Type="http://schemas.openxmlformats.org/officeDocument/2006/relationships/header" Target="header1.xml"/><Relationship Id="rId51" Type="http://schemas.openxmlformats.org/officeDocument/2006/relationships/footer" Target="footer6.xml"/><Relationship Id="rId72" Type="http://schemas.openxmlformats.org/officeDocument/2006/relationships/hyperlink" Target="http://www.microsoftvolumelicensing.com/DocumentSearch.aspx?Mode=1&amp;Category=3" TargetMode="External"/><Relationship Id="rId80" Type="http://schemas.openxmlformats.org/officeDocument/2006/relationships/hyperlink" Target="http://go.microsoft.com/?linkid=9839207" TargetMode="External"/><Relationship Id="rId85" Type="http://schemas.openxmlformats.org/officeDocument/2006/relationships/hyperlink" Target="https://www.microsoft.com/licensing/servicecenter"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volumelicensing.com/DocumentSearch.aspx" TargetMode="External"/><Relationship Id="rId59" Type="http://schemas.openxmlformats.org/officeDocument/2006/relationships/hyperlink" Target="http://go.microsoft.com/?linkid=9839207" TargetMode="External"/><Relationship Id="rId67" Type="http://schemas.openxmlformats.org/officeDocument/2006/relationships/hyperlink" Target="http://directory.partners.extranet.microsoft.com/psbproviders." TargetMode="External"/><Relationship Id="rId20" Type="http://schemas.openxmlformats.org/officeDocument/2006/relationships/image" Target="media/image3.png"/><Relationship Id="rId41" Type="http://schemas.openxmlformats.org/officeDocument/2006/relationships/hyperlink" Target="http://go.microsoft.com/?linkid=9839207" TargetMode="External"/><Relationship Id="rId54" Type="http://schemas.openxmlformats.org/officeDocument/2006/relationships/hyperlink" Target="http://www.windowsazure.com/ru-ru/support/plans/" TargetMode="External"/><Relationship Id="rId62" Type="http://schemas.openxmlformats.org/officeDocument/2006/relationships/hyperlink" Target="https://www.bingmapsportal.com" TargetMode="External"/><Relationship Id="rId70" Type="http://schemas.openxmlformats.org/officeDocument/2006/relationships/hyperlink" Target="http://www.microsoft.com/licensing" TargetMode="External"/><Relationship Id="rId75" Type="http://schemas.openxmlformats.org/officeDocument/2006/relationships/hyperlink" Target="http://www.microsoftvolumelicensing.com/DocumentSearch.aspx?Mode=1&amp;Category=3" TargetMode="External"/><Relationship Id="rId83" Type="http://schemas.openxmlformats.org/officeDocument/2006/relationships/footer" Target="footer8.xml"/><Relationship Id="rId88"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s://microsoft-my.sharepoint.com/personal/justinke_microsoft_com/Documents/Product%20List/2015%20PL/May%202015%20PL/MicrosoftProductList(Worldwide)(English)(May2015)(PTE).docx" TargetMode="External"/><Relationship Id="rId36" Type="http://schemas.openxmlformats.org/officeDocument/2006/relationships/hyperlink" Target="http://www.microsoft.com/sqlserver/en/us/get-sql-server/how-to-buy.aspx" TargetMode="External"/><Relationship Id="rId49" Type="http://schemas.openxmlformats.org/officeDocument/2006/relationships/hyperlink" Target="http://go.microsoft.com/?linkid=9839207" TargetMode="External"/><Relationship Id="rId57" Type="http://schemas.openxmlformats.org/officeDocument/2006/relationships/hyperlink" Target="http://www.microsoft.com/en-us/dynamics/dynamics-online-support.aspx" TargetMode="External"/><Relationship Id="rId10" Type="http://schemas.openxmlformats.org/officeDocument/2006/relationships/footer" Target="footer1.xml"/><Relationship Id="rId31" Type="http://schemas.openxmlformats.org/officeDocument/2006/relationships/hyperlink" Target="http://www.microsoft.com/en-us/dynamics/erp-buy-ax-software.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online/faq.aspx" TargetMode="External"/><Relationship Id="rId60" Type="http://schemas.openxmlformats.org/officeDocument/2006/relationships/hyperlink" Target="http://az370354.vo.msecnd.net/maps/Bing_Maps_Enterprise_Support_Overview.pdf"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www.microsoft.com/licensing/software-assurance/license-mobility.aspx" TargetMode="External"/><Relationship Id="rId81" Type="http://schemas.openxmlformats.org/officeDocument/2006/relationships/hyperlink" Target="http://go.microsoft.com/?linkid=9839207" TargetMode="External"/><Relationship Id="rId86" Type="http://schemas.openxmlformats.org/officeDocument/2006/relationships/footer" Target="footer10.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ABABB8-4DEE-407C-A197-D9BB6EB7D9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87072</Words>
  <Characters>496314</Characters>
  <Application>Microsoft Office Word</Application>
  <DocSecurity>8</DocSecurity>
  <Lines>4135</Lines>
  <Paragraphs>1164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582222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2015-05-29T20:44:00Z</dcterms:created>
  <dcterms:modified xsi:type="dcterms:W3CDTF">2015-05-29T20:47:00Z</dcterms:modified>
</cp:coreProperties>
</file>