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8581A" w:rsidRDefault="00B8581A">
      <w:pPr>
        <w:pStyle w:val="PURBody"/>
        <w:shd w:val="clear" w:color="auto" w:fill="00188F"/>
        <w:tabs>
          <w:tab w:val="clear" w:pos="360"/>
        </w:tabs>
        <w:ind w:right="7920" w:firstLine="360"/>
        <w:rPr>
          <w:color w:val="FFFFFF"/>
          <w:sz w:val="6"/>
          <w:szCs w:val="6"/>
        </w:rPr>
      </w:pPr>
    </w:p>
    <w:p w:rsidR="00B8581A" w:rsidRDefault="009B4B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rsidR="00B8581A" w:rsidRDefault="009B4B1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rsidR="00B8581A" w:rsidRDefault="00B8581A">
      <w:pPr>
        <w:pStyle w:val="PURBody"/>
        <w:shd w:val="clear" w:color="auto" w:fill="00188F"/>
        <w:tabs>
          <w:tab w:val="clear" w:pos="360"/>
        </w:tabs>
        <w:spacing w:after="0"/>
        <w:ind w:right="7920" w:firstLine="360"/>
        <w:rPr>
          <w:color w:val="FFFFFF" w:themeColor="background1"/>
          <w:szCs w:val="18"/>
        </w:rPr>
      </w:pPr>
    </w:p>
    <w:p w:rsidR="00B8581A" w:rsidRDefault="00B8581A">
      <w:pPr>
        <w:pStyle w:val="PURBody"/>
        <w:shd w:val="clear" w:color="auto" w:fill="00188F"/>
        <w:tabs>
          <w:tab w:val="clear" w:pos="360"/>
        </w:tabs>
        <w:spacing w:after="0"/>
        <w:ind w:right="7920" w:firstLine="360"/>
        <w:rPr>
          <w:color w:val="FFFFFF" w:themeColor="background1"/>
          <w:szCs w:val="18"/>
        </w:rPr>
      </w:pPr>
    </w:p>
    <w:p w:rsidR="00B8581A" w:rsidRDefault="00B8581A">
      <w:pPr>
        <w:pStyle w:val="PURBody"/>
        <w:shd w:val="clear" w:color="auto" w:fill="00188F"/>
        <w:tabs>
          <w:tab w:val="clear" w:pos="360"/>
        </w:tabs>
        <w:spacing w:after="0"/>
        <w:ind w:right="7920" w:firstLine="360"/>
        <w:rPr>
          <w:color w:val="FFFFFF" w:themeColor="background1"/>
          <w:szCs w:val="18"/>
        </w:rPr>
      </w:pPr>
    </w:p>
    <w:p w:rsidR="00B8581A" w:rsidRDefault="00B8581A">
      <w:pPr>
        <w:pStyle w:val="PURBody"/>
        <w:shd w:val="clear" w:color="auto" w:fill="00188F"/>
        <w:tabs>
          <w:tab w:val="clear" w:pos="360"/>
        </w:tabs>
        <w:spacing w:after="0"/>
        <w:ind w:right="7920" w:firstLine="360"/>
        <w:rPr>
          <w:color w:val="FFFFFF" w:themeColor="background1"/>
          <w:szCs w:val="18"/>
        </w:rPr>
      </w:pPr>
    </w:p>
    <w:p w:rsidR="00B8581A" w:rsidRDefault="00B8581A">
      <w:pPr>
        <w:pStyle w:val="PURBody"/>
        <w:shd w:val="clear" w:color="auto" w:fill="00188F"/>
        <w:tabs>
          <w:tab w:val="clear" w:pos="360"/>
        </w:tabs>
        <w:spacing w:after="0"/>
        <w:ind w:right="7920" w:firstLine="360"/>
        <w:rPr>
          <w:color w:val="FFFFFF" w:themeColor="background1"/>
          <w:szCs w:val="18"/>
        </w:rPr>
      </w:pPr>
    </w:p>
    <w:p w:rsidR="00B8581A" w:rsidRDefault="00B8581A">
      <w:pPr>
        <w:pStyle w:val="PURBody"/>
        <w:shd w:val="clear" w:color="auto" w:fill="0072C6"/>
        <w:tabs>
          <w:tab w:val="clear" w:pos="360"/>
        </w:tabs>
        <w:ind w:right="1800" w:firstLine="360"/>
        <w:rPr>
          <w:sz w:val="72"/>
          <w:szCs w:val="72"/>
        </w:rPr>
      </w:pPr>
    </w:p>
    <w:p w:rsidR="00B8581A" w:rsidRDefault="00B8581A">
      <w:pPr>
        <w:pStyle w:val="PURBody"/>
        <w:shd w:val="clear" w:color="auto" w:fill="0072C6"/>
        <w:tabs>
          <w:tab w:val="clear" w:pos="360"/>
          <w:tab w:val="left" w:pos="180"/>
        </w:tabs>
        <w:ind w:right="1800" w:firstLine="360"/>
        <w:rPr>
          <w:color w:val="FFFFFF" w:themeColor="background1"/>
          <w:sz w:val="72"/>
          <w:szCs w:val="72"/>
        </w:rPr>
      </w:pPr>
    </w:p>
    <w:p w:rsidR="00B8581A" w:rsidRDefault="009B4B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rsidR="00B8581A" w:rsidRDefault="009B4B1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ديسمبر 2018</w:t>
      </w:r>
    </w:p>
    <w:p w:rsidR="00B8581A" w:rsidRDefault="00B8581A">
      <w:pPr>
        <w:pStyle w:val="PURBody"/>
        <w:shd w:val="clear" w:color="auto" w:fill="0072C6"/>
        <w:tabs>
          <w:tab w:val="clear" w:pos="360"/>
        </w:tabs>
        <w:spacing w:after="0" w:line="230" w:lineRule="auto"/>
        <w:ind w:right="1800" w:firstLine="360"/>
        <w:rPr>
          <w:color w:val="FFFFFF" w:themeColor="background1"/>
          <w:sz w:val="96"/>
          <w:szCs w:val="96"/>
        </w:rPr>
      </w:pPr>
    </w:p>
    <w:p w:rsidR="00B8581A" w:rsidRDefault="009B4B1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8581A" w:rsidRDefault="00B8581A">
      <w:pPr>
        <w:sectPr w:rsidR="00B8581A">
          <w:footerReference w:type="default" r:id="rId10"/>
          <w:type w:val="continuous"/>
          <w:pgSz w:w="12240" w:h="15840" w:code="1"/>
          <w:pgMar w:top="1170" w:right="720" w:bottom="720" w:left="720" w:header="432" w:footer="288" w:gutter="0"/>
          <w:cols w:space="360"/>
        </w:sectPr>
      </w:pPr>
    </w:p>
    <w:p w:rsidR="00B8581A" w:rsidRDefault="009B4B13">
      <w:pPr>
        <w:pStyle w:val="ProductList-SectionHeading"/>
        <w:pageBreakBefore/>
        <w:rPr>
          <w:rtl/>
        </w:rPr>
      </w:pPr>
      <w:bookmarkStart w:id="1" w:name="_Sec842"/>
      <w:r>
        <w:rPr>
          <w:rtl/>
        </w:rPr>
        <w:lastRenderedPageBreak/>
        <w:t>جدول المحتويات</w:t>
      </w:r>
    </w:p>
    <w:p w:rsidR="00B8581A" w:rsidRDefault="00B8581A">
      <w:pPr>
        <w:pStyle w:val="ProductList-Body"/>
        <w:rPr>
          <w:rtl/>
        </w:rPr>
      </w:pPr>
    </w:p>
    <w:p w:rsidR="00B8581A" w:rsidRDefault="00B8581A">
      <w:pPr>
        <w:sectPr w:rsidR="00B8581A">
          <w:headerReference w:type="default" r:id="rId11"/>
          <w:footerReference w:type="default" r:id="rId12"/>
          <w:type w:val="continuous"/>
          <w:pgSz w:w="12240" w:h="15840" w:code="1"/>
          <w:pgMar w:top="1170" w:right="720" w:bottom="1620" w:left="720" w:header="432" w:footer="288" w:gutter="0"/>
          <w:cols w:space="360"/>
          <w:bidi/>
        </w:sectPr>
      </w:pPr>
    </w:p>
    <w:p w:rsidR="00C73A9A" w:rsidRDefault="009B4B13">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531281792" w:history="1">
        <w:r w:rsidR="00C73A9A" w:rsidRPr="004F0413">
          <w:rPr>
            <w:rStyle w:val="Hyperlink"/>
            <w:noProof/>
          </w:rPr>
          <w:t>مقدمة</w:t>
        </w:r>
        <w:r w:rsidR="00C73A9A">
          <w:rPr>
            <w:noProof/>
          </w:rPr>
          <w:tab/>
        </w:r>
        <w:r w:rsidR="00C73A9A">
          <w:rPr>
            <w:noProof/>
          </w:rPr>
          <w:fldChar w:fldCharType="begin"/>
        </w:r>
        <w:r w:rsidR="00C73A9A">
          <w:rPr>
            <w:noProof/>
          </w:rPr>
          <w:instrText xml:space="preserve"> PAGEREF _Toc531281792 \h </w:instrText>
        </w:r>
        <w:r w:rsidR="00C73A9A">
          <w:rPr>
            <w:noProof/>
          </w:rPr>
        </w:r>
        <w:r w:rsidR="00C73A9A">
          <w:rPr>
            <w:noProof/>
          </w:rPr>
          <w:fldChar w:fldCharType="separate"/>
        </w:r>
        <w:r w:rsidR="00C73A9A">
          <w:rPr>
            <w:noProof/>
          </w:rPr>
          <w:t>4</w:t>
        </w:r>
        <w:r w:rsidR="00C73A9A">
          <w:rPr>
            <w:noProof/>
          </w:rPr>
          <w:fldChar w:fldCharType="end"/>
        </w:r>
      </w:hyperlink>
    </w:p>
    <w:p w:rsidR="00C73A9A" w:rsidRDefault="002F2FB5">
      <w:pPr>
        <w:pStyle w:val="TOC2"/>
        <w:rPr>
          <w:rFonts w:eastAsiaTheme="minorEastAsia"/>
          <w:smallCaps w:val="0"/>
          <w:sz w:val="22"/>
          <w:lang w:eastAsia="en-US"/>
        </w:rPr>
      </w:pPr>
      <w:hyperlink w:anchor="_Toc531281793" w:history="1">
        <w:r w:rsidR="00C73A9A" w:rsidRPr="004F0413">
          <w:rPr>
            <w:rStyle w:val="Hyperlink"/>
          </w:rPr>
          <w:t>حول هذه الوثيقة</w:t>
        </w:r>
        <w:r w:rsidR="00C73A9A">
          <w:tab/>
        </w:r>
        <w:r w:rsidR="00C73A9A">
          <w:fldChar w:fldCharType="begin"/>
        </w:r>
        <w:r w:rsidR="00C73A9A">
          <w:instrText xml:space="preserve"> PAGEREF _Toc531281793 \h </w:instrText>
        </w:r>
        <w:r w:rsidR="00C73A9A">
          <w:fldChar w:fldCharType="separate"/>
        </w:r>
        <w:r w:rsidR="00C73A9A">
          <w:t>4</w:t>
        </w:r>
        <w:r w:rsidR="00C73A9A">
          <w:fldChar w:fldCharType="end"/>
        </w:r>
      </w:hyperlink>
    </w:p>
    <w:p w:rsidR="00C73A9A" w:rsidRDefault="002F2FB5">
      <w:pPr>
        <w:pStyle w:val="TOC2"/>
        <w:rPr>
          <w:rFonts w:eastAsiaTheme="minorEastAsia"/>
          <w:smallCaps w:val="0"/>
          <w:sz w:val="22"/>
          <w:lang w:eastAsia="en-US"/>
        </w:rPr>
      </w:pPr>
      <w:hyperlink w:anchor="_Toc531281794" w:history="1">
        <w:r w:rsidR="00C73A9A" w:rsidRPr="004F0413">
          <w:rPr>
            <w:rStyle w:val="Hyperlink"/>
          </w:rPr>
          <w:t>محتويات الوثيقة</w:t>
        </w:r>
        <w:r w:rsidR="00C73A9A">
          <w:tab/>
        </w:r>
        <w:r w:rsidR="00C73A9A">
          <w:fldChar w:fldCharType="begin"/>
        </w:r>
        <w:r w:rsidR="00C73A9A">
          <w:instrText xml:space="preserve"> PAGEREF _Toc531281794 \h </w:instrText>
        </w:r>
        <w:r w:rsidR="00C73A9A">
          <w:fldChar w:fldCharType="separate"/>
        </w:r>
        <w:r w:rsidR="00C73A9A">
          <w:t>4</w:t>
        </w:r>
        <w:r w:rsidR="00C73A9A">
          <w:fldChar w:fldCharType="end"/>
        </w:r>
      </w:hyperlink>
    </w:p>
    <w:p w:rsidR="00C73A9A" w:rsidRDefault="002F2FB5">
      <w:pPr>
        <w:pStyle w:val="TOC2"/>
        <w:rPr>
          <w:rFonts w:eastAsiaTheme="minorEastAsia"/>
          <w:smallCaps w:val="0"/>
          <w:sz w:val="22"/>
          <w:lang w:eastAsia="en-US"/>
        </w:rPr>
      </w:pPr>
      <w:hyperlink w:anchor="_Toc531281795" w:history="1">
        <w:r w:rsidR="00C73A9A" w:rsidRPr="004F0413">
          <w:rPr>
            <w:rStyle w:val="Hyperlink"/>
          </w:rPr>
          <w:t>كيفية الانتقال إلى إدخال منتج</w:t>
        </w:r>
        <w:r w:rsidR="00C73A9A">
          <w:tab/>
        </w:r>
        <w:r w:rsidR="00C73A9A">
          <w:fldChar w:fldCharType="begin"/>
        </w:r>
        <w:r w:rsidR="00C73A9A">
          <w:instrText xml:space="preserve"> PAGEREF _Toc531281795 \h </w:instrText>
        </w:r>
        <w:r w:rsidR="00C73A9A">
          <w:fldChar w:fldCharType="separate"/>
        </w:r>
        <w:r w:rsidR="00C73A9A">
          <w:t>4</w:t>
        </w:r>
        <w:r w:rsidR="00C73A9A">
          <w:fldChar w:fldCharType="end"/>
        </w:r>
      </w:hyperlink>
    </w:p>
    <w:p w:rsidR="00C73A9A" w:rsidRDefault="002F2FB5">
      <w:pPr>
        <w:pStyle w:val="TOC2"/>
        <w:rPr>
          <w:rFonts w:eastAsiaTheme="minorEastAsia"/>
          <w:smallCaps w:val="0"/>
          <w:sz w:val="22"/>
          <w:lang w:eastAsia="en-US"/>
        </w:rPr>
      </w:pPr>
      <w:hyperlink w:anchor="_Toc531281796" w:history="1">
        <w:r w:rsidR="00C73A9A" w:rsidRPr="004F0413">
          <w:rPr>
            <w:rStyle w:val="Hyperlink"/>
          </w:rPr>
          <w:t>التوضيحات وملخص التغييرات في هذه الوثيقة</w:t>
        </w:r>
        <w:r w:rsidR="00C73A9A">
          <w:tab/>
        </w:r>
        <w:r w:rsidR="00C73A9A">
          <w:fldChar w:fldCharType="begin"/>
        </w:r>
        <w:r w:rsidR="00C73A9A">
          <w:instrText xml:space="preserve"> PAGEREF _Toc531281796 \h </w:instrText>
        </w:r>
        <w:r w:rsidR="00C73A9A">
          <w:fldChar w:fldCharType="separate"/>
        </w:r>
        <w:r w:rsidR="00C73A9A">
          <w:t>5</w:t>
        </w:r>
        <w:r w:rsidR="00C73A9A">
          <w:fldChar w:fldCharType="end"/>
        </w:r>
      </w:hyperlink>
    </w:p>
    <w:p w:rsidR="00C73A9A" w:rsidRDefault="002F2FB5">
      <w:pPr>
        <w:pStyle w:val="TOC1"/>
        <w:rPr>
          <w:rFonts w:eastAsiaTheme="minorEastAsia"/>
          <w:b w:val="0"/>
          <w:caps w:val="0"/>
          <w:noProof/>
          <w:sz w:val="22"/>
          <w:szCs w:val="22"/>
          <w:lang w:eastAsia="en-US"/>
        </w:rPr>
      </w:pPr>
      <w:hyperlink w:anchor="_Toc531281797" w:history="1">
        <w:r w:rsidR="00C73A9A" w:rsidRPr="004F0413">
          <w:rPr>
            <w:rStyle w:val="Hyperlink"/>
            <w:noProof/>
          </w:rPr>
          <w:t>شروط الترخيص</w:t>
        </w:r>
        <w:r w:rsidR="00C73A9A">
          <w:rPr>
            <w:noProof/>
          </w:rPr>
          <w:tab/>
        </w:r>
        <w:r w:rsidR="00C73A9A">
          <w:rPr>
            <w:noProof/>
          </w:rPr>
          <w:fldChar w:fldCharType="begin"/>
        </w:r>
        <w:r w:rsidR="00C73A9A">
          <w:rPr>
            <w:noProof/>
          </w:rPr>
          <w:instrText xml:space="preserve"> PAGEREF _Toc531281797 \h </w:instrText>
        </w:r>
        <w:r w:rsidR="00C73A9A">
          <w:rPr>
            <w:noProof/>
          </w:rPr>
        </w:r>
        <w:r w:rsidR="00C73A9A">
          <w:rPr>
            <w:noProof/>
          </w:rPr>
          <w:fldChar w:fldCharType="separate"/>
        </w:r>
        <w:r w:rsidR="00C73A9A">
          <w:rPr>
            <w:noProof/>
          </w:rPr>
          <w:t>6</w:t>
        </w:r>
        <w:r w:rsidR="00C73A9A">
          <w:rPr>
            <w:noProof/>
          </w:rPr>
          <w:fldChar w:fldCharType="end"/>
        </w:r>
      </w:hyperlink>
    </w:p>
    <w:p w:rsidR="00C73A9A" w:rsidRDefault="002F2FB5">
      <w:pPr>
        <w:pStyle w:val="TOC2"/>
        <w:rPr>
          <w:rFonts w:eastAsiaTheme="minorEastAsia"/>
          <w:smallCaps w:val="0"/>
          <w:sz w:val="22"/>
          <w:lang w:eastAsia="en-US"/>
        </w:rPr>
      </w:pPr>
      <w:hyperlink w:anchor="_Toc531281798" w:history="1">
        <w:r w:rsidR="00C73A9A" w:rsidRPr="004F0413">
          <w:rPr>
            <w:rStyle w:val="Hyperlink"/>
          </w:rPr>
          <w:t>شروط الترخيص العامة</w:t>
        </w:r>
        <w:r w:rsidR="00C73A9A">
          <w:tab/>
        </w:r>
        <w:r w:rsidR="00C73A9A">
          <w:fldChar w:fldCharType="begin"/>
        </w:r>
        <w:r w:rsidR="00C73A9A">
          <w:instrText xml:space="preserve"> PAGEREF _Toc531281798 \h </w:instrText>
        </w:r>
        <w:r w:rsidR="00C73A9A">
          <w:fldChar w:fldCharType="separate"/>
        </w:r>
        <w:r w:rsidR="00C73A9A">
          <w:t>6</w:t>
        </w:r>
        <w:r w:rsidR="00C73A9A">
          <w:fldChar w:fldCharType="end"/>
        </w:r>
      </w:hyperlink>
    </w:p>
    <w:p w:rsidR="00C73A9A" w:rsidRDefault="002F2FB5">
      <w:pPr>
        <w:pStyle w:val="TOC2"/>
        <w:rPr>
          <w:rFonts w:eastAsiaTheme="minorEastAsia"/>
          <w:smallCaps w:val="0"/>
          <w:sz w:val="22"/>
          <w:lang w:eastAsia="en-US"/>
        </w:rPr>
      </w:pPr>
      <w:hyperlink w:anchor="_Toc531281799" w:history="1">
        <w:r w:rsidR="00C73A9A" w:rsidRPr="004F0413">
          <w:rPr>
            <w:rStyle w:val="Hyperlink"/>
          </w:rPr>
          <w:t>شروط نموذج الترخيص</w:t>
        </w:r>
        <w:r w:rsidR="00C73A9A">
          <w:tab/>
        </w:r>
        <w:r w:rsidR="00C73A9A">
          <w:fldChar w:fldCharType="begin"/>
        </w:r>
        <w:r w:rsidR="00C73A9A">
          <w:instrText xml:space="preserve"> PAGEREF _Toc531281799 \h </w:instrText>
        </w:r>
        <w:r w:rsidR="00C73A9A">
          <w:fldChar w:fldCharType="separate"/>
        </w:r>
        <w:r w:rsidR="00C73A9A">
          <w:t>8</w:t>
        </w:r>
        <w:r w:rsidR="00C73A9A">
          <w:fldChar w:fldCharType="end"/>
        </w:r>
      </w:hyperlink>
    </w:p>
    <w:p w:rsidR="00C73A9A" w:rsidRDefault="002F2FB5">
      <w:pPr>
        <w:pStyle w:val="TOC3"/>
        <w:rPr>
          <w:rFonts w:eastAsiaTheme="minorEastAsia"/>
          <w:smallCaps w:val="0"/>
          <w:sz w:val="22"/>
          <w:lang w:eastAsia="en-US"/>
        </w:rPr>
      </w:pPr>
      <w:hyperlink w:anchor="_Toc531281800" w:history="1">
        <w:r w:rsidR="00C73A9A" w:rsidRPr="004F0413">
          <w:rPr>
            <w:rStyle w:val="Hyperlink"/>
          </w:rPr>
          <w:t>تطبيقات سطح المكتب</w:t>
        </w:r>
        <w:r w:rsidR="00C73A9A">
          <w:tab/>
        </w:r>
        <w:r w:rsidR="00C73A9A">
          <w:fldChar w:fldCharType="begin"/>
        </w:r>
        <w:r w:rsidR="00C73A9A">
          <w:instrText xml:space="preserve"> PAGEREF _Toc531281800 \h </w:instrText>
        </w:r>
        <w:r w:rsidR="00C73A9A">
          <w:fldChar w:fldCharType="separate"/>
        </w:r>
        <w:r w:rsidR="00C73A9A">
          <w:t>8</w:t>
        </w:r>
        <w:r w:rsidR="00C73A9A">
          <w:fldChar w:fldCharType="end"/>
        </w:r>
      </w:hyperlink>
    </w:p>
    <w:p w:rsidR="00C73A9A" w:rsidRDefault="002F2FB5">
      <w:pPr>
        <w:pStyle w:val="TOC3"/>
        <w:rPr>
          <w:rFonts w:eastAsiaTheme="minorEastAsia"/>
          <w:smallCaps w:val="0"/>
          <w:sz w:val="22"/>
          <w:lang w:eastAsia="en-US"/>
        </w:rPr>
      </w:pPr>
      <w:hyperlink w:anchor="_Toc531281801" w:history="1">
        <w:r w:rsidR="00C73A9A" w:rsidRPr="004F0413">
          <w:rPr>
            <w:rStyle w:val="Hyperlink"/>
          </w:rPr>
          <w:t>أنظمة تشغيل سطح المكتب</w:t>
        </w:r>
        <w:r w:rsidR="00C73A9A">
          <w:tab/>
        </w:r>
        <w:r w:rsidR="00C73A9A">
          <w:fldChar w:fldCharType="begin"/>
        </w:r>
        <w:r w:rsidR="00C73A9A">
          <w:instrText xml:space="preserve"> PAGEREF _Toc531281801 \h </w:instrText>
        </w:r>
        <w:r w:rsidR="00C73A9A">
          <w:fldChar w:fldCharType="separate"/>
        </w:r>
        <w:r w:rsidR="00C73A9A">
          <w:t>9</w:t>
        </w:r>
        <w:r w:rsidR="00C73A9A">
          <w:fldChar w:fldCharType="end"/>
        </w:r>
      </w:hyperlink>
    </w:p>
    <w:p w:rsidR="00C73A9A" w:rsidRDefault="002F2FB5">
      <w:pPr>
        <w:pStyle w:val="TOC3"/>
        <w:rPr>
          <w:rFonts w:eastAsiaTheme="minorEastAsia"/>
          <w:smallCaps w:val="0"/>
          <w:sz w:val="22"/>
          <w:lang w:eastAsia="en-US"/>
        </w:rPr>
      </w:pPr>
      <w:hyperlink w:anchor="_Toc531281802" w:history="1">
        <w:r w:rsidR="00C73A9A" w:rsidRPr="004F0413">
          <w:rPr>
            <w:rStyle w:val="Hyperlink"/>
          </w:rPr>
          <w:t>لكل نواة/CAL</w:t>
        </w:r>
        <w:r w:rsidR="00C73A9A">
          <w:tab/>
        </w:r>
        <w:r w:rsidR="00C73A9A">
          <w:fldChar w:fldCharType="begin"/>
        </w:r>
        <w:r w:rsidR="00C73A9A">
          <w:instrText xml:space="preserve"> PAGEREF _Toc531281802 \h </w:instrText>
        </w:r>
        <w:r w:rsidR="00C73A9A">
          <w:fldChar w:fldCharType="separate"/>
        </w:r>
        <w:r w:rsidR="00C73A9A">
          <w:t>9</w:t>
        </w:r>
        <w:r w:rsidR="00C73A9A">
          <w:fldChar w:fldCharType="end"/>
        </w:r>
      </w:hyperlink>
    </w:p>
    <w:p w:rsidR="00C73A9A" w:rsidRDefault="002F2FB5">
      <w:pPr>
        <w:pStyle w:val="TOC3"/>
        <w:rPr>
          <w:rFonts w:eastAsiaTheme="minorEastAsia"/>
          <w:smallCaps w:val="0"/>
          <w:sz w:val="22"/>
          <w:lang w:eastAsia="en-US"/>
        </w:rPr>
      </w:pPr>
      <w:hyperlink w:anchor="_Toc531281803" w:history="1">
        <w:r w:rsidR="00C73A9A" w:rsidRPr="004F0413">
          <w:rPr>
            <w:rStyle w:val="Hyperlink"/>
          </w:rPr>
          <w:t>الخادم/ترخيص وصول العميل (CAL)</w:t>
        </w:r>
        <w:r w:rsidR="00C73A9A">
          <w:tab/>
        </w:r>
        <w:r w:rsidR="00C73A9A">
          <w:fldChar w:fldCharType="begin"/>
        </w:r>
        <w:r w:rsidR="00C73A9A">
          <w:instrText xml:space="preserve"> PAGEREF _Toc531281803 \h </w:instrText>
        </w:r>
        <w:r w:rsidR="00C73A9A">
          <w:fldChar w:fldCharType="separate"/>
        </w:r>
        <w:r w:rsidR="00C73A9A">
          <w:t>9</w:t>
        </w:r>
        <w:r w:rsidR="00C73A9A">
          <w:fldChar w:fldCharType="end"/>
        </w:r>
      </w:hyperlink>
    </w:p>
    <w:p w:rsidR="00C73A9A" w:rsidRDefault="002F2FB5">
      <w:pPr>
        <w:pStyle w:val="TOC3"/>
        <w:rPr>
          <w:rFonts w:eastAsiaTheme="minorEastAsia"/>
          <w:smallCaps w:val="0"/>
          <w:sz w:val="22"/>
          <w:lang w:eastAsia="en-US"/>
        </w:rPr>
      </w:pPr>
      <w:hyperlink w:anchor="_Toc531281804" w:history="1">
        <w:r w:rsidR="00C73A9A" w:rsidRPr="004F0413">
          <w:rPr>
            <w:rStyle w:val="Hyperlink"/>
          </w:rPr>
          <w:t>لكل مركز</w:t>
        </w:r>
        <w:r w:rsidR="00C73A9A">
          <w:tab/>
        </w:r>
        <w:r w:rsidR="00C73A9A">
          <w:fldChar w:fldCharType="begin"/>
        </w:r>
        <w:r w:rsidR="00C73A9A">
          <w:instrText xml:space="preserve"> PAGEREF _Toc531281804 \h </w:instrText>
        </w:r>
        <w:r w:rsidR="00C73A9A">
          <w:fldChar w:fldCharType="separate"/>
        </w:r>
        <w:r w:rsidR="00C73A9A">
          <w:t>9</w:t>
        </w:r>
        <w:r w:rsidR="00C73A9A">
          <w:fldChar w:fldCharType="end"/>
        </w:r>
      </w:hyperlink>
    </w:p>
    <w:p w:rsidR="00C73A9A" w:rsidRDefault="002F2FB5">
      <w:pPr>
        <w:pStyle w:val="TOC3"/>
        <w:rPr>
          <w:rFonts w:eastAsiaTheme="minorEastAsia"/>
          <w:smallCaps w:val="0"/>
          <w:sz w:val="22"/>
          <w:lang w:eastAsia="en-US"/>
        </w:rPr>
      </w:pPr>
      <w:hyperlink w:anchor="_Toc531281805" w:history="1">
        <w:r w:rsidR="00C73A9A" w:rsidRPr="004F0413">
          <w:rPr>
            <w:rStyle w:val="Hyperlink"/>
          </w:rPr>
          <w:t>خوادم الإدارة</w:t>
        </w:r>
        <w:r w:rsidR="00C73A9A">
          <w:tab/>
        </w:r>
        <w:r w:rsidR="00C73A9A">
          <w:fldChar w:fldCharType="begin"/>
        </w:r>
        <w:r w:rsidR="00C73A9A">
          <w:instrText xml:space="preserve"> PAGEREF _Toc531281805 \h </w:instrText>
        </w:r>
        <w:r w:rsidR="00C73A9A">
          <w:fldChar w:fldCharType="separate"/>
        </w:r>
        <w:r w:rsidR="00C73A9A">
          <w:t>10</w:t>
        </w:r>
        <w:r w:rsidR="00C73A9A">
          <w:fldChar w:fldCharType="end"/>
        </w:r>
      </w:hyperlink>
    </w:p>
    <w:p w:rsidR="00C73A9A" w:rsidRDefault="002F2FB5">
      <w:pPr>
        <w:pStyle w:val="TOC3"/>
        <w:rPr>
          <w:rFonts w:eastAsiaTheme="minorEastAsia"/>
          <w:smallCaps w:val="0"/>
          <w:sz w:val="22"/>
          <w:lang w:eastAsia="en-US"/>
        </w:rPr>
      </w:pPr>
      <w:hyperlink w:anchor="_Toc531281806" w:history="1">
        <w:r w:rsidR="00C73A9A" w:rsidRPr="004F0413">
          <w:rPr>
            <w:rStyle w:val="Hyperlink"/>
          </w:rPr>
          <w:t>خوادم خاصة</w:t>
        </w:r>
        <w:r w:rsidR="00C73A9A">
          <w:tab/>
        </w:r>
        <w:r w:rsidR="00C73A9A">
          <w:fldChar w:fldCharType="begin"/>
        </w:r>
        <w:r w:rsidR="00C73A9A">
          <w:instrText xml:space="preserve"> PAGEREF _Toc531281806 \h </w:instrText>
        </w:r>
        <w:r w:rsidR="00C73A9A">
          <w:fldChar w:fldCharType="separate"/>
        </w:r>
        <w:r w:rsidR="00C73A9A">
          <w:t>10</w:t>
        </w:r>
        <w:r w:rsidR="00C73A9A">
          <w:fldChar w:fldCharType="end"/>
        </w:r>
      </w:hyperlink>
    </w:p>
    <w:p w:rsidR="00C73A9A" w:rsidRDefault="002F2FB5">
      <w:pPr>
        <w:pStyle w:val="TOC3"/>
        <w:rPr>
          <w:rFonts w:eastAsiaTheme="minorEastAsia"/>
          <w:smallCaps w:val="0"/>
          <w:sz w:val="22"/>
          <w:lang w:eastAsia="en-US"/>
        </w:rPr>
      </w:pPr>
      <w:hyperlink w:anchor="_Toc531281807" w:history="1">
        <w:r w:rsidR="00C73A9A" w:rsidRPr="004F0413">
          <w:rPr>
            <w:rStyle w:val="Hyperlink"/>
          </w:rPr>
          <w:t>أدوات المطور</w:t>
        </w:r>
        <w:r w:rsidR="00C73A9A">
          <w:tab/>
        </w:r>
        <w:r w:rsidR="00C73A9A">
          <w:fldChar w:fldCharType="begin"/>
        </w:r>
        <w:r w:rsidR="00C73A9A">
          <w:instrText xml:space="preserve"> PAGEREF _Toc531281807 \h </w:instrText>
        </w:r>
        <w:r w:rsidR="00C73A9A">
          <w:fldChar w:fldCharType="separate"/>
        </w:r>
        <w:r w:rsidR="00C73A9A">
          <w:t>10</w:t>
        </w:r>
        <w:r w:rsidR="00C73A9A">
          <w:fldChar w:fldCharType="end"/>
        </w:r>
      </w:hyperlink>
    </w:p>
    <w:p w:rsidR="00C73A9A" w:rsidRDefault="002F2FB5">
      <w:pPr>
        <w:pStyle w:val="TOC1"/>
        <w:rPr>
          <w:rFonts w:eastAsiaTheme="minorEastAsia"/>
          <w:b w:val="0"/>
          <w:caps w:val="0"/>
          <w:noProof/>
          <w:sz w:val="22"/>
          <w:szCs w:val="22"/>
          <w:lang w:eastAsia="en-US"/>
        </w:rPr>
      </w:pPr>
      <w:hyperlink w:anchor="_Toc531281808" w:history="1">
        <w:r w:rsidR="00C73A9A" w:rsidRPr="004F0413">
          <w:rPr>
            <w:rStyle w:val="Hyperlink"/>
            <w:noProof/>
          </w:rPr>
          <w:t>البرامج</w:t>
        </w:r>
        <w:r w:rsidR="00C73A9A">
          <w:rPr>
            <w:noProof/>
          </w:rPr>
          <w:tab/>
        </w:r>
        <w:r w:rsidR="00C73A9A">
          <w:rPr>
            <w:noProof/>
          </w:rPr>
          <w:fldChar w:fldCharType="begin"/>
        </w:r>
        <w:r w:rsidR="00C73A9A">
          <w:rPr>
            <w:noProof/>
          </w:rPr>
          <w:instrText xml:space="preserve"> PAGEREF _Toc531281808 \h </w:instrText>
        </w:r>
        <w:r w:rsidR="00C73A9A">
          <w:rPr>
            <w:noProof/>
          </w:rPr>
        </w:r>
        <w:r w:rsidR="00C73A9A">
          <w:rPr>
            <w:noProof/>
          </w:rPr>
          <w:fldChar w:fldCharType="separate"/>
        </w:r>
        <w:r w:rsidR="00C73A9A">
          <w:rPr>
            <w:noProof/>
          </w:rPr>
          <w:t>12</w:t>
        </w:r>
        <w:r w:rsidR="00C73A9A">
          <w:rPr>
            <w:noProof/>
          </w:rPr>
          <w:fldChar w:fldCharType="end"/>
        </w:r>
      </w:hyperlink>
    </w:p>
    <w:p w:rsidR="00C73A9A" w:rsidRDefault="002F2FB5">
      <w:pPr>
        <w:pStyle w:val="TOC2"/>
        <w:rPr>
          <w:rFonts w:eastAsiaTheme="minorEastAsia"/>
          <w:smallCaps w:val="0"/>
          <w:sz w:val="22"/>
          <w:lang w:eastAsia="en-US"/>
        </w:rPr>
      </w:pPr>
      <w:hyperlink w:anchor="_Toc531281809" w:history="1">
        <w:r w:rsidR="00C73A9A" w:rsidRPr="004F0413">
          <w:rPr>
            <w:rStyle w:val="Hyperlink"/>
          </w:rPr>
          <w:t>Advanced Threat Analytics</w:t>
        </w:r>
        <w:r w:rsidR="00C73A9A">
          <w:tab/>
        </w:r>
        <w:r w:rsidR="00C73A9A">
          <w:fldChar w:fldCharType="begin"/>
        </w:r>
        <w:r w:rsidR="00C73A9A">
          <w:instrText xml:space="preserve"> PAGEREF _Toc531281809 \h </w:instrText>
        </w:r>
        <w:r w:rsidR="00C73A9A">
          <w:fldChar w:fldCharType="separate"/>
        </w:r>
        <w:r w:rsidR="00C73A9A">
          <w:t>12</w:t>
        </w:r>
        <w:r w:rsidR="00C73A9A">
          <w:fldChar w:fldCharType="end"/>
        </w:r>
      </w:hyperlink>
    </w:p>
    <w:p w:rsidR="00C73A9A" w:rsidRDefault="002F2FB5">
      <w:pPr>
        <w:pStyle w:val="TOC2"/>
        <w:rPr>
          <w:rFonts w:eastAsiaTheme="minorEastAsia"/>
          <w:smallCaps w:val="0"/>
          <w:sz w:val="22"/>
          <w:lang w:eastAsia="en-US"/>
        </w:rPr>
      </w:pPr>
      <w:hyperlink w:anchor="_Toc531281810" w:history="1">
        <w:r w:rsidR="00C73A9A" w:rsidRPr="004F0413">
          <w:rPr>
            <w:rStyle w:val="Hyperlink"/>
          </w:rPr>
          <w:t>BizTalk</w:t>
        </w:r>
        <w:r w:rsidR="00C73A9A">
          <w:tab/>
        </w:r>
        <w:r w:rsidR="00C73A9A">
          <w:fldChar w:fldCharType="begin"/>
        </w:r>
        <w:r w:rsidR="00C73A9A">
          <w:instrText xml:space="preserve"> PAGEREF _Toc531281810 \h </w:instrText>
        </w:r>
        <w:r w:rsidR="00C73A9A">
          <w:fldChar w:fldCharType="separate"/>
        </w:r>
        <w:r w:rsidR="00C73A9A">
          <w:t>12</w:t>
        </w:r>
        <w:r w:rsidR="00C73A9A">
          <w:fldChar w:fldCharType="end"/>
        </w:r>
      </w:hyperlink>
    </w:p>
    <w:p w:rsidR="00C73A9A" w:rsidRDefault="002F2FB5">
      <w:pPr>
        <w:pStyle w:val="TOC2"/>
        <w:rPr>
          <w:rFonts w:eastAsiaTheme="minorEastAsia"/>
          <w:smallCaps w:val="0"/>
          <w:sz w:val="22"/>
          <w:lang w:eastAsia="en-US"/>
        </w:rPr>
      </w:pPr>
      <w:hyperlink w:anchor="_Toc531281811" w:history="1">
        <w:r w:rsidR="00C73A9A" w:rsidRPr="004F0413">
          <w:rPr>
            <w:rStyle w:val="Hyperlink"/>
          </w:rPr>
          <w:t>مجموعات ترخيص وصول العميل</w:t>
        </w:r>
        <w:r w:rsidR="00C73A9A">
          <w:tab/>
        </w:r>
        <w:r w:rsidR="00C73A9A">
          <w:fldChar w:fldCharType="begin"/>
        </w:r>
        <w:r w:rsidR="00C73A9A">
          <w:instrText xml:space="preserve"> PAGEREF _Toc531281811 \h </w:instrText>
        </w:r>
        <w:r w:rsidR="00C73A9A">
          <w:fldChar w:fldCharType="separate"/>
        </w:r>
        <w:r w:rsidR="00C73A9A">
          <w:t>14</w:t>
        </w:r>
        <w:r w:rsidR="00C73A9A">
          <w:fldChar w:fldCharType="end"/>
        </w:r>
      </w:hyperlink>
    </w:p>
    <w:p w:rsidR="00C73A9A" w:rsidRDefault="002F2FB5">
      <w:pPr>
        <w:pStyle w:val="TOC2"/>
        <w:rPr>
          <w:rFonts w:eastAsiaTheme="minorEastAsia"/>
          <w:smallCaps w:val="0"/>
          <w:sz w:val="22"/>
          <w:lang w:eastAsia="en-US"/>
        </w:rPr>
      </w:pPr>
      <w:hyperlink w:anchor="_Toc531281812" w:history="1">
        <w:r w:rsidR="00C73A9A" w:rsidRPr="004F0413">
          <w:rPr>
            <w:rStyle w:val="Hyperlink"/>
          </w:rPr>
          <w:t>Core Infrastructure Server (CIS) Suite</w:t>
        </w:r>
        <w:r w:rsidR="00C73A9A">
          <w:tab/>
        </w:r>
        <w:r w:rsidR="00C73A9A">
          <w:fldChar w:fldCharType="begin"/>
        </w:r>
        <w:r w:rsidR="00C73A9A">
          <w:instrText xml:space="preserve"> PAGEREF _Toc531281812 \h </w:instrText>
        </w:r>
        <w:r w:rsidR="00C73A9A">
          <w:fldChar w:fldCharType="separate"/>
        </w:r>
        <w:r w:rsidR="00C73A9A">
          <w:t>16</w:t>
        </w:r>
        <w:r w:rsidR="00C73A9A">
          <w:fldChar w:fldCharType="end"/>
        </w:r>
      </w:hyperlink>
    </w:p>
    <w:p w:rsidR="00C73A9A" w:rsidRDefault="002F2FB5">
      <w:pPr>
        <w:pStyle w:val="TOC2"/>
        <w:rPr>
          <w:rFonts w:eastAsiaTheme="minorEastAsia"/>
          <w:smallCaps w:val="0"/>
          <w:sz w:val="22"/>
          <w:lang w:eastAsia="en-US"/>
        </w:rPr>
      </w:pPr>
      <w:hyperlink w:anchor="_Toc531281813" w:history="1">
        <w:r w:rsidR="00C73A9A" w:rsidRPr="004F0413">
          <w:rPr>
            <w:rStyle w:val="Hyperlink"/>
          </w:rPr>
          <w:t>Forefront</w:t>
        </w:r>
        <w:r w:rsidR="00C73A9A">
          <w:tab/>
        </w:r>
        <w:r w:rsidR="00C73A9A">
          <w:fldChar w:fldCharType="begin"/>
        </w:r>
        <w:r w:rsidR="00C73A9A">
          <w:instrText xml:space="preserve"> PAGEREF _Toc531281813 \h </w:instrText>
        </w:r>
        <w:r w:rsidR="00C73A9A">
          <w:fldChar w:fldCharType="separate"/>
        </w:r>
        <w:r w:rsidR="00C73A9A">
          <w:t>18</w:t>
        </w:r>
        <w:r w:rsidR="00C73A9A">
          <w:fldChar w:fldCharType="end"/>
        </w:r>
      </w:hyperlink>
    </w:p>
    <w:p w:rsidR="00C73A9A" w:rsidRDefault="002F2FB5">
      <w:pPr>
        <w:pStyle w:val="TOC2"/>
        <w:rPr>
          <w:rFonts w:eastAsiaTheme="minorEastAsia"/>
          <w:smallCaps w:val="0"/>
          <w:sz w:val="22"/>
          <w:lang w:eastAsia="en-US"/>
        </w:rPr>
      </w:pPr>
      <w:hyperlink w:anchor="_Toc531281814" w:history="1">
        <w:r w:rsidR="00C73A9A" w:rsidRPr="004F0413">
          <w:rPr>
            <w:rStyle w:val="Hyperlink"/>
          </w:rPr>
          <w:t>Microsoft Dynamics 365 المحلي</w:t>
        </w:r>
        <w:r w:rsidR="00C73A9A">
          <w:tab/>
        </w:r>
        <w:r w:rsidR="00C73A9A">
          <w:fldChar w:fldCharType="begin"/>
        </w:r>
        <w:r w:rsidR="00C73A9A">
          <w:instrText xml:space="preserve"> PAGEREF _Toc531281814 \h </w:instrText>
        </w:r>
        <w:r w:rsidR="00C73A9A">
          <w:fldChar w:fldCharType="separate"/>
        </w:r>
        <w:r w:rsidR="00C73A9A">
          <w:t>18</w:t>
        </w:r>
        <w:r w:rsidR="00C73A9A">
          <w:fldChar w:fldCharType="end"/>
        </w:r>
      </w:hyperlink>
    </w:p>
    <w:p w:rsidR="00C73A9A" w:rsidRDefault="002F2FB5">
      <w:pPr>
        <w:pStyle w:val="TOC2"/>
        <w:rPr>
          <w:rFonts w:eastAsiaTheme="minorEastAsia"/>
          <w:smallCaps w:val="0"/>
          <w:sz w:val="22"/>
          <w:lang w:eastAsia="en-US"/>
        </w:rPr>
      </w:pPr>
      <w:hyperlink w:anchor="_Toc531281815" w:history="1">
        <w:r w:rsidR="00C73A9A" w:rsidRPr="004F0413">
          <w:rPr>
            <w:rStyle w:val="Hyperlink"/>
          </w:rPr>
          <w:t>Microsoft Identity Manager</w:t>
        </w:r>
        <w:r w:rsidR="00C73A9A">
          <w:tab/>
        </w:r>
        <w:r w:rsidR="00C73A9A">
          <w:fldChar w:fldCharType="begin"/>
        </w:r>
        <w:r w:rsidR="00C73A9A">
          <w:instrText xml:space="preserve"> PAGEREF _Toc531281815 \h </w:instrText>
        </w:r>
        <w:r w:rsidR="00C73A9A">
          <w:fldChar w:fldCharType="separate"/>
        </w:r>
        <w:r w:rsidR="00C73A9A">
          <w:t>21</w:t>
        </w:r>
        <w:r w:rsidR="00C73A9A">
          <w:fldChar w:fldCharType="end"/>
        </w:r>
      </w:hyperlink>
    </w:p>
    <w:p w:rsidR="00C73A9A" w:rsidRDefault="002F2FB5">
      <w:pPr>
        <w:pStyle w:val="TOC2"/>
        <w:rPr>
          <w:rFonts w:eastAsiaTheme="minorEastAsia"/>
          <w:smallCaps w:val="0"/>
          <w:sz w:val="22"/>
          <w:lang w:eastAsia="en-US"/>
        </w:rPr>
      </w:pPr>
      <w:hyperlink w:anchor="_Toc531281816" w:history="1">
        <w:r w:rsidR="00C73A9A" w:rsidRPr="004F0413">
          <w:rPr>
            <w:rStyle w:val="Hyperlink"/>
          </w:rPr>
          <w:t>تطبيقات Office</w:t>
        </w:r>
        <w:r w:rsidR="00C73A9A">
          <w:tab/>
        </w:r>
        <w:r w:rsidR="00C73A9A">
          <w:fldChar w:fldCharType="begin"/>
        </w:r>
        <w:r w:rsidR="00C73A9A">
          <w:instrText xml:space="preserve"> PAGEREF _Toc531281816 \h </w:instrText>
        </w:r>
        <w:r w:rsidR="00C73A9A">
          <w:fldChar w:fldCharType="separate"/>
        </w:r>
        <w:r w:rsidR="00C73A9A">
          <w:t>21</w:t>
        </w:r>
        <w:r w:rsidR="00C73A9A">
          <w:fldChar w:fldCharType="end"/>
        </w:r>
      </w:hyperlink>
    </w:p>
    <w:p w:rsidR="00C73A9A" w:rsidRDefault="002F2FB5">
      <w:pPr>
        <w:pStyle w:val="TOC3"/>
        <w:rPr>
          <w:rFonts w:eastAsiaTheme="minorEastAsia"/>
          <w:smallCaps w:val="0"/>
          <w:sz w:val="22"/>
          <w:lang w:eastAsia="en-US"/>
        </w:rPr>
      </w:pPr>
      <w:hyperlink w:anchor="_Toc531281817" w:history="1">
        <w:r w:rsidR="00C73A9A" w:rsidRPr="004F0413">
          <w:rPr>
            <w:rStyle w:val="Hyperlink"/>
          </w:rPr>
          <w:t>تطبيقات سطح مكتب Office</w:t>
        </w:r>
        <w:r w:rsidR="00C73A9A">
          <w:tab/>
        </w:r>
        <w:r w:rsidR="00C73A9A">
          <w:fldChar w:fldCharType="begin"/>
        </w:r>
        <w:r w:rsidR="00C73A9A">
          <w:instrText xml:space="preserve"> PAGEREF _Toc531281817 \h </w:instrText>
        </w:r>
        <w:r w:rsidR="00C73A9A">
          <w:fldChar w:fldCharType="separate"/>
        </w:r>
        <w:r w:rsidR="00C73A9A">
          <w:t>21</w:t>
        </w:r>
        <w:r w:rsidR="00C73A9A">
          <w:fldChar w:fldCharType="end"/>
        </w:r>
      </w:hyperlink>
    </w:p>
    <w:p w:rsidR="00C73A9A" w:rsidRDefault="002F2FB5">
      <w:pPr>
        <w:pStyle w:val="TOC3"/>
        <w:rPr>
          <w:rFonts w:eastAsiaTheme="minorEastAsia"/>
          <w:smallCaps w:val="0"/>
          <w:sz w:val="22"/>
          <w:lang w:eastAsia="en-US"/>
        </w:rPr>
      </w:pPr>
      <w:hyperlink w:anchor="_Toc531281818" w:history="1">
        <w:r w:rsidR="00C73A9A" w:rsidRPr="004F0413">
          <w:rPr>
            <w:rStyle w:val="Hyperlink"/>
          </w:rPr>
          <w:t>Office for Mac</w:t>
        </w:r>
        <w:r w:rsidR="00C73A9A">
          <w:tab/>
        </w:r>
        <w:r w:rsidR="00C73A9A">
          <w:fldChar w:fldCharType="begin"/>
        </w:r>
        <w:r w:rsidR="00C73A9A">
          <w:instrText xml:space="preserve"> PAGEREF _Toc531281818 \h </w:instrText>
        </w:r>
        <w:r w:rsidR="00C73A9A">
          <w:fldChar w:fldCharType="separate"/>
        </w:r>
        <w:r w:rsidR="00C73A9A">
          <w:t>23</w:t>
        </w:r>
        <w:r w:rsidR="00C73A9A">
          <w:fldChar w:fldCharType="end"/>
        </w:r>
      </w:hyperlink>
    </w:p>
    <w:p w:rsidR="00C73A9A" w:rsidRDefault="002F2FB5">
      <w:pPr>
        <w:pStyle w:val="TOC2"/>
        <w:rPr>
          <w:rFonts w:eastAsiaTheme="minorEastAsia"/>
          <w:smallCaps w:val="0"/>
          <w:sz w:val="22"/>
          <w:lang w:eastAsia="en-US"/>
        </w:rPr>
      </w:pPr>
      <w:hyperlink w:anchor="_Toc531281819" w:history="1">
        <w:r w:rsidR="00C73A9A" w:rsidRPr="004F0413">
          <w:rPr>
            <w:rStyle w:val="Hyperlink"/>
          </w:rPr>
          <w:t>خوادم Office</w:t>
        </w:r>
        <w:r w:rsidR="00C73A9A">
          <w:tab/>
        </w:r>
        <w:r w:rsidR="00C73A9A">
          <w:fldChar w:fldCharType="begin"/>
        </w:r>
        <w:r w:rsidR="00C73A9A">
          <w:instrText xml:space="preserve"> PAGEREF _Toc531281819 \h </w:instrText>
        </w:r>
        <w:r w:rsidR="00C73A9A">
          <w:fldChar w:fldCharType="separate"/>
        </w:r>
        <w:r w:rsidR="00C73A9A">
          <w:t>24</w:t>
        </w:r>
        <w:r w:rsidR="00C73A9A">
          <w:fldChar w:fldCharType="end"/>
        </w:r>
      </w:hyperlink>
    </w:p>
    <w:p w:rsidR="00C73A9A" w:rsidRDefault="002F2FB5">
      <w:pPr>
        <w:pStyle w:val="TOC3"/>
        <w:rPr>
          <w:rFonts w:eastAsiaTheme="minorEastAsia"/>
          <w:smallCaps w:val="0"/>
          <w:sz w:val="22"/>
          <w:lang w:eastAsia="en-US"/>
        </w:rPr>
      </w:pPr>
      <w:hyperlink w:anchor="_Toc531281820" w:history="1">
        <w:r w:rsidR="00C73A9A" w:rsidRPr="004F0413">
          <w:rPr>
            <w:rStyle w:val="Hyperlink"/>
          </w:rPr>
          <w:t>Exchange Server</w:t>
        </w:r>
        <w:r w:rsidR="00C73A9A">
          <w:tab/>
        </w:r>
        <w:r w:rsidR="00C73A9A">
          <w:fldChar w:fldCharType="begin"/>
        </w:r>
        <w:r w:rsidR="00C73A9A">
          <w:instrText xml:space="preserve"> PAGEREF _Toc531281820 \h </w:instrText>
        </w:r>
        <w:r w:rsidR="00C73A9A">
          <w:fldChar w:fldCharType="separate"/>
        </w:r>
        <w:r w:rsidR="00C73A9A">
          <w:t>24</w:t>
        </w:r>
        <w:r w:rsidR="00C73A9A">
          <w:fldChar w:fldCharType="end"/>
        </w:r>
      </w:hyperlink>
    </w:p>
    <w:p w:rsidR="00C73A9A" w:rsidRDefault="002F2FB5">
      <w:pPr>
        <w:pStyle w:val="TOC3"/>
        <w:rPr>
          <w:rFonts w:eastAsiaTheme="minorEastAsia"/>
          <w:smallCaps w:val="0"/>
          <w:sz w:val="22"/>
          <w:lang w:eastAsia="en-US"/>
        </w:rPr>
      </w:pPr>
      <w:hyperlink w:anchor="_Toc531281821" w:history="1">
        <w:r w:rsidR="00C73A9A" w:rsidRPr="004F0413">
          <w:rPr>
            <w:rStyle w:val="Hyperlink"/>
          </w:rPr>
          <w:t>Project Server</w:t>
        </w:r>
        <w:r w:rsidR="00C73A9A">
          <w:tab/>
        </w:r>
        <w:r w:rsidR="00C73A9A">
          <w:fldChar w:fldCharType="begin"/>
        </w:r>
        <w:r w:rsidR="00C73A9A">
          <w:instrText xml:space="preserve"> PAGEREF _Toc531281821 \h </w:instrText>
        </w:r>
        <w:r w:rsidR="00C73A9A">
          <w:fldChar w:fldCharType="separate"/>
        </w:r>
        <w:r w:rsidR="00C73A9A">
          <w:t>25</w:t>
        </w:r>
        <w:r w:rsidR="00C73A9A">
          <w:fldChar w:fldCharType="end"/>
        </w:r>
      </w:hyperlink>
    </w:p>
    <w:p w:rsidR="00C73A9A" w:rsidRDefault="002F2FB5">
      <w:pPr>
        <w:pStyle w:val="TOC3"/>
        <w:rPr>
          <w:rFonts w:eastAsiaTheme="minorEastAsia"/>
          <w:smallCaps w:val="0"/>
          <w:sz w:val="22"/>
          <w:lang w:eastAsia="en-US"/>
        </w:rPr>
      </w:pPr>
      <w:hyperlink w:anchor="_Toc531281822" w:history="1">
        <w:r w:rsidR="00C73A9A" w:rsidRPr="004F0413">
          <w:rPr>
            <w:rStyle w:val="Hyperlink"/>
          </w:rPr>
          <w:t>SharePoint Server</w:t>
        </w:r>
        <w:r w:rsidR="00C73A9A">
          <w:tab/>
        </w:r>
        <w:r w:rsidR="00C73A9A">
          <w:fldChar w:fldCharType="begin"/>
        </w:r>
        <w:r w:rsidR="00C73A9A">
          <w:instrText xml:space="preserve"> PAGEREF _Toc531281822 \h </w:instrText>
        </w:r>
        <w:r w:rsidR="00C73A9A">
          <w:fldChar w:fldCharType="separate"/>
        </w:r>
        <w:r w:rsidR="00C73A9A">
          <w:t>26</w:t>
        </w:r>
        <w:r w:rsidR="00C73A9A">
          <w:fldChar w:fldCharType="end"/>
        </w:r>
      </w:hyperlink>
    </w:p>
    <w:p w:rsidR="00C73A9A" w:rsidRDefault="002F2FB5">
      <w:pPr>
        <w:pStyle w:val="TOC3"/>
        <w:rPr>
          <w:rFonts w:eastAsiaTheme="minorEastAsia"/>
          <w:smallCaps w:val="0"/>
          <w:sz w:val="22"/>
          <w:lang w:eastAsia="en-US"/>
        </w:rPr>
      </w:pPr>
      <w:hyperlink w:anchor="_Toc531281823" w:history="1">
        <w:r w:rsidR="00C73A9A" w:rsidRPr="004F0413">
          <w:rPr>
            <w:rStyle w:val="Hyperlink"/>
          </w:rPr>
          <w:t>Skype for Business Server</w:t>
        </w:r>
        <w:r w:rsidR="00C73A9A">
          <w:tab/>
        </w:r>
        <w:r w:rsidR="00C73A9A">
          <w:fldChar w:fldCharType="begin"/>
        </w:r>
        <w:r w:rsidR="00C73A9A">
          <w:instrText xml:space="preserve"> PAGEREF _Toc531281823 \h </w:instrText>
        </w:r>
        <w:r w:rsidR="00C73A9A">
          <w:fldChar w:fldCharType="separate"/>
        </w:r>
        <w:r w:rsidR="00C73A9A">
          <w:t>27</w:t>
        </w:r>
        <w:r w:rsidR="00C73A9A">
          <w:fldChar w:fldCharType="end"/>
        </w:r>
      </w:hyperlink>
    </w:p>
    <w:p w:rsidR="00C73A9A" w:rsidRDefault="002F2FB5">
      <w:pPr>
        <w:pStyle w:val="TOC2"/>
        <w:rPr>
          <w:rFonts w:eastAsiaTheme="minorEastAsia"/>
          <w:smallCaps w:val="0"/>
          <w:sz w:val="22"/>
          <w:lang w:eastAsia="en-US"/>
        </w:rPr>
      </w:pPr>
      <w:hyperlink w:anchor="_Toc531281824" w:history="1">
        <w:r w:rsidR="00C73A9A" w:rsidRPr="004F0413">
          <w:rPr>
            <w:rStyle w:val="Hyperlink"/>
          </w:rPr>
          <w:t>SQL Server</w:t>
        </w:r>
        <w:r w:rsidR="00C73A9A">
          <w:tab/>
        </w:r>
        <w:r w:rsidR="00C73A9A">
          <w:fldChar w:fldCharType="begin"/>
        </w:r>
        <w:r w:rsidR="00C73A9A">
          <w:instrText xml:space="preserve"> PAGEREF _Toc531281824 \h </w:instrText>
        </w:r>
        <w:r w:rsidR="00C73A9A">
          <w:fldChar w:fldCharType="separate"/>
        </w:r>
        <w:r w:rsidR="00C73A9A">
          <w:t>29</w:t>
        </w:r>
        <w:r w:rsidR="00C73A9A">
          <w:fldChar w:fldCharType="end"/>
        </w:r>
      </w:hyperlink>
    </w:p>
    <w:p w:rsidR="00C73A9A" w:rsidRDefault="002F2FB5">
      <w:pPr>
        <w:pStyle w:val="TOC2"/>
        <w:rPr>
          <w:rFonts w:eastAsiaTheme="minorEastAsia"/>
          <w:smallCaps w:val="0"/>
          <w:sz w:val="22"/>
          <w:lang w:eastAsia="en-US"/>
        </w:rPr>
      </w:pPr>
      <w:hyperlink w:anchor="_Toc531281825" w:history="1">
        <w:r w:rsidR="00C73A9A" w:rsidRPr="004F0413">
          <w:rPr>
            <w:rStyle w:val="Hyperlink"/>
          </w:rPr>
          <w:t>System Center</w:t>
        </w:r>
        <w:r w:rsidR="00C73A9A">
          <w:tab/>
        </w:r>
        <w:r w:rsidR="00C73A9A">
          <w:fldChar w:fldCharType="begin"/>
        </w:r>
        <w:r w:rsidR="00C73A9A">
          <w:instrText xml:space="preserve"> PAGEREF _Toc531281825 \h </w:instrText>
        </w:r>
        <w:r w:rsidR="00C73A9A">
          <w:fldChar w:fldCharType="separate"/>
        </w:r>
        <w:r w:rsidR="00C73A9A">
          <w:t>31</w:t>
        </w:r>
        <w:r w:rsidR="00C73A9A">
          <w:fldChar w:fldCharType="end"/>
        </w:r>
      </w:hyperlink>
    </w:p>
    <w:p w:rsidR="00C73A9A" w:rsidRDefault="002F2FB5">
      <w:pPr>
        <w:pStyle w:val="TOC3"/>
        <w:rPr>
          <w:rFonts w:eastAsiaTheme="minorEastAsia"/>
          <w:smallCaps w:val="0"/>
          <w:sz w:val="22"/>
          <w:lang w:eastAsia="en-US"/>
        </w:rPr>
      </w:pPr>
      <w:hyperlink w:anchor="_Toc531281826" w:history="1">
        <w:r w:rsidR="00C73A9A" w:rsidRPr="004F0413">
          <w:rPr>
            <w:rStyle w:val="Hyperlink"/>
          </w:rPr>
          <w:t>System Center Server</w:t>
        </w:r>
        <w:r w:rsidR="00C73A9A">
          <w:tab/>
        </w:r>
        <w:r w:rsidR="00C73A9A">
          <w:fldChar w:fldCharType="begin"/>
        </w:r>
        <w:r w:rsidR="00C73A9A">
          <w:instrText xml:space="preserve"> PAGEREF _Toc531281826 \h </w:instrText>
        </w:r>
        <w:r w:rsidR="00C73A9A">
          <w:fldChar w:fldCharType="separate"/>
        </w:r>
        <w:r w:rsidR="00C73A9A">
          <w:t>31</w:t>
        </w:r>
        <w:r w:rsidR="00C73A9A">
          <w:fldChar w:fldCharType="end"/>
        </w:r>
      </w:hyperlink>
    </w:p>
    <w:p w:rsidR="00C73A9A" w:rsidRDefault="002F2FB5">
      <w:pPr>
        <w:pStyle w:val="TOC3"/>
        <w:rPr>
          <w:rFonts w:eastAsiaTheme="minorEastAsia"/>
          <w:smallCaps w:val="0"/>
          <w:sz w:val="22"/>
          <w:lang w:eastAsia="en-US"/>
        </w:rPr>
      </w:pPr>
      <w:hyperlink w:anchor="_Toc531281827" w:history="1">
        <w:r w:rsidR="00C73A9A" w:rsidRPr="004F0413">
          <w:rPr>
            <w:rStyle w:val="Hyperlink"/>
          </w:rPr>
          <w:t>System Center Configuration Manager</w:t>
        </w:r>
        <w:r w:rsidR="00C73A9A">
          <w:tab/>
        </w:r>
        <w:r w:rsidR="00C73A9A">
          <w:fldChar w:fldCharType="begin"/>
        </w:r>
        <w:r w:rsidR="00C73A9A">
          <w:instrText xml:space="preserve"> PAGEREF _Toc531281827 \h </w:instrText>
        </w:r>
        <w:r w:rsidR="00C73A9A">
          <w:fldChar w:fldCharType="separate"/>
        </w:r>
        <w:r w:rsidR="00C73A9A">
          <w:t>32</w:t>
        </w:r>
        <w:r w:rsidR="00C73A9A">
          <w:fldChar w:fldCharType="end"/>
        </w:r>
      </w:hyperlink>
    </w:p>
    <w:p w:rsidR="00C73A9A" w:rsidRDefault="002F2FB5">
      <w:pPr>
        <w:pStyle w:val="TOC3"/>
        <w:rPr>
          <w:rFonts w:eastAsiaTheme="minorEastAsia"/>
          <w:smallCaps w:val="0"/>
          <w:sz w:val="22"/>
          <w:lang w:eastAsia="en-US"/>
        </w:rPr>
      </w:pPr>
      <w:hyperlink w:anchor="_Toc531281828" w:history="1">
        <w:r w:rsidR="00C73A9A" w:rsidRPr="004F0413">
          <w:rPr>
            <w:rStyle w:val="Hyperlink"/>
          </w:rPr>
          <w:t>System Center Data Protection Manager</w:t>
        </w:r>
        <w:r w:rsidR="00C73A9A">
          <w:tab/>
        </w:r>
        <w:r w:rsidR="00C73A9A">
          <w:fldChar w:fldCharType="begin"/>
        </w:r>
        <w:r w:rsidR="00C73A9A">
          <w:instrText xml:space="preserve"> PAGEREF _Toc531281828 \h </w:instrText>
        </w:r>
        <w:r w:rsidR="00C73A9A">
          <w:fldChar w:fldCharType="separate"/>
        </w:r>
        <w:r w:rsidR="00C73A9A">
          <w:t>33</w:t>
        </w:r>
        <w:r w:rsidR="00C73A9A">
          <w:fldChar w:fldCharType="end"/>
        </w:r>
      </w:hyperlink>
    </w:p>
    <w:p w:rsidR="00C73A9A" w:rsidRDefault="002F2FB5">
      <w:pPr>
        <w:pStyle w:val="TOC3"/>
        <w:rPr>
          <w:rFonts w:eastAsiaTheme="minorEastAsia"/>
          <w:smallCaps w:val="0"/>
          <w:sz w:val="22"/>
          <w:lang w:eastAsia="en-US"/>
        </w:rPr>
      </w:pPr>
      <w:hyperlink w:anchor="_Toc531281829" w:history="1">
        <w:r w:rsidR="00C73A9A" w:rsidRPr="004F0413">
          <w:rPr>
            <w:rStyle w:val="Hyperlink"/>
          </w:rPr>
          <w:t>System Center Endpoint Protection</w:t>
        </w:r>
        <w:r w:rsidR="00C73A9A">
          <w:tab/>
        </w:r>
        <w:r w:rsidR="00C73A9A">
          <w:fldChar w:fldCharType="begin"/>
        </w:r>
        <w:r w:rsidR="00C73A9A">
          <w:instrText xml:space="preserve"> PAGEREF _Toc531281829 \h </w:instrText>
        </w:r>
        <w:r w:rsidR="00C73A9A">
          <w:fldChar w:fldCharType="separate"/>
        </w:r>
        <w:r w:rsidR="00C73A9A">
          <w:t>34</w:t>
        </w:r>
        <w:r w:rsidR="00C73A9A">
          <w:fldChar w:fldCharType="end"/>
        </w:r>
      </w:hyperlink>
    </w:p>
    <w:p w:rsidR="00C73A9A" w:rsidRDefault="002F2FB5">
      <w:pPr>
        <w:pStyle w:val="TOC3"/>
        <w:rPr>
          <w:rFonts w:eastAsiaTheme="minorEastAsia"/>
          <w:smallCaps w:val="0"/>
          <w:sz w:val="22"/>
          <w:lang w:eastAsia="en-US"/>
        </w:rPr>
      </w:pPr>
      <w:hyperlink w:anchor="_Toc531281830" w:history="1">
        <w:r w:rsidR="00C73A9A" w:rsidRPr="004F0413">
          <w:rPr>
            <w:rStyle w:val="Hyperlink"/>
          </w:rPr>
          <w:t>System Center Operations Manager</w:t>
        </w:r>
        <w:r w:rsidR="00C73A9A">
          <w:tab/>
        </w:r>
        <w:r w:rsidR="00C73A9A">
          <w:fldChar w:fldCharType="begin"/>
        </w:r>
        <w:r w:rsidR="00C73A9A">
          <w:instrText xml:space="preserve"> PAGEREF _Toc531281830 \h </w:instrText>
        </w:r>
        <w:r w:rsidR="00C73A9A">
          <w:fldChar w:fldCharType="separate"/>
        </w:r>
        <w:r w:rsidR="00C73A9A">
          <w:t>35</w:t>
        </w:r>
        <w:r w:rsidR="00C73A9A">
          <w:fldChar w:fldCharType="end"/>
        </w:r>
      </w:hyperlink>
    </w:p>
    <w:p w:rsidR="00C73A9A" w:rsidRDefault="002F2FB5">
      <w:pPr>
        <w:pStyle w:val="TOC3"/>
        <w:rPr>
          <w:rFonts w:eastAsiaTheme="minorEastAsia"/>
          <w:smallCaps w:val="0"/>
          <w:sz w:val="22"/>
          <w:lang w:eastAsia="en-US"/>
        </w:rPr>
      </w:pPr>
      <w:hyperlink w:anchor="_Toc531281831" w:history="1">
        <w:r w:rsidR="00C73A9A" w:rsidRPr="004F0413">
          <w:rPr>
            <w:rStyle w:val="Hyperlink"/>
          </w:rPr>
          <w:t>System Center Orchestrator</w:t>
        </w:r>
        <w:r w:rsidR="00C73A9A">
          <w:tab/>
        </w:r>
        <w:r w:rsidR="00C73A9A">
          <w:fldChar w:fldCharType="begin"/>
        </w:r>
        <w:r w:rsidR="00C73A9A">
          <w:instrText xml:space="preserve"> PAGEREF _Toc531281831 \h </w:instrText>
        </w:r>
        <w:r w:rsidR="00C73A9A">
          <w:fldChar w:fldCharType="separate"/>
        </w:r>
        <w:r w:rsidR="00C73A9A">
          <w:t>36</w:t>
        </w:r>
        <w:r w:rsidR="00C73A9A">
          <w:fldChar w:fldCharType="end"/>
        </w:r>
      </w:hyperlink>
    </w:p>
    <w:p w:rsidR="00C73A9A" w:rsidRDefault="002F2FB5">
      <w:pPr>
        <w:pStyle w:val="TOC3"/>
        <w:rPr>
          <w:rFonts w:eastAsiaTheme="minorEastAsia"/>
          <w:smallCaps w:val="0"/>
          <w:sz w:val="22"/>
          <w:lang w:eastAsia="en-US"/>
        </w:rPr>
      </w:pPr>
      <w:hyperlink w:anchor="_Toc531281832" w:history="1">
        <w:r w:rsidR="00C73A9A" w:rsidRPr="004F0413">
          <w:rPr>
            <w:rStyle w:val="Hyperlink"/>
          </w:rPr>
          <w:t>System Center Service Manager</w:t>
        </w:r>
        <w:r w:rsidR="00C73A9A">
          <w:tab/>
        </w:r>
        <w:r w:rsidR="00C73A9A">
          <w:fldChar w:fldCharType="begin"/>
        </w:r>
        <w:r w:rsidR="00C73A9A">
          <w:instrText xml:space="preserve"> PAGEREF _Toc531281832 \h </w:instrText>
        </w:r>
        <w:r w:rsidR="00C73A9A">
          <w:fldChar w:fldCharType="separate"/>
        </w:r>
        <w:r w:rsidR="00C73A9A">
          <w:t>36</w:t>
        </w:r>
        <w:r w:rsidR="00C73A9A">
          <w:fldChar w:fldCharType="end"/>
        </w:r>
      </w:hyperlink>
    </w:p>
    <w:p w:rsidR="00C73A9A" w:rsidRDefault="002F2FB5">
      <w:pPr>
        <w:pStyle w:val="TOC2"/>
        <w:rPr>
          <w:rFonts w:eastAsiaTheme="minorEastAsia"/>
          <w:smallCaps w:val="0"/>
          <w:sz w:val="22"/>
          <w:lang w:eastAsia="en-US"/>
        </w:rPr>
      </w:pPr>
      <w:hyperlink w:anchor="_Toc531281833" w:history="1">
        <w:r w:rsidR="00C73A9A" w:rsidRPr="004F0413">
          <w:rPr>
            <w:rStyle w:val="Hyperlink"/>
          </w:rPr>
          <w:t>Virtual Desktop Infrastructure (VDI) Suite</w:t>
        </w:r>
        <w:r w:rsidR="00C73A9A">
          <w:tab/>
        </w:r>
        <w:r w:rsidR="00C73A9A">
          <w:fldChar w:fldCharType="begin"/>
        </w:r>
        <w:r w:rsidR="00C73A9A">
          <w:instrText xml:space="preserve"> PAGEREF _Toc531281833 \h </w:instrText>
        </w:r>
        <w:r w:rsidR="00C73A9A">
          <w:fldChar w:fldCharType="separate"/>
        </w:r>
        <w:r w:rsidR="00C73A9A">
          <w:t>37</w:t>
        </w:r>
        <w:r w:rsidR="00C73A9A">
          <w:fldChar w:fldCharType="end"/>
        </w:r>
      </w:hyperlink>
    </w:p>
    <w:p w:rsidR="00C73A9A" w:rsidRDefault="002F2FB5">
      <w:pPr>
        <w:pStyle w:val="TOC2"/>
        <w:rPr>
          <w:rFonts w:eastAsiaTheme="minorEastAsia"/>
          <w:smallCaps w:val="0"/>
          <w:sz w:val="22"/>
          <w:lang w:eastAsia="en-US"/>
        </w:rPr>
      </w:pPr>
      <w:hyperlink w:anchor="_Toc531281834" w:history="1">
        <w:r w:rsidR="00C73A9A" w:rsidRPr="004F0413">
          <w:rPr>
            <w:rStyle w:val="Hyperlink"/>
          </w:rPr>
          <w:t>Visual Studio</w:t>
        </w:r>
        <w:r w:rsidR="00C73A9A">
          <w:tab/>
        </w:r>
        <w:r w:rsidR="00C73A9A">
          <w:fldChar w:fldCharType="begin"/>
        </w:r>
        <w:r w:rsidR="00C73A9A">
          <w:instrText xml:space="preserve"> PAGEREF _Toc531281834 \h </w:instrText>
        </w:r>
        <w:r w:rsidR="00C73A9A">
          <w:fldChar w:fldCharType="separate"/>
        </w:r>
        <w:r w:rsidR="00C73A9A">
          <w:t>38</w:t>
        </w:r>
        <w:r w:rsidR="00C73A9A">
          <w:fldChar w:fldCharType="end"/>
        </w:r>
      </w:hyperlink>
    </w:p>
    <w:p w:rsidR="00C73A9A" w:rsidRDefault="002F2FB5">
      <w:pPr>
        <w:pStyle w:val="TOC3"/>
        <w:rPr>
          <w:rFonts w:eastAsiaTheme="minorEastAsia"/>
          <w:smallCaps w:val="0"/>
          <w:sz w:val="22"/>
          <w:lang w:eastAsia="en-US"/>
        </w:rPr>
      </w:pPr>
      <w:hyperlink w:anchor="_Toc531281835" w:history="1">
        <w:r w:rsidR="00C73A9A" w:rsidRPr="004F0413">
          <w:rPr>
            <w:rStyle w:val="Hyperlink"/>
          </w:rPr>
          <w:t>Visual Studio</w:t>
        </w:r>
        <w:r w:rsidR="00C73A9A">
          <w:tab/>
        </w:r>
        <w:r w:rsidR="00C73A9A">
          <w:fldChar w:fldCharType="begin"/>
        </w:r>
        <w:r w:rsidR="00C73A9A">
          <w:instrText xml:space="preserve"> PAGEREF _Toc531281835 \h </w:instrText>
        </w:r>
        <w:r w:rsidR="00C73A9A">
          <w:fldChar w:fldCharType="separate"/>
        </w:r>
        <w:r w:rsidR="00C73A9A">
          <w:t>38</w:t>
        </w:r>
        <w:r w:rsidR="00C73A9A">
          <w:fldChar w:fldCharType="end"/>
        </w:r>
      </w:hyperlink>
    </w:p>
    <w:p w:rsidR="00C73A9A" w:rsidRDefault="002F2FB5">
      <w:pPr>
        <w:pStyle w:val="TOC3"/>
        <w:rPr>
          <w:rFonts w:eastAsiaTheme="minorEastAsia"/>
          <w:smallCaps w:val="0"/>
          <w:sz w:val="22"/>
          <w:lang w:eastAsia="en-US"/>
        </w:rPr>
      </w:pPr>
      <w:hyperlink w:anchor="_Toc531281836" w:history="1">
        <w:r w:rsidR="00C73A9A" w:rsidRPr="004F0413">
          <w:rPr>
            <w:rStyle w:val="Hyperlink"/>
          </w:rPr>
          <w:t>Visual Studio Team Foundation Server</w:t>
        </w:r>
        <w:r w:rsidR="00C73A9A">
          <w:tab/>
        </w:r>
        <w:r w:rsidR="00C73A9A">
          <w:fldChar w:fldCharType="begin"/>
        </w:r>
        <w:r w:rsidR="00C73A9A">
          <w:instrText xml:space="preserve"> PAGEREF _Toc531281836 \h </w:instrText>
        </w:r>
        <w:r w:rsidR="00C73A9A">
          <w:fldChar w:fldCharType="separate"/>
        </w:r>
        <w:r w:rsidR="00C73A9A">
          <w:t>39</w:t>
        </w:r>
        <w:r w:rsidR="00C73A9A">
          <w:fldChar w:fldCharType="end"/>
        </w:r>
      </w:hyperlink>
    </w:p>
    <w:p w:rsidR="00C73A9A" w:rsidRDefault="002F2FB5">
      <w:pPr>
        <w:pStyle w:val="TOC2"/>
        <w:rPr>
          <w:rFonts w:eastAsiaTheme="minorEastAsia"/>
          <w:smallCaps w:val="0"/>
          <w:sz w:val="22"/>
          <w:lang w:eastAsia="en-US"/>
        </w:rPr>
      </w:pPr>
      <w:hyperlink w:anchor="_Toc531281837" w:history="1">
        <w:r w:rsidR="00C73A9A" w:rsidRPr="004F0413">
          <w:rPr>
            <w:rStyle w:val="Hyperlink"/>
          </w:rPr>
          <w:t>Windows</w:t>
        </w:r>
        <w:r w:rsidR="00C73A9A">
          <w:tab/>
        </w:r>
        <w:r w:rsidR="00C73A9A">
          <w:fldChar w:fldCharType="begin"/>
        </w:r>
        <w:r w:rsidR="00C73A9A">
          <w:instrText xml:space="preserve"> PAGEREF _Toc531281837 \h </w:instrText>
        </w:r>
        <w:r w:rsidR="00C73A9A">
          <w:fldChar w:fldCharType="separate"/>
        </w:r>
        <w:r w:rsidR="00C73A9A">
          <w:t>40</w:t>
        </w:r>
        <w:r w:rsidR="00C73A9A">
          <w:fldChar w:fldCharType="end"/>
        </w:r>
      </w:hyperlink>
    </w:p>
    <w:p w:rsidR="00C73A9A" w:rsidRDefault="002F2FB5">
      <w:pPr>
        <w:pStyle w:val="TOC3"/>
        <w:rPr>
          <w:rFonts w:eastAsiaTheme="minorEastAsia"/>
          <w:smallCaps w:val="0"/>
          <w:sz w:val="22"/>
          <w:lang w:eastAsia="en-US"/>
        </w:rPr>
      </w:pPr>
      <w:hyperlink w:anchor="_Toc531281838" w:history="1">
        <w:r w:rsidR="00C73A9A" w:rsidRPr="004F0413">
          <w:rPr>
            <w:rStyle w:val="Hyperlink"/>
          </w:rPr>
          <w:t>نظام تشغيل جهاز سطح مكتب Windows</w:t>
        </w:r>
        <w:r w:rsidR="00C73A9A">
          <w:tab/>
        </w:r>
        <w:r w:rsidR="00C73A9A">
          <w:fldChar w:fldCharType="begin"/>
        </w:r>
        <w:r w:rsidR="00C73A9A">
          <w:instrText xml:space="preserve"> PAGEREF _Toc531281838 \h </w:instrText>
        </w:r>
        <w:r w:rsidR="00C73A9A">
          <w:fldChar w:fldCharType="separate"/>
        </w:r>
        <w:r w:rsidR="00C73A9A">
          <w:t>40</w:t>
        </w:r>
        <w:r w:rsidR="00C73A9A">
          <w:fldChar w:fldCharType="end"/>
        </w:r>
      </w:hyperlink>
    </w:p>
    <w:p w:rsidR="00C73A9A" w:rsidRDefault="002F2FB5">
      <w:pPr>
        <w:pStyle w:val="TOC2"/>
        <w:rPr>
          <w:rFonts w:eastAsiaTheme="minorEastAsia"/>
          <w:smallCaps w:val="0"/>
          <w:sz w:val="22"/>
          <w:lang w:eastAsia="en-US"/>
        </w:rPr>
      </w:pPr>
      <w:hyperlink w:anchor="_Toc531281839" w:history="1">
        <w:r w:rsidR="00C73A9A" w:rsidRPr="004F0413">
          <w:rPr>
            <w:rStyle w:val="Hyperlink"/>
          </w:rPr>
          <w:t>Windows Server</w:t>
        </w:r>
        <w:r w:rsidR="00C73A9A">
          <w:tab/>
        </w:r>
        <w:r w:rsidR="00C73A9A">
          <w:fldChar w:fldCharType="begin"/>
        </w:r>
        <w:r w:rsidR="00C73A9A">
          <w:instrText xml:space="preserve"> PAGEREF _Toc531281839 \h </w:instrText>
        </w:r>
        <w:r w:rsidR="00C73A9A">
          <w:fldChar w:fldCharType="separate"/>
        </w:r>
        <w:r w:rsidR="00C73A9A">
          <w:t>47</w:t>
        </w:r>
        <w:r w:rsidR="00C73A9A">
          <w:fldChar w:fldCharType="end"/>
        </w:r>
      </w:hyperlink>
    </w:p>
    <w:p w:rsidR="00C73A9A" w:rsidRDefault="002F2FB5">
      <w:pPr>
        <w:pStyle w:val="TOC3"/>
        <w:rPr>
          <w:rFonts w:eastAsiaTheme="minorEastAsia"/>
          <w:smallCaps w:val="0"/>
          <w:sz w:val="22"/>
          <w:lang w:eastAsia="en-US"/>
        </w:rPr>
      </w:pPr>
      <w:hyperlink w:anchor="_Toc531281840" w:history="1">
        <w:r w:rsidR="00C73A9A" w:rsidRPr="004F0413">
          <w:rPr>
            <w:rStyle w:val="Hyperlink"/>
          </w:rPr>
          <w:t>Windows MultiPoint Server</w:t>
        </w:r>
        <w:r w:rsidR="00C73A9A">
          <w:tab/>
        </w:r>
        <w:r w:rsidR="00C73A9A">
          <w:fldChar w:fldCharType="begin"/>
        </w:r>
        <w:r w:rsidR="00C73A9A">
          <w:instrText xml:space="preserve"> PAGEREF _Toc531281840 \h </w:instrText>
        </w:r>
        <w:r w:rsidR="00C73A9A">
          <w:fldChar w:fldCharType="separate"/>
        </w:r>
        <w:r w:rsidR="00C73A9A">
          <w:t>47</w:t>
        </w:r>
        <w:r w:rsidR="00C73A9A">
          <w:fldChar w:fldCharType="end"/>
        </w:r>
      </w:hyperlink>
    </w:p>
    <w:p w:rsidR="00C73A9A" w:rsidRDefault="002F2FB5">
      <w:pPr>
        <w:pStyle w:val="TOC3"/>
        <w:rPr>
          <w:rFonts w:eastAsiaTheme="minorEastAsia"/>
          <w:smallCaps w:val="0"/>
          <w:sz w:val="22"/>
          <w:lang w:eastAsia="en-US"/>
        </w:rPr>
      </w:pPr>
      <w:hyperlink w:anchor="_Toc531281841" w:history="1">
        <w:r w:rsidR="00C73A9A" w:rsidRPr="004F0413">
          <w:rPr>
            <w:rStyle w:val="Hyperlink"/>
          </w:rPr>
          <w:t>Windows Server</w:t>
        </w:r>
        <w:r w:rsidR="00C73A9A">
          <w:tab/>
        </w:r>
        <w:r w:rsidR="00C73A9A">
          <w:fldChar w:fldCharType="begin"/>
        </w:r>
        <w:r w:rsidR="00C73A9A">
          <w:instrText xml:space="preserve"> PAGEREF _Toc531281841 \h </w:instrText>
        </w:r>
        <w:r w:rsidR="00C73A9A">
          <w:fldChar w:fldCharType="separate"/>
        </w:r>
        <w:r w:rsidR="00C73A9A">
          <w:t>48</w:t>
        </w:r>
        <w:r w:rsidR="00C73A9A">
          <w:fldChar w:fldCharType="end"/>
        </w:r>
      </w:hyperlink>
    </w:p>
    <w:p w:rsidR="00C73A9A" w:rsidRDefault="002F2FB5">
      <w:pPr>
        <w:pStyle w:val="TOC1"/>
        <w:rPr>
          <w:rFonts w:eastAsiaTheme="minorEastAsia"/>
          <w:b w:val="0"/>
          <w:caps w:val="0"/>
          <w:noProof/>
          <w:sz w:val="22"/>
          <w:szCs w:val="22"/>
          <w:lang w:eastAsia="en-US"/>
        </w:rPr>
      </w:pPr>
      <w:hyperlink w:anchor="_Toc531281842" w:history="1">
        <w:r w:rsidR="00C73A9A" w:rsidRPr="004F0413">
          <w:rPr>
            <w:rStyle w:val="Hyperlink"/>
            <w:noProof/>
          </w:rPr>
          <w:t>الخدمات عبر الإنترنت</w:t>
        </w:r>
        <w:r w:rsidR="00C73A9A">
          <w:rPr>
            <w:noProof/>
          </w:rPr>
          <w:tab/>
        </w:r>
        <w:r w:rsidR="00C73A9A">
          <w:rPr>
            <w:noProof/>
          </w:rPr>
          <w:fldChar w:fldCharType="begin"/>
        </w:r>
        <w:r w:rsidR="00C73A9A">
          <w:rPr>
            <w:noProof/>
          </w:rPr>
          <w:instrText xml:space="preserve"> PAGEREF _Toc531281842 \h </w:instrText>
        </w:r>
        <w:r w:rsidR="00C73A9A">
          <w:rPr>
            <w:noProof/>
          </w:rPr>
        </w:r>
        <w:r w:rsidR="00C73A9A">
          <w:rPr>
            <w:noProof/>
          </w:rPr>
          <w:fldChar w:fldCharType="separate"/>
        </w:r>
        <w:r w:rsidR="00C73A9A">
          <w:rPr>
            <w:noProof/>
          </w:rPr>
          <w:t>52</w:t>
        </w:r>
        <w:r w:rsidR="00C73A9A">
          <w:rPr>
            <w:noProof/>
          </w:rPr>
          <w:fldChar w:fldCharType="end"/>
        </w:r>
      </w:hyperlink>
    </w:p>
    <w:p w:rsidR="00C73A9A" w:rsidRDefault="002F2FB5">
      <w:pPr>
        <w:pStyle w:val="TOC2"/>
        <w:rPr>
          <w:rFonts w:eastAsiaTheme="minorEastAsia"/>
          <w:smallCaps w:val="0"/>
          <w:sz w:val="22"/>
          <w:lang w:eastAsia="en-US"/>
        </w:rPr>
      </w:pPr>
      <w:hyperlink w:anchor="_Toc531281843" w:history="1">
        <w:r w:rsidR="00C73A9A" w:rsidRPr="004F0413">
          <w:rPr>
            <w:rStyle w:val="Hyperlink"/>
          </w:rPr>
          <w:t>التوفر الإقليمي للخدمات عبر الإنترنت</w:t>
        </w:r>
        <w:r w:rsidR="00C73A9A">
          <w:tab/>
        </w:r>
        <w:r w:rsidR="00C73A9A">
          <w:fldChar w:fldCharType="begin"/>
        </w:r>
        <w:r w:rsidR="00C73A9A">
          <w:instrText xml:space="preserve"> PAGEREF _Toc531281843 \h </w:instrText>
        </w:r>
        <w:r w:rsidR="00C73A9A">
          <w:fldChar w:fldCharType="separate"/>
        </w:r>
        <w:r w:rsidR="00C73A9A">
          <w:t>52</w:t>
        </w:r>
        <w:r w:rsidR="00C73A9A">
          <w:fldChar w:fldCharType="end"/>
        </w:r>
      </w:hyperlink>
    </w:p>
    <w:p w:rsidR="00C73A9A" w:rsidRDefault="002F2FB5">
      <w:pPr>
        <w:pStyle w:val="TOC2"/>
        <w:rPr>
          <w:rFonts w:eastAsiaTheme="minorEastAsia"/>
          <w:smallCaps w:val="0"/>
          <w:sz w:val="22"/>
          <w:lang w:eastAsia="en-US"/>
        </w:rPr>
      </w:pPr>
      <w:hyperlink w:anchor="_Toc531281844" w:history="1">
        <w:r w:rsidR="00C73A9A" w:rsidRPr="004F0413">
          <w:rPr>
            <w:rStyle w:val="Hyperlink"/>
          </w:rPr>
          <w:t>قواعد شراء الخدمات عبر الإنترنت</w:t>
        </w:r>
        <w:r w:rsidR="00C73A9A">
          <w:tab/>
        </w:r>
        <w:r w:rsidR="00C73A9A">
          <w:fldChar w:fldCharType="begin"/>
        </w:r>
        <w:r w:rsidR="00C73A9A">
          <w:instrText xml:space="preserve"> PAGEREF _Toc531281844 \h </w:instrText>
        </w:r>
        <w:r w:rsidR="00C73A9A">
          <w:fldChar w:fldCharType="separate"/>
        </w:r>
        <w:r w:rsidR="00C73A9A">
          <w:t>52</w:t>
        </w:r>
        <w:r w:rsidR="00C73A9A">
          <w:fldChar w:fldCharType="end"/>
        </w:r>
      </w:hyperlink>
    </w:p>
    <w:p w:rsidR="00C73A9A" w:rsidRDefault="002F2FB5">
      <w:pPr>
        <w:pStyle w:val="TOC2"/>
        <w:rPr>
          <w:rFonts w:eastAsiaTheme="minorEastAsia"/>
          <w:smallCaps w:val="0"/>
          <w:sz w:val="22"/>
          <w:lang w:eastAsia="en-US"/>
        </w:rPr>
      </w:pPr>
      <w:hyperlink w:anchor="_Toc531281845" w:history="1">
        <w:r w:rsidR="00C73A9A" w:rsidRPr="004F0413">
          <w:rPr>
            <w:rStyle w:val="Hyperlink"/>
          </w:rPr>
          <w:t>تجديد الخدمات عبر الإنترنت</w:t>
        </w:r>
        <w:r w:rsidR="00C73A9A">
          <w:tab/>
        </w:r>
        <w:r w:rsidR="00C73A9A">
          <w:fldChar w:fldCharType="begin"/>
        </w:r>
        <w:r w:rsidR="00C73A9A">
          <w:instrText xml:space="preserve"> PAGEREF _Toc531281845 \h </w:instrText>
        </w:r>
        <w:r w:rsidR="00C73A9A">
          <w:fldChar w:fldCharType="separate"/>
        </w:r>
        <w:r w:rsidR="00C73A9A">
          <w:t>52</w:t>
        </w:r>
        <w:r w:rsidR="00C73A9A">
          <w:fldChar w:fldCharType="end"/>
        </w:r>
      </w:hyperlink>
    </w:p>
    <w:p w:rsidR="00C73A9A" w:rsidRDefault="002F2FB5">
      <w:pPr>
        <w:pStyle w:val="TOC2"/>
        <w:rPr>
          <w:rFonts w:eastAsiaTheme="minorEastAsia"/>
          <w:smallCaps w:val="0"/>
          <w:sz w:val="22"/>
          <w:lang w:eastAsia="en-US"/>
        </w:rPr>
      </w:pPr>
      <w:hyperlink w:anchor="_Toc531281846" w:history="1">
        <w:r w:rsidR="00C73A9A" w:rsidRPr="004F0413">
          <w:rPr>
            <w:rStyle w:val="Hyperlink"/>
          </w:rPr>
          <w:t>خدمات Microsoft Azure</w:t>
        </w:r>
        <w:r w:rsidR="00C73A9A">
          <w:tab/>
        </w:r>
        <w:r w:rsidR="00C73A9A">
          <w:fldChar w:fldCharType="begin"/>
        </w:r>
        <w:r w:rsidR="00C73A9A">
          <w:instrText xml:space="preserve"> PAGEREF _Toc531281846 \h </w:instrText>
        </w:r>
        <w:r w:rsidR="00C73A9A">
          <w:fldChar w:fldCharType="separate"/>
        </w:r>
        <w:r w:rsidR="00C73A9A">
          <w:t>52</w:t>
        </w:r>
        <w:r w:rsidR="00C73A9A">
          <w:fldChar w:fldCharType="end"/>
        </w:r>
      </w:hyperlink>
    </w:p>
    <w:p w:rsidR="00C73A9A" w:rsidRDefault="002F2FB5">
      <w:pPr>
        <w:pStyle w:val="TOC3"/>
        <w:rPr>
          <w:rFonts w:eastAsiaTheme="minorEastAsia"/>
          <w:smallCaps w:val="0"/>
          <w:sz w:val="22"/>
          <w:lang w:eastAsia="en-US"/>
        </w:rPr>
      </w:pPr>
      <w:hyperlink w:anchor="_Toc531281847" w:history="1">
        <w:r w:rsidR="00C73A9A" w:rsidRPr="004F0413">
          <w:rPr>
            <w:rStyle w:val="Hyperlink"/>
          </w:rPr>
          <w:t>خدمات Microsoft Azure</w:t>
        </w:r>
        <w:r w:rsidR="00C73A9A">
          <w:tab/>
        </w:r>
        <w:r w:rsidR="00C73A9A">
          <w:fldChar w:fldCharType="begin"/>
        </w:r>
        <w:r w:rsidR="00C73A9A">
          <w:instrText xml:space="preserve"> PAGEREF _Toc531281847 \h </w:instrText>
        </w:r>
        <w:r w:rsidR="00C73A9A">
          <w:fldChar w:fldCharType="separate"/>
        </w:r>
        <w:r w:rsidR="00C73A9A">
          <w:t>54</w:t>
        </w:r>
        <w:r w:rsidR="00C73A9A">
          <w:fldChar w:fldCharType="end"/>
        </w:r>
      </w:hyperlink>
    </w:p>
    <w:p w:rsidR="00C73A9A" w:rsidRDefault="002F2FB5">
      <w:pPr>
        <w:pStyle w:val="TOC3"/>
        <w:rPr>
          <w:rFonts w:eastAsiaTheme="minorEastAsia"/>
          <w:smallCaps w:val="0"/>
          <w:sz w:val="22"/>
          <w:lang w:eastAsia="en-US"/>
        </w:rPr>
      </w:pPr>
      <w:hyperlink w:anchor="_Toc531281848" w:history="1">
        <w:r w:rsidR="00C73A9A" w:rsidRPr="004F0413">
          <w:rPr>
            <w:rStyle w:val="Hyperlink"/>
          </w:rPr>
          <w:t>خطط Microsoft Azure Infrastructure</w:t>
        </w:r>
        <w:r w:rsidR="00C73A9A">
          <w:tab/>
        </w:r>
        <w:r w:rsidR="00C73A9A">
          <w:fldChar w:fldCharType="begin"/>
        </w:r>
        <w:r w:rsidR="00C73A9A">
          <w:instrText xml:space="preserve"> PAGEREF _Toc531281848 \h </w:instrText>
        </w:r>
        <w:r w:rsidR="00C73A9A">
          <w:fldChar w:fldCharType="separate"/>
        </w:r>
        <w:r w:rsidR="00C73A9A">
          <w:t>55</w:t>
        </w:r>
        <w:r w:rsidR="00C73A9A">
          <w:fldChar w:fldCharType="end"/>
        </w:r>
      </w:hyperlink>
    </w:p>
    <w:p w:rsidR="00C73A9A" w:rsidRDefault="002F2FB5">
      <w:pPr>
        <w:pStyle w:val="TOC3"/>
        <w:rPr>
          <w:rFonts w:eastAsiaTheme="minorEastAsia"/>
          <w:smallCaps w:val="0"/>
          <w:sz w:val="22"/>
          <w:lang w:eastAsia="en-US"/>
        </w:rPr>
      </w:pPr>
      <w:hyperlink w:anchor="_Toc531281849" w:history="1">
        <w:r w:rsidR="00C73A9A" w:rsidRPr="004F0413">
          <w:rPr>
            <w:rStyle w:val="Hyperlink"/>
          </w:rPr>
          <w:t>خطط Microsoft Azure Support</w:t>
        </w:r>
        <w:r w:rsidR="00C73A9A">
          <w:tab/>
        </w:r>
        <w:r w:rsidR="00C73A9A">
          <w:fldChar w:fldCharType="begin"/>
        </w:r>
        <w:r w:rsidR="00C73A9A">
          <w:instrText xml:space="preserve"> PAGEREF _Toc531281849 \h </w:instrText>
        </w:r>
        <w:r w:rsidR="00C73A9A">
          <w:fldChar w:fldCharType="separate"/>
        </w:r>
        <w:r w:rsidR="00C73A9A">
          <w:t>55</w:t>
        </w:r>
        <w:r w:rsidR="00C73A9A">
          <w:fldChar w:fldCharType="end"/>
        </w:r>
      </w:hyperlink>
    </w:p>
    <w:p w:rsidR="00C73A9A" w:rsidRDefault="002F2FB5">
      <w:pPr>
        <w:pStyle w:val="TOC3"/>
        <w:rPr>
          <w:rFonts w:eastAsiaTheme="minorEastAsia"/>
          <w:smallCaps w:val="0"/>
          <w:sz w:val="22"/>
          <w:lang w:eastAsia="en-US"/>
        </w:rPr>
      </w:pPr>
      <w:hyperlink w:anchor="_Toc531281850" w:history="1">
        <w:r w:rsidR="00C73A9A" w:rsidRPr="004F0413">
          <w:rPr>
            <w:rStyle w:val="Hyperlink"/>
          </w:rPr>
          <w:t>خطط Microsoft Azure User</w:t>
        </w:r>
        <w:r w:rsidR="00C73A9A">
          <w:tab/>
        </w:r>
        <w:r w:rsidR="00C73A9A">
          <w:fldChar w:fldCharType="begin"/>
        </w:r>
        <w:r w:rsidR="00C73A9A">
          <w:instrText xml:space="preserve"> PAGEREF _Toc531281850 \h </w:instrText>
        </w:r>
        <w:r w:rsidR="00C73A9A">
          <w:fldChar w:fldCharType="separate"/>
        </w:r>
        <w:r w:rsidR="00C73A9A">
          <w:t>56</w:t>
        </w:r>
        <w:r w:rsidR="00C73A9A">
          <w:fldChar w:fldCharType="end"/>
        </w:r>
      </w:hyperlink>
    </w:p>
    <w:p w:rsidR="00C73A9A" w:rsidRDefault="002F2FB5">
      <w:pPr>
        <w:pStyle w:val="TOC2"/>
        <w:rPr>
          <w:rFonts w:eastAsiaTheme="minorEastAsia"/>
          <w:smallCaps w:val="0"/>
          <w:sz w:val="22"/>
          <w:lang w:eastAsia="en-US"/>
        </w:rPr>
      </w:pPr>
      <w:hyperlink w:anchor="_Toc531281851" w:history="1">
        <w:r w:rsidR="00C73A9A" w:rsidRPr="004F0413">
          <w:rPr>
            <w:rStyle w:val="Hyperlink"/>
          </w:rPr>
          <w:t>Microsoft 365</w:t>
        </w:r>
        <w:r w:rsidR="00C73A9A">
          <w:tab/>
        </w:r>
        <w:r w:rsidR="00C73A9A">
          <w:fldChar w:fldCharType="begin"/>
        </w:r>
        <w:r w:rsidR="00C73A9A">
          <w:instrText xml:space="preserve"> PAGEREF _Toc531281851 \h </w:instrText>
        </w:r>
        <w:r w:rsidR="00C73A9A">
          <w:fldChar w:fldCharType="separate"/>
        </w:r>
        <w:r w:rsidR="00C73A9A">
          <w:t>57</w:t>
        </w:r>
        <w:r w:rsidR="00C73A9A">
          <w:fldChar w:fldCharType="end"/>
        </w:r>
      </w:hyperlink>
    </w:p>
    <w:p w:rsidR="00C73A9A" w:rsidRDefault="002F2FB5">
      <w:pPr>
        <w:pStyle w:val="TOC2"/>
        <w:rPr>
          <w:rFonts w:eastAsiaTheme="minorEastAsia"/>
          <w:smallCaps w:val="0"/>
          <w:sz w:val="22"/>
          <w:lang w:eastAsia="en-US"/>
        </w:rPr>
      </w:pPr>
      <w:hyperlink w:anchor="_Toc531281852" w:history="1">
        <w:r w:rsidR="00C73A9A" w:rsidRPr="004F0413">
          <w:rPr>
            <w:rStyle w:val="Hyperlink"/>
          </w:rPr>
          <w:t>Enterprise Mobility + Security</w:t>
        </w:r>
        <w:r w:rsidR="00C73A9A">
          <w:tab/>
        </w:r>
        <w:r w:rsidR="00C73A9A">
          <w:fldChar w:fldCharType="begin"/>
        </w:r>
        <w:r w:rsidR="00C73A9A">
          <w:instrText xml:space="preserve"> PAGEREF _Toc531281852 \h </w:instrText>
        </w:r>
        <w:r w:rsidR="00C73A9A">
          <w:fldChar w:fldCharType="separate"/>
        </w:r>
        <w:r w:rsidR="00C73A9A">
          <w:t>59</w:t>
        </w:r>
        <w:r w:rsidR="00C73A9A">
          <w:fldChar w:fldCharType="end"/>
        </w:r>
      </w:hyperlink>
    </w:p>
    <w:p w:rsidR="00C73A9A" w:rsidRDefault="002F2FB5">
      <w:pPr>
        <w:pStyle w:val="TOC2"/>
        <w:rPr>
          <w:rFonts w:eastAsiaTheme="minorEastAsia"/>
          <w:smallCaps w:val="0"/>
          <w:sz w:val="22"/>
          <w:lang w:eastAsia="en-US"/>
        </w:rPr>
      </w:pPr>
      <w:hyperlink w:anchor="_Toc531281853" w:history="1">
        <w:r w:rsidR="00C73A9A" w:rsidRPr="004F0413">
          <w:rPr>
            <w:rStyle w:val="Hyperlink"/>
          </w:rPr>
          <w:t>اشتراكات الخادم في Azure</w:t>
        </w:r>
        <w:r w:rsidR="00C73A9A">
          <w:tab/>
        </w:r>
        <w:r w:rsidR="00C73A9A">
          <w:fldChar w:fldCharType="begin"/>
        </w:r>
        <w:r w:rsidR="00C73A9A">
          <w:instrText xml:space="preserve"> PAGEREF _Toc531281853 \h </w:instrText>
        </w:r>
        <w:r w:rsidR="00C73A9A">
          <w:fldChar w:fldCharType="separate"/>
        </w:r>
        <w:r w:rsidR="00C73A9A">
          <w:t>59</w:t>
        </w:r>
        <w:r w:rsidR="00C73A9A">
          <w:fldChar w:fldCharType="end"/>
        </w:r>
      </w:hyperlink>
    </w:p>
    <w:p w:rsidR="00C73A9A" w:rsidRDefault="002F2FB5">
      <w:pPr>
        <w:pStyle w:val="TOC2"/>
        <w:rPr>
          <w:rFonts w:eastAsiaTheme="minorEastAsia"/>
          <w:smallCaps w:val="0"/>
          <w:sz w:val="22"/>
          <w:lang w:eastAsia="en-US"/>
        </w:rPr>
      </w:pPr>
      <w:hyperlink w:anchor="_Toc531281854" w:history="1">
        <w:r w:rsidR="00C73A9A" w:rsidRPr="004F0413">
          <w:rPr>
            <w:rStyle w:val="Hyperlink"/>
          </w:rPr>
          <w:t>Microsoft Dynamics 365 Services</w:t>
        </w:r>
        <w:r w:rsidR="00C73A9A">
          <w:tab/>
        </w:r>
        <w:r w:rsidR="00C73A9A">
          <w:fldChar w:fldCharType="begin"/>
        </w:r>
        <w:r w:rsidR="00C73A9A">
          <w:instrText xml:space="preserve"> PAGEREF _Toc531281854 \h </w:instrText>
        </w:r>
        <w:r w:rsidR="00C73A9A">
          <w:fldChar w:fldCharType="separate"/>
        </w:r>
        <w:r w:rsidR="00C73A9A">
          <w:t>61</w:t>
        </w:r>
        <w:r w:rsidR="00C73A9A">
          <w:fldChar w:fldCharType="end"/>
        </w:r>
      </w:hyperlink>
    </w:p>
    <w:p w:rsidR="00C73A9A" w:rsidRDefault="002F2FB5">
      <w:pPr>
        <w:pStyle w:val="TOC2"/>
        <w:rPr>
          <w:rFonts w:eastAsiaTheme="minorEastAsia"/>
          <w:smallCaps w:val="0"/>
          <w:sz w:val="22"/>
          <w:lang w:eastAsia="en-US"/>
        </w:rPr>
      </w:pPr>
      <w:hyperlink w:anchor="_Toc531281855" w:history="1">
        <w:r w:rsidR="00C73A9A" w:rsidRPr="004F0413">
          <w:rPr>
            <w:rStyle w:val="Hyperlink"/>
          </w:rPr>
          <w:t>خدمات Office 365</w:t>
        </w:r>
        <w:r w:rsidR="00C73A9A">
          <w:tab/>
        </w:r>
        <w:r w:rsidR="00C73A9A">
          <w:fldChar w:fldCharType="begin"/>
        </w:r>
        <w:r w:rsidR="00C73A9A">
          <w:instrText xml:space="preserve"> PAGEREF _Toc531281855 \h </w:instrText>
        </w:r>
        <w:r w:rsidR="00C73A9A">
          <w:fldChar w:fldCharType="separate"/>
        </w:r>
        <w:r w:rsidR="00C73A9A">
          <w:t>64</w:t>
        </w:r>
        <w:r w:rsidR="00C73A9A">
          <w:fldChar w:fldCharType="end"/>
        </w:r>
      </w:hyperlink>
    </w:p>
    <w:p w:rsidR="00C73A9A" w:rsidRDefault="002F2FB5">
      <w:pPr>
        <w:pStyle w:val="TOC3"/>
        <w:rPr>
          <w:rFonts w:eastAsiaTheme="minorEastAsia"/>
          <w:smallCaps w:val="0"/>
          <w:sz w:val="22"/>
          <w:lang w:eastAsia="en-US"/>
        </w:rPr>
      </w:pPr>
      <w:hyperlink w:anchor="_Toc531281856" w:history="1">
        <w:r w:rsidR="00C73A9A" w:rsidRPr="004F0413">
          <w:rPr>
            <w:rStyle w:val="Hyperlink"/>
          </w:rPr>
          <w:t>تطبيقات Office 365</w:t>
        </w:r>
        <w:r w:rsidR="00C73A9A">
          <w:tab/>
        </w:r>
        <w:r w:rsidR="00C73A9A">
          <w:fldChar w:fldCharType="begin"/>
        </w:r>
        <w:r w:rsidR="00C73A9A">
          <w:instrText xml:space="preserve"> PAGEREF _Toc531281856 \h </w:instrText>
        </w:r>
        <w:r w:rsidR="00C73A9A">
          <w:fldChar w:fldCharType="separate"/>
        </w:r>
        <w:r w:rsidR="00C73A9A">
          <w:t>64</w:t>
        </w:r>
        <w:r w:rsidR="00C73A9A">
          <w:fldChar w:fldCharType="end"/>
        </w:r>
      </w:hyperlink>
    </w:p>
    <w:p w:rsidR="00C73A9A" w:rsidRDefault="002F2FB5">
      <w:pPr>
        <w:pStyle w:val="TOC3"/>
        <w:rPr>
          <w:rFonts w:eastAsiaTheme="minorEastAsia"/>
          <w:smallCaps w:val="0"/>
          <w:sz w:val="22"/>
          <w:lang w:eastAsia="en-US"/>
        </w:rPr>
      </w:pPr>
      <w:hyperlink w:anchor="_Toc531281857" w:history="1">
        <w:r w:rsidR="00C73A9A" w:rsidRPr="004F0413">
          <w:rPr>
            <w:rStyle w:val="Hyperlink"/>
          </w:rPr>
          <w:t>Office 365 Suites</w:t>
        </w:r>
        <w:r w:rsidR="00C73A9A">
          <w:tab/>
        </w:r>
        <w:r w:rsidR="00C73A9A">
          <w:fldChar w:fldCharType="begin"/>
        </w:r>
        <w:r w:rsidR="00C73A9A">
          <w:instrText xml:space="preserve"> PAGEREF _Toc531281857 \h </w:instrText>
        </w:r>
        <w:r w:rsidR="00C73A9A">
          <w:fldChar w:fldCharType="separate"/>
        </w:r>
        <w:r w:rsidR="00C73A9A">
          <w:t>66</w:t>
        </w:r>
        <w:r w:rsidR="00C73A9A">
          <w:fldChar w:fldCharType="end"/>
        </w:r>
      </w:hyperlink>
    </w:p>
    <w:p w:rsidR="00C73A9A" w:rsidRDefault="002F2FB5">
      <w:pPr>
        <w:pStyle w:val="TOC3"/>
        <w:rPr>
          <w:rFonts w:eastAsiaTheme="minorEastAsia"/>
          <w:smallCaps w:val="0"/>
          <w:sz w:val="22"/>
          <w:lang w:eastAsia="en-US"/>
        </w:rPr>
      </w:pPr>
      <w:hyperlink w:anchor="_Toc531281858" w:history="1">
        <w:r w:rsidR="00C73A9A" w:rsidRPr="004F0413">
          <w:rPr>
            <w:rStyle w:val="Hyperlink"/>
          </w:rPr>
          <w:t>Office 365 Cloud App Security</w:t>
        </w:r>
        <w:r w:rsidR="00C73A9A">
          <w:tab/>
        </w:r>
        <w:r w:rsidR="00C73A9A">
          <w:fldChar w:fldCharType="begin"/>
        </w:r>
        <w:r w:rsidR="00C73A9A">
          <w:instrText xml:space="preserve"> PAGEREF _Toc531281858 \h </w:instrText>
        </w:r>
        <w:r w:rsidR="00C73A9A">
          <w:fldChar w:fldCharType="separate"/>
        </w:r>
        <w:r w:rsidR="00C73A9A">
          <w:t>67</w:t>
        </w:r>
        <w:r w:rsidR="00C73A9A">
          <w:fldChar w:fldCharType="end"/>
        </w:r>
      </w:hyperlink>
    </w:p>
    <w:p w:rsidR="00C73A9A" w:rsidRDefault="002F2FB5">
      <w:pPr>
        <w:pStyle w:val="TOC3"/>
        <w:rPr>
          <w:rFonts w:eastAsiaTheme="minorEastAsia"/>
          <w:smallCaps w:val="0"/>
          <w:sz w:val="22"/>
          <w:lang w:eastAsia="en-US"/>
        </w:rPr>
      </w:pPr>
      <w:hyperlink w:anchor="_Toc531281859" w:history="1">
        <w:r w:rsidR="00C73A9A" w:rsidRPr="004F0413">
          <w:rPr>
            <w:rStyle w:val="Hyperlink"/>
          </w:rPr>
          <w:t>Microsoft Stream</w:t>
        </w:r>
        <w:r w:rsidR="00C73A9A">
          <w:tab/>
        </w:r>
        <w:r w:rsidR="00C73A9A">
          <w:fldChar w:fldCharType="begin"/>
        </w:r>
        <w:r w:rsidR="00C73A9A">
          <w:instrText xml:space="preserve"> PAGEREF _Toc531281859 \h </w:instrText>
        </w:r>
        <w:r w:rsidR="00C73A9A">
          <w:fldChar w:fldCharType="separate"/>
        </w:r>
        <w:r w:rsidR="00C73A9A">
          <w:t>67</w:t>
        </w:r>
        <w:r w:rsidR="00C73A9A">
          <w:fldChar w:fldCharType="end"/>
        </w:r>
      </w:hyperlink>
    </w:p>
    <w:p w:rsidR="00C73A9A" w:rsidRDefault="002F2FB5">
      <w:pPr>
        <w:pStyle w:val="TOC3"/>
        <w:rPr>
          <w:rFonts w:eastAsiaTheme="minorEastAsia"/>
          <w:smallCaps w:val="0"/>
          <w:sz w:val="22"/>
          <w:lang w:eastAsia="en-US"/>
        </w:rPr>
      </w:pPr>
      <w:hyperlink w:anchor="_Toc531281860" w:history="1">
        <w:r w:rsidR="00C73A9A" w:rsidRPr="004F0413">
          <w:rPr>
            <w:rStyle w:val="Hyperlink"/>
          </w:rPr>
          <w:t>Microsoft MyAnalytics</w:t>
        </w:r>
        <w:r w:rsidR="00C73A9A">
          <w:tab/>
        </w:r>
        <w:r w:rsidR="00C73A9A">
          <w:fldChar w:fldCharType="begin"/>
        </w:r>
        <w:r w:rsidR="00C73A9A">
          <w:instrText xml:space="preserve"> PAGEREF _Toc531281860 \h </w:instrText>
        </w:r>
        <w:r w:rsidR="00C73A9A">
          <w:fldChar w:fldCharType="separate"/>
        </w:r>
        <w:r w:rsidR="00C73A9A">
          <w:t>67</w:t>
        </w:r>
        <w:r w:rsidR="00C73A9A">
          <w:fldChar w:fldCharType="end"/>
        </w:r>
      </w:hyperlink>
    </w:p>
    <w:p w:rsidR="00C73A9A" w:rsidRDefault="002F2FB5">
      <w:pPr>
        <w:pStyle w:val="TOC3"/>
        <w:rPr>
          <w:rFonts w:eastAsiaTheme="minorEastAsia"/>
          <w:smallCaps w:val="0"/>
          <w:sz w:val="22"/>
          <w:lang w:eastAsia="en-US"/>
        </w:rPr>
      </w:pPr>
      <w:hyperlink w:anchor="_Toc531281861" w:history="1">
        <w:r w:rsidR="00C73A9A" w:rsidRPr="004F0413">
          <w:rPr>
            <w:rStyle w:val="Hyperlink"/>
          </w:rPr>
          <w:t>‏</w:t>
        </w:r>
        <w:dir w:val="rtl">
          <w:r w:rsidR="00C73A9A" w:rsidRPr="004F0413">
            <w:rPr>
              <w:rStyle w:val="Hyperlink"/>
            </w:rPr>
            <w:t>الامتثال المتطور لـ Office 365</w:t>
          </w:r>
          <w:r w:rsidR="00C73A9A" w:rsidRPr="004F0413">
            <w:rPr>
              <w:rStyle w:val="Hyperlink"/>
            </w:rPr>
            <w:t>‬</w:t>
          </w:r>
          <w:r w:rsidR="00C73A9A">
            <w:tab/>
          </w:r>
          <w:r w:rsidR="00C73A9A">
            <w:fldChar w:fldCharType="begin"/>
          </w:r>
          <w:r w:rsidR="00C73A9A">
            <w:instrText xml:space="preserve"> PAGEREF _Toc531281861 \h </w:instrText>
          </w:r>
          <w:r w:rsidR="00C73A9A">
            <w:fldChar w:fldCharType="separate"/>
          </w:r>
          <w:r w:rsidR="00C73A9A">
            <w:t>68</w:t>
          </w:r>
          <w:r w:rsidR="00C73A9A">
            <w:fldChar w:fldCharType="end"/>
          </w:r>
          <w:r w:rsidR="00D91B2B">
            <w:t>‬</w:t>
          </w:r>
          <w:r>
            <w:t>‬</w:t>
          </w:r>
        </w:dir>
      </w:hyperlink>
    </w:p>
    <w:p w:rsidR="00C73A9A" w:rsidRDefault="002F2FB5">
      <w:pPr>
        <w:pStyle w:val="TOC3"/>
        <w:rPr>
          <w:rFonts w:eastAsiaTheme="minorEastAsia"/>
          <w:smallCaps w:val="0"/>
          <w:sz w:val="22"/>
          <w:lang w:eastAsia="en-US"/>
        </w:rPr>
      </w:pPr>
      <w:hyperlink w:anchor="_Toc531281862" w:history="1">
        <w:r w:rsidR="00C73A9A" w:rsidRPr="004F0413">
          <w:rPr>
            <w:rStyle w:val="Hyperlink"/>
          </w:rPr>
          <w:t>Exchange Online</w:t>
        </w:r>
        <w:r w:rsidR="00C73A9A">
          <w:tab/>
        </w:r>
        <w:r w:rsidR="00C73A9A">
          <w:fldChar w:fldCharType="begin"/>
        </w:r>
        <w:r w:rsidR="00C73A9A">
          <w:instrText xml:space="preserve"> PAGEREF _Toc531281862 \h </w:instrText>
        </w:r>
        <w:r w:rsidR="00C73A9A">
          <w:fldChar w:fldCharType="separate"/>
        </w:r>
        <w:r w:rsidR="00C73A9A">
          <w:t>68</w:t>
        </w:r>
        <w:r w:rsidR="00C73A9A">
          <w:fldChar w:fldCharType="end"/>
        </w:r>
      </w:hyperlink>
    </w:p>
    <w:p w:rsidR="00C73A9A" w:rsidRDefault="002F2FB5">
      <w:pPr>
        <w:pStyle w:val="TOC3"/>
        <w:rPr>
          <w:rFonts w:eastAsiaTheme="minorEastAsia"/>
          <w:smallCaps w:val="0"/>
          <w:sz w:val="22"/>
          <w:lang w:eastAsia="en-US"/>
        </w:rPr>
      </w:pPr>
      <w:hyperlink w:anchor="_Toc531281863" w:history="1">
        <w:r w:rsidR="00C73A9A" w:rsidRPr="004F0413">
          <w:rPr>
            <w:rStyle w:val="Hyperlink"/>
          </w:rPr>
          <w:t>OneDrive for Business</w:t>
        </w:r>
        <w:r w:rsidR="00C73A9A">
          <w:tab/>
        </w:r>
        <w:r w:rsidR="00C73A9A">
          <w:fldChar w:fldCharType="begin"/>
        </w:r>
        <w:r w:rsidR="00C73A9A">
          <w:instrText xml:space="preserve"> PAGEREF _Toc531281863 \h </w:instrText>
        </w:r>
        <w:r w:rsidR="00C73A9A">
          <w:fldChar w:fldCharType="separate"/>
        </w:r>
        <w:r w:rsidR="00C73A9A">
          <w:t>69</w:t>
        </w:r>
        <w:r w:rsidR="00C73A9A">
          <w:fldChar w:fldCharType="end"/>
        </w:r>
      </w:hyperlink>
    </w:p>
    <w:p w:rsidR="00C73A9A" w:rsidRDefault="002F2FB5">
      <w:pPr>
        <w:pStyle w:val="TOC3"/>
        <w:rPr>
          <w:rFonts w:eastAsiaTheme="minorEastAsia"/>
          <w:smallCaps w:val="0"/>
          <w:sz w:val="22"/>
          <w:lang w:eastAsia="en-US"/>
        </w:rPr>
      </w:pPr>
      <w:hyperlink w:anchor="_Toc531281864" w:history="1">
        <w:r w:rsidR="00C73A9A" w:rsidRPr="004F0413">
          <w:rPr>
            <w:rStyle w:val="Hyperlink"/>
          </w:rPr>
          <w:t>Project Online</w:t>
        </w:r>
        <w:r w:rsidR="00C73A9A">
          <w:tab/>
        </w:r>
        <w:r w:rsidR="00C73A9A">
          <w:fldChar w:fldCharType="begin"/>
        </w:r>
        <w:r w:rsidR="00C73A9A">
          <w:instrText xml:space="preserve"> PAGEREF _Toc531281864 \h </w:instrText>
        </w:r>
        <w:r w:rsidR="00C73A9A">
          <w:fldChar w:fldCharType="separate"/>
        </w:r>
        <w:r w:rsidR="00C73A9A">
          <w:t>69</w:t>
        </w:r>
        <w:r w:rsidR="00C73A9A">
          <w:fldChar w:fldCharType="end"/>
        </w:r>
      </w:hyperlink>
    </w:p>
    <w:p w:rsidR="00C73A9A" w:rsidRDefault="002F2FB5">
      <w:pPr>
        <w:pStyle w:val="TOC3"/>
        <w:rPr>
          <w:rFonts w:eastAsiaTheme="minorEastAsia"/>
          <w:smallCaps w:val="0"/>
          <w:sz w:val="22"/>
          <w:lang w:eastAsia="en-US"/>
        </w:rPr>
      </w:pPr>
      <w:hyperlink w:anchor="_Toc531281865" w:history="1">
        <w:r w:rsidR="00C73A9A" w:rsidRPr="004F0413">
          <w:rPr>
            <w:rStyle w:val="Hyperlink"/>
          </w:rPr>
          <w:t>SharePoint Online</w:t>
        </w:r>
        <w:r w:rsidR="00C73A9A">
          <w:tab/>
        </w:r>
        <w:r w:rsidR="00C73A9A">
          <w:fldChar w:fldCharType="begin"/>
        </w:r>
        <w:r w:rsidR="00C73A9A">
          <w:instrText xml:space="preserve"> PAGEREF _Toc531281865 \h </w:instrText>
        </w:r>
        <w:r w:rsidR="00C73A9A">
          <w:fldChar w:fldCharType="separate"/>
        </w:r>
        <w:r w:rsidR="00C73A9A">
          <w:t>70</w:t>
        </w:r>
        <w:r w:rsidR="00C73A9A">
          <w:fldChar w:fldCharType="end"/>
        </w:r>
      </w:hyperlink>
    </w:p>
    <w:p w:rsidR="00C73A9A" w:rsidRDefault="002F2FB5">
      <w:pPr>
        <w:pStyle w:val="TOC3"/>
        <w:rPr>
          <w:rFonts w:eastAsiaTheme="minorEastAsia"/>
          <w:smallCaps w:val="0"/>
          <w:sz w:val="22"/>
          <w:lang w:eastAsia="en-US"/>
        </w:rPr>
      </w:pPr>
      <w:hyperlink w:anchor="_Toc531281866" w:history="1">
        <w:r w:rsidR="00C73A9A" w:rsidRPr="004F0413">
          <w:rPr>
            <w:rStyle w:val="Hyperlink"/>
          </w:rPr>
          <w:t>الخدمات الصوتية</w:t>
        </w:r>
        <w:r w:rsidR="00C73A9A">
          <w:tab/>
        </w:r>
        <w:r w:rsidR="00C73A9A">
          <w:fldChar w:fldCharType="begin"/>
        </w:r>
        <w:r w:rsidR="00C73A9A">
          <w:instrText xml:space="preserve"> PAGEREF _Toc531281866 \h </w:instrText>
        </w:r>
        <w:r w:rsidR="00C73A9A">
          <w:fldChar w:fldCharType="separate"/>
        </w:r>
        <w:r w:rsidR="00C73A9A">
          <w:t>70</w:t>
        </w:r>
        <w:r w:rsidR="00C73A9A">
          <w:fldChar w:fldCharType="end"/>
        </w:r>
      </w:hyperlink>
    </w:p>
    <w:p w:rsidR="00C73A9A" w:rsidRDefault="002F2FB5">
      <w:pPr>
        <w:pStyle w:val="TOC3"/>
        <w:rPr>
          <w:rFonts w:eastAsiaTheme="minorEastAsia"/>
          <w:smallCaps w:val="0"/>
          <w:sz w:val="22"/>
          <w:lang w:eastAsia="en-US"/>
        </w:rPr>
      </w:pPr>
      <w:hyperlink w:anchor="_Toc531281867" w:history="1">
        <w:r w:rsidR="00C73A9A" w:rsidRPr="004F0413">
          <w:rPr>
            <w:rStyle w:val="Hyperlink"/>
          </w:rPr>
          <w:t>Workplace Analytics</w:t>
        </w:r>
        <w:r w:rsidR="00C73A9A">
          <w:tab/>
        </w:r>
        <w:r w:rsidR="00C73A9A">
          <w:fldChar w:fldCharType="begin"/>
        </w:r>
        <w:r w:rsidR="00C73A9A">
          <w:instrText xml:space="preserve"> PAGEREF _Toc531281867 \h </w:instrText>
        </w:r>
        <w:r w:rsidR="00C73A9A">
          <w:fldChar w:fldCharType="separate"/>
        </w:r>
        <w:r w:rsidR="00C73A9A">
          <w:t>71</w:t>
        </w:r>
        <w:r w:rsidR="00C73A9A">
          <w:fldChar w:fldCharType="end"/>
        </w:r>
      </w:hyperlink>
    </w:p>
    <w:p w:rsidR="00C73A9A" w:rsidRDefault="002F2FB5">
      <w:pPr>
        <w:pStyle w:val="TOC2"/>
        <w:rPr>
          <w:rFonts w:eastAsiaTheme="minorEastAsia"/>
          <w:smallCaps w:val="0"/>
          <w:sz w:val="22"/>
          <w:lang w:eastAsia="en-US"/>
        </w:rPr>
      </w:pPr>
      <w:hyperlink w:anchor="_Toc531281868" w:history="1">
        <w:r w:rsidR="00C73A9A" w:rsidRPr="004F0413">
          <w:rPr>
            <w:rStyle w:val="Hyperlink"/>
          </w:rPr>
          <w:t>خدمات أخرى عبر الإنترنت</w:t>
        </w:r>
        <w:r w:rsidR="00C73A9A">
          <w:tab/>
        </w:r>
        <w:r w:rsidR="00C73A9A">
          <w:fldChar w:fldCharType="begin"/>
        </w:r>
        <w:r w:rsidR="00C73A9A">
          <w:instrText xml:space="preserve"> PAGEREF _Toc531281868 \h </w:instrText>
        </w:r>
        <w:r w:rsidR="00C73A9A">
          <w:fldChar w:fldCharType="separate"/>
        </w:r>
        <w:r w:rsidR="00C73A9A">
          <w:t>71</w:t>
        </w:r>
        <w:r w:rsidR="00C73A9A">
          <w:fldChar w:fldCharType="end"/>
        </w:r>
      </w:hyperlink>
    </w:p>
    <w:p w:rsidR="00C73A9A" w:rsidRDefault="002F2FB5">
      <w:pPr>
        <w:pStyle w:val="TOC3"/>
        <w:rPr>
          <w:rFonts w:eastAsiaTheme="minorEastAsia"/>
          <w:smallCaps w:val="0"/>
          <w:sz w:val="22"/>
          <w:lang w:eastAsia="en-US"/>
        </w:rPr>
      </w:pPr>
      <w:hyperlink w:anchor="_Toc531281869" w:history="1">
        <w:r w:rsidR="00C73A9A" w:rsidRPr="004F0413">
          <w:rPr>
            <w:rStyle w:val="Hyperlink"/>
          </w:rPr>
          <w:t>Bing Maps</w:t>
        </w:r>
        <w:r w:rsidR="00C73A9A">
          <w:tab/>
        </w:r>
        <w:r w:rsidR="00C73A9A">
          <w:fldChar w:fldCharType="begin"/>
        </w:r>
        <w:r w:rsidR="00C73A9A">
          <w:instrText xml:space="preserve"> PAGEREF _Toc531281869 \h </w:instrText>
        </w:r>
        <w:r w:rsidR="00C73A9A">
          <w:fldChar w:fldCharType="separate"/>
        </w:r>
        <w:r w:rsidR="00C73A9A">
          <w:t>71</w:t>
        </w:r>
        <w:r w:rsidR="00C73A9A">
          <w:fldChar w:fldCharType="end"/>
        </w:r>
      </w:hyperlink>
    </w:p>
    <w:p w:rsidR="00C73A9A" w:rsidRDefault="002F2FB5">
      <w:pPr>
        <w:pStyle w:val="TOC3"/>
        <w:rPr>
          <w:rFonts w:eastAsiaTheme="minorEastAsia"/>
          <w:smallCaps w:val="0"/>
          <w:sz w:val="22"/>
          <w:lang w:eastAsia="en-US"/>
        </w:rPr>
      </w:pPr>
      <w:hyperlink w:anchor="_Toc531281870" w:history="1">
        <w:r w:rsidR="00C73A9A" w:rsidRPr="004F0413">
          <w:rPr>
            <w:rStyle w:val="Hyperlink"/>
          </w:rPr>
          <w:t>Business Application Platform</w:t>
        </w:r>
        <w:r w:rsidR="00C73A9A">
          <w:tab/>
        </w:r>
        <w:r w:rsidR="00C73A9A">
          <w:fldChar w:fldCharType="begin"/>
        </w:r>
        <w:r w:rsidR="00C73A9A">
          <w:instrText xml:space="preserve"> PAGEREF _Toc531281870 \h </w:instrText>
        </w:r>
        <w:r w:rsidR="00C73A9A">
          <w:fldChar w:fldCharType="separate"/>
        </w:r>
        <w:r w:rsidR="00C73A9A">
          <w:t>72</w:t>
        </w:r>
        <w:r w:rsidR="00C73A9A">
          <w:fldChar w:fldCharType="end"/>
        </w:r>
      </w:hyperlink>
    </w:p>
    <w:p w:rsidR="00C73A9A" w:rsidRDefault="002F2FB5">
      <w:pPr>
        <w:pStyle w:val="TOC3"/>
        <w:rPr>
          <w:rFonts w:eastAsiaTheme="minorEastAsia"/>
          <w:smallCaps w:val="0"/>
          <w:sz w:val="22"/>
          <w:lang w:eastAsia="en-US"/>
        </w:rPr>
      </w:pPr>
      <w:hyperlink w:anchor="_Toc531281871" w:history="1">
        <w:r w:rsidR="00C73A9A" w:rsidRPr="004F0413">
          <w:rPr>
            <w:rStyle w:val="Hyperlink"/>
          </w:rPr>
          <w:t>Microsoft Kaizala Pro</w:t>
        </w:r>
        <w:r w:rsidR="00C73A9A">
          <w:tab/>
        </w:r>
        <w:r w:rsidR="00C73A9A">
          <w:fldChar w:fldCharType="begin"/>
        </w:r>
        <w:r w:rsidR="00C73A9A">
          <w:instrText xml:space="preserve"> PAGEREF _Toc531281871 \h </w:instrText>
        </w:r>
        <w:r w:rsidR="00C73A9A">
          <w:fldChar w:fldCharType="separate"/>
        </w:r>
        <w:r w:rsidR="00C73A9A">
          <w:t>73</w:t>
        </w:r>
        <w:r w:rsidR="00C73A9A">
          <w:fldChar w:fldCharType="end"/>
        </w:r>
      </w:hyperlink>
    </w:p>
    <w:p w:rsidR="00C73A9A" w:rsidRDefault="002F2FB5">
      <w:pPr>
        <w:pStyle w:val="TOC3"/>
        <w:rPr>
          <w:rFonts w:eastAsiaTheme="minorEastAsia"/>
          <w:smallCaps w:val="0"/>
          <w:sz w:val="22"/>
          <w:lang w:eastAsia="en-US"/>
        </w:rPr>
      </w:pPr>
      <w:hyperlink w:anchor="_Toc531281872" w:history="1">
        <w:r w:rsidR="00C73A9A" w:rsidRPr="004F0413">
          <w:rPr>
            <w:rStyle w:val="Hyperlink"/>
          </w:rPr>
          <w:t>Microsoft Cloud App Security</w:t>
        </w:r>
        <w:r w:rsidR="00C73A9A">
          <w:tab/>
        </w:r>
        <w:r w:rsidR="00C73A9A">
          <w:fldChar w:fldCharType="begin"/>
        </w:r>
        <w:r w:rsidR="00C73A9A">
          <w:instrText xml:space="preserve"> PAGEREF _Toc531281872 \h </w:instrText>
        </w:r>
        <w:r w:rsidR="00C73A9A">
          <w:fldChar w:fldCharType="separate"/>
        </w:r>
        <w:r w:rsidR="00C73A9A">
          <w:t>73</w:t>
        </w:r>
        <w:r w:rsidR="00C73A9A">
          <w:fldChar w:fldCharType="end"/>
        </w:r>
      </w:hyperlink>
    </w:p>
    <w:p w:rsidR="00C73A9A" w:rsidRDefault="002F2FB5">
      <w:pPr>
        <w:pStyle w:val="TOC3"/>
        <w:rPr>
          <w:rFonts w:eastAsiaTheme="minorEastAsia"/>
          <w:smallCaps w:val="0"/>
          <w:sz w:val="22"/>
          <w:lang w:eastAsia="en-US"/>
        </w:rPr>
      </w:pPr>
      <w:hyperlink w:anchor="_Toc531281873" w:history="1">
        <w:r w:rsidR="00C73A9A" w:rsidRPr="004F0413">
          <w:rPr>
            <w:rStyle w:val="Hyperlink"/>
          </w:rPr>
          <w:t>Microsoft Intune</w:t>
        </w:r>
        <w:r w:rsidR="00C73A9A">
          <w:tab/>
        </w:r>
        <w:r w:rsidR="00C73A9A">
          <w:fldChar w:fldCharType="begin"/>
        </w:r>
        <w:r w:rsidR="00C73A9A">
          <w:instrText xml:space="preserve"> PAGEREF _Toc531281873 \h </w:instrText>
        </w:r>
        <w:r w:rsidR="00C73A9A">
          <w:fldChar w:fldCharType="separate"/>
        </w:r>
        <w:r w:rsidR="00C73A9A">
          <w:t>74</w:t>
        </w:r>
        <w:r w:rsidR="00C73A9A">
          <w:fldChar w:fldCharType="end"/>
        </w:r>
      </w:hyperlink>
    </w:p>
    <w:p w:rsidR="00C73A9A" w:rsidRDefault="002F2FB5">
      <w:pPr>
        <w:pStyle w:val="TOC3"/>
        <w:rPr>
          <w:rFonts w:eastAsiaTheme="minorEastAsia"/>
          <w:smallCaps w:val="0"/>
          <w:sz w:val="22"/>
          <w:lang w:eastAsia="en-US"/>
        </w:rPr>
      </w:pPr>
      <w:hyperlink w:anchor="_Toc531281874" w:history="1">
        <w:r w:rsidR="00C73A9A" w:rsidRPr="004F0413">
          <w:rPr>
            <w:rStyle w:val="Hyperlink"/>
          </w:rPr>
          <w:t>Microsoft Learning</w:t>
        </w:r>
        <w:r w:rsidR="00C73A9A">
          <w:tab/>
        </w:r>
        <w:r w:rsidR="00C73A9A">
          <w:fldChar w:fldCharType="begin"/>
        </w:r>
        <w:r w:rsidR="00C73A9A">
          <w:instrText xml:space="preserve"> PAGEREF _Toc531281874 \h </w:instrText>
        </w:r>
        <w:r w:rsidR="00C73A9A">
          <w:fldChar w:fldCharType="separate"/>
        </w:r>
        <w:r w:rsidR="00C73A9A">
          <w:t>75</w:t>
        </w:r>
        <w:r w:rsidR="00C73A9A">
          <w:fldChar w:fldCharType="end"/>
        </w:r>
      </w:hyperlink>
    </w:p>
    <w:p w:rsidR="00C73A9A" w:rsidRDefault="002F2FB5">
      <w:pPr>
        <w:pStyle w:val="TOC3"/>
        <w:rPr>
          <w:rFonts w:eastAsiaTheme="minorEastAsia"/>
          <w:smallCaps w:val="0"/>
          <w:sz w:val="22"/>
          <w:lang w:eastAsia="en-US"/>
        </w:rPr>
      </w:pPr>
      <w:hyperlink w:anchor="_Toc531281875" w:history="1">
        <w:r w:rsidR="00C73A9A" w:rsidRPr="004F0413">
          <w:rPr>
            <w:rStyle w:val="Hyperlink"/>
          </w:rPr>
          <w:t>Minecraft: Education Edition</w:t>
        </w:r>
        <w:r w:rsidR="00C73A9A">
          <w:tab/>
        </w:r>
        <w:r w:rsidR="00C73A9A">
          <w:fldChar w:fldCharType="begin"/>
        </w:r>
        <w:r w:rsidR="00C73A9A">
          <w:instrText xml:space="preserve"> PAGEREF _Toc531281875 \h </w:instrText>
        </w:r>
        <w:r w:rsidR="00C73A9A">
          <w:fldChar w:fldCharType="separate"/>
        </w:r>
        <w:r w:rsidR="00C73A9A">
          <w:t>75</w:t>
        </w:r>
        <w:r w:rsidR="00C73A9A">
          <w:fldChar w:fldCharType="end"/>
        </w:r>
      </w:hyperlink>
    </w:p>
    <w:p w:rsidR="00C73A9A" w:rsidRDefault="002F2FB5">
      <w:pPr>
        <w:pStyle w:val="TOC1"/>
        <w:rPr>
          <w:rFonts w:eastAsiaTheme="minorEastAsia"/>
          <w:b w:val="0"/>
          <w:caps w:val="0"/>
          <w:noProof/>
          <w:sz w:val="22"/>
          <w:szCs w:val="22"/>
          <w:lang w:eastAsia="en-US"/>
        </w:rPr>
      </w:pPr>
      <w:hyperlink w:anchor="_Toc531281876" w:history="1">
        <w:r w:rsidR="00C73A9A" w:rsidRPr="004F0413">
          <w:rPr>
            <w:rStyle w:val="Hyperlink"/>
            <w:noProof/>
          </w:rPr>
          <w:t>المسرد</w:t>
        </w:r>
        <w:r w:rsidR="00C73A9A">
          <w:rPr>
            <w:noProof/>
          </w:rPr>
          <w:tab/>
        </w:r>
        <w:r w:rsidR="00C73A9A">
          <w:rPr>
            <w:noProof/>
          </w:rPr>
          <w:fldChar w:fldCharType="begin"/>
        </w:r>
        <w:r w:rsidR="00C73A9A">
          <w:rPr>
            <w:noProof/>
          </w:rPr>
          <w:instrText xml:space="preserve"> PAGEREF _Toc531281876 \h </w:instrText>
        </w:r>
        <w:r w:rsidR="00C73A9A">
          <w:rPr>
            <w:noProof/>
          </w:rPr>
        </w:r>
        <w:r w:rsidR="00C73A9A">
          <w:rPr>
            <w:noProof/>
          </w:rPr>
          <w:fldChar w:fldCharType="separate"/>
        </w:r>
        <w:r w:rsidR="00C73A9A">
          <w:rPr>
            <w:noProof/>
          </w:rPr>
          <w:t>76</w:t>
        </w:r>
        <w:r w:rsidR="00C73A9A">
          <w:rPr>
            <w:noProof/>
          </w:rPr>
          <w:fldChar w:fldCharType="end"/>
        </w:r>
      </w:hyperlink>
    </w:p>
    <w:p w:rsidR="00C73A9A" w:rsidRDefault="002F2FB5">
      <w:pPr>
        <w:pStyle w:val="TOC2"/>
        <w:rPr>
          <w:rFonts w:eastAsiaTheme="minorEastAsia"/>
          <w:smallCaps w:val="0"/>
          <w:sz w:val="22"/>
          <w:lang w:eastAsia="en-US"/>
        </w:rPr>
      </w:pPr>
      <w:hyperlink w:anchor="_Toc531281877" w:history="1">
        <w:r w:rsidR="00C73A9A" w:rsidRPr="004F0413">
          <w:rPr>
            <w:rStyle w:val="Hyperlink"/>
          </w:rPr>
          <w:t>السمات</w:t>
        </w:r>
        <w:r w:rsidR="00C73A9A">
          <w:tab/>
        </w:r>
        <w:r w:rsidR="00C73A9A">
          <w:fldChar w:fldCharType="begin"/>
        </w:r>
        <w:r w:rsidR="00C73A9A">
          <w:instrText xml:space="preserve"> PAGEREF _Toc531281877 \h </w:instrText>
        </w:r>
        <w:r w:rsidR="00C73A9A">
          <w:fldChar w:fldCharType="separate"/>
        </w:r>
        <w:r w:rsidR="00C73A9A">
          <w:t>76</w:t>
        </w:r>
        <w:r w:rsidR="00C73A9A">
          <w:fldChar w:fldCharType="end"/>
        </w:r>
      </w:hyperlink>
    </w:p>
    <w:p w:rsidR="00C73A9A" w:rsidRDefault="002F2FB5">
      <w:pPr>
        <w:pStyle w:val="TOC2"/>
        <w:rPr>
          <w:rFonts w:eastAsiaTheme="minorEastAsia"/>
          <w:smallCaps w:val="0"/>
          <w:sz w:val="22"/>
          <w:lang w:eastAsia="en-US"/>
        </w:rPr>
      </w:pPr>
      <w:hyperlink w:anchor="_Toc531281878" w:history="1">
        <w:r w:rsidR="00C73A9A" w:rsidRPr="004F0413">
          <w:rPr>
            <w:rStyle w:val="Hyperlink"/>
          </w:rPr>
          <w:t>قيم الخلايا</w:t>
        </w:r>
        <w:r w:rsidR="00C73A9A">
          <w:tab/>
        </w:r>
        <w:r w:rsidR="00C73A9A">
          <w:fldChar w:fldCharType="begin"/>
        </w:r>
        <w:r w:rsidR="00C73A9A">
          <w:instrText xml:space="preserve"> PAGEREF _Toc531281878 \h </w:instrText>
        </w:r>
        <w:r w:rsidR="00C73A9A">
          <w:fldChar w:fldCharType="separate"/>
        </w:r>
        <w:r w:rsidR="00C73A9A">
          <w:t>77</w:t>
        </w:r>
        <w:r w:rsidR="00C73A9A">
          <w:fldChar w:fldCharType="end"/>
        </w:r>
      </w:hyperlink>
    </w:p>
    <w:p w:rsidR="00C73A9A" w:rsidRDefault="002F2FB5">
      <w:pPr>
        <w:pStyle w:val="TOC2"/>
        <w:rPr>
          <w:rFonts w:eastAsiaTheme="minorEastAsia"/>
          <w:smallCaps w:val="0"/>
          <w:sz w:val="22"/>
          <w:lang w:eastAsia="en-US"/>
        </w:rPr>
      </w:pPr>
      <w:hyperlink w:anchor="_Toc531281879" w:history="1">
        <w:r w:rsidR="00C73A9A" w:rsidRPr="004F0413">
          <w:rPr>
            <w:rStyle w:val="Hyperlink"/>
          </w:rPr>
          <w:t>عناوين الأعمدة</w:t>
        </w:r>
        <w:r w:rsidR="00C73A9A">
          <w:tab/>
        </w:r>
        <w:r w:rsidR="00C73A9A">
          <w:fldChar w:fldCharType="begin"/>
        </w:r>
        <w:r w:rsidR="00C73A9A">
          <w:instrText xml:space="preserve"> PAGEREF _Toc531281879 \h </w:instrText>
        </w:r>
        <w:r w:rsidR="00C73A9A">
          <w:fldChar w:fldCharType="separate"/>
        </w:r>
        <w:r w:rsidR="00C73A9A">
          <w:t>77</w:t>
        </w:r>
        <w:r w:rsidR="00C73A9A">
          <w:fldChar w:fldCharType="end"/>
        </w:r>
      </w:hyperlink>
    </w:p>
    <w:p w:rsidR="00C73A9A" w:rsidRDefault="002F2FB5">
      <w:pPr>
        <w:pStyle w:val="TOC2"/>
        <w:rPr>
          <w:rFonts w:eastAsiaTheme="minorEastAsia"/>
          <w:smallCaps w:val="0"/>
          <w:sz w:val="22"/>
          <w:lang w:eastAsia="en-US"/>
        </w:rPr>
      </w:pPr>
      <w:hyperlink w:anchor="_Toc531281880" w:history="1">
        <w:r w:rsidR="00C73A9A" w:rsidRPr="004F0413">
          <w:rPr>
            <w:rStyle w:val="Hyperlink"/>
          </w:rPr>
          <w:t>التعريفات</w:t>
        </w:r>
        <w:r w:rsidR="00C73A9A">
          <w:tab/>
        </w:r>
        <w:r w:rsidR="00C73A9A">
          <w:fldChar w:fldCharType="begin"/>
        </w:r>
        <w:r w:rsidR="00C73A9A">
          <w:instrText xml:space="preserve"> PAGEREF _Toc531281880 \h </w:instrText>
        </w:r>
        <w:r w:rsidR="00C73A9A">
          <w:fldChar w:fldCharType="separate"/>
        </w:r>
        <w:r w:rsidR="00C73A9A">
          <w:t>78</w:t>
        </w:r>
        <w:r w:rsidR="00C73A9A">
          <w:fldChar w:fldCharType="end"/>
        </w:r>
      </w:hyperlink>
    </w:p>
    <w:p w:rsidR="00C73A9A" w:rsidRDefault="002F2FB5">
      <w:pPr>
        <w:pStyle w:val="TOC1"/>
        <w:rPr>
          <w:rFonts w:eastAsiaTheme="minorEastAsia"/>
          <w:b w:val="0"/>
          <w:caps w:val="0"/>
          <w:noProof/>
          <w:sz w:val="22"/>
          <w:szCs w:val="22"/>
          <w:lang w:eastAsia="en-US"/>
        </w:rPr>
      </w:pPr>
      <w:hyperlink w:anchor="_Toc531281881" w:history="1">
        <w:r w:rsidR="00C73A9A" w:rsidRPr="004F0413">
          <w:rPr>
            <w:rStyle w:val="Hyperlink"/>
            <w:noProof/>
          </w:rPr>
          <w:t>الملحق (أ) – التراخيص المكافئة لتراخيص وصول العميل/تراخيص الإدارة</w:t>
        </w:r>
        <w:r w:rsidR="00C73A9A">
          <w:rPr>
            <w:noProof/>
          </w:rPr>
          <w:tab/>
        </w:r>
        <w:r w:rsidR="00C73A9A">
          <w:rPr>
            <w:noProof/>
          </w:rPr>
          <w:fldChar w:fldCharType="begin"/>
        </w:r>
        <w:r w:rsidR="00C73A9A">
          <w:rPr>
            <w:noProof/>
          </w:rPr>
          <w:instrText xml:space="preserve"> PAGEREF _Toc531281881 \h </w:instrText>
        </w:r>
        <w:r w:rsidR="00C73A9A">
          <w:rPr>
            <w:noProof/>
          </w:rPr>
        </w:r>
        <w:r w:rsidR="00C73A9A">
          <w:rPr>
            <w:noProof/>
          </w:rPr>
          <w:fldChar w:fldCharType="separate"/>
        </w:r>
        <w:r w:rsidR="00C73A9A">
          <w:rPr>
            <w:noProof/>
          </w:rPr>
          <w:t>81</w:t>
        </w:r>
        <w:r w:rsidR="00C73A9A">
          <w:rPr>
            <w:noProof/>
          </w:rPr>
          <w:fldChar w:fldCharType="end"/>
        </w:r>
      </w:hyperlink>
    </w:p>
    <w:p w:rsidR="00C73A9A" w:rsidRDefault="002F2FB5">
      <w:pPr>
        <w:pStyle w:val="TOC1"/>
        <w:rPr>
          <w:rFonts w:eastAsiaTheme="minorEastAsia"/>
          <w:b w:val="0"/>
          <w:caps w:val="0"/>
          <w:noProof/>
          <w:sz w:val="22"/>
          <w:szCs w:val="22"/>
          <w:lang w:eastAsia="en-US"/>
        </w:rPr>
      </w:pPr>
      <w:hyperlink w:anchor="_Toc531281882" w:history="1">
        <w:r w:rsidR="00C73A9A" w:rsidRPr="004F0413">
          <w:rPr>
            <w:rStyle w:val="Hyperlink"/>
            <w:noProof/>
          </w:rPr>
          <w:t>الملحق (ب) – ضمان البرنامج</w:t>
        </w:r>
        <w:r w:rsidR="00C73A9A">
          <w:rPr>
            <w:noProof/>
          </w:rPr>
          <w:tab/>
        </w:r>
        <w:r w:rsidR="00C73A9A">
          <w:rPr>
            <w:noProof/>
          </w:rPr>
          <w:fldChar w:fldCharType="begin"/>
        </w:r>
        <w:r w:rsidR="00C73A9A">
          <w:rPr>
            <w:noProof/>
          </w:rPr>
          <w:instrText xml:space="preserve"> PAGEREF _Toc531281882 \h </w:instrText>
        </w:r>
        <w:r w:rsidR="00C73A9A">
          <w:rPr>
            <w:noProof/>
          </w:rPr>
        </w:r>
        <w:r w:rsidR="00C73A9A">
          <w:rPr>
            <w:noProof/>
          </w:rPr>
          <w:fldChar w:fldCharType="separate"/>
        </w:r>
        <w:r w:rsidR="00C73A9A">
          <w:rPr>
            <w:noProof/>
          </w:rPr>
          <w:t>83</w:t>
        </w:r>
        <w:r w:rsidR="00C73A9A">
          <w:rPr>
            <w:noProof/>
          </w:rPr>
          <w:fldChar w:fldCharType="end"/>
        </w:r>
      </w:hyperlink>
    </w:p>
    <w:p w:rsidR="00C73A9A" w:rsidRDefault="002F2FB5">
      <w:pPr>
        <w:pStyle w:val="TOC2"/>
        <w:rPr>
          <w:rFonts w:eastAsiaTheme="minorEastAsia"/>
          <w:smallCaps w:val="0"/>
          <w:sz w:val="22"/>
          <w:lang w:eastAsia="en-US"/>
        </w:rPr>
      </w:pPr>
      <w:hyperlink w:anchor="_Toc531281883" w:history="1">
        <w:r w:rsidR="00C73A9A" w:rsidRPr="004F0413">
          <w:rPr>
            <w:rStyle w:val="Hyperlink"/>
          </w:rPr>
          <w:t>شراء ضمان البرنامج</w:t>
        </w:r>
        <w:r w:rsidR="00C73A9A">
          <w:tab/>
        </w:r>
        <w:r w:rsidR="00C73A9A">
          <w:fldChar w:fldCharType="begin"/>
        </w:r>
        <w:r w:rsidR="00C73A9A">
          <w:instrText xml:space="preserve"> PAGEREF _Toc531281883 \h </w:instrText>
        </w:r>
        <w:r w:rsidR="00C73A9A">
          <w:fldChar w:fldCharType="separate"/>
        </w:r>
        <w:r w:rsidR="00C73A9A">
          <w:t>83</w:t>
        </w:r>
        <w:r w:rsidR="00C73A9A">
          <w:fldChar w:fldCharType="end"/>
        </w:r>
      </w:hyperlink>
    </w:p>
    <w:p w:rsidR="00C73A9A" w:rsidRDefault="002F2FB5">
      <w:pPr>
        <w:pStyle w:val="TOC2"/>
        <w:rPr>
          <w:rFonts w:eastAsiaTheme="minorEastAsia"/>
          <w:smallCaps w:val="0"/>
          <w:sz w:val="22"/>
          <w:lang w:eastAsia="en-US"/>
        </w:rPr>
      </w:pPr>
      <w:hyperlink w:anchor="_Toc531281884" w:history="1">
        <w:r w:rsidR="00C73A9A" w:rsidRPr="004F0413">
          <w:rPr>
            <w:rStyle w:val="Hyperlink"/>
          </w:rPr>
          <w:t>تجديد ضمان البرنامج</w:t>
        </w:r>
        <w:r w:rsidR="00C73A9A">
          <w:tab/>
        </w:r>
        <w:r w:rsidR="00C73A9A">
          <w:fldChar w:fldCharType="begin"/>
        </w:r>
        <w:r w:rsidR="00C73A9A">
          <w:instrText xml:space="preserve"> PAGEREF _Toc531281884 \h </w:instrText>
        </w:r>
        <w:r w:rsidR="00C73A9A">
          <w:fldChar w:fldCharType="separate"/>
        </w:r>
        <w:r w:rsidR="00C73A9A">
          <w:t>83</w:t>
        </w:r>
        <w:r w:rsidR="00C73A9A">
          <w:fldChar w:fldCharType="end"/>
        </w:r>
      </w:hyperlink>
    </w:p>
    <w:p w:rsidR="00C73A9A" w:rsidRDefault="002F2FB5">
      <w:pPr>
        <w:pStyle w:val="TOC2"/>
        <w:rPr>
          <w:rFonts w:eastAsiaTheme="minorEastAsia"/>
          <w:smallCaps w:val="0"/>
          <w:sz w:val="22"/>
          <w:lang w:eastAsia="en-US"/>
        </w:rPr>
      </w:pPr>
      <w:hyperlink w:anchor="_Toc531281885" w:history="1">
        <w:r w:rsidR="00C73A9A" w:rsidRPr="004F0413">
          <w:rPr>
            <w:rStyle w:val="Hyperlink"/>
          </w:rPr>
          <w:t>ترخيص الترحيل للمنتجات المتوقفة أو المنتهية</w:t>
        </w:r>
        <w:r w:rsidR="00C73A9A">
          <w:tab/>
        </w:r>
        <w:r w:rsidR="00C73A9A">
          <w:fldChar w:fldCharType="begin"/>
        </w:r>
        <w:r w:rsidR="00C73A9A">
          <w:instrText xml:space="preserve"> PAGEREF _Toc531281885 \h </w:instrText>
        </w:r>
        <w:r w:rsidR="00C73A9A">
          <w:fldChar w:fldCharType="separate"/>
        </w:r>
        <w:r w:rsidR="00C73A9A">
          <w:t>84</w:t>
        </w:r>
        <w:r w:rsidR="00C73A9A">
          <w:fldChar w:fldCharType="end"/>
        </w:r>
      </w:hyperlink>
    </w:p>
    <w:p w:rsidR="00C73A9A" w:rsidRDefault="002F2FB5">
      <w:pPr>
        <w:pStyle w:val="TOC2"/>
        <w:rPr>
          <w:rFonts w:eastAsiaTheme="minorEastAsia"/>
          <w:smallCaps w:val="0"/>
          <w:sz w:val="22"/>
          <w:lang w:eastAsia="en-US"/>
        </w:rPr>
      </w:pPr>
      <w:hyperlink w:anchor="_Toc531281886" w:history="1">
        <w:r w:rsidR="00C73A9A" w:rsidRPr="004F0413">
          <w:rPr>
            <w:rStyle w:val="Hyperlink"/>
          </w:rPr>
          <w:t>مزايا ضمان البرنامج</w:t>
        </w:r>
        <w:r w:rsidR="00C73A9A">
          <w:tab/>
        </w:r>
        <w:r w:rsidR="00C73A9A">
          <w:fldChar w:fldCharType="begin"/>
        </w:r>
        <w:r w:rsidR="00C73A9A">
          <w:instrText xml:space="preserve"> PAGEREF _Toc531281886 \h </w:instrText>
        </w:r>
        <w:r w:rsidR="00C73A9A">
          <w:fldChar w:fldCharType="separate"/>
        </w:r>
        <w:r w:rsidR="00C73A9A">
          <w:t>84</w:t>
        </w:r>
        <w:r w:rsidR="00C73A9A">
          <w:fldChar w:fldCharType="end"/>
        </w:r>
      </w:hyperlink>
    </w:p>
    <w:p w:rsidR="00C73A9A" w:rsidRDefault="002F2FB5">
      <w:pPr>
        <w:pStyle w:val="TOC1"/>
        <w:rPr>
          <w:rFonts w:eastAsiaTheme="minorEastAsia"/>
          <w:b w:val="0"/>
          <w:caps w:val="0"/>
          <w:noProof/>
          <w:sz w:val="22"/>
          <w:szCs w:val="22"/>
          <w:lang w:eastAsia="en-US"/>
        </w:rPr>
      </w:pPr>
      <w:hyperlink w:anchor="_Toc531281887" w:history="1">
        <w:r w:rsidR="00C73A9A" w:rsidRPr="004F0413">
          <w:rPr>
            <w:rStyle w:val="Hyperlink"/>
            <w:noProof/>
          </w:rPr>
          <w:t>الملحق ج – المكونات الإضافية وتراخيص الانتقال الأخرى</w:t>
        </w:r>
        <w:r w:rsidR="00C73A9A" w:rsidRPr="004F0413">
          <w:rPr>
            <w:rStyle w:val="Hyperlink"/>
            <w:noProof/>
          </w:rPr>
          <w:t>‬‏</w:t>
        </w:r>
        <w:dir w:val="rtl">
          <w:r w:rsidR="00C73A9A">
            <w:rPr>
              <w:noProof/>
            </w:rPr>
            <w:tab/>
          </w:r>
          <w:r w:rsidR="00C73A9A">
            <w:rPr>
              <w:noProof/>
            </w:rPr>
            <w:fldChar w:fldCharType="begin"/>
          </w:r>
          <w:r w:rsidR="00C73A9A">
            <w:rPr>
              <w:noProof/>
            </w:rPr>
            <w:instrText xml:space="preserve"> PAGEREF _Toc531281887 \h </w:instrText>
          </w:r>
          <w:r w:rsidR="00C73A9A">
            <w:rPr>
              <w:noProof/>
            </w:rPr>
          </w:r>
          <w:r w:rsidR="00C73A9A">
            <w:rPr>
              <w:noProof/>
            </w:rPr>
            <w:fldChar w:fldCharType="separate"/>
          </w:r>
          <w:r w:rsidR="00C73A9A">
            <w:rPr>
              <w:noProof/>
            </w:rPr>
            <w:t>96</w:t>
          </w:r>
          <w:r w:rsidR="00C73A9A">
            <w:rPr>
              <w:noProof/>
            </w:rPr>
            <w:fldChar w:fldCharType="end"/>
          </w:r>
          <w:r w:rsidR="00D91B2B">
            <w:t>‬</w:t>
          </w:r>
          <w:r>
            <w:t>‬</w:t>
          </w:r>
        </w:dir>
      </w:hyperlink>
    </w:p>
    <w:p w:rsidR="00C73A9A" w:rsidRDefault="002F2FB5">
      <w:pPr>
        <w:pStyle w:val="TOC2"/>
        <w:rPr>
          <w:rFonts w:eastAsiaTheme="minorEastAsia"/>
          <w:smallCaps w:val="0"/>
          <w:sz w:val="22"/>
          <w:lang w:eastAsia="en-US"/>
        </w:rPr>
      </w:pPr>
      <w:hyperlink w:anchor="_Toc531281888" w:history="1">
        <w:r w:rsidR="00C73A9A" w:rsidRPr="004F0413">
          <w:rPr>
            <w:rStyle w:val="Hyperlink"/>
          </w:rPr>
          <w:t>المكونات الإضافية</w:t>
        </w:r>
        <w:r w:rsidR="00C73A9A">
          <w:tab/>
        </w:r>
        <w:r w:rsidR="00C73A9A">
          <w:fldChar w:fldCharType="begin"/>
        </w:r>
        <w:r w:rsidR="00C73A9A">
          <w:instrText xml:space="preserve"> PAGEREF _Toc531281888 \h </w:instrText>
        </w:r>
        <w:r w:rsidR="00C73A9A">
          <w:fldChar w:fldCharType="separate"/>
        </w:r>
        <w:r w:rsidR="00C73A9A">
          <w:t>96</w:t>
        </w:r>
        <w:r w:rsidR="00C73A9A">
          <w:fldChar w:fldCharType="end"/>
        </w:r>
      </w:hyperlink>
    </w:p>
    <w:p w:rsidR="00C73A9A" w:rsidRDefault="002F2FB5">
      <w:pPr>
        <w:pStyle w:val="TOC3"/>
        <w:rPr>
          <w:rFonts w:eastAsiaTheme="minorEastAsia"/>
          <w:smallCaps w:val="0"/>
          <w:sz w:val="22"/>
          <w:lang w:eastAsia="en-US"/>
        </w:rPr>
      </w:pPr>
      <w:hyperlink w:anchor="_Toc531281889" w:history="1">
        <w:r w:rsidR="00C73A9A" w:rsidRPr="004F0413">
          <w:rPr>
            <w:rStyle w:val="Hyperlink"/>
          </w:rPr>
          <w:t>نظام تشغيل جهاز سطح مكتب Windows</w:t>
        </w:r>
        <w:r w:rsidR="00C73A9A">
          <w:tab/>
        </w:r>
        <w:r w:rsidR="00C73A9A">
          <w:fldChar w:fldCharType="begin"/>
        </w:r>
        <w:r w:rsidR="00C73A9A">
          <w:instrText xml:space="preserve"> PAGEREF _Toc531281889 \h </w:instrText>
        </w:r>
        <w:r w:rsidR="00C73A9A">
          <w:fldChar w:fldCharType="separate"/>
        </w:r>
        <w:r w:rsidR="00C73A9A">
          <w:t>96</w:t>
        </w:r>
        <w:r w:rsidR="00C73A9A">
          <w:fldChar w:fldCharType="end"/>
        </w:r>
      </w:hyperlink>
    </w:p>
    <w:p w:rsidR="00C73A9A" w:rsidRDefault="002F2FB5">
      <w:pPr>
        <w:pStyle w:val="TOC3"/>
        <w:rPr>
          <w:rFonts w:eastAsiaTheme="minorEastAsia"/>
          <w:smallCaps w:val="0"/>
          <w:sz w:val="22"/>
          <w:lang w:eastAsia="en-US"/>
        </w:rPr>
      </w:pPr>
      <w:hyperlink w:anchor="_Toc531281890" w:history="1">
        <w:r w:rsidR="00C73A9A" w:rsidRPr="004F0413">
          <w:rPr>
            <w:rStyle w:val="Hyperlink"/>
          </w:rPr>
          <w:t>خطط Microsoft Azure User</w:t>
        </w:r>
        <w:r w:rsidR="00C73A9A">
          <w:tab/>
        </w:r>
        <w:r w:rsidR="00C73A9A">
          <w:fldChar w:fldCharType="begin"/>
        </w:r>
        <w:r w:rsidR="00C73A9A">
          <w:instrText xml:space="preserve"> PAGEREF _Toc531281890 \h </w:instrText>
        </w:r>
        <w:r w:rsidR="00C73A9A">
          <w:fldChar w:fldCharType="separate"/>
        </w:r>
        <w:r w:rsidR="00C73A9A">
          <w:t>96</w:t>
        </w:r>
        <w:r w:rsidR="00C73A9A">
          <w:fldChar w:fldCharType="end"/>
        </w:r>
      </w:hyperlink>
    </w:p>
    <w:p w:rsidR="00C73A9A" w:rsidRDefault="002F2FB5">
      <w:pPr>
        <w:pStyle w:val="TOC3"/>
        <w:rPr>
          <w:rFonts w:eastAsiaTheme="minorEastAsia"/>
          <w:smallCaps w:val="0"/>
          <w:sz w:val="22"/>
          <w:lang w:eastAsia="en-US"/>
        </w:rPr>
      </w:pPr>
      <w:hyperlink w:anchor="_Toc531281891" w:history="1">
        <w:r w:rsidR="00C73A9A" w:rsidRPr="004F0413">
          <w:rPr>
            <w:rStyle w:val="Hyperlink"/>
          </w:rPr>
          <w:t>Microsoft 365</w:t>
        </w:r>
        <w:r w:rsidR="00C73A9A">
          <w:tab/>
        </w:r>
        <w:r w:rsidR="00C73A9A">
          <w:fldChar w:fldCharType="begin"/>
        </w:r>
        <w:r w:rsidR="00C73A9A">
          <w:instrText xml:space="preserve"> PAGEREF _Toc531281891 \h </w:instrText>
        </w:r>
        <w:r w:rsidR="00C73A9A">
          <w:fldChar w:fldCharType="separate"/>
        </w:r>
        <w:r w:rsidR="00C73A9A">
          <w:t>96</w:t>
        </w:r>
        <w:r w:rsidR="00C73A9A">
          <w:fldChar w:fldCharType="end"/>
        </w:r>
      </w:hyperlink>
    </w:p>
    <w:p w:rsidR="00C73A9A" w:rsidRDefault="002F2FB5">
      <w:pPr>
        <w:pStyle w:val="TOC3"/>
        <w:rPr>
          <w:rFonts w:eastAsiaTheme="minorEastAsia"/>
          <w:smallCaps w:val="0"/>
          <w:sz w:val="22"/>
          <w:lang w:eastAsia="en-US"/>
        </w:rPr>
      </w:pPr>
      <w:hyperlink w:anchor="_Toc531281892" w:history="1">
        <w:r w:rsidR="00C73A9A" w:rsidRPr="004F0413">
          <w:rPr>
            <w:rStyle w:val="Hyperlink"/>
          </w:rPr>
          <w:t>Enterprise Mobility + Security</w:t>
        </w:r>
        <w:r w:rsidR="00C73A9A">
          <w:tab/>
        </w:r>
        <w:r w:rsidR="00C73A9A">
          <w:fldChar w:fldCharType="begin"/>
        </w:r>
        <w:r w:rsidR="00C73A9A">
          <w:instrText xml:space="preserve"> PAGEREF _Toc531281892 \h </w:instrText>
        </w:r>
        <w:r w:rsidR="00C73A9A">
          <w:fldChar w:fldCharType="separate"/>
        </w:r>
        <w:r w:rsidR="00C73A9A">
          <w:t>97</w:t>
        </w:r>
        <w:r w:rsidR="00C73A9A">
          <w:fldChar w:fldCharType="end"/>
        </w:r>
      </w:hyperlink>
    </w:p>
    <w:p w:rsidR="00C73A9A" w:rsidRDefault="002F2FB5">
      <w:pPr>
        <w:pStyle w:val="TOC3"/>
        <w:rPr>
          <w:rFonts w:eastAsiaTheme="minorEastAsia"/>
          <w:smallCaps w:val="0"/>
          <w:sz w:val="22"/>
          <w:lang w:eastAsia="en-US"/>
        </w:rPr>
      </w:pPr>
      <w:hyperlink w:anchor="_Toc531281893" w:history="1">
        <w:r w:rsidR="00C73A9A" w:rsidRPr="004F0413">
          <w:rPr>
            <w:rStyle w:val="Hyperlink"/>
          </w:rPr>
          <w:t>Microsoft Dynamics 365 Services</w:t>
        </w:r>
        <w:r w:rsidR="00C73A9A">
          <w:tab/>
        </w:r>
        <w:r w:rsidR="00C73A9A">
          <w:fldChar w:fldCharType="begin"/>
        </w:r>
        <w:r w:rsidR="00C73A9A">
          <w:instrText xml:space="preserve"> PAGEREF _Toc531281893 \h </w:instrText>
        </w:r>
        <w:r w:rsidR="00C73A9A">
          <w:fldChar w:fldCharType="separate"/>
        </w:r>
        <w:r w:rsidR="00C73A9A">
          <w:t>97</w:t>
        </w:r>
        <w:r w:rsidR="00C73A9A">
          <w:fldChar w:fldCharType="end"/>
        </w:r>
      </w:hyperlink>
    </w:p>
    <w:p w:rsidR="00C73A9A" w:rsidRDefault="002F2FB5">
      <w:pPr>
        <w:pStyle w:val="TOC3"/>
        <w:rPr>
          <w:rFonts w:eastAsiaTheme="minorEastAsia"/>
          <w:smallCaps w:val="0"/>
          <w:sz w:val="22"/>
          <w:lang w:eastAsia="en-US"/>
        </w:rPr>
      </w:pPr>
      <w:hyperlink w:anchor="_Toc531281894" w:history="1">
        <w:r w:rsidR="00C73A9A" w:rsidRPr="004F0413">
          <w:rPr>
            <w:rStyle w:val="Hyperlink"/>
          </w:rPr>
          <w:t>تطبيقات Office 365</w:t>
        </w:r>
        <w:r w:rsidR="00C73A9A">
          <w:tab/>
        </w:r>
        <w:r w:rsidR="00C73A9A">
          <w:fldChar w:fldCharType="begin"/>
        </w:r>
        <w:r w:rsidR="00C73A9A">
          <w:instrText xml:space="preserve"> PAGEREF _Toc531281894 \h </w:instrText>
        </w:r>
        <w:r w:rsidR="00C73A9A">
          <w:fldChar w:fldCharType="separate"/>
        </w:r>
        <w:r w:rsidR="00C73A9A">
          <w:t>97</w:t>
        </w:r>
        <w:r w:rsidR="00C73A9A">
          <w:fldChar w:fldCharType="end"/>
        </w:r>
      </w:hyperlink>
    </w:p>
    <w:p w:rsidR="00C73A9A" w:rsidRDefault="002F2FB5">
      <w:pPr>
        <w:pStyle w:val="TOC3"/>
        <w:rPr>
          <w:rFonts w:eastAsiaTheme="minorEastAsia"/>
          <w:smallCaps w:val="0"/>
          <w:sz w:val="22"/>
          <w:lang w:eastAsia="en-US"/>
        </w:rPr>
      </w:pPr>
      <w:hyperlink w:anchor="_Toc531281895" w:history="1">
        <w:r w:rsidR="00C73A9A" w:rsidRPr="004F0413">
          <w:rPr>
            <w:rStyle w:val="Hyperlink"/>
          </w:rPr>
          <w:t>Office 365 Suites</w:t>
        </w:r>
        <w:r w:rsidR="00C73A9A">
          <w:tab/>
        </w:r>
        <w:r w:rsidR="00C73A9A">
          <w:fldChar w:fldCharType="begin"/>
        </w:r>
        <w:r w:rsidR="00C73A9A">
          <w:instrText xml:space="preserve"> PAGEREF _Toc531281895 \h </w:instrText>
        </w:r>
        <w:r w:rsidR="00C73A9A">
          <w:fldChar w:fldCharType="separate"/>
        </w:r>
        <w:r w:rsidR="00C73A9A">
          <w:t>98</w:t>
        </w:r>
        <w:r w:rsidR="00C73A9A">
          <w:fldChar w:fldCharType="end"/>
        </w:r>
      </w:hyperlink>
    </w:p>
    <w:p w:rsidR="00C73A9A" w:rsidRDefault="002F2FB5">
      <w:pPr>
        <w:pStyle w:val="TOC3"/>
        <w:rPr>
          <w:rFonts w:eastAsiaTheme="minorEastAsia"/>
          <w:smallCaps w:val="0"/>
          <w:sz w:val="22"/>
          <w:lang w:eastAsia="en-US"/>
        </w:rPr>
      </w:pPr>
      <w:hyperlink w:anchor="_Toc531281896" w:history="1">
        <w:r w:rsidR="00C73A9A" w:rsidRPr="004F0413">
          <w:rPr>
            <w:rStyle w:val="Hyperlink"/>
          </w:rPr>
          <w:t>Office 365 Advanced Threat Protection</w:t>
        </w:r>
        <w:r w:rsidR="00C73A9A">
          <w:tab/>
        </w:r>
        <w:r w:rsidR="00C73A9A">
          <w:fldChar w:fldCharType="begin"/>
        </w:r>
        <w:r w:rsidR="00C73A9A">
          <w:instrText xml:space="preserve"> PAGEREF _Toc531281896 \h </w:instrText>
        </w:r>
        <w:r w:rsidR="00C73A9A">
          <w:fldChar w:fldCharType="separate"/>
        </w:r>
        <w:r w:rsidR="00C73A9A">
          <w:t>98</w:t>
        </w:r>
        <w:r w:rsidR="00C73A9A">
          <w:fldChar w:fldCharType="end"/>
        </w:r>
      </w:hyperlink>
    </w:p>
    <w:p w:rsidR="00C73A9A" w:rsidRDefault="002F2FB5">
      <w:pPr>
        <w:pStyle w:val="TOC3"/>
        <w:rPr>
          <w:rFonts w:eastAsiaTheme="minorEastAsia"/>
          <w:smallCaps w:val="0"/>
          <w:sz w:val="22"/>
          <w:lang w:eastAsia="en-US"/>
        </w:rPr>
      </w:pPr>
      <w:hyperlink w:anchor="_Toc531281897" w:history="1">
        <w:r w:rsidR="00C73A9A" w:rsidRPr="004F0413">
          <w:rPr>
            <w:rStyle w:val="Hyperlink"/>
          </w:rPr>
          <w:t>المكون الإضافي لتفادي فقدان بيانات Office 365</w:t>
        </w:r>
        <w:r w:rsidR="00C73A9A">
          <w:tab/>
        </w:r>
        <w:r w:rsidR="00C73A9A">
          <w:fldChar w:fldCharType="begin"/>
        </w:r>
        <w:r w:rsidR="00C73A9A">
          <w:instrText xml:space="preserve"> PAGEREF _Toc531281897 \h </w:instrText>
        </w:r>
        <w:r w:rsidR="00C73A9A">
          <w:fldChar w:fldCharType="separate"/>
        </w:r>
        <w:r w:rsidR="00C73A9A">
          <w:t>98</w:t>
        </w:r>
        <w:r w:rsidR="00C73A9A">
          <w:fldChar w:fldCharType="end"/>
        </w:r>
      </w:hyperlink>
    </w:p>
    <w:p w:rsidR="00C73A9A" w:rsidRDefault="002F2FB5">
      <w:pPr>
        <w:pStyle w:val="TOC3"/>
        <w:rPr>
          <w:rFonts w:eastAsiaTheme="minorEastAsia"/>
          <w:smallCaps w:val="0"/>
          <w:sz w:val="22"/>
          <w:lang w:eastAsia="en-US"/>
        </w:rPr>
      </w:pPr>
      <w:hyperlink w:anchor="_Toc531281898" w:history="1">
        <w:r w:rsidR="00C73A9A" w:rsidRPr="004F0413">
          <w:rPr>
            <w:rStyle w:val="Hyperlink"/>
          </w:rPr>
          <w:t>Office 365 Cloud App Security</w:t>
        </w:r>
        <w:r w:rsidR="00C73A9A">
          <w:tab/>
        </w:r>
        <w:r w:rsidR="00C73A9A">
          <w:fldChar w:fldCharType="begin"/>
        </w:r>
        <w:r w:rsidR="00C73A9A">
          <w:instrText xml:space="preserve"> PAGEREF _Toc531281898 \h </w:instrText>
        </w:r>
        <w:r w:rsidR="00C73A9A">
          <w:fldChar w:fldCharType="separate"/>
        </w:r>
        <w:r w:rsidR="00C73A9A">
          <w:t>98</w:t>
        </w:r>
        <w:r w:rsidR="00C73A9A">
          <w:fldChar w:fldCharType="end"/>
        </w:r>
      </w:hyperlink>
    </w:p>
    <w:p w:rsidR="00C73A9A" w:rsidRDefault="002F2FB5">
      <w:pPr>
        <w:pStyle w:val="TOC3"/>
        <w:rPr>
          <w:rFonts w:eastAsiaTheme="minorEastAsia"/>
          <w:smallCaps w:val="0"/>
          <w:sz w:val="22"/>
          <w:lang w:eastAsia="en-US"/>
        </w:rPr>
      </w:pPr>
      <w:hyperlink w:anchor="_Toc531281899" w:history="1">
        <w:r w:rsidR="00C73A9A" w:rsidRPr="004F0413">
          <w:rPr>
            <w:rStyle w:val="Hyperlink"/>
          </w:rPr>
          <w:t>التحليل الذكي للمخاطر في Office 365</w:t>
        </w:r>
        <w:r w:rsidR="00C73A9A">
          <w:tab/>
        </w:r>
        <w:r w:rsidR="00C73A9A">
          <w:fldChar w:fldCharType="begin"/>
        </w:r>
        <w:r w:rsidR="00C73A9A">
          <w:instrText xml:space="preserve"> PAGEREF _Toc531281899 \h </w:instrText>
        </w:r>
        <w:r w:rsidR="00C73A9A">
          <w:fldChar w:fldCharType="separate"/>
        </w:r>
        <w:r w:rsidR="00C73A9A">
          <w:t>99</w:t>
        </w:r>
        <w:r w:rsidR="00C73A9A">
          <w:fldChar w:fldCharType="end"/>
        </w:r>
      </w:hyperlink>
    </w:p>
    <w:p w:rsidR="00C73A9A" w:rsidRDefault="002F2FB5">
      <w:pPr>
        <w:pStyle w:val="TOC3"/>
        <w:rPr>
          <w:rFonts w:eastAsiaTheme="minorEastAsia"/>
          <w:smallCaps w:val="0"/>
          <w:sz w:val="22"/>
          <w:lang w:eastAsia="en-US"/>
        </w:rPr>
      </w:pPr>
      <w:hyperlink w:anchor="_Toc531281900" w:history="1">
        <w:r w:rsidR="00C73A9A" w:rsidRPr="004F0413">
          <w:rPr>
            <w:rStyle w:val="Hyperlink"/>
          </w:rPr>
          <w:t>إمكانات المناطق الجغرافية المتعددة في Office 365</w:t>
        </w:r>
        <w:r w:rsidR="00C73A9A">
          <w:tab/>
        </w:r>
        <w:r w:rsidR="00C73A9A">
          <w:fldChar w:fldCharType="begin"/>
        </w:r>
        <w:r w:rsidR="00C73A9A">
          <w:instrText xml:space="preserve"> PAGEREF _Toc531281900 \h </w:instrText>
        </w:r>
        <w:r w:rsidR="00C73A9A">
          <w:fldChar w:fldCharType="separate"/>
        </w:r>
        <w:r w:rsidR="00C73A9A">
          <w:t>99</w:t>
        </w:r>
        <w:r w:rsidR="00C73A9A">
          <w:fldChar w:fldCharType="end"/>
        </w:r>
      </w:hyperlink>
    </w:p>
    <w:p w:rsidR="00C73A9A" w:rsidRDefault="002F2FB5">
      <w:pPr>
        <w:pStyle w:val="TOC3"/>
        <w:rPr>
          <w:rFonts w:eastAsiaTheme="minorEastAsia"/>
          <w:smallCaps w:val="0"/>
          <w:sz w:val="22"/>
          <w:lang w:eastAsia="en-US"/>
        </w:rPr>
      </w:pPr>
      <w:hyperlink w:anchor="_Toc531281901" w:history="1">
        <w:r w:rsidR="00C73A9A" w:rsidRPr="004F0413">
          <w:rPr>
            <w:rStyle w:val="Hyperlink"/>
          </w:rPr>
          <w:t>Exchange Online</w:t>
        </w:r>
        <w:r w:rsidR="00C73A9A">
          <w:tab/>
        </w:r>
        <w:r w:rsidR="00C73A9A">
          <w:fldChar w:fldCharType="begin"/>
        </w:r>
        <w:r w:rsidR="00C73A9A">
          <w:instrText xml:space="preserve"> PAGEREF _Toc531281901 \h </w:instrText>
        </w:r>
        <w:r w:rsidR="00C73A9A">
          <w:fldChar w:fldCharType="separate"/>
        </w:r>
        <w:r w:rsidR="00C73A9A">
          <w:t>99</w:t>
        </w:r>
        <w:r w:rsidR="00C73A9A">
          <w:fldChar w:fldCharType="end"/>
        </w:r>
      </w:hyperlink>
    </w:p>
    <w:p w:rsidR="00C73A9A" w:rsidRDefault="002F2FB5">
      <w:pPr>
        <w:pStyle w:val="TOC3"/>
        <w:rPr>
          <w:rFonts w:eastAsiaTheme="minorEastAsia"/>
          <w:smallCaps w:val="0"/>
          <w:sz w:val="22"/>
          <w:lang w:eastAsia="en-US"/>
        </w:rPr>
      </w:pPr>
      <w:hyperlink w:anchor="_Toc531281902" w:history="1">
        <w:r w:rsidR="00C73A9A" w:rsidRPr="004F0413">
          <w:rPr>
            <w:rStyle w:val="Hyperlink"/>
          </w:rPr>
          <w:t>Project Online</w:t>
        </w:r>
        <w:r w:rsidR="00C73A9A">
          <w:tab/>
        </w:r>
        <w:r w:rsidR="00C73A9A">
          <w:fldChar w:fldCharType="begin"/>
        </w:r>
        <w:r w:rsidR="00C73A9A">
          <w:instrText xml:space="preserve"> PAGEREF _Toc531281902 \h </w:instrText>
        </w:r>
        <w:r w:rsidR="00C73A9A">
          <w:fldChar w:fldCharType="separate"/>
        </w:r>
        <w:r w:rsidR="00C73A9A">
          <w:t>99</w:t>
        </w:r>
        <w:r w:rsidR="00C73A9A">
          <w:fldChar w:fldCharType="end"/>
        </w:r>
      </w:hyperlink>
    </w:p>
    <w:p w:rsidR="00C73A9A" w:rsidRDefault="002F2FB5">
      <w:pPr>
        <w:pStyle w:val="TOC3"/>
        <w:rPr>
          <w:rFonts w:eastAsiaTheme="minorEastAsia"/>
          <w:smallCaps w:val="0"/>
          <w:sz w:val="22"/>
          <w:lang w:eastAsia="en-US"/>
        </w:rPr>
      </w:pPr>
      <w:hyperlink w:anchor="_Toc531281903" w:history="1">
        <w:r w:rsidR="00C73A9A" w:rsidRPr="004F0413">
          <w:rPr>
            <w:rStyle w:val="Hyperlink"/>
          </w:rPr>
          <w:t>SharePoint Online</w:t>
        </w:r>
        <w:r w:rsidR="00C73A9A">
          <w:tab/>
        </w:r>
        <w:r w:rsidR="00C73A9A">
          <w:fldChar w:fldCharType="begin"/>
        </w:r>
        <w:r w:rsidR="00C73A9A">
          <w:instrText xml:space="preserve"> PAGEREF _Toc531281903 \h </w:instrText>
        </w:r>
        <w:r w:rsidR="00C73A9A">
          <w:fldChar w:fldCharType="separate"/>
        </w:r>
        <w:r w:rsidR="00C73A9A">
          <w:t>99</w:t>
        </w:r>
        <w:r w:rsidR="00C73A9A">
          <w:fldChar w:fldCharType="end"/>
        </w:r>
      </w:hyperlink>
    </w:p>
    <w:p w:rsidR="00C73A9A" w:rsidRDefault="002F2FB5">
      <w:pPr>
        <w:pStyle w:val="TOC3"/>
        <w:rPr>
          <w:rFonts w:eastAsiaTheme="minorEastAsia"/>
          <w:smallCaps w:val="0"/>
          <w:sz w:val="22"/>
          <w:lang w:eastAsia="en-US"/>
        </w:rPr>
      </w:pPr>
      <w:hyperlink w:anchor="_Toc531281904" w:history="1">
        <w:r w:rsidR="00C73A9A" w:rsidRPr="004F0413">
          <w:rPr>
            <w:rStyle w:val="Hyperlink"/>
          </w:rPr>
          <w:t>Skype for Business Online</w:t>
        </w:r>
        <w:r w:rsidR="00C73A9A">
          <w:tab/>
        </w:r>
        <w:r w:rsidR="00C73A9A">
          <w:fldChar w:fldCharType="begin"/>
        </w:r>
        <w:r w:rsidR="00C73A9A">
          <w:instrText xml:space="preserve"> PAGEREF _Toc531281904 \h </w:instrText>
        </w:r>
        <w:r w:rsidR="00C73A9A">
          <w:fldChar w:fldCharType="separate"/>
        </w:r>
        <w:r w:rsidR="00C73A9A">
          <w:t>100</w:t>
        </w:r>
        <w:r w:rsidR="00C73A9A">
          <w:fldChar w:fldCharType="end"/>
        </w:r>
      </w:hyperlink>
    </w:p>
    <w:p w:rsidR="00C73A9A" w:rsidRDefault="002F2FB5">
      <w:pPr>
        <w:pStyle w:val="TOC3"/>
        <w:rPr>
          <w:rFonts w:eastAsiaTheme="minorEastAsia"/>
          <w:smallCaps w:val="0"/>
          <w:sz w:val="22"/>
          <w:lang w:eastAsia="en-US"/>
        </w:rPr>
      </w:pPr>
      <w:hyperlink w:anchor="_Toc531281905" w:history="1">
        <w:r w:rsidR="00C73A9A" w:rsidRPr="004F0413">
          <w:rPr>
            <w:rStyle w:val="Hyperlink"/>
          </w:rPr>
          <w:t>Microsoft Intune</w:t>
        </w:r>
        <w:r w:rsidR="00C73A9A">
          <w:tab/>
        </w:r>
        <w:r w:rsidR="00C73A9A">
          <w:fldChar w:fldCharType="begin"/>
        </w:r>
        <w:r w:rsidR="00C73A9A">
          <w:instrText xml:space="preserve"> PAGEREF _Toc531281905 \h </w:instrText>
        </w:r>
        <w:r w:rsidR="00C73A9A">
          <w:fldChar w:fldCharType="separate"/>
        </w:r>
        <w:r w:rsidR="00C73A9A">
          <w:t>100</w:t>
        </w:r>
        <w:r w:rsidR="00C73A9A">
          <w:fldChar w:fldCharType="end"/>
        </w:r>
      </w:hyperlink>
    </w:p>
    <w:p w:rsidR="00C73A9A" w:rsidRDefault="002F2FB5">
      <w:pPr>
        <w:pStyle w:val="TOC2"/>
        <w:rPr>
          <w:rFonts w:eastAsiaTheme="minorEastAsia"/>
          <w:smallCaps w:val="0"/>
          <w:sz w:val="22"/>
          <w:lang w:eastAsia="en-US"/>
        </w:rPr>
      </w:pPr>
      <w:hyperlink w:anchor="_Toc531281906" w:history="1">
        <w:r w:rsidR="00C73A9A" w:rsidRPr="004F0413">
          <w:rPr>
            <w:rStyle w:val="Hyperlink"/>
          </w:rPr>
          <w:t>من ضمان البرنامج</w:t>
        </w:r>
        <w:r w:rsidR="00C73A9A">
          <w:tab/>
        </w:r>
        <w:r w:rsidR="00C73A9A">
          <w:fldChar w:fldCharType="begin"/>
        </w:r>
        <w:r w:rsidR="00C73A9A">
          <w:instrText xml:space="preserve"> PAGEREF _Toc531281906 \h </w:instrText>
        </w:r>
        <w:r w:rsidR="00C73A9A">
          <w:fldChar w:fldCharType="separate"/>
        </w:r>
        <w:r w:rsidR="00C73A9A">
          <w:t>100</w:t>
        </w:r>
        <w:r w:rsidR="00C73A9A">
          <w:fldChar w:fldCharType="end"/>
        </w:r>
      </w:hyperlink>
    </w:p>
    <w:p w:rsidR="00C73A9A" w:rsidRDefault="002F2FB5">
      <w:pPr>
        <w:pStyle w:val="TOC3"/>
        <w:rPr>
          <w:rFonts w:eastAsiaTheme="minorEastAsia"/>
          <w:smallCaps w:val="0"/>
          <w:sz w:val="22"/>
          <w:lang w:eastAsia="en-US"/>
        </w:rPr>
      </w:pPr>
      <w:hyperlink w:anchor="_Toc531281907" w:history="1">
        <w:r w:rsidR="00C73A9A" w:rsidRPr="004F0413">
          <w:rPr>
            <w:rStyle w:val="Hyperlink"/>
          </w:rPr>
          <w:t>مجموعات ترخيص وصول العميل</w:t>
        </w:r>
        <w:r w:rsidR="00C73A9A">
          <w:tab/>
        </w:r>
        <w:r w:rsidR="00C73A9A">
          <w:fldChar w:fldCharType="begin"/>
        </w:r>
        <w:r w:rsidR="00C73A9A">
          <w:instrText xml:space="preserve"> PAGEREF _Toc531281907 \h </w:instrText>
        </w:r>
        <w:r w:rsidR="00C73A9A">
          <w:fldChar w:fldCharType="separate"/>
        </w:r>
        <w:r w:rsidR="00C73A9A">
          <w:t>100</w:t>
        </w:r>
        <w:r w:rsidR="00C73A9A">
          <w:fldChar w:fldCharType="end"/>
        </w:r>
      </w:hyperlink>
    </w:p>
    <w:p w:rsidR="00C73A9A" w:rsidRDefault="002F2FB5">
      <w:pPr>
        <w:pStyle w:val="TOC3"/>
        <w:rPr>
          <w:rFonts w:eastAsiaTheme="minorEastAsia"/>
          <w:smallCaps w:val="0"/>
          <w:sz w:val="22"/>
          <w:lang w:eastAsia="en-US"/>
        </w:rPr>
      </w:pPr>
      <w:hyperlink w:anchor="_Toc531281908" w:history="1">
        <w:r w:rsidR="00C73A9A" w:rsidRPr="004F0413">
          <w:rPr>
            <w:rStyle w:val="Hyperlink"/>
          </w:rPr>
          <w:t>نظام تشغيل جهاز سطح مكتب Windows</w:t>
        </w:r>
        <w:r w:rsidR="00C73A9A">
          <w:tab/>
        </w:r>
        <w:r w:rsidR="00C73A9A">
          <w:fldChar w:fldCharType="begin"/>
        </w:r>
        <w:r w:rsidR="00C73A9A">
          <w:instrText xml:space="preserve"> PAGEREF _Toc531281908 \h </w:instrText>
        </w:r>
        <w:r w:rsidR="00C73A9A">
          <w:fldChar w:fldCharType="separate"/>
        </w:r>
        <w:r w:rsidR="00C73A9A">
          <w:t>100</w:t>
        </w:r>
        <w:r w:rsidR="00C73A9A">
          <w:fldChar w:fldCharType="end"/>
        </w:r>
      </w:hyperlink>
    </w:p>
    <w:p w:rsidR="00C73A9A" w:rsidRDefault="002F2FB5">
      <w:pPr>
        <w:pStyle w:val="TOC3"/>
        <w:rPr>
          <w:rFonts w:eastAsiaTheme="minorEastAsia"/>
          <w:smallCaps w:val="0"/>
          <w:sz w:val="22"/>
          <w:lang w:eastAsia="en-US"/>
        </w:rPr>
      </w:pPr>
      <w:hyperlink w:anchor="_Toc531281909" w:history="1">
        <w:r w:rsidR="00C73A9A" w:rsidRPr="004F0413">
          <w:rPr>
            <w:rStyle w:val="Hyperlink"/>
          </w:rPr>
          <w:t>Microsoft 365</w:t>
        </w:r>
        <w:r w:rsidR="00C73A9A">
          <w:tab/>
        </w:r>
        <w:r w:rsidR="00C73A9A">
          <w:fldChar w:fldCharType="begin"/>
        </w:r>
        <w:r w:rsidR="00C73A9A">
          <w:instrText xml:space="preserve"> PAGEREF _Toc531281909 \h </w:instrText>
        </w:r>
        <w:r w:rsidR="00C73A9A">
          <w:fldChar w:fldCharType="separate"/>
        </w:r>
        <w:r w:rsidR="00C73A9A">
          <w:t>101</w:t>
        </w:r>
        <w:r w:rsidR="00C73A9A">
          <w:fldChar w:fldCharType="end"/>
        </w:r>
      </w:hyperlink>
    </w:p>
    <w:p w:rsidR="00C73A9A" w:rsidRDefault="002F2FB5">
      <w:pPr>
        <w:pStyle w:val="TOC3"/>
        <w:rPr>
          <w:rFonts w:eastAsiaTheme="minorEastAsia"/>
          <w:smallCaps w:val="0"/>
          <w:sz w:val="22"/>
          <w:lang w:eastAsia="en-US"/>
        </w:rPr>
      </w:pPr>
      <w:hyperlink w:anchor="_Toc531281910" w:history="1">
        <w:r w:rsidR="00C73A9A" w:rsidRPr="004F0413">
          <w:rPr>
            <w:rStyle w:val="Hyperlink"/>
          </w:rPr>
          <w:t>Enterprise Mobility + Security</w:t>
        </w:r>
        <w:r w:rsidR="00C73A9A">
          <w:tab/>
        </w:r>
        <w:r w:rsidR="00C73A9A">
          <w:fldChar w:fldCharType="begin"/>
        </w:r>
        <w:r w:rsidR="00C73A9A">
          <w:instrText xml:space="preserve"> PAGEREF _Toc531281910 \h </w:instrText>
        </w:r>
        <w:r w:rsidR="00C73A9A">
          <w:fldChar w:fldCharType="separate"/>
        </w:r>
        <w:r w:rsidR="00C73A9A">
          <w:t>101</w:t>
        </w:r>
        <w:r w:rsidR="00C73A9A">
          <w:fldChar w:fldCharType="end"/>
        </w:r>
      </w:hyperlink>
    </w:p>
    <w:p w:rsidR="00C73A9A" w:rsidRDefault="002F2FB5">
      <w:pPr>
        <w:pStyle w:val="TOC3"/>
        <w:rPr>
          <w:rFonts w:eastAsiaTheme="minorEastAsia"/>
          <w:smallCaps w:val="0"/>
          <w:sz w:val="22"/>
          <w:lang w:eastAsia="en-US"/>
        </w:rPr>
      </w:pPr>
      <w:hyperlink w:anchor="_Toc531281911" w:history="1">
        <w:r w:rsidR="00C73A9A" w:rsidRPr="004F0413">
          <w:rPr>
            <w:rStyle w:val="Hyperlink"/>
          </w:rPr>
          <w:t>Microsoft Dynamics 365 Services</w:t>
        </w:r>
        <w:r w:rsidR="00C73A9A">
          <w:tab/>
        </w:r>
        <w:r w:rsidR="00C73A9A">
          <w:fldChar w:fldCharType="begin"/>
        </w:r>
        <w:r w:rsidR="00C73A9A">
          <w:instrText xml:space="preserve"> PAGEREF _Toc531281911 \h </w:instrText>
        </w:r>
        <w:r w:rsidR="00C73A9A">
          <w:fldChar w:fldCharType="separate"/>
        </w:r>
        <w:r w:rsidR="00C73A9A">
          <w:t>101</w:t>
        </w:r>
        <w:r w:rsidR="00C73A9A">
          <w:fldChar w:fldCharType="end"/>
        </w:r>
      </w:hyperlink>
    </w:p>
    <w:p w:rsidR="00C73A9A" w:rsidRDefault="002F2FB5">
      <w:pPr>
        <w:pStyle w:val="TOC3"/>
        <w:rPr>
          <w:rFonts w:eastAsiaTheme="minorEastAsia"/>
          <w:smallCaps w:val="0"/>
          <w:sz w:val="22"/>
          <w:lang w:eastAsia="en-US"/>
        </w:rPr>
      </w:pPr>
      <w:hyperlink w:anchor="_Toc531281912" w:history="1">
        <w:r w:rsidR="00C73A9A" w:rsidRPr="004F0413">
          <w:rPr>
            <w:rStyle w:val="Hyperlink"/>
          </w:rPr>
          <w:t>تطبيقات Office 365</w:t>
        </w:r>
        <w:r w:rsidR="00C73A9A">
          <w:tab/>
        </w:r>
        <w:r w:rsidR="00C73A9A">
          <w:fldChar w:fldCharType="begin"/>
        </w:r>
        <w:r w:rsidR="00C73A9A">
          <w:instrText xml:space="preserve"> PAGEREF _Toc531281912 \h </w:instrText>
        </w:r>
        <w:r w:rsidR="00C73A9A">
          <w:fldChar w:fldCharType="separate"/>
        </w:r>
        <w:r w:rsidR="00C73A9A">
          <w:t>102</w:t>
        </w:r>
        <w:r w:rsidR="00C73A9A">
          <w:fldChar w:fldCharType="end"/>
        </w:r>
      </w:hyperlink>
    </w:p>
    <w:p w:rsidR="00C73A9A" w:rsidRDefault="002F2FB5">
      <w:pPr>
        <w:pStyle w:val="TOC3"/>
        <w:rPr>
          <w:rFonts w:eastAsiaTheme="minorEastAsia"/>
          <w:smallCaps w:val="0"/>
          <w:sz w:val="22"/>
          <w:lang w:eastAsia="en-US"/>
        </w:rPr>
      </w:pPr>
      <w:hyperlink w:anchor="_Toc531281913" w:history="1">
        <w:r w:rsidR="00C73A9A" w:rsidRPr="004F0413">
          <w:rPr>
            <w:rStyle w:val="Hyperlink"/>
          </w:rPr>
          <w:t>Office 365 Suites</w:t>
        </w:r>
        <w:r w:rsidR="00C73A9A">
          <w:tab/>
        </w:r>
        <w:r w:rsidR="00C73A9A">
          <w:fldChar w:fldCharType="begin"/>
        </w:r>
        <w:r w:rsidR="00C73A9A">
          <w:instrText xml:space="preserve"> PAGEREF _Toc531281913 \h </w:instrText>
        </w:r>
        <w:r w:rsidR="00C73A9A">
          <w:fldChar w:fldCharType="separate"/>
        </w:r>
        <w:r w:rsidR="00C73A9A">
          <w:t>102</w:t>
        </w:r>
        <w:r w:rsidR="00C73A9A">
          <w:fldChar w:fldCharType="end"/>
        </w:r>
      </w:hyperlink>
    </w:p>
    <w:p w:rsidR="00C73A9A" w:rsidRDefault="002F2FB5">
      <w:pPr>
        <w:pStyle w:val="TOC3"/>
        <w:rPr>
          <w:rFonts w:eastAsiaTheme="minorEastAsia"/>
          <w:smallCaps w:val="0"/>
          <w:sz w:val="22"/>
          <w:lang w:eastAsia="en-US"/>
        </w:rPr>
      </w:pPr>
      <w:hyperlink w:anchor="_Toc531281914" w:history="1">
        <w:r w:rsidR="00C73A9A" w:rsidRPr="004F0413">
          <w:rPr>
            <w:rStyle w:val="Hyperlink"/>
          </w:rPr>
          <w:t>Project Online</w:t>
        </w:r>
        <w:r w:rsidR="00C73A9A">
          <w:tab/>
        </w:r>
        <w:r w:rsidR="00C73A9A">
          <w:fldChar w:fldCharType="begin"/>
        </w:r>
        <w:r w:rsidR="00C73A9A">
          <w:instrText xml:space="preserve"> PAGEREF _Toc531281914 \h </w:instrText>
        </w:r>
        <w:r w:rsidR="00C73A9A">
          <w:fldChar w:fldCharType="separate"/>
        </w:r>
        <w:r w:rsidR="00C73A9A">
          <w:t>102</w:t>
        </w:r>
        <w:r w:rsidR="00C73A9A">
          <w:fldChar w:fldCharType="end"/>
        </w:r>
      </w:hyperlink>
    </w:p>
    <w:p w:rsidR="00C73A9A" w:rsidRDefault="002F2FB5">
      <w:pPr>
        <w:pStyle w:val="TOC1"/>
        <w:rPr>
          <w:rFonts w:eastAsiaTheme="minorEastAsia"/>
          <w:b w:val="0"/>
          <w:caps w:val="0"/>
          <w:noProof/>
          <w:sz w:val="22"/>
          <w:szCs w:val="22"/>
          <w:lang w:eastAsia="en-US"/>
        </w:rPr>
      </w:pPr>
      <w:hyperlink w:anchor="_Toc531281915" w:history="1">
        <w:r w:rsidR="00C73A9A" w:rsidRPr="004F0413">
          <w:rPr>
            <w:rStyle w:val="Hyperlink"/>
            <w:noProof/>
          </w:rPr>
          <w:t>الملحق (د) - الخدمات الاحترافية</w:t>
        </w:r>
        <w:r w:rsidR="00C73A9A">
          <w:rPr>
            <w:noProof/>
          </w:rPr>
          <w:tab/>
        </w:r>
        <w:r w:rsidR="00C73A9A">
          <w:rPr>
            <w:noProof/>
          </w:rPr>
          <w:fldChar w:fldCharType="begin"/>
        </w:r>
        <w:r w:rsidR="00C73A9A">
          <w:rPr>
            <w:noProof/>
          </w:rPr>
          <w:instrText xml:space="preserve"> PAGEREF _Toc531281915 \h </w:instrText>
        </w:r>
        <w:r w:rsidR="00C73A9A">
          <w:rPr>
            <w:noProof/>
          </w:rPr>
        </w:r>
        <w:r w:rsidR="00C73A9A">
          <w:rPr>
            <w:noProof/>
          </w:rPr>
          <w:fldChar w:fldCharType="separate"/>
        </w:r>
        <w:r w:rsidR="00C73A9A">
          <w:rPr>
            <w:noProof/>
          </w:rPr>
          <w:t>103</w:t>
        </w:r>
        <w:r w:rsidR="00C73A9A">
          <w:rPr>
            <w:noProof/>
          </w:rPr>
          <w:fldChar w:fldCharType="end"/>
        </w:r>
      </w:hyperlink>
    </w:p>
    <w:p w:rsidR="00C73A9A" w:rsidRDefault="002F2FB5">
      <w:pPr>
        <w:pStyle w:val="TOC2"/>
        <w:rPr>
          <w:rFonts w:eastAsiaTheme="minorEastAsia"/>
          <w:smallCaps w:val="0"/>
          <w:sz w:val="22"/>
          <w:lang w:eastAsia="en-US"/>
        </w:rPr>
      </w:pPr>
      <w:hyperlink w:anchor="_Toc531281916" w:history="1">
        <w:r w:rsidR="00C73A9A" w:rsidRPr="004F0413">
          <w:rPr>
            <w:rStyle w:val="Hyperlink"/>
          </w:rPr>
          <w:t>عروض دعم Microsoft Premier</w:t>
        </w:r>
        <w:r w:rsidR="00C73A9A">
          <w:tab/>
        </w:r>
        <w:r w:rsidR="00C73A9A">
          <w:fldChar w:fldCharType="begin"/>
        </w:r>
        <w:r w:rsidR="00C73A9A">
          <w:instrText xml:space="preserve"> PAGEREF _Toc531281916 \h </w:instrText>
        </w:r>
        <w:r w:rsidR="00C73A9A">
          <w:fldChar w:fldCharType="separate"/>
        </w:r>
        <w:r w:rsidR="00C73A9A">
          <w:t>103</w:t>
        </w:r>
        <w:r w:rsidR="00C73A9A">
          <w:fldChar w:fldCharType="end"/>
        </w:r>
      </w:hyperlink>
    </w:p>
    <w:p w:rsidR="00C73A9A" w:rsidRDefault="002F2FB5">
      <w:pPr>
        <w:pStyle w:val="TOC2"/>
        <w:rPr>
          <w:rFonts w:eastAsiaTheme="minorEastAsia"/>
          <w:smallCaps w:val="0"/>
          <w:sz w:val="22"/>
          <w:lang w:eastAsia="en-US"/>
        </w:rPr>
      </w:pPr>
      <w:hyperlink w:anchor="_Toc531281917" w:history="1">
        <w:r w:rsidR="00C73A9A" w:rsidRPr="004F0413">
          <w:rPr>
            <w:rStyle w:val="Hyperlink"/>
          </w:rPr>
          <w:t>عروض الخدمات الاستشارية الرقمية من Microsoft</w:t>
        </w:r>
        <w:r w:rsidR="00C73A9A">
          <w:tab/>
        </w:r>
        <w:r w:rsidR="00C73A9A">
          <w:fldChar w:fldCharType="begin"/>
        </w:r>
        <w:r w:rsidR="00C73A9A">
          <w:instrText xml:space="preserve"> PAGEREF _Toc531281917 \h </w:instrText>
        </w:r>
        <w:r w:rsidR="00C73A9A">
          <w:fldChar w:fldCharType="separate"/>
        </w:r>
        <w:r w:rsidR="00C73A9A">
          <w:t>104</w:t>
        </w:r>
        <w:r w:rsidR="00C73A9A">
          <w:fldChar w:fldCharType="end"/>
        </w:r>
      </w:hyperlink>
    </w:p>
    <w:p w:rsidR="00C73A9A" w:rsidRDefault="002F2FB5">
      <w:pPr>
        <w:pStyle w:val="TOC2"/>
        <w:rPr>
          <w:rFonts w:eastAsiaTheme="minorEastAsia"/>
          <w:smallCaps w:val="0"/>
          <w:sz w:val="22"/>
          <w:lang w:eastAsia="en-US"/>
        </w:rPr>
      </w:pPr>
      <w:hyperlink w:anchor="_Toc531281918" w:history="1">
        <w:r w:rsidR="00C73A9A" w:rsidRPr="004F0413">
          <w:rPr>
            <w:rStyle w:val="Hyperlink"/>
          </w:rPr>
          <w:t>عروض مسرّع إنتاجية المبيعات</w:t>
        </w:r>
        <w:r w:rsidR="00C73A9A">
          <w:tab/>
        </w:r>
        <w:r w:rsidR="00C73A9A">
          <w:fldChar w:fldCharType="begin"/>
        </w:r>
        <w:r w:rsidR="00C73A9A">
          <w:instrText xml:space="preserve"> PAGEREF _Toc531281918 \h </w:instrText>
        </w:r>
        <w:r w:rsidR="00C73A9A">
          <w:fldChar w:fldCharType="separate"/>
        </w:r>
        <w:r w:rsidR="00C73A9A">
          <w:t>104</w:t>
        </w:r>
        <w:r w:rsidR="00C73A9A">
          <w:fldChar w:fldCharType="end"/>
        </w:r>
      </w:hyperlink>
    </w:p>
    <w:p w:rsidR="00C73A9A" w:rsidRDefault="002F2FB5">
      <w:pPr>
        <w:pStyle w:val="TOC1"/>
        <w:rPr>
          <w:rFonts w:eastAsiaTheme="minorEastAsia"/>
          <w:b w:val="0"/>
          <w:caps w:val="0"/>
          <w:noProof/>
          <w:sz w:val="22"/>
          <w:szCs w:val="22"/>
          <w:lang w:eastAsia="en-US"/>
        </w:rPr>
      </w:pPr>
      <w:hyperlink w:anchor="_Toc531281919" w:history="1">
        <w:r w:rsidR="00C73A9A" w:rsidRPr="004F0413">
          <w:rPr>
            <w:rStyle w:val="Hyperlink"/>
            <w:noProof/>
          </w:rPr>
          <w:t>الملحق (هـ) - الشروط التكميلية لاتفاقية البرنامج</w:t>
        </w:r>
        <w:r w:rsidR="00C73A9A">
          <w:rPr>
            <w:noProof/>
          </w:rPr>
          <w:tab/>
        </w:r>
        <w:r w:rsidR="00C73A9A">
          <w:rPr>
            <w:noProof/>
          </w:rPr>
          <w:fldChar w:fldCharType="begin"/>
        </w:r>
        <w:r w:rsidR="00C73A9A">
          <w:rPr>
            <w:noProof/>
          </w:rPr>
          <w:instrText xml:space="preserve"> PAGEREF _Toc531281919 \h </w:instrText>
        </w:r>
        <w:r w:rsidR="00C73A9A">
          <w:rPr>
            <w:noProof/>
          </w:rPr>
        </w:r>
        <w:r w:rsidR="00C73A9A">
          <w:rPr>
            <w:noProof/>
          </w:rPr>
          <w:fldChar w:fldCharType="separate"/>
        </w:r>
        <w:r w:rsidR="00C73A9A">
          <w:rPr>
            <w:noProof/>
          </w:rPr>
          <w:t>106</w:t>
        </w:r>
        <w:r w:rsidR="00C73A9A">
          <w:rPr>
            <w:noProof/>
          </w:rPr>
          <w:fldChar w:fldCharType="end"/>
        </w:r>
      </w:hyperlink>
    </w:p>
    <w:p w:rsidR="00C73A9A" w:rsidRDefault="002F2FB5">
      <w:pPr>
        <w:pStyle w:val="TOC2"/>
        <w:rPr>
          <w:rFonts w:eastAsiaTheme="minorEastAsia"/>
          <w:smallCaps w:val="0"/>
          <w:sz w:val="22"/>
          <w:lang w:eastAsia="en-US"/>
        </w:rPr>
      </w:pPr>
      <w:hyperlink w:anchor="_Toc531281920" w:history="1">
        <w:r w:rsidR="00C73A9A" w:rsidRPr="004F0413">
          <w:rPr>
            <w:rStyle w:val="Hyperlink"/>
          </w:rPr>
          <w:t>الشروط الإضافية لبرنامج Select Plus</w:t>
        </w:r>
        <w:r w:rsidR="00C73A9A">
          <w:tab/>
        </w:r>
        <w:r w:rsidR="00C73A9A">
          <w:fldChar w:fldCharType="begin"/>
        </w:r>
        <w:r w:rsidR="00C73A9A">
          <w:instrText xml:space="preserve"> PAGEREF _Toc531281920 \h </w:instrText>
        </w:r>
        <w:r w:rsidR="00C73A9A">
          <w:fldChar w:fldCharType="separate"/>
        </w:r>
        <w:r w:rsidR="00C73A9A">
          <w:t>106</w:t>
        </w:r>
        <w:r w:rsidR="00C73A9A">
          <w:fldChar w:fldCharType="end"/>
        </w:r>
      </w:hyperlink>
    </w:p>
    <w:p w:rsidR="00C73A9A" w:rsidRDefault="002F2FB5">
      <w:pPr>
        <w:pStyle w:val="TOC2"/>
        <w:rPr>
          <w:rFonts w:eastAsiaTheme="minorEastAsia"/>
          <w:smallCaps w:val="0"/>
          <w:sz w:val="22"/>
          <w:lang w:eastAsia="en-US"/>
        </w:rPr>
      </w:pPr>
      <w:hyperlink w:anchor="_Toc531281921" w:history="1">
        <w:r w:rsidR="00C73A9A" w:rsidRPr="004F0413">
          <w:rPr>
            <w:rStyle w:val="Hyperlink"/>
          </w:rPr>
          <w:t>تعريف إدارة الأجهزة المؤهَّلة</w:t>
        </w:r>
        <w:r w:rsidR="00C73A9A">
          <w:tab/>
        </w:r>
        <w:r w:rsidR="00C73A9A">
          <w:fldChar w:fldCharType="begin"/>
        </w:r>
        <w:r w:rsidR="00C73A9A">
          <w:instrText xml:space="preserve"> PAGEREF _Toc531281921 \h </w:instrText>
        </w:r>
        <w:r w:rsidR="00C73A9A">
          <w:fldChar w:fldCharType="separate"/>
        </w:r>
        <w:r w:rsidR="00C73A9A">
          <w:t>106</w:t>
        </w:r>
        <w:r w:rsidR="00C73A9A">
          <w:fldChar w:fldCharType="end"/>
        </w:r>
      </w:hyperlink>
    </w:p>
    <w:p w:rsidR="00C73A9A" w:rsidRDefault="002F2FB5">
      <w:pPr>
        <w:pStyle w:val="TOC2"/>
        <w:rPr>
          <w:rFonts w:eastAsiaTheme="minorEastAsia"/>
          <w:smallCaps w:val="0"/>
          <w:sz w:val="22"/>
          <w:lang w:eastAsia="en-US"/>
        </w:rPr>
      </w:pPr>
      <w:hyperlink w:anchor="_Toc531281922" w:history="1">
        <w:r w:rsidR="00C73A9A" w:rsidRPr="004F0413">
          <w:rPr>
            <w:rStyle w:val="Hyperlink"/>
          </w:rPr>
          <w:t>الخدمات عبر الإنترنت في برامج Open</w:t>
        </w:r>
        <w:r w:rsidR="00C73A9A">
          <w:tab/>
        </w:r>
        <w:r w:rsidR="00C73A9A">
          <w:fldChar w:fldCharType="begin"/>
        </w:r>
        <w:r w:rsidR="00C73A9A">
          <w:instrText xml:space="preserve"> PAGEREF _Toc531281922 \h </w:instrText>
        </w:r>
        <w:r w:rsidR="00C73A9A">
          <w:fldChar w:fldCharType="separate"/>
        </w:r>
        <w:r w:rsidR="00C73A9A">
          <w:t>106</w:t>
        </w:r>
        <w:r w:rsidR="00C73A9A">
          <w:fldChar w:fldCharType="end"/>
        </w:r>
      </w:hyperlink>
    </w:p>
    <w:p w:rsidR="00C73A9A" w:rsidRDefault="002F2FB5">
      <w:pPr>
        <w:pStyle w:val="TOC2"/>
        <w:rPr>
          <w:rFonts w:eastAsiaTheme="minorEastAsia"/>
          <w:smallCaps w:val="0"/>
          <w:sz w:val="22"/>
          <w:lang w:eastAsia="en-US"/>
        </w:rPr>
      </w:pPr>
      <w:hyperlink w:anchor="_Toc531281923" w:history="1">
        <w:r w:rsidR="00C73A9A" w:rsidRPr="004F0413">
          <w:rPr>
            <w:rStyle w:val="Hyperlink"/>
          </w:rPr>
          <w:t>الشروط الإضافية للخدمات الاحترافية - الاتفاقيات القديمة</w:t>
        </w:r>
        <w:r w:rsidR="00C73A9A">
          <w:tab/>
        </w:r>
        <w:r w:rsidR="00C73A9A">
          <w:fldChar w:fldCharType="begin"/>
        </w:r>
        <w:r w:rsidR="00C73A9A">
          <w:instrText xml:space="preserve"> PAGEREF _Toc531281923 \h </w:instrText>
        </w:r>
        <w:r w:rsidR="00C73A9A">
          <w:fldChar w:fldCharType="separate"/>
        </w:r>
        <w:r w:rsidR="00C73A9A">
          <w:t>106</w:t>
        </w:r>
        <w:r w:rsidR="00C73A9A">
          <w:fldChar w:fldCharType="end"/>
        </w:r>
      </w:hyperlink>
    </w:p>
    <w:p w:rsidR="00C73A9A" w:rsidRDefault="002F2FB5">
      <w:pPr>
        <w:pStyle w:val="TOC1"/>
        <w:rPr>
          <w:rFonts w:eastAsiaTheme="minorEastAsia"/>
          <w:b w:val="0"/>
          <w:caps w:val="0"/>
          <w:noProof/>
          <w:sz w:val="22"/>
          <w:szCs w:val="22"/>
          <w:lang w:eastAsia="en-US"/>
        </w:rPr>
      </w:pPr>
      <w:hyperlink w:anchor="_Toc531281924" w:history="1">
        <w:r w:rsidR="00C73A9A" w:rsidRPr="004F0413">
          <w:rPr>
            <w:rStyle w:val="Hyperlink"/>
            <w:noProof/>
          </w:rPr>
          <w:t>الملحق (و) - العروض الترويجية</w:t>
        </w:r>
        <w:r w:rsidR="00C73A9A">
          <w:rPr>
            <w:noProof/>
          </w:rPr>
          <w:tab/>
        </w:r>
        <w:r w:rsidR="00C73A9A">
          <w:rPr>
            <w:noProof/>
          </w:rPr>
          <w:fldChar w:fldCharType="begin"/>
        </w:r>
        <w:r w:rsidR="00C73A9A">
          <w:rPr>
            <w:noProof/>
          </w:rPr>
          <w:instrText xml:space="preserve"> PAGEREF _Toc531281924 \h </w:instrText>
        </w:r>
        <w:r w:rsidR="00C73A9A">
          <w:rPr>
            <w:noProof/>
          </w:rPr>
        </w:r>
        <w:r w:rsidR="00C73A9A">
          <w:rPr>
            <w:noProof/>
          </w:rPr>
          <w:fldChar w:fldCharType="separate"/>
        </w:r>
        <w:r w:rsidR="00C73A9A">
          <w:rPr>
            <w:noProof/>
          </w:rPr>
          <w:t>108</w:t>
        </w:r>
        <w:r w:rsidR="00C73A9A">
          <w:rPr>
            <w:noProof/>
          </w:rPr>
          <w:fldChar w:fldCharType="end"/>
        </w:r>
      </w:hyperlink>
    </w:p>
    <w:p w:rsidR="00C73A9A" w:rsidRDefault="002F2FB5">
      <w:pPr>
        <w:pStyle w:val="TOC2"/>
        <w:rPr>
          <w:rFonts w:eastAsiaTheme="minorEastAsia"/>
          <w:smallCaps w:val="0"/>
          <w:sz w:val="22"/>
          <w:lang w:eastAsia="en-US"/>
        </w:rPr>
      </w:pPr>
      <w:hyperlink w:anchor="_Toc531281925" w:history="1">
        <w:r w:rsidR="00C73A9A" w:rsidRPr="004F0413">
          <w:rPr>
            <w:rStyle w:val="Hyperlink"/>
          </w:rPr>
          <w:t>العرض الترويجي Azure Compute Capacity</w:t>
        </w:r>
        <w:r w:rsidR="00C73A9A">
          <w:tab/>
        </w:r>
        <w:r w:rsidR="00C73A9A">
          <w:fldChar w:fldCharType="begin"/>
        </w:r>
        <w:r w:rsidR="00C73A9A">
          <w:instrText xml:space="preserve"> PAGEREF _Toc531281925 \h </w:instrText>
        </w:r>
        <w:r w:rsidR="00C73A9A">
          <w:fldChar w:fldCharType="separate"/>
        </w:r>
        <w:r w:rsidR="00C73A9A">
          <w:t>108</w:t>
        </w:r>
        <w:r w:rsidR="00C73A9A">
          <w:fldChar w:fldCharType="end"/>
        </w:r>
      </w:hyperlink>
    </w:p>
    <w:p w:rsidR="00C73A9A" w:rsidRDefault="002F2FB5">
      <w:pPr>
        <w:pStyle w:val="TOC2"/>
        <w:rPr>
          <w:rFonts w:eastAsiaTheme="minorEastAsia"/>
          <w:smallCaps w:val="0"/>
          <w:sz w:val="22"/>
          <w:lang w:eastAsia="en-US"/>
        </w:rPr>
      </w:pPr>
      <w:hyperlink w:anchor="_Toc531281926" w:history="1">
        <w:r w:rsidR="00C73A9A" w:rsidRPr="004F0413">
          <w:rPr>
            <w:rStyle w:val="Hyperlink"/>
          </w:rPr>
          <w:t>العرض الترويجي SQL Server 2017 لـ Linux</w:t>
        </w:r>
        <w:r w:rsidR="00C73A9A">
          <w:tab/>
        </w:r>
        <w:r w:rsidR="00C73A9A">
          <w:fldChar w:fldCharType="begin"/>
        </w:r>
        <w:r w:rsidR="00C73A9A">
          <w:instrText xml:space="preserve"> PAGEREF _Toc531281926 \h </w:instrText>
        </w:r>
        <w:r w:rsidR="00C73A9A">
          <w:fldChar w:fldCharType="separate"/>
        </w:r>
        <w:r w:rsidR="00C73A9A">
          <w:t>108</w:t>
        </w:r>
        <w:r w:rsidR="00C73A9A">
          <w:fldChar w:fldCharType="end"/>
        </w:r>
      </w:hyperlink>
    </w:p>
    <w:p w:rsidR="00C73A9A" w:rsidRDefault="002F2FB5">
      <w:pPr>
        <w:pStyle w:val="TOC1"/>
        <w:rPr>
          <w:rFonts w:eastAsiaTheme="minorEastAsia"/>
          <w:b w:val="0"/>
          <w:caps w:val="0"/>
          <w:noProof/>
          <w:sz w:val="22"/>
          <w:szCs w:val="22"/>
          <w:lang w:eastAsia="en-US"/>
        </w:rPr>
      </w:pPr>
      <w:hyperlink w:anchor="_Toc531281927" w:history="1">
        <w:r w:rsidR="00C73A9A" w:rsidRPr="004F0413">
          <w:rPr>
            <w:rStyle w:val="Hyperlink"/>
            <w:noProof/>
          </w:rPr>
          <w:t>‬‏</w:t>
        </w:r>
        <w:dir w:val="rtl">
          <w:r w:rsidR="00C73A9A" w:rsidRPr="004F0413">
            <w:rPr>
              <w:rStyle w:val="Hyperlink"/>
              <w:noProof/>
            </w:rPr>
            <w:t>الملحق (ز) - شروط مصفوفة التخزين وAzure Data Box</w:t>
          </w:r>
          <w:r w:rsidR="00C73A9A">
            <w:rPr>
              <w:noProof/>
            </w:rPr>
            <w:tab/>
          </w:r>
          <w:r w:rsidR="00C73A9A">
            <w:rPr>
              <w:noProof/>
            </w:rPr>
            <w:fldChar w:fldCharType="begin"/>
          </w:r>
          <w:r w:rsidR="00C73A9A">
            <w:rPr>
              <w:noProof/>
            </w:rPr>
            <w:instrText xml:space="preserve"> PAGEREF _Toc531281927 \h </w:instrText>
          </w:r>
          <w:r w:rsidR="00C73A9A">
            <w:rPr>
              <w:noProof/>
            </w:rPr>
          </w:r>
          <w:r w:rsidR="00C73A9A">
            <w:rPr>
              <w:noProof/>
            </w:rPr>
            <w:fldChar w:fldCharType="separate"/>
          </w:r>
          <w:r w:rsidR="00C73A9A">
            <w:rPr>
              <w:noProof/>
            </w:rPr>
            <w:t>109</w:t>
          </w:r>
          <w:r w:rsidR="00C73A9A">
            <w:rPr>
              <w:noProof/>
            </w:rPr>
            <w:fldChar w:fldCharType="end"/>
          </w:r>
          <w:r w:rsidR="00D91B2B">
            <w:t>‬</w:t>
          </w:r>
          <w:r>
            <w:t>‬</w:t>
          </w:r>
        </w:dir>
      </w:hyperlink>
    </w:p>
    <w:p w:rsidR="00C73A9A" w:rsidRDefault="002F2FB5">
      <w:pPr>
        <w:pStyle w:val="TOC2"/>
        <w:rPr>
          <w:rFonts w:eastAsiaTheme="minorEastAsia"/>
          <w:smallCaps w:val="0"/>
          <w:sz w:val="22"/>
          <w:lang w:eastAsia="en-US"/>
        </w:rPr>
      </w:pPr>
      <w:hyperlink w:anchor="_Toc531281928" w:history="1">
        <w:r w:rsidR="00C73A9A" w:rsidRPr="004F0413">
          <w:rPr>
            <w:rStyle w:val="Hyperlink"/>
          </w:rPr>
          <w:t>شروط مصفوفة التخزين</w:t>
        </w:r>
        <w:r w:rsidR="00C73A9A">
          <w:tab/>
        </w:r>
        <w:r w:rsidR="00C73A9A">
          <w:fldChar w:fldCharType="begin"/>
        </w:r>
        <w:r w:rsidR="00C73A9A">
          <w:instrText xml:space="preserve"> PAGEREF _Toc531281928 \h </w:instrText>
        </w:r>
        <w:r w:rsidR="00C73A9A">
          <w:fldChar w:fldCharType="separate"/>
        </w:r>
        <w:r w:rsidR="00C73A9A">
          <w:t>109</w:t>
        </w:r>
        <w:r w:rsidR="00C73A9A">
          <w:fldChar w:fldCharType="end"/>
        </w:r>
      </w:hyperlink>
    </w:p>
    <w:p w:rsidR="00C73A9A" w:rsidRDefault="002F2FB5">
      <w:pPr>
        <w:pStyle w:val="TOC2"/>
        <w:rPr>
          <w:rFonts w:eastAsiaTheme="minorEastAsia"/>
          <w:smallCaps w:val="0"/>
          <w:sz w:val="22"/>
          <w:lang w:eastAsia="en-US"/>
        </w:rPr>
      </w:pPr>
      <w:hyperlink w:anchor="_Toc531281929" w:history="1">
        <w:r w:rsidR="00C73A9A" w:rsidRPr="004F0413">
          <w:rPr>
            <w:rStyle w:val="Hyperlink"/>
          </w:rPr>
          <w:t>شروط Azure Data Box</w:t>
        </w:r>
        <w:r w:rsidR="00C73A9A">
          <w:tab/>
        </w:r>
        <w:r w:rsidR="00C73A9A">
          <w:fldChar w:fldCharType="begin"/>
        </w:r>
        <w:r w:rsidR="00C73A9A">
          <w:instrText xml:space="preserve"> PAGEREF _Toc531281929 \h </w:instrText>
        </w:r>
        <w:r w:rsidR="00C73A9A">
          <w:fldChar w:fldCharType="separate"/>
        </w:r>
        <w:r w:rsidR="00C73A9A">
          <w:t>110</w:t>
        </w:r>
        <w:r w:rsidR="00C73A9A">
          <w:fldChar w:fldCharType="end"/>
        </w:r>
      </w:hyperlink>
    </w:p>
    <w:p w:rsidR="00C73A9A" w:rsidRDefault="002F2FB5">
      <w:pPr>
        <w:pStyle w:val="TOC1"/>
        <w:rPr>
          <w:rFonts w:eastAsiaTheme="minorEastAsia"/>
          <w:b w:val="0"/>
          <w:caps w:val="0"/>
          <w:noProof/>
          <w:sz w:val="22"/>
          <w:szCs w:val="22"/>
          <w:lang w:eastAsia="en-US"/>
        </w:rPr>
      </w:pPr>
      <w:hyperlink w:anchor="_Toc531281930" w:history="1">
        <w:r w:rsidR="00C73A9A" w:rsidRPr="004F0413">
          <w:rPr>
            <w:rStyle w:val="Hyperlink"/>
            <w:noProof/>
          </w:rPr>
          <w:t>الملحق ح - ميزات استخدام الطالب والبرامج الأكاديمية</w:t>
        </w:r>
        <w:r w:rsidR="00C73A9A">
          <w:rPr>
            <w:noProof/>
          </w:rPr>
          <w:tab/>
        </w:r>
        <w:r w:rsidR="00C73A9A">
          <w:rPr>
            <w:noProof/>
          </w:rPr>
          <w:fldChar w:fldCharType="begin"/>
        </w:r>
        <w:r w:rsidR="00C73A9A">
          <w:rPr>
            <w:noProof/>
          </w:rPr>
          <w:instrText xml:space="preserve"> PAGEREF _Toc531281930 \h </w:instrText>
        </w:r>
        <w:r w:rsidR="00C73A9A">
          <w:rPr>
            <w:noProof/>
          </w:rPr>
        </w:r>
        <w:r w:rsidR="00C73A9A">
          <w:rPr>
            <w:noProof/>
          </w:rPr>
          <w:fldChar w:fldCharType="separate"/>
        </w:r>
        <w:r w:rsidR="00C73A9A">
          <w:rPr>
            <w:noProof/>
          </w:rPr>
          <w:t>113</w:t>
        </w:r>
        <w:r w:rsidR="00C73A9A">
          <w:rPr>
            <w:noProof/>
          </w:rPr>
          <w:fldChar w:fldCharType="end"/>
        </w:r>
      </w:hyperlink>
    </w:p>
    <w:p w:rsidR="00C73A9A" w:rsidRDefault="002F2FB5">
      <w:pPr>
        <w:pStyle w:val="TOC2"/>
        <w:rPr>
          <w:rFonts w:eastAsiaTheme="minorEastAsia"/>
          <w:smallCaps w:val="0"/>
          <w:sz w:val="22"/>
          <w:lang w:eastAsia="en-US"/>
        </w:rPr>
      </w:pPr>
      <w:hyperlink w:anchor="_Toc531281931" w:history="1">
        <w:r w:rsidR="00C73A9A" w:rsidRPr="004F0413">
          <w:rPr>
            <w:rStyle w:val="Hyperlink"/>
          </w:rPr>
          <w:t>استحقاقات ميزة استخدام الطالب من خلال البرنامج المؤهِّل</w:t>
        </w:r>
        <w:r w:rsidR="00C73A9A">
          <w:tab/>
        </w:r>
        <w:r w:rsidR="00C73A9A">
          <w:fldChar w:fldCharType="begin"/>
        </w:r>
        <w:r w:rsidR="00C73A9A">
          <w:instrText xml:space="preserve"> PAGEREF _Toc531281931 \h </w:instrText>
        </w:r>
        <w:r w:rsidR="00C73A9A">
          <w:fldChar w:fldCharType="separate"/>
        </w:r>
        <w:r w:rsidR="00C73A9A">
          <w:t>113</w:t>
        </w:r>
        <w:r w:rsidR="00C73A9A">
          <w:fldChar w:fldCharType="end"/>
        </w:r>
      </w:hyperlink>
    </w:p>
    <w:p w:rsidR="00C73A9A" w:rsidRDefault="002F2FB5">
      <w:pPr>
        <w:pStyle w:val="TOC2"/>
        <w:rPr>
          <w:rFonts w:eastAsiaTheme="minorEastAsia"/>
          <w:smallCaps w:val="0"/>
          <w:sz w:val="22"/>
          <w:lang w:eastAsia="en-US"/>
        </w:rPr>
      </w:pPr>
      <w:hyperlink w:anchor="_Toc531281932" w:history="1">
        <w:r w:rsidR="00C73A9A" w:rsidRPr="004F0413">
          <w:rPr>
            <w:rStyle w:val="Hyperlink"/>
          </w:rPr>
          <w:t>السيناريوهات المتنوعة من المنتجات الأساسية التعليمية (EPP)</w:t>
        </w:r>
        <w:r w:rsidR="00C73A9A">
          <w:tab/>
        </w:r>
        <w:r w:rsidR="00C73A9A">
          <w:fldChar w:fldCharType="begin"/>
        </w:r>
        <w:r w:rsidR="00C73A9A">
          <w:instrText xml:space="preserve"> PAGEREF _Toc531281932 \h </w:instrText>
        </w:r>
        <w:r w:rsidR="00C73A9A">
          <w:fldChar w:fldCharType="separate"/>
        </w:r>
        <w:r w:rsidR="00C73A9A">
          <w:t>114</w:t>
        </w:r>
        <w:r w:rsidR="00C73A9A">
          <w:fldChar w:fldCharType="end"/>
        </w:r>
      </w:hyperlink>
    </w:p>
    <w:p w:rsidR="00C73A9A" w:rsidRDefault="002F2FB5">
      <w:pPr>
        <w:pStyle w:val="TOC2"/>
        <w:rPr>
          <w:rFonts w:eastAsiaTheme="minorEastAsia"/>
          <w:smallCaps w:val="0"/>
          <w:sz w:val="22"/>
          <w:lang w:eastAsia="en-US"/>
        </w:rPr>
      </w:pPr>
      <w:hyperlink w:anchor="_Toc531281933" w:history="1">
        <w:r w:rsidR="00C73A9A" w:rsidRPr="004F0413">
          <w:rPr>
            <w:rStyle w:val="Hyperlink"/>
          </w:rPr>
          <w:t>توفر برنامج Enrollment for Education Solutions (إصدار سابق لعام 2017)</w:t>
        </w:r>
        <w:r w:rsidR="00C73A9A">
          <w:tab/>
        </w:r>
        <w:r w:rsidR="00C73A9A">
          <w:fldChar w:fldCharType="begin"/>
        </w:r>
        <w:r w:rsidR="00C73A9A">
          <w:instrText xml:space="preserve"> PAGEREF _Toc531281933 \h </w:instrText>
        </w:r>
        <w:r w:rsidR="00C73A9A">
          <w:fldChar w:fldCharType="separate"/>
        </w:r>
        <w:r w:rsidR="00C73A9A">
          <w:t>114</w:t>
        </w:r>
        <w:r w:rsidR="00C73A9A">
          <w:fldChar w:fldCharType="end"/>
        </w:r>
      </w:hyperlink>
    </w:p>
    <w:p w:rsidR="00C73A9A" w:rsidRDefault="002F2FB5">
      <w:pPr>
        <w:pStyle w:val="TOC1"/>
        <w:rPr>
          <w:rFonts w:eastAsiaTheme="minorEastAsia"/>
          <w:b w:val="0"/>
          <w:caps w:val="0"/>
          <w:noProof/>
          <w:sz w:val="22"/>
          <w:szCs w:val="22"/>
          <w:lang w:eastAsia="en-US"/>
        </w:rPr>
      </w:pPr>
      <w:hyperlink w:anchor="_Toc531281934" w:history="1">
        <w:r w:rsidR="00C73A9A" w:rsidRPr="004F0413">
          <w:rPr>
            <w:rStyle w:val="Hyperlink"/>
            <w:noProof/>
          </w:rPr>
          <w:t>الفهرس</w:t>
        </w:r>
        <w:r w:rsidR="00C73A9A">
          <w:rPr>
            <w:noProof/>
          </w:rPr>
          <w:tab/>
        </w:r>
        <w:r w:rsidR="00C73A9A">
          <w:rPr>
            <w:noProof/>
          </w:rPr>
          <w:fldChar w:fldCharType="begin"/>
        </w:r>
        <w:r w:rsidR="00C73A9A">
          <w:rPr>
            <w:noProof/>
          </w:rPr>
          <w:instrText xml:space="preserve"> PAGEREF _Toc531281934 \h </w:instrText>
        </w:r>
        <w:r w:rsidR="00C73A9A">
          <w:rPr>
            <w:noProof/>
          </w:rPr>
        </w:r>
        <w:r w:rsidR="00C73A9A">
          <w:rPr>
            <w:noProof/>
          </w:rPr>
          <w:fldChar w:fldCharType="separate"/>
        </w:r>
        <w:r w:rsidR="00C73A9A">
          <w:rPr>
            <w:noProof/>
          </w:rPr>
          <w:t>115</w:t>
        </w:r>
        <w:r w:rsidR="00C73A9A">
          <w:rPr>
            <w:noProof/>
          </w:rPr>
          <w:fldChar w:fldCharType="end"/>
        </w:r>
      </w:hyperlink>
    </w:p>
    <w:p w:rsidR="00B8581A" w:rsidRDefault="009B4B13">
      <w:pPr>
        <w:pStyle w:val="ProductList-Body"/>
        <w:sectPr w:rsidR="00B8581A">
          <w:headerReference w:type="default" r:id="rId13"/>
          <w:footerReference w:type="default" r:id="rId14"/>
          <w:type w:val="continuous"/>
          <w:pgSz w:w="12240" w:h="15840" w:code="1"/>
          <w:pgMar w:top="1170" w:right="720" w:bottom="1620" w:left="720" w:header="432" w:footer="288" w:gutter="0"/>
          <w:cols w:num="2" w:space="360"/>
          <w:bidi/>
        </w:sectPr>
      </w:pPr>
      <w:r>
        <w:fldChar w:fldCharType="end"/>
      </w:r>
    </w:p>
    <w:p w:rsidR="00B8581A" w:rsidRDefault="00B8581A">
      <w:pPr>
        <w:pStyle w:val="ProductList-Body"/>
        <w:rPr>
          <w:rtl/>
        </w:rPr>
      </w:pPr>
    </w:p>
    <w:p w:rsidR="00B8581A" w:rsidRDefault="00B8581A">
      <w:pPr>
        <w:sectPr w:rsidR="00B8581A">
          <w:headerReference w:type="default" r:id="rId15"/>
          <w:footerReference w:type="default" r:id="rId16"/>
          <w:type w:val="continuous"/>
          <w:pgSz w:w="12240" w:h="15840" w:code="1"/>
          <w:pgMar w:top="1170" w:right="720" w:bottom="720" w:left="720" w:header="432" w:footer="288" w:gutter="0"/>
          <w:cols w:space="360"/>
        </w:sectPr>
      </w:pPr>
    </w:p>
    <w:p w:rsidR="00B8581A" w:rsidRDefault="009B4B13">
      <w:pPr>
        <w:pStyle w:val="ProductList-SectionHeading"/>
        <w:pageBreakBefore/>
        <w:outlineLvl w:val="0"/>
        <w:rPr>
          <w:rtl/>
        </w:rPr>
      </w:pPr>
      <w:bookmarkStart w:id="2" w:name="_Sec531"/>
      <w:bookmarkEnd w:id="1"/>
      <w:r>
        <w:rPr>
          <w:rtl/>
        </w:rPr>
        <w:lastRenderedPageBreak/>
        <w:t>مقدمة</w:t>
      </w:r>
      <w:r>
        <w:fldChar w:fldCharType="begin"/>
      </w:r>
      <w:r>
        <w:instrText xml:space="preserve"> TC "</w:instrText>
      </w:r>
      <w:bookmarkStart w:id="3" w:name="_Toc531281792"/>
      <w:r>
        <w:instrText>مقدمة</w:instrText>
      </w:r>
      <w:bookmarkEnd w:id="3"/>
      <w:r>
        <w:instrText>" \l 1</w:instrText>
      </w:r>
      <w:r>
        <w:fldChar w:fldCharType="end"/>
      </w:r>
    </w:p>
    <w:p w:rsidR="00B8581A" w:rsidRDefault="00B8581A">
      <w:pPr>
        <w:pStyle w:val="ProductList-Body"/>
        <w:rPr>
          <w:rtl/>
        </w:rPr>
      </w:pPr>
    </w:p>
    <w:p w:rsidR="00B8581A" w:rsidRDefault="009B4B13">
      <w:pPr>
        <w:pStyle w:val="ProductList-Offering1Heading"/>
        <w:outlineLvl w:val="1"/>
        <w:rPr>
          <w:rtl/>
        </w:rPr>
      </w:pPr>
      <w:bookmarkStart w:id="4" w:name="_Sec532"/>
      <w:r>
        <w:rPr>
          <w:rtl/>
        </w:rPr>
        <w:t>حول هذه الوثيقة</w:t>
      </w:r>
      <w:bookmarkEnd w:id="4"/>
      <w:r>
        <w:fldChar w:fldCharType="begin"/>
      </w:r>
      <w:r>
        <w:instrText xml:space="preserve"> TC "</w:instrText>
      </w:r>
      <w:bookmarkStart w:id="5" w:name="_Toc531281793"/>
      <w:r>
        <w:instrText>حول هذه الوثيقة</w:instrText>
      </w:r>
      <w:bookmarkEnd w:id="5"/>
      <w:r>
        <w:instrText>" \l 2</w:instrText>
      </w:r>
      <w:r>
        <w:fldChar w:fldCharType="end"/>
      </w:r>
    </w:p>
    <w:p w:rsidR="00B8581A" w:rsidRDefault="009B4B13">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17">
        <w:r>
          <w:rPr>
            <w:color w:val="00467F"/>
            <w:u w:val="single"/>
            <w:rtl/>
          </w:rPr>
          <w:t>http://go.microsoft.com/?linkid=9840733</w:t>
        </w:r>
      </w:hyperlink>
      <w:r>
        <w:rPr>
          <w:rtl/>
        </w:rPr>
        <w:t>.</w:t>
      </w:r>
    </w:p>
    <w:p w:rsidR="00B8581A" w:rsidRDefault="00B8581A">
      <w:pPr>
        <w:pStyle w:val="ProductList-Body"/>
        <w:rPr>
          <w:rtl/>
        </w:rPr>
      </w:pPr>
    </w:p>
    <w:p w:rsidR="00B8581A" w:rsidRDefault="009B4B13">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18">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19">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rsidR="00B8581A" w:rsidRDefault="009B4B13">
      <w:pPr>
        <w:pStyle w:val="ProductList-Offering1Heading"/>
        <w:outlineLvl w:val="1"/>
        <w:rPr>
          <w:rtl/>
        </w:rPr>
      </w:pPr>
      <w:bookmarkStart w:id="6" w:name="_Sec533"/>
      <w:r>
        <w:rPr>
          <w:rtl/>
        </w:rPr>
        <w:t>محتويات الوثيقة</w:t>
      </w:r>
      <w:bookmarkEnd w:id="6"/>
      <w:r>
        <w:fldChar w:fldCharType="begin"/>
      </w:r>
      <w:r>
        <w:instrText xml:space="preserve"> TC "</w:instrText>
      </w:r>
      <w:bookmarkStart w:id="7" w:name="_Toc531281794"/>
      <w:r>
        <w:instrText>محتويات الوثيقة</w:instrText>
      </w:r>
      <w:bookmarkEnd w:id="7"/>
      <w:r>
        <w:instrText>" \l 2</w:instrText>
      </w:r>
      <w:r>
        <w:fldChar w:fldCharType="end"/>
      </w:r>
    </w:p>
    <w:p w:rsidR="00B8581A" w:rsidRDefault="009B4B13">
      <w:pPr>
        <w:pStyle w:val="ProductList-Body"/>
        <w:rPr>
          <w:rtl/>
        </w:rPr>
      </w:pPr>
      <w:r>
        <w:rPr>
          <w:rtl/>
        </w:rPr>
        <w:t xml:space="preserve">تشتمل وثيقة شروط المنتج على البنود التالية: </w:t>
      </w:r>
    </w:p>
    <w:p w:rsidR="00B8581A" w:rsidRDefault="002F2FB5" w:rsidP="009B4B13">
      <w:pPr>
        <w:pStyle w:val="ProductList-Bullet"/>
        <w:numPr>
          <w:ilvl w:val="0"/>
          <w:numId w:val="3"/>
        </w:numPr>
        <w:rPr>
          <w:rtl/>
        </w:rPr>
      </w:pPr>
      <w:hyperlink w:anchor="_Sec531">
        <w:r w:rsidR="009B4B13">
          <w:rPr>
            <w:color w:val="00467F"/>
            <w:u w:val="single"/>
            <w:rtl/>
          </w:rPr>
          <w:t>مقدمة</w:t>
        </w:r>
      </w:hyperlink>
      <w:r w:rsidR="009B4B13">
        <w:rPr>
          <w:rtl/>
        </w:rPr>
        <w:t>، وهي تشتمل على قائمة بالتغييرات الأخيرة.</w:t>
      </w:r>
    </w:p>
    <w:p w:rsidR="00B8581A" w:rsidRDefault="002F2FB5" w:rsidP="009B4B13">
      <w:pPr>
        <w:pStyle w:val="ProductList-Bullet"/>
        <w:numPr>
          <w:ilvl w:val="0"/>
          <w:numId w:val="3"/>
        </w:numPr>
        <w:rPr>
          <w:rtl/>
        </w:rPr>
      </w:pPr>
      <w:hyperlink w:anchor="_Sec536">
        <w:r w:rsidR="009B4B13">
          <w:rPr>
            <w:color w:val="00467F"/>
            <w:u w:val="single"/>
            <w:rtl/>
          </w:rPr>
          <w:t>شروط الترخيص</w:t>
        </w:r>
      </w:hyperlink>
      <w:r w:rsidR="009B4B13">
        <w:rPr>
          <w:rtl/>
        </w:rPr>
        <w:t>، وهي تشتمل على شروط الترخيص العامة وشروط نموذج الترخيص التي تنطبق على منتجات البرامج.</w:t>
      </w:r>
    </w:p>
    <w:p w:rsidR="00B8581A" w:rsidRDefault="002F2FB5" w:rsidP="009B4B13">
      <w:pPr>
        <w:pStyle w:val="ProductList-Bullet"/>
        <w:numPr>
          <w:ilvl w:val="0"/>
          <w:numId w:val="3"/>
        </w:numPr>
        <w:rPr>
          <w:rtl/>
        </w:rPr>
      </w:pPr>
      <w:hyperlink w:anchor="_Sec547">
        <w:r w:rsidR="009B4B13">
          <w:rPr>
            <w:color w:val="00467F"/>
            <w:u w:val="single"/>
            <w:rtl/>
          </w:rPr>
          <w:t>منتجات البرنامج</w:t>
        </w:r>
      </w:hyperlink>
      <w:r w:rsidR="009B4B13">
        <w:rPr>
          <w:rtl/>
        </w:rPr>
        <w:t>، وهي تشتمل على جميع إدخالات منتجات البرامج.</w:t>
      </w:r>
    </w:p>
    <w:p w:rsidR="00B8581A" w:rsidRDefault="002F2FB5" w:rsidP="009B4B13">
      <w:pPr>
        <w:pStyle w:val="ProductList-Bullet"/>
        <w:numPr>
          <w:ilvl w:val="0"/>
          <w:numId w:val="3"/>
        </w:numPr>
        <w:rPr>
          <w:rtl/>
        </w:rPr>
      </w:pPr>
      <w:hyperlink w:anchor="_Sec548">
        <w:r w:rsidR="009B4B13">
          <w:rPr>
            <w:color w:val="00467F"/>
            <w:u w:val="single"/>
            <w:rtl/>
          </w:rPr>
          <w:t>منتجات الخدمات عبر الإنترنت</w:t>
        </w:r>
      </w:hyperlink>
      <w:r w:rsidR="009B4B13">
        <w:rPr>
          <w:rtl/>
        </w:rPr>
        <w:t>، وهي تشتمل على كل إدخالات منتجات الخدمات عبر الإنترنت.</w:t>
      </w:r>
    </w:p>
    <w:p w:rsidR="00B8581A" w:rsidRDefault="002F2FB5" w:rsidP="009B4B13">
      <w:pPr>
        <w:pStyle w:val="ProductList-Bullet"/>
        <w:numPr>
          <w:ilvl w:val="0"/>
          <w:numId w:val="3"/>
        </w:numPr>
        <w:rPr>
          <w:rtl/>
        </w:rPr>
      </w:pPr>
      <w:hyperlink w:anchor="_Sec549">
        <w:r w:rsidR="009B4B13">
          <w:rPr>
            <w:color w:val="00467F"/>
            <w:u w:val="single"/>
            <w:rtl/>
          </w:rPr>
          <w:t>المسرد</w:t>
        </w:r>
      </w:hyperlink>
      <w:r w:rsidR="009B4B13">
        <w:rPr>
          <w:rtl/>
        </w:rPr>
        <w:t>، وهو يعرّف السمات وقيم الخلايا وعناوين الأعمدة، وغيرها من المصطلحات الواردة في شروط المنتج.</w:t>
      </w:r>
    </w:p>
    <w:p w:rsidR="00B8581A" w:rsidRDefault="009B4B13" w:rsidP="009B4B13">
      <w:pPr>
        <w:pStyle w:val="ProductList-Bullet"/>
        <w:numPr>
          <w:ilvl w:val="0"/>
          <w:numId w:val="3"/>
        </w:numPr>
        <w:rPr>
          <w:rtl/>
        </w:rPr>
      </w:pPr>
      <w:r>
        <w:rPr>
          <w:rtl/>
        </w:rPr>
        <w:t>الملحقات التالية:</w:t>
      </w:r>
    </w:p>
    <w:p w:rsidR="00B8581A" w:rsidRDefault="002F2FB5" w:rsidP="009B4B13">
      <w:pPr>
        <w:pStyle w:val="ProductList-Bullet"/>
        <w:numPr>
          <w:ilvl w:val="1"/>
          <w:numId w:val="3"/>
        </w:numPr>
        <w:rPr>
          <w:rtl/>
        </w:rPr>
      </w:pPr>
      <w:hyperlink w:anchor="_Sec591">
        <w:r w:rsidR="009B4B13">
          <w:rPr>
            <w:color w:val="00467F"/>
            <w:u w:val="single"/>
            <w:rtl/>
          </w:rPr>
          <w:t>الملحق (أ) - جدول التراخيص المكافئة لترخيص الإدارة/ترخيص وصول العميل</w:t>
        </w:r>
      </w:hyperlink>
      <w:r w:rsidR="009B4B13">
        <w:rPr>
          <w:rtl/>
        </w:rPr>
        <w:t>، وهو يحدد مجموعات ترخيص وصول العميل وتراخيص الاشتراك في الخدمات عبر الإنترنت المتوفرة والتي توفر الوصول إلى منتجات الخادم.</w:t>
      </w:r>
    </w:p>
    <w:p w:rsidR="00B8581A" w:rsidRDefault="002F2FB5" w:rsidP="009B4B13">
      <w:pPr>
        <w:pStyle w:val="ProductList-Bullet"/>
        <w:numPr>
          <w:ilvl w:val="1"/>
          <w:numId w:val="3"/>
        </w:numPr>
        <w:rPr>
          <w:rtl/>
        </w:rPr>
      </w:pPr>
      <w:hyperlink w:anchor="_Sec564">
        <w:r w:rsidR="009B4B13">
          <w:rPr>
            <w:color w:val="00467F"/>
            <w:u w:val="single"/>
            <w:rtl/>
          </w:rPr>
          <w:t>الملحق (ب) - ضمان البرنامج</w:t>
        </w:r>
      </w:hyperlink>
      <w:r w:rsidR="009B4B13">
        <w:rPr>
          <w:rtl/>
        </w:rPr>
        <w:t>، وهو يتناول قواعد شراء ضمان البرنامج والميزات الإضافية المتوفرة للعملاء الذين لديهم ضمان البرنامج.</w:t>
      </w:r>
    </w:p>
    <w:p w:rsidR="00B8581A" w:rsidRDefault="002F2FB5" w:rsidP="009B4B13">
      <w:pPr>
        <w:pStyle w:val="ProductList-Bullet"/>
        <w:numPr>
          <w:ilvl w:val="1"/>
          <w:numId w:val="3"/>
        </w:numPr>
        <w:rPr>
          <w:rtl/>
        </w:rPr>
      </w:pPr>
      <w:hyperlink w:anchor="_Sec1237">
        <w:r w:rsidR="009B4B13">
          <w:rPr>
            <w:color w:val="00467F"/>
            <w:u w:val="single"/>
            <w:rtl/>
          </w:rPr>
          <w:t>الملحق ج - المكونات الإضافية للخدمات عبر الإنترنت وتراخيص الانتقال الأخرى</w:t>
        </w:r>
      </w:hyperlink>
      <w:r w:rsidR="009B4B13">
        <w:rPr>
          <w:rtl/>
        </w:rPr>
        <w:t>، التي تصف المنتجات المؤهَّلة والشروط الخاصة بالمكونات الإضافية للخدمات عبر الإنترنت وترخيص اشتراك المستخدم ذات خيار "من ضمان البرنامج"</w:t>
      </w:r>
    </w:p>
    <w:p w:rsidR="00B8581A" w:rsidRDefault="002F2FB5" w:rsidP="009B4B13">
      <w:pPr>
        <w:pStyle w:val="ProductList-Bullet"/>
        <w:numPr>
          <w:ilvl w:val="1"/>
          <w:numId w:val="3"/>
        </w:numPr>
        <w:rPr>
          <w:rtl/>
        </w:rPr>
      </w:pPr>
      <w:hyperlink w:anchor="_Sec562">
        <w:r w:rsidR="009B4B13">
          <w:rPr>
            <w:color w:val="00467F"/>
            <w:u w:val="single"/>
            <w:rtl/>
          </w:rPr>
          <w:t>الملحق (د) - الخدمات الاحترافية</w:t>
        </w:r>
      </w:hyperlink>
      <w:r w:rsidR="009B4B13">
        <w:rPr>
          <w:rtl/>
        </w:rPr>
        <w:t>، وهو يشتمل على الخدمات الاحترافية المقدمة من خلال الترخيص المجمع من Microsoft.</w:t>
      </w:r>
    </w:p>
    <w:p w:rsidR="00B8581A" w:rsidRDefault="002F2FB5" w:rsidP="009B4B13">
      <w:pPr>
        <w:pStyle w:val="ProductList-Bullet"/>
        <w:numPr>
          <w:ilvl w:val="1"/>
          <w:numId w:val="3"/>
        </w:numPr>
        <w:rPr>
          <w:rtl/>
        </w:rPr>
      </w:pPr>
      <w:hyperlink w:anchor="_Sec563">
        <w:r w:rsidR="009B4B13">
          <w:rPr>
            <w:color w:val="00467F"/>
            <w:u w:val="single"/>
            <w:rtl/>
          </w:rPr>
          <w:t>الملحق (هـ) - الشروط التكميلية لاتفاقية البرنامج</w:t>
        </w:r>
      </w:hyperlink>
      <w:r w:rsidR="009B4B13">
        <w:rPr>
          <w:rtl/>
        </w:rPr>
        <w:t>، وهو يقدم الشروط الإضافية لاتفاقيات برنامج الترخيص المجمع من Microsoft.</w:t>
      </w:r>
    </w:p>
    <w:p w:rsidR="00B8581A" w:rsidRDefault="002F2FB5" w:rsidP="009B4B13">
      <w:pPr>
        <w:pStyle w:val="ProductList-Bullet"/>
        <w:numPr>
          <w:ilvl w:val="1"/>
          <w:numId w:val="3"/>
        </w:numPr>
        <w:rPr>
          <w:rtl/>
        </w:rPr>
      </w:pPr>
      <w:hyperlink w:anchor="_Sec572">
        <w:r w:rsidR="009B4B13">
          <w:rPr>
            <w:color w:val="00467F"/>
            <w:u w:val="single"/>
            <w:rtl/>
          </w:rPr>
          <w:t>الملحق (و) - العروض الترويجية للمنتج</w:t>
        </w:r>
      </w:hyperlink>
      <w:r w:rsidR="009B4B13">
        <w:rPr>
          <w:rtl/>
        </w:rPr>
        <w:t>، وهو يشتمل على العروض الترويجية للمنتج بخلاف الموجودة في قائمة الأسعار.</w:t>
      </w:r>
    </w:p>
    <w:p w:rsidR="00B8581A" w:rsidRDefault="002F2FB5" w:rsidP="009B4B13">
      <w:pPr>
        <w:pStyle w:val="ProductList-Bullet"/>
        <w:numPr>
          <w:ilvl w:val="1"/>
          <w:numId w:val="3"/>
        </w:numPr>
        <w:rPr>
          <w:rtl/>
        </w:rPr>
      </w:pPr>
      <w:hyperlink w:anchor="_Sec899">
        <w:r w:rsidR="009B4B13">
          <w:rPr>
            <w:color w:val="00467F"/>
            <w:u w:val="single"/>
            <w:rtl/>
          </w:rPr>
          <w:t>الملحق (ز) - شروط مصفوفة التخزين وAzure Data Box</w:t>
        </w:r>
      </w:hyperlink>
      <w:r w:rsidR="009B4B13">
        <w:rPr>
          <w:rtl/>
        </w:rPr>
        <w:t xml:space="preserve">، التي تقدم شروطًا إضافية لأجهزة مصفوفة التخزين وAzure Data Box. </w:t>
      </w:r>
    </w:p>
    <w:p w:rsidR="00B8581A" w:rsidRDefault="002F2FB5" w:rsidP="009B4B13">
      <w:pPr>
        <w:pStyle w:val="ProductList-Bullet"/>
        <w:numPr>
          <w:ilvl w:val="1"/>
          <w:numId w:val="3"/>
        </w:numPr>
        <w:rPr>
          <w:rtl/>
        </w:rPr>
      </w:pPr>
      <w:hyperlink w:anchor="_Sec1230">
        <w:r w:rsidR="009B4B13">
          <w:rPr>
            <w:color w:val="00467F"/>
            <w:u w:val="single"/>
            <w:rtl/>
          </w:rPr>
          <w:t>الملحق ح - ميزات استخدام الطالب والبرامج الأكاديمية</w:t>
        </w:r>
      </w:hyperlink>
      <w:r w:rsidR="009B4B13">
        <w:rPr>
          <w:rtl/>
        </w:rPr>
        <w:t>، مما يضم المنتجات المؤهِّلة و</w:t>
      </w:r>
      <w:r w:rsidR="009B4B13">
        <w:fldChar w:fldCharType="begin"/>
      </w:r>
      <w:r w:rsidR="009B4B13">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9B4B13">
        <w:fldChar w:fldCharType="separate"/>
      </w:r>
      <w:r w:rsidR="009B4B13">
        <w:rPr>
          <w:color w:val="0563C1"/>
        </w:rPr>
        <w:t>ميزات استخدام الطالب</w:t>
      </w:r>
      <w:r w:rsidR="009B4B13">
        <w:fldChar w:fldCharType="end"/>
      </w:r>
      <w:r w:rsidR="009B4B13">
        <w:t xml:space="preserve"> المرتبطة بها.</w:t>
      </w:r>
    </w:p>
    <w:p w:rsidR="00B8581A" w:rsidRDefault="002F2FB5" w:rsidP="009B4B13">
      <w:pPr>
        <w:pStyle w:val="ProductList-Bullet"/>
        <w:numPr>
          <w:ilvl w:val="0"/>
          <w:numId w:val="3"/>
        </w:numPr>
        <w:rPr>
          <w:rtl/>
        </w:rPr>
      </w:pPr>
      <w:hyperlink w:anchor="_Sec844">
        <w:r w:rsidR="009B4B13">
          <w:rPr>
            <w:color w:val="00467F"/>
            <w:u w:val="single"/>
            <w:rtl/>
          </w:rPr>
          <w:t>الفهرس</w:t>
        </w:r>
      </w:hyperlink>
      <w:r w:rsidR="009B4B13">
        <w:rPr>
          <w:rtl/>
        </w:rPr>
        <w:t>، وهو يسرد جميع المنتجات المشار إليها في وثيقة شروط المنتج ويحدد مواقعها.</w:t>
      </w:r>
    </w:p>
    <w:p w:rsidR="00B8581A" w:rsidRDefault="009B4B13">
      <w:pPr>
        <w:pStyle w:val="ProductList-Offering1Heading"/>
        <w:outlineLvl w:val="1"/>
        <w:rPr>
          <w:rtl/>
        </w:rPr>
      </w:pPr>
      <w:bookmarkStart w:id="8" w:name="_Sec534"/>
      <w:r>
        <w:rPr>
          <w:rtl/>
        </w:rPr>
        <w:t>كيفية الانتقال إلى إدخال منتج</w:t>
      </w:r>
      <w:bookmarkEnd w:id="8"/>
      <w:r>
        <w:fldChar w:fldCharType="begin"/>
      </w:r>
      <w:r>
        <w:instrText xml:space="preserve"> TC "</w:instrText>
      </w:r>
      <w:bookmarkStart w:id="9" w:name="_Toc531281795"/>
      <w:r>
        <w:instrText>كيفية الانتقال إلى إدخال منتج</w:instrText>
      </w:r>
      <w:bookmarkEnd w:id="9"/>
      <w:r>
        <w:instrText>" \l 2</w:instrText>
      </w:r>
      <w:r>
        <w:fldChar w:fldCharType="end"/>
      </w:r>
    </w:p>
    <w:p w:rsidR="00B8581A" w:rsidRDefault="009B4B13">
      <w:pPr>
        <w:pStyle w:val="ProductList-Body"/>
        <w:rPr>
          <w:rtl/>
        </w:rPr>
      </w:pPr>
      <w:r>
        <w:rPr>
          <w:rtl/>
        </w:rPr>
        <w:t>يشتمل كل إدخال منتج للبرامج على أربعة بنود: توفر البرنامج، وشروط المنتج، وحقوق الاستخدام، وضمان البرنامج.</w:t>
      </w:r>
    </w:p>
    <w:p w:rsidR="00B8581A" w:rsidRDefault="009B4B13">
      <w:pPr>
        <w:pStyle w:val="ProductList-Body"/>
        <w:rPr>
          <w:rtl/>
        </w:rPr>
      </w:pPr>
      <w:r>
        <w:rPr>
          <w:rtl/>
        </w:rPr>
        <w:t xml:space="preserve">يشتمل كل إدخال منتج للخدمات عبر الإنترنت على بندين: توفر البرنامج، وشروط المنتج. </w:t>
      </w:r>
    </w:p>
    <w:p w:rsidR="00B8581A" w:rsidRDefault="00B8581A">
      <w:pPr>
        <w:pStyle w:val="ProductList-Body"/>
        <w:rPr>
          <w:rtl/>
        </w:rPr>
      </w:pPr>
    </w:p>
    <w:p w:rsidR="00B8581A" w:rsidRDefault="009B4B13">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rsidR="00B8581A" w:rsidRDefault="009B4B13">
      <w:pPr>
        <w:pStyle w:val="ProductList-Body"/>
        <w:rPr>
          <w:rtl/>
        </w:rPr>
      </w:pPr>
      <w:r>
        <w:rPr>
          <w:noProof/>
          <w:rtl/>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B8581A" w:rsidRDefault="00B8581A">
      <w:pPr>
        <w:pStyle w:val="ProductList-Body"/>
        <w:rPr>
          <w:rtl/>
        </w:rPr>
      </w:pPr>
    </w:p>
    <w:p w:rsidR="00B8581A" w:rsidRDefault="009B4B13">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rsidR="00B8581A" w:rsidRDefault="009B4B13">
      <w:pPr>
        <w:pStyle w:val="ProductList-Body"/>
        <w:rPr>
          <w:rtl/>
        </w:rPr>
      </w:pPr>
      <w:r>
        <w:rPr>
          <w:noProof/>
          <w:rtl/>
        </w:rPr>
        <w:drawing>
          <wp:inline distT="0" distB="0" distL="0" distR="0">
            <wp:extent cx="6858000" cy="11430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143000"/>
                    </a:xfrm>
                    <a:prstGeom prst="rect">
                      <a:avLst/>
                    </a:prstGeom>
                  </pic:spPr>
                </pic:pic>
              </a:graphicData>
            </a:graphic>
          </wp:inline>
        </w:drawing>
      </w:r>
    </w:p>
    <w:p w:rsidR="00B8581A" w:rsidRDefault="00B8581A">
      <w:pPr>
        <w:pStyle w:val="ProductList-Body"/>
        <w:rPr>
          <w:rtl/>
        </w:rPr>
      </w:pPr>
    </w:p>
    <w:p w:rsidR="00B8581A" w:rsidRDefault="009B4B13">
      <w:pPr>
        <w:pStyle w:val="ProductList-Body"/>
        <w:rPr>
          <w:rtl/>
        </w:rPr>
      </w:pPr>
      <w:r>
        <w:rPr>
          <w:b/>
          <w:color w:val="00188F"/>
          <w:rtl/>
        </w:rPr>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rsidR="00B8581A" w:rsidRDefault="009B4B13">
      <w:pPr>
        <w:pStyle w:val="ProductList-Body"/>
        <w:rPr>
          <w:rtl/>
        </w:rPr>
      </w:pPr>
      <w:r>
        <w:rPr>
          <w:noProof/>
          <w:rtl/>
        </w:rPr>
        <w:drawing>
          <wp:inline distT="0" distB="0" distL="0" distR="0">
            <wp:extent cx="6858000" cy="11430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1143000"/>
                    </a:xfrm>
                    <a:prstGeom prst="rect">
                      <a:avLst/>
                    </a:prstGeom>
                  </pic:spPr>
                </pic:pic>
              </a:graphicData>
            </a:graphic>
          </wp:inline>
        </w:drawing>
      </w:r>
    </w:p>
    <w:p w:rsidR="00B8581A" w:rsidRDefault="00B8581A">
      <w:pPr>
        <w:pStyle w:val="ProductList-Body"/>
        <w:rPr>
          <w:rtl/>
        </w:rPr>
      </w:pPr>
    </w:p>
    <w:p w:rsidR="00B8581A" w:rsidRDefault="009B4B13">
      <w:pPr>
        <w:pStyle w:val="ProductList-Body"/>
        <w:rPr>
          <w:rtl/>
        </w:rPr>
      </w:pPr>
      <w:r>
        <w:rPr>
          <w:b/>
          <w:color w:val="00188F"/>
          <w:rtl/>
        </w:rPr>
        <w:t xml:space="preserve">4. ضمان البرنامج </w:t>
      </w:r>
      <w:r>
        <w:rPr>
          <w:rtl/>
        </w:rPr>
        <w:t>يحدد البنود والشروط المقترنة بتغطية ضمان البرنامج.</w:t>
      </w:r>
    </w:p>
    <w:p w:rsidR="00B8581A" w:rsidRDefault="009B4B13">
      <w:pPr>
        <w:pStyle w:val="ProductList-Body"/>
        <w:rPr>
          <w:rtl/>
        </w:rPr>
      </w:pPr>
      <w:r>
        <w:rPr>
          <w:noProof/>
          <w:rtl/>
        </w:rPr>
        <w:drawing>
          <wp:inline distT="0" distB="0" distL="0" distR="0">
            <wp:extent cx="6858000" cy="11430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143000"/>
                    </a:xfrm>
                    <a:prstGeom prst="rect">
                      <a:avLst/>
                    </a:prstGeom>
                  </pic:spPr>
                </pic:pic>
              </a:graphicData>
            </a:graphic>
          </wp:inline>
        </w:drawing>
      </w:r>
    </w:p>
    <w:p w:rsidR="00B8581A" w:rsidRDefault="009B4B13">
      <w:pPr>
        <w:pStyle w:val="ProductList-Offering1Heading"/>
        <w:outlineLvl w:val="1"/>
        <w:rPr>
          <w:rtl/>
        </w:rPr>
      </w:pPr>
      <w:bookmarkStart w:id="10" w:name="_Sec535"/>
      <w:r>
        <w:rPr>
          <w:rtl/>
        </w:rPr>
        <w:t>التوضيحات وملخص التغييرات في هذه الوثيقة</w:t>
      </w:r>
      <w:bookmarkEnd w:id="10"/>
      <w:r>
        <w:fldChar w:fldCharType="begin"/>
      </w:r>
      <w:r>
        <w:instrText xml:space="preserve"> TC "</w:instrText>
      </w:r>
      <w:bookmarkStart w:id="11" w:name="_Toc531281796"/>
      <w:r>
        <w:instrText>التوضيحات وملخص التغييرات في هذه الوثيقة</w:instrText>
      </w:r>
      <w:bookmarkEnd w:id="11"/>
      <w:r>
        <w:instrText>" \l 2</w:instrText>
      </w:r>
      <w:r>
        <w:fldChar w:fldCharType="end"/>
      </w:r>
    </w:p>
    <w:p w:rsidR="00B8581A" w:rsidRDefault="009B4B13">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362"/>
        <w:gridCol w:w="5428"/>
      </w:tblGrid>
      <w:tr w:rsidR="00B858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المحذوفات</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غرفة الاجتماعات (ترخيص اشتراك الجهاز)</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Microsoft MultiFactor Authentication</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المكون الإضافي لـ Operations Management and Security E1</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المكون الإضافي لـ Operations Management and Security E2</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Operations Management and Security E1</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Operations Management and Security E1 من ضمان البرنامج</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Operations Management and Security E2</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Operations Management and Security E2 من ضمان البرنامج</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Operations Management and Security: الرؤى والتحليلات </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Operations Management and Security: التشغيل التلقائي والتحكم</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Operations Management and Security: الأمان والامتثال</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Operations Management and Security: النسخ الاحتياطي واسترداد الحالات المستعصية</w:t>
            </w:r>
          </w:p>
        </w:tc>
      </w:tr>
    </w:tbl>
    <w:p w:rsidR="00B8581A" w:rsidRDefault="00B8581A">
      <w:pPr>
        <w:pStyle w:val="ProductList-Body"/>
        <w:rPr>
          <w:rtl/>
        </w:rPr>
      </w:pPr>
    </w:p>
    <w:p w:rsidR="00B8581A" w:rsidRDefault="009B4B13">
      <w:pPr>
        <w:pStyle w:val="ProductList-ClauseHeading"/>
        <w:outlineLvl w:val="2"/>
        <w:rPr>
          <w:rtl/>
        </w:rPr>
      </w:pPr>
      <w:r>
        <w:rPr>
          <w:rtl/>
        </w:rPr>
        <w:t>الخدمات عبر الإنترنت</w:t>
      </w:r>
    </w:p>
    <w:p w:rsidR="00B8581A" w:rsidRDefault="002F2FB5">
      <w:pPr>
        <w:pStyle w:val="ProductList-Body"/>
        <w:rPr>
          <w:rtl/>
        </w:rPr>
      </w:pPr>
      <w:hyperlink w:anchor="_Sec1199">
        <w:r w:rsidR="009B4B13">
          <w:rPr>
            <w:color w:val="00467F"/>
            <w:u w:val="single"/>
            <w:rtl/>
          </w:rPr>
          <w:t>خطط Microsoft Azure User</w:t>
        </w:r>
      </w:hyperlink>
      <w:r w:rsidR="009B4B13">
        <w:rPr>
          <w:rtl/>
        </w:rPr>
        <w:t>: بدايةً من 1 سبتمبر 2018 ، لن يتمكن العملاء الجدد من شراء خدمات Azure Multi-Factor Authentication (MFA) المستقلة. يُعد Multi-Factor Authentication (MFA) آلية أمان مهمة وستظل متوفرة في Azure Active Directory.</w:t>
      </w:r>
    </w:p>
    <w:p w:rsidR="00B8581A" w:rsidRPr="00950D26" w:rsidRDefault="002F2FB5">
      <w:pPr>
        <w:pStyle w:val="ProductList-Body"/>
        <w:rPr>
          <w:rFonts w:ascii="Times New Roman" w:hAnsi="Times New Roman" w:cs="Times New Roman"/>
          <w:sz w:val="20"/>
          <w:rtl/>
        </w:rPr>
      </w:pPr>
      <w:hyperlink w:anchor="_Sec629">
        <w:r w:rsidR="009B4B13" w:rsidRPr="00950D26">
          <w:rPr>
            <w:rFonts w:ascii="Times New Roman" w:hAnsi="Times New Roman" w:cs="Times New Roman"/>
            <w:color w:val="00467F"/>
            <w:sz w:val="20"/>
            <w:u w:val="single"/>
            <w:rtl/>
          </w:rPr>
          <w:t>Microsoft 365</w:t>
        </w:r>
      </w:hyperlink>
      <w:r w:rsidR="009B4B13" w:rsidRPr="00950D26">
        <w:rPr>
          <w:rFonts w:ascii="Times New Roman" w:hAnsi="Times New Roman" w:cs="Times New Roman"/>
          <w:sz w:val="20"/>
          <w:rtl/>
        </w:rPr>
        <w:t>: تم توضيح أن حقوق تثبيت MDOP واستخدامه غير مضمنة مع مكون Windows لـ Microsoft 365 F1.</w:t>
      </w:r>
      <w:r w:rsidR="00950D26" w:rsidRPr="00950D26">
        <w:rPr>
          <w:rFonts w:ascii="Times New Roman" w:hAnsi="Times New Roman" w:cs="Times New Roman"/>
          <w:sz w:val="20"/>
          <w:rtl/>
        </w:rPr>
        <w:t xml:space="preserve"> اعتبارًا من 1 </w:t>
      </w:r>
      <w:r w:rsidR="00950D26" w:rsidRPr="00950D26">
        <w:rPr>
          <w:rFonts w:ascii="Times New Roman" w:hAnsi="Times New Roman" w:cs="Times New Roman"/>
          <w:sz w:val="20"/>
        </w:rPr>
        <w:t>أغسطس</w:t>
      </w:r>
      <w:r w:rsidR="00950D26" w:rsidRPr="00950D26">
        <w:rPr>
          <w:rFonts w:ascii="Times New Roman" w:hAnsi="Times New Roman" w:cs="Times New Roman"/>
          <w:sz w:val="20"/>
          <w:rtl/>
        </w:rPr>
        <w:t xml:space="preserve"> 2019 ، لن تكون حقوق استخدام </w:t>
      </w:r>
      <w:r w:rsidR="00950D26" w:rsidRPr="00950D26">
        <w:rPr>
          <w:rFonts w:ascii="Times New Roman" w:hAnsi="Times New Roman" w:cs="Times New Roman"/>
          <w:sz w:val="20"/>
        </w:rPr>
        <w:t>Office Professional Plus</w:t>
      </w:r>
      <w:r w:rsidR="00950D26" w:rsidRPr="00950D26">
        <w:rPr>
          <w:rFonts w:ascii="Times New Roman" w:hAnsi="Times New Roman" w:cs="Times New Roman"/>
          <w:sz w:val="20"/>
          <w:rtl/>
        </w:rPr>
        <w:t xml:space="preserve"> لـ </w:t>
      </w:r>
      <w:r w:rsidR="00950D26" w:rsidRPr="00950D26">
        <w:rPr>
          <w:rFonts w:ascii="Times New Roman" w:hAnsi="Times New Roman" w:cs="Times New Roman"/>
          <w:sz w:val="20"/>
        </w:rPr>
        <w:t>Microsoft 365 E3/E5</w:t>
      </w:r>
      <w:r w:rsidR="00950D26" w:rsidRPr="00950D26">
        <w:rPr>
          <w:rFonts w:ascii="Times New Roman" w:hAnsi="Times New Roman" w:cs="Times New Roman"/>
          <w:sz w:val="20"/>
          <w:rtl/>
        </w:rPr>
        <w:t xml:space="preserve"> من تراخيص اشتراك مستخدمي ضمان البرنامج أو ترخيص اشتراك المستخدمين المتحصل عليها في </w:t>
      </w:r>
      <w:r w:rsidR="00950D26" w:rsidRPr="00950D26">
        <w:rPr>
          <w:rFonts w:ascii="Times New Roman" w:hAnsi="Times New Roman" w:cs="Times New Roman"/>
          <w:sz w:val="20"/>
        </w:rPr>
        <w:t>MPSA</w:t>
      </w:r>
      <w:r w:rsidR="00950D26" w:rsidRPr="00950D26">
        <w:rPr>
          <w:rFonts w:ascii="Times New Roman" w:hAnsi="Times New Roman" w:cs="Times New Roman"/>
          <w:sz w:val="20"/>
          <w:rtl/>
        </w:rPr>
        <w:t xml:space="preserve"> متوفرة للعملاء الجدد أو للعملاء الذين قاموا بتجديد اشتراكاتهم.</w:t>
      </w:r>
    </w:p>
    <w:p w:rsidR="00B8581A" w:rsidRDefault="002F2FB5">
      <w:pPr>
        <w:pStyle w:val="ProductList-Body"/>
        <w:rPr>
          <w:rtl/>
        </w:rPr>
      </w:pPr>
      <w:hyperlink w:anchor="_Sec1273">
        <w:r w:rsidR="009B4B13">
          <w:rPr>
            <w:color w:val="00467F"/>
            <w:u w:val="single"/>
            <w:rtl/>
          </w:rPr>
          <w:t>Microsoft Stream</w:t>
        </w:r>
      </w:hyperlink>
      <w:r w:rsidR="009B4B13">
        <w:rPr>
          <w:rtl/>
        </w:rPr>
        <w:t>: تم نقل خدمة Microsoft Stream من إدخال Business Application Platform إلى إدخال خاص بها ضمن قسم خدمات Office 365.</w:t>
      </w:r>
    </w:p>
    <w:p w:rsidR="00B8581A" w:rsidRDefault="00B8581A">
      <w:pPr>
        <w:pStyle w:val="ProductList-Body"/>
        <w:rPr>
          <w:rtl/>
        </w:rPr>
      </w:pPr>
    </w:p>
    <w:p w:rsidR="00B8581A" w:rsidRDefault="009B4B13">
      <w:pPr>
        <w:pStyle w:val="ProductList-ClauseHeading"/>
        <w:outlineLvl w:val="2"/>
        <w:rPr>
          <w:rtl/>
        </w:rPr>
      </w:pPr>
      <w:r>
        <w:rPr>
          <w:rtl/>
        </w:rPr>
        <w:t>الملحق ب</w:t>
      </w:r>
    </w:p>
    <w:p w:rsidR="00B8581A" w:rsidRDefault="002F2FB5">
      <w:pPr>
        <w:pStyle w:val="ProductList-Body"/>
        <w:rPr>
          <w:rtl/>
        </w:rPr>
      </w:pPr>
      <w:hyperlink w:anchor="_Sec573">
        <w:r w:rsidR="009B4B13">
          <w:rPr>
            <w:color w:val="00467F"/>
            <w:u w:val="single"/>
            <w:rtl/>
          </w:rPr>
          <w:t>شراء ضمان البرنامج</w:t>
        </w:r>
      </w:hyperlink>
      <w:r w:rsidR="009B4B13">
        <w:rPr>
          <w:rtl/>
        </w:rPr>
        <w:t>: تمت إضافة شروط تسمح للعملاء بالحصول على ضمان البرنامج (SA) لنظام التشغيل Windows Server 2016 خلال 90 يومًا من تاريخ الشراء من الشركة المصنعة للمعدات الأصلية.</w:t>
      </w:r>
      <w:r w:rsidR="009B4B13">
        <w:rPr>
          <w:rtl/>
        </w:rPr>
        <w:t xml:space="preserve">‬ </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B8581A">
      <w:pPr>
        <w:sectPr w:rsidR="00B8581A">
          <w:headerReference w:type="default" r:id="rId24"/>
          <w:footerReference w:type="default" r:id="rId25"/>
          <w:type w:val="continuous"/>
          <w:pgSz w:w="12240" w:h="15840" w:code="1"/>
          <w:pgMar w:top="1170" w:right="720" w:bottom="720" w:left="720" w:header="432" w:footer="288" w:gutter="0"/>
          <w:cols w:space="360"/>
        </w:sectPr>
      </w:pPr>
    </w:p>
    <w:p w:rsidR="00B8581A" w:rsidRDefault="009B4B13">
      <w:pPr>
        <w:pStyle w:val="ProductList-SectionHeading"/>
        <w:pageBreakBefore/>
        <w:outlineLvl w:val="0"/>
        <w:rPr>
          <w:rtl/>
        </w:rPr>
      </w:pPr>
      <w:bookmarkStart w:id="12" w:name="_Sec536"/>
      <w:bookmarkEnd w:id="2"/>
      <w:r>
        <w:rPr>
          <w:rtl/>
        </w:rPr>
        <w:lastRenderedPageBreak/>
        <w:t>شروط الترخيص</w:t>
      </w:r>
      <w:r>
        <w:fldChar w:fldCharType="begin"/>
      </w:r>
      <w:r>
        <w:instrText xml:space="preserve"> TC "</w:instrText>
      </w:r>
      <w:bookmarkStart w:id="13" w:name="_Toc531281797"/>
      <w:r>
        <w:instrText>شروط الترخيص</w:instrText>
      </w:r>
      <w:bookmarkEnd w:id="13"/>
      <w:r>
        <w:instrText>" \l 1</w:instrText>
      </w:r>
      <w:r>
        <w:fldChar w:fldCharType="end"/>
      </w:r>
    </w:p>
    <w:p w:rsidR="00B8581A" w:rsidRDefault="009B4B13">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rsidR="00B8581A" w:rsidRDefault="00B8581A">
      <w:pPr>
        <w:pStyle w:val="ProductList-Body"/>
        <w:rPr>
          <w:rtl/>
        </w:rPr>
      </w:pPr>
    </w:p>
    <w:p w:rsidR="00B8581A" w:rsidRDefault="009B4B13">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rsidR="00B8581A" w:rsidRDefault="009B4B13">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531281798"/>
      <w:r>
        <w:instrText>شروط الترخيص العامة</w:instrText>
      </w:r>
      <w:bookmarkEnd w:id="15"/>
      <w:r>
        <w:instrText>" \l 2</w:instrText>
      </w:r>
      <w:r>
        <w:fldChar w:fldCharType="end"/>
      </w:r>
    </w:p>
    <w:p w:rsidR="00B8581A" w:rsidRDefault="009B4B13">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rsidR="00B8581A" w:rsidRDefault="00B8581A">
      <w:pPr>
        <w:pStyle w:val="ProductList-Body"/>
        <w:rPr>
          <w:rtl/>
        </w:rPr>
      </w:pPr>
    </w:p>
    <w:p w:rsidR="00B8581A" w:rsidRDefault="009B4B13">
      <w:pPr>
        <w:pStyle w:val="ProductList-ClauseHeading"/>
        <w:outlineLvl w:val="2"/>
        <w:rPr>
          <w:rtl/>
        </w:rPr>
      </w:pPr>
      <w:r>
        <w:rPr>
          <w:rtl/>
        </w:rPr>
        <w:t>1. التعريفات</w:t>
      </w:r>
    </w:p>
    <w:p w:rsidR="00B8581A" w:rsidRDefault="009B4B13">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rsidR="00B8581A" w:rsidRDefault="00B8581A">
      <w:pPr>
        <w:pStyle w:val="ProductList-Body"/>
        <w:rPr>
          <w:rtl/>
        </w:rPr>
      </w:pPr>
    </w:p>
    <w:p w:rsidR="00B8581A" w:rsidRDefault="009B4B13">
      <w:pPr>
        <w:pStyle w:val="ProductList-ClauseHeading"/>
        <w:outlineLvl w:val="2"/>
        <w:rPr>
          <w:rtl/>
        </w:rPr>
      </w:pPr>
      <w:r>
        <w:rPr>
          <w:rtl/>
        </w:rPr>
        <w:t>2. حقوق استخدام العميل</w:t>
      </w:r>
    </w:p>
    <w:p w:rsidR="00B8581A" w:rsidRDefault="009B4B13">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rsidR="00B8581A" w:rsidRDefault="00B8581A">
      <w:pPr>
        <w:pStyle w:val="ProductList-Body"/>
        <w:rPr>
          <w:rtl/>
        </w:rPr>
      </w:pPr>
    </w:p>
    <w:p w:rsidR="00B8581A" w:rsidRDefault="009B4B13">
      <w:pPr>
        <w:pStyle w:val="ProductList-ClauseHeading"/>
        <w:outlineLvl w:val="2"/>
        <w:rPr>
          <w:rtl/>
        </w:rPr>
      </w:pPr>
      <w:r>
        <w:rPr>
          <w:rtl/>
        </w:rPr>
        <w:t>3. حقوق استخدام الإصدارات الأخرى والإصدارات الأقدم</w:t>
      </w:r>
    </w:p>
    <w:p w:rsidR="00B8581A" w:rsidRDefault="009B4B13">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rsidR="00B8581A" w:rsidRDefault="00B8581A">
      <w:pPr>
        <w:pStyle w:val="ProductList-Body"/>
        <w:rPr>
          <w:rtl/>
        </w:rPr>
      </w:pPr>
    </w:p>
    <w:p w:rsidR="00B8581A" w:rsidRDefault="009B4B13">
      <w:pPr>
        <w:pStyle w:val="ProductList-ClauseHeading"/>
        <w:outlineLvl w:val="2"/>
        <w:rPr>
          <w:rtl/>
        </w:rPr>
      </w:pPr>
      <w:r>
        <w:rPr>
          <w:rtl/>
        </w:rPr>
        <w:t>4. برامج الطرف الثالث</w:t>
      </w:r>
    </w:p>
    <w:p w:rsidR="00B8581A" w:rsidRDefault="009B4B13">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rsidR="00B8581A" w:rsidRDefault="00B8581A">
      <w:pPr>
        <w:pStyle w:val="ProductList-Body"/>
        <w:rPr>
          <w:rtl/>
        </w:rPr>
      </w:pPr>
    </w:p>
    <w:p w:rsidR="00B8581A" w:rsidRDefault="009B4B13">
      <w:pPr>
        <w:pStyle w:val="ProductList-ClauseHeading"/>
        <w:outlineLvl w:val="2"/>
        <w:rPr>
          <w:rtl/>
        </w:rPr>
      </w:pPr>
      <w:r>
        <w:rPr>
          <w:rtl/>
        </w:rPr>
        <w:t>5. التعليمات البرمجية للإصدارات التجريبية، التحديثات أو الإضافات، الوظائف الإضافية</w:t>
      </w:r>
    </w:p>
    <w:p w:rsidR="00B8581A" w:rsidRDefault="009B4B13">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rsidR="00B8581A" w:rsidRDefault="00B8581A">
      <w:pPr>
        <w:pStyle w:val="ProductList-Body"/>
        <w:rPr>
          <w:rtl/>
        </w:rPr>
      </w:pPr>
    </w:p>
    <w:p w:rsidR="00B8581A" w:rsidRDefault="009B4B13">
      <w:pPr>
        <w:pStyle w:val="ProductList-ClauseHeading"/>
        <w:outlineLvl w:val="2"/>
        <w:rPr>
          <w:rtl/>
        </w:rPr>
      </w:pPr>
      <w:r>
        <w:rPr>
          <w:rtl/>
        </w:rPr>
        <w:t>6. القيود</w:t>
      </w:r>
    </w:p>
    <w:p w:rsidR="00B8581A" w:rsidRDefault="009B4B13">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rsidR="00B8581A" w:rsidRDefault="00B8581A">
      <w:pPr>
        <w:pStyle w:val="ProductList-Body"/>
        <w:rPr>
          <w:rtl/>
        </w:rPr>
      </w:pPr>
    </w:p>
    <w:p w:rsidR="00B8581A" w:rsidRDefault="009B4B13">
      <w:pPr>
        <w:pStyle w:val="ProductList-ClauseHeading"/>
        <w:outlineLvl w:val="2"/>
        <w:rPr>
          <w:rtl/>
        </w:rPr>
      </w:pPr>
      <w:r>
        <w:rPr>
          <w:rtl/>
        </w:rPr>
        <w:t>7. ضمان البرنامج</w:t>
      </w:r>
    </w:p>
    <w:p w:rsidR="00B8581A" w:rsidRDefault="009B4B13">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rsidR="00B8581A" w:rsidRDefault="00B8581A">
      <w:pPr>
        <w:pStyle w:val="ProductList-Body"/>
        <w:rPr>
          <w:rtl/>
        </w:rPr>
      </w:pPr>
    </w:p>
    <w:p w:rsidR="00B8581A" w:rsidRDefault="009B4B13">
      <w:pPr>
        <w:pStyle w:val="ProductList-ClauseHeading"/>
        <w:outlineLvl w:val="2"/>
        <w:rPr>
          <w:rtl/>
        </w:rPr>
      </w:pPr>
      <w:r>
        <w:rPr>
          <w:rtl/>
        </w:rPr>
        <w:t>8. إسناد إدارة البرامج إلى جهة أخرى</w:t>
      </w:r>
    </w:p>
    <w:p w:rsidR="00B8581A" w:rsidRDefault="009B4B13">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rsidR="00B8581A" w:rsidRDefault="00B8581A">
      <w:pPr>
        <w:pStyle w:val="ProductList-Body"/>
        <w:rPr>
          <w:rtl/>
        </w:rPr>
      </w:pPr>
    </w:p>
    <w:p w:rsidR="00B8581A" w:rsidRDefault="009B4B13">
      <w:pPr>
        <w:pStyle w:val="ProductList-ClauseHeading"/>
        <w:outlineLvl w:val="2"/>
        <w:rPr>
          <w:rtl/>
        </w:rPr>
      </w:pPr>
      <w:r>
        <w:rPr>
          <w:rtl/>
        </w:rPr>
        <w:t>9. تعيين الترخيص وإعادة تعيينه.</w:t>
      </w:r>
    </w:p>
    <w:p w:rsidR="00B8581A" w:rsidRDefault="009B4B13">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rsidR="00B8581A" w:rsidRDefault="00B8581A">
      <w:pPr>
        <w:pStyle w:val="ProductList-Body"/>
        <w:rPr>
          <w:rtl/>
        </w:rPr>
      </w:pPr>
    </w:p>
    <w:p w:rsidR="00B8581A" w:rsidRDefault="009B4B13">
      <w:pPr>
        <w:pStyle w:val="ProductList-ClauseHeading"/>
        <w:outlineLvl w:val="2"/>
        <w:rPr>
          <w:rtl/>
        </w:rPr>
      </w:pPr>
      <w:r>
        <w:rPr>
          <w:rtl/>
        </w:rPr>
        <w:t>10. إجراءات الأمان الفنية</w:t>
      </w:r>
    </w:p>
    <w:p w:rsidR="00B8581A" w:rsidRDefault="009B4B13">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rsidR="00B8581A" w:rsidRDefault="00B8581A">
      <w:pPr>
        <w:pStyle w:val="ProductList-Body"/>
        <w:rPr>
          <w:rtl/>
        </w:rPr>
      </w:pPr>
    </w:p>
    <w:p w:rsidR="00B8581A" w:rsidRDefault="009B4B13">
      <w:pPr>
        <w:pStyle w:val="ProductList-SubClauseHeading"/>
        <w:outlineLvl w:val="3"/>
        <w:rPr>
          <w:rtl/>
        </w:rPr>
      </w:pPr>
      <w:r>
        <w:rPr>
          <w:rtl/>
        </w:rPr>
        <w:t>10.1 التنشيط والتحقق من الصحة</w:t>
      </w:r>
    </w:p>
    <w:p w:rsidR="00B8581A" w:rsidRDefault="009B4B13">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rsidR="00B8581A" w:rsidRDefault="00B8581A">
      <w:pPr>
        <w:pStyle w:val="ProductList-BodyIndented"/>
        <w:rPr>
          <w:rtl/>
        </w:rPr>
      </w:pPr>
    </w:p>
    <w:p w:rsidR="00B8581A" w:rsidRDefault="009B4B13">
      <w:pPr>
        <w:pStyle w:val="ProductList-SubClauseHeading"/>
        <w:outlineLvl w:val="3"/>
        <w:rPr>
          <w:rtl/>
        </w:rPr>
      </w:pPr>
      <w:r>
        <w:rPr>
          <w:rtl/>
        </w:rPr>
        <w:t>10.2 مفاتيح المنتجات</w:t>
      </w:r>
    </w:p>
    <w:p w:rsidR="00B8581A" w:rsidRDefault="009B4B13">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rsidR="00B8581A" w:rsidRDefault="00B8581A">
      <w:pPr>
        <w:pStyle w:val="ProductList-BodyIndented"/>
        <w:rPr>
          <w:rtl/>
        </w:rPr>
      </w:pPr>
    </w:p>
    <w:p w:rsidR="00B8581A" w:rsidRDefault="009B4B13">
      <w:pPr>
        <w:pStyle w:val="ProductList-ClauseHeading"/>
        <w:outlineLvl w:val="2"/>
        <w:rPr>
          <w:rtl/>
        </w:rPr>
      </w:pPr>
      <w:r>
        <w:rPr>
          <w:rtl/>
        </w:rPr>
        <w:t>11. الإشعارات</w:t>
      </w:r>
    </w:p>
    <w:p w:rsidR="00B8581A" w:rsidRDefault="009B4B13">
      <w:pPr>
        <w:pStyle w:val="ProductList-Body"/>
        <w:rPr>
          <w:rtl/>
        </w:rPr>
      </w:pPr>
      <w:r>
        <w:rPr>
          <w:rtl/>
        </w:rPr>
        <w:t>تسري الإشعارات التالية عند الإشارة إليها في بند حقوق الاستخدام لكل إدخال منتج:</w:t>
      </w:r>
    </w:p>
    <w:p w:rsidR="00B8581A" w:rsidRDefault="00B8581A">
      <w:pPr>
        <w:pStyle w:val="ProductList-Body"/>
        <w:rPr>
          <w:rtl/>
        </w:rPr>
      </w:pPr>
    </w:p>
    <w:p w:rsidR="00B8581A" w:rsidRDefault="009B4B13">
      <w:pPr>
        <w:pStyle w:val="ProductList-SubClauseHeading"/>
        <w:outlineLvl w:val="3"/>
        <w:rPr>
          <w:rtl/>
        </w:rPr>
      </w:pPr>
      <w:r>
        <w:rPr>
          <w:rtl/>
        </w:rPr>
        <w:t>11.1 الميزات المستندة إلى الإنترنت</w:t>
      </w:r>
    </w:p>
    <w:p w:rsidR="00B8581A" w:rsidRDefault="009B4B13">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26">
        <w:r>
          <w:rPr>
            <w:color w:val="00467F"/>
            <w:u w:val="single"/>
            <w:rtl/>
          </w:rPr>
          <w:t>aka.ms/privacy</w:t>
        </w:r>
      </w:hyperlink>
      <w:r>
        <w:rPr>
          <w:rtl/>
        </w:rPr>
        <w:t>).</w:t>
      </w:r>
    </w:p>
    <w:p w:rsidR="00B8581A" w:rsidRDefault="00B8581A">
      <w:pPr>
        <w:pStyle w:val="ProductList-BodyIndented"/>
        <w:rPr>
          <w:rtl/>
        </w:rPr>
      </w:pPr>
    </w:p>
    <w:p w:rsidR="00B8581A" w:rsidRDefault="009B4B13">
      <w:pPr>
        <w:pStyle w:val="ProductList-SubClauseHeading"/>
        <w:outlineLvl w:val="3"/>
        <w:rPr>
          <w:rtl/>
        </w:rPr>
      </w:pPr>
      <w:r>
        <w:rPr>
          <w:rtl/>
        </w:rPr>
        <w:t>11.2 خرائط Bing</w:t>
      </w:r>
    </w:p>
    <w:p w:rsidR="00B8581A" w:rsidRDefault="009B4B13">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استخدام المستخدم النهائي لخرائط Bing المتوفرة على </w:t>
      </w:r>
      <w:hyperlink r:id="rId27">
        <w:r>
          <w:rPr>
            <w:color w:val="00467F"/>
            <w:u w:val="single"/>
            <w:rtl/>
          </w:rPr>
          <w:t>http://go.microsoft.com/?linkid=9710837</w:t>
        </w:r>
      </w:hyperlink>
      <w:r>
        <w:rPr>
          <w:rtl/>
        </w:rPr>
        <w:t xml:space="preserve"> وبيان خصوصية Microsoft المتوفر على </w:t>
      </w:r>
      <w:hyperlink r:id="rId28">
        <w:r>
          <w:rPr>
            <w:color w:val="00467F"/>
            <w:u w:val="single"/>
            <w:rtl/>
          </w:rPr>
          <w:t>http://go.microsoft.com/fwlink/?LinkID=248686</w:t>
        </w:r>
      </w:hyperlink>
      <w:r>
        <w:rPr>
          <w:rtl/>
        </w:rPr>
        <w:t>.</w:t>
      </w:r>
    </w:p>
    <w:p w:rsidR="00B8581A" w:rsidRDefault="00B8581A">
      <w:pPr>
        <w:pStyle w:val="ProductList-BodyIndented"/>
        <w:rPr>
          <w:rtl/>
        </w:rPr>
      </w:pPr>
    </w:p>
    <w:p w:rsidR="00B8581A" w:rsidRDefault="009B4B13">
      <w:pPr>
        <w:pStyle w:val="ProductList-SubClauseHeading"/>
        <w:outlineLvl w:val="3"/>
        <w:rPr>
          <w:rtl/>
        </w:rPr>
      </w:pPr>
      <w:r>
        <w:rPr>
          <w:rtl/>
        </w:rPr>
        <w:t>11.3 إشعار حول المعيار المرئي H.264/AVC ومعيار الفيديو VC-1 والمعيار المرئي MPEG-4 Part 2</w:t>
      </w:r>
    </w:p>
    <w:p w:rsidR="00B8581A" w:rsidRDefault="009B4B13">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29">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rsidR="00B8581A" w:rsidRDefault="00B8581A">
      <w:pPr>
        <w:pStyle w:val="ProductList-BodyIndented"/>
        <w:rPr>
          <w:rtl/>
        </w:rPr>
      </w:pPr>
    </w:p>
    <w:p w:rsidR="00B8581A" w:rsidRDefault="009B4B13">
      <w:pPr>
        <w:pStyle w:val="ProductList-SubClauseHeading"/>
        <w:outlineLvl w:val="3"/>
        <w:rPr>
          <w:rtl/>
        </w:rPr>
      </w:pPr>
      <w:r>
        <w:rPr>
          <w:rtl/>
        </w:rPr>
        <w:t>11.4 الحماية من البرامج الضارة</w:t>
      </w:r>
    </w:p>
    <w:p w:rsidR="00B8581A" w:rsidRDefault="009B4B13">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rsidR="00B8581A" w:rsidRDefault="00B8581A">
      <w:pPr>
        <w:pStyle w:val="ProductList-BodyIndented"/>
        <w:rPr>
          <w:rtl/>
        </w:rPr>
      </w:pPr>
    </w:p>
    <w:p w:rsidR="00B8581A" w:rsidRDefault="009B4B13">
      <w:pPr>
        <w:pStyle w:val="ProductList-ClauseHeading"/>
        <w:outlineLvl w:val="2"/>
        <w:rPr>
          <w:rtl/>
        </w:rPr>
      </w:pPr>
      <w:r>
        <w:rPr>
          <w:rtl/>
        </w:rPr>
        <w:t>12. مكونات الخطوط والصور والأصوات</w:t>
      </w:r>
    </w:p>
    <w:p w:rsidR="00B8581A" w:rsidRDefault="009B4B13">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rsidR="00B8581A" w:rsidRDefault="00B8581A">
      <w:pPr>
        <w:pStyle w:val="ProductList-Body"/>
        <w:rPr>
          <w:rtl/>
        </w:rPr>
      </w:pPr>
    </w:p>
    <w:p w:rsidR="00B8581A" w:rsidRDefault="009B4B13">
      <w:pPr>
        <w:pStyle w:val="ProductList-ClauseHeading"/>
        <w:outlineLvl w:val="2"/>
        <w:rPr>
          <w:rtl/>
        </w:rPr>
      </w:pPr>
      <w:r>
        <w:rPr>
          <w:rtl/>
        </w:rPr>
        <w:t>13. التقنيات المضمنة</w:t>
      </w:r>
    </w:p>
    <w:p w:rsidR="00B8581A" w:rsidRDefault="009B4B13">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rsidR="00B8581A" w:rsidRDefault="00B8581A">
      <w:pPr>
        <w:pStyle w:val="ProductList-Body"/>
        <w:rPr>
          <w:rtl/>
        </w:rPr>
      </w:pPr>
    </w:p>
    <w:p w:rsidR="00B8581A" w:rsidRDefault="009B4B13">
      <w:pPr>
        <w:pStyle w:val="ProductList-ClauseHeading"/>
        <w:outlineLvl w:val="2"/>
        <w:rPr>
          <w:rtl/>
        </w:rPr>
      </w:pPr>
      <w:r>
        <w:rPr>
          <w:rtl/>
        </w:rPr>
        <w:t>14. اختبار قياس الأداء</w:t>
      </w:r>
    </w:p>
    <w:p w:rsidR="00B8581A" w:rsidRDefault="009B4B13">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w:t>
      </w:r>
    </w:p>
    <w:p w:rsidR="00B8581A" w:rsidRDefault="00B8581A">
      <w:pPr>
        <w:pStyle w:val="ProductList-Body"/>
        <w:rPr>
          <w:rtl/>
        </w:rPr>
      </w:pPr>
    </w:p>
    <w:p w:rsidR="00B8581A" w:rsidRDefault="009B4B13">
      <w:pPr>
        <w:pStyle w:val="ProductList-ClauseHeading"/>
        <w:outlineLvl w:val="2"/>
        <w:rPr>
          <w:rtl/>
        </w:rPr>
      </w:pPr>
      <w:r>
        <w:rPr>
          <w:rtl/>
        </w:rPr>
        <w:t>15. الإرسال المتعدد</w:t>
      </w:r>
    </w:p>
    <w:p w:rsidR="00B8581A" w:rsidRDefault="009B4B13">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rsidR="00B8581A" w:rsidRDefault="00B8581A">
      <w:pPr>
        <w:pStyle w:val="ProductList-Body"/>
        <w:rPr>
          <w:rtl/>
        </w:rPr>
      </w:pPr>
    </w:p>
    <w:p w:rsidR="00B8581A" w:rsidRDefault="009B4B13">
      <w:pPr>
        <w:pStyle w:val="ProductList-ClauseHeading"/>
        <w:outlineLvl w:val="2"/>
        <w:rPr>
          <w:rtl/>
        </w:rPr>
      </w:pPr>
      <w:r>
        <w:rPr>
          <w:rtl/>
        </w:rPr>
        <w:t>16. الحقوق الإدارية وحقوق الدعم</w:t>
      </w:r>
    </w:p>
    <w:p w:rsidR="00B8581A" w:rsidRDefault="009B4B13">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rsidR="00B8581A" w:rsidRDefault="00B8581A">
      <w:pPr>
        <w:pStyle w:val="ProductList-Body"/>
        <w:rPr>
          <w:rtl/>
        </w:rPr>
      </w:pPr>
    </w:p>
    <w:p w:rsidR="00B8581A" w:rsidRDefault="009B4B13">
      <w:pPr>
        <w:pStyle w:val="ProductList-ClauseHeading"/>
        <w:outlineLvl w:val="2"/>
        <w:rPr>
          <w:rtl/>
        </w:rPr>
      </w:pPr>
      <w:r>
        <w:rPr>
          <w:rtl/>
        </w:rPr>
        <w:t>17. التعليمات البرمجية القابلة للتوزيع</w:t>
      </w:r>
    </w:p>
    <w:p w:rsidR="00B8581A" w:rsidRDefault="009B4B13">
      <w:pPr>
        <w:pStyle w:val="ProductList-Body"/>
        <w:rPr>
          <w:rtl/>
        </w:rPr>
      </w:pPr>
      <w:r>
        <w:rPr>
          <w:rtl/>
        </w:rPr>
        <w:t xml:space="preserve">يجوز أن تشتمل البرامج على التعليمات البرمجية المسموح للعميل توزيعها في البرامج التي يقوم بتطويرها في حالة التزامه بالشروط الواردة أدناه. </w:t>
      </w:r>
    </w:p>
    <w:p w:rsidR="00B8581A" w:rsidRDefault="00B8581A">
      <w:pPr>
        <w:pStyle w:val="ProductList-Body"/>
        <w:rPr>
          <w:rtl/>
        </w:rPr>
      </w:pPr>
    </w:p>
    <w:p w:rsidR="00B8581A" w:rsidRDefault="009B4B13">
      <w:pPr>
        <w:pStyle w:val="ProductList-SubClauseHeading"/>
        <w:outlineLvl w:val="3"/>
        <w:rPr>
          <w:rtl/>
        </w:rPr>
      </w:pPr>
      <w:r>
        <w:rPr>
          <w:rtl/>
        </w:rPr>
        <w:t>17.1 الحق في الاستخدام والتوزيع</w:t>
      </w:r>
    </w:p>
    <w:p w:rsidR="00B8581A" w:rsidRDefault="009B4B13">
      <w:pPr>
        <w:pStyle w:val="ProductList-BodyIndented"/>
        <w:rPr>
          <w:rtl/>
        </w:rPr>
      </w:pPr>
      <w:r>
        <w:rPr>
          <w:rtl/>
        </w:rPr>
        <w:t xml:space="preserve">التعليمات البرمجية وملفات النصوص المسرودة أدناه هي "تعليمات برمجية قابلة للتوزيع". </w:t>
      </w:r>
    </w:p>
    <w:p w:rsidR="00B8581A" w:rsidRDefault="009B4B13" w:rsidP="009B4B13">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rsidR="00B8581A" w:rsidRDefault="009B4B13" w:rsidP="009B4B13">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rsidR="00B8581A" w:rsidRDefault="009B4B13" w:rsidP="009B4B13">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rsidR="00B8581A" w:rsidRDefault="009B4B13" w:rsidP="009B4B13">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rsidR="00B8581A" w:rsidRDefault="00B8581A">
      <w:pPr>
        <w:pStyle w:val="ProductList-BodyIndented"/>
        <w:rPr>
          <w:rtl/>
        </w:rPr>
      </w:pPr>
    </w:p>
    <w:p w:rsidR="00B8581A" w:rsidRDefault="009B4B13">
      <w:pPr>
        <w:pStyle w:val="ProductList-SubClauseHeading"/>
        <w:outlineLvl w:val="3"/>
        <w:rPr>
          <w:rtl/>
        </w:rPr>
      </w:pPr>
      <w:r>
        <w:rPr>
          <w:rtl/>
        </w:rPr>
        <w:t>17.2 متطلبات التوزيع</w:t>
      </w:r>
    </w:p>
    <w:p w:rsidR="00B8581A" w:rsidRDefault="009B4B13">
      <w:pPr>
        <w:pStyle w:val="ProductList-BodyIndented"/>
        <w:rPr>
          <w:rtl/>
        </w:rPr>
      </w:pPr>
      <w:r>
        <w:rPr>
          <w:rtl/>
        </w:rPr>
        <w:t>إذا قام العميل بتوزيع أي تعليمات برمجية قابلة للتوزيع، يجب على العميل ما يلي:</w:t>
      </w:r>
    </w:p>
    <w:p w:rsidR="00B8581A" w:rsidRDefault="009B4B13" w:rsidP="009B4B13">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rsidR="00B8581A" w:rsidRDefault="009B4B13" w:rsidP="009B4B13">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rsidR="00B8581A" w:rsidRDefault="009B4B13" w:rsidP="009B4B13">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rsidR="00B8581A" w:rsidRDefault="00B8581A">
      <w:pPr>
        <w:pStyle w:val="ProductList-BodyIndented"/>
        <w:rPr>
          <w:rtl/>
        </w:rPr>
      </w:pPr>
    </w:p>
    <w:p w:rsidR="00B8581A" w:rsidRDefault="009B4B13">
      <w:pPr>
        <w:pStyle w:val="ProductList-SubClauseHeading"/>
        <w:outlineLvl w:val="3"/>
        <w:rPr>
          <w:rtl/>
        </w:rPr>
      </w:pPr>
      <w:r>
        <w:rPr>
          <w:rtl/>
        </w:rPr>
        <w:t>17.3 تقييدات التوزيع</w:t>
      </w:r>
    </w:p>
    <w:p w:rsidR="00B8581A" w:rsidRDefault="009B4B13">
      <w:pPr>
        <w:pStyle w:val="ProductList-BodyIndented"/>
        <w:rPr>
          <w:rtl/>
        </w:rPr>
      </w:pPr>
      <w:r>
        <w:rPr>
          <w:rtl/>
        </w:rPr>
        <w:t>لا يجوز للعميل القيام بما يلي:</w:t>
      </w:r>
    </w:p>
    <w:p w:rsidR="00B8581A" w:rsidRDefault="009B4B13" w:rsidP="009B4B13">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rsidR="00B8581A" w:rsidRDefault="009B4B13" w:rsidP="009B4B13">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rsidR="00B8581A" w:rsidRDefault="009B4B13" w:rsidP="009B4B13">
      <w:pPr>
        <w:pStyle w:val="ProductList-Bullet"/>
        <w:numPr>
          <w:ilvl w:val="1"/>
          <w:numId w:val="6"/>
        </w:numPr>
        <w:rPr>
          <w:rtl/>
        </w:rPr>
      </w:pPr>
      <w:r>
        <w:rPr>
          <w:rtl/>
        </w:rPr>
        <w:t>توزيع التعليمات البرمجية القابلة للتوزيع في برامج ضارة أو خادعة أو غير قانونية، أو</w:t>
      </w:r>
    </w:p>
    <w:p w:rsidR="00B8581A" w:rsidRDefault="009B4B13" w:rsidP="009B4B13">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rsidR="00B8581A" w:rsidRDefault="00B8581A">
      <w:pPr>
        <w:pStyle w:val="ProductList-BodyIndented"/>
        <w:rPr>
          <w:rtl/>
        </w:rPr>
      </w:pPr>
    </w:p>
    <w:p w:rsidR="00B8581A" w:rsidRDefault="009B4B13">
      <w:pPr>
        <w:pStyle w:val="ProductList-ClauseHeading"/>
        <w:outlineLvl w:val="2"/>
        <w:rPr>
          <w:rtl/>
        </w:rPr>
      </w:pPr>
      <w:r>
        <w:rPr>
          <w:rtl/>
        </w:rPr>
        <w:t>18. خدمات Software Plus</w:t>
      </w:r>
    </w:p>
    <w:p w:rsidR="00B8581A" w:rsidRDefault="009B4B13">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rsidR="00B8581A" w:rsidRDefault="00B8581A">
      <w:pPr>
        <w:pStyle w:val="ProductList-Body"/>
        <w:rPr>
          <w:rtl/>
        </w:rPr>
      </w:pPr>
    </w:p>
    <w:p w:rsidR="00B8581A" w:rsidRDefault="009B4B13">
      <w:pPr>
        <w:pStyle w:val="ProductList-ClauseHeading"/>
        <w:outlineLvl w:val="2"/>
        <w:rPr>
          <w:rtl/>
        </w:rPr>
      </w:pPr>
      <w:r>
        <w:rPr>
          <w:rtl/>
        </w:rPr>
        <w:t>19. معالجة البيانات الشخصية؛ GDPR</w:t>
      </w:r>
    </w:p>
    <w:p w:rsidR="00B8581A" w:rsidRDefault="009B4B13">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0">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1">
        <w:r>
          <w:rPr>
            <w:color w:val="00467F"/>
            <w:u w:val="single"/>
            <w:rtl/>
          </w:rPr>
          <w:t>شروط الخدمات عبر الإنترنت</w:t>
        </w:r>
      </w:hyperlink>
      <w:r>
        <w:rPr>
          <w:rtl/>
        </w:rPr>
        <w:t xml:space="preserve">. </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531281799"/>
      <w:r>
        <w:instrText>شروط نموذج الترخيص</w:instrText>
      </w:r>
      <w:bookmarkEnd w:id="17"/>
      <w:r>
        <w:instrText>" \l 2</w:instrText>
      </w:r>
      <w:r>
        <w:fldChar w:fldCharType="end"/>
      </w:r>
    </w:p>
    <w:p w:rsidR="00B8581A" w:rsidRDefault="009B4B13">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rsidR="00B8581A" w:rsidRDefault="009B4B13">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531281800"/>
      <w:r>
        <w:instrText>تطبيقات سطح المكتب</w:instrText>
      </w:r>
      <w:bookmarkEnd w:id="19"/>
      <w:r>
        <w:instrText>" \l 3</w:instrText>
      </w:r>
      <w:r>
        <w:fldChar w:fldCharType="end"/>
      </w:r>
    </w:p>
    <w:p w:rsidR="00B8581A" w:rsidRDefault="009B4B13">
      <w:pPr>
        <w:pStyle w:val="ProductList-ClauseHeading"/>
        <w:outlineLvl w:val="3"/>
        <w:rPr>
          <w:rtl/>
        </w:rPr>
      </w:pPr>
      <w:r>
        <w:rPr>
          <w:rtl/>
        </w:rPr>
        <w:t>ترخيص الجهاز</w:t>
      </w:r>
    </w:p>
    <w:p w:rsidR="00B8581A" w:rsidRDefault="009B4B13" w:rsidP="009B4B13">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rsidR="00B8581A" w:rsidRDefault="009B4B13" w:rsidP="009B4B13">
      <w:pPr>
        <w:pStyle w:val="ProductList-Bullet"/>
        <w:numPr>
          <w:ilvl w:val="0"/>
          <w:numId w:val="7"/>
        </w:numPr>
        <w:rPr>
          <w:rtl/>
        </w:rPr>
      </w:pPr>
      <w:r>
        <w:rPr>
          <w:rtl/>
        </w:rPr>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rsidR="00B8581A" w:rsidRDefault="009B4B13" w:rsidP="009B4B13">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rsidR="00B8581A" w:rsidRDefault="009B4B13" w:rsidP="009B4B13">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rsidR="00B8581A" w:rsidRDefault="009B4B13" w:rsidP="009B4B13">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rsidR="00B8581A" w:rsidRDefault="00B8581A">
      <w:pPr>
        <w:pStyle w:val="ProductList-Body"/>
        <w:rPr>
          <w:rtl/>
        </w:rPr>
      </w:pPr>
    </w:p>
    <w:p w:rsidR="00B8581A" w:rsidRDefault="009B4B13">
      <w:pPr>
        <w:pStyle w:val="ProductList-ClauseHeading"/>
        <w:outlineLvl w:val="3"/>
        <w:rPr>
          <w:rtl/>
        </w:rPr>
      </w:pPr>
      <w:r>
        <w:rPr>
          <w:rtl/>
        </w:rPr>
        <w:t>عناصر الوسائط والقوالب</w:t>
      </w:r>
    </w:p>
    <w:p w:rsidR="00B8581A" w:rsidRDefault="009B4B13">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rsidR="00B8581A" w:rsidRDefault="009B4B13">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531281801"/>
      <w:r>
        <w:instrText>أنظمة تشغيل سطح المكتب</w:instrText>
      </w:r>
      <w:bookmarkEnd w:id="21"/>
      <w:r>
        <w:instrText>" \l 3</w:instrText>
      </w:r>
      <w:r>
        <w:fldChar w:fldCharType="end"/>
      </w:r>
    </w:p>
    <w:p w:rsidR="00B8581A" w:rsidRDefault="009B4B13">
      <w:pPr>
        <w:pStyle w:val="ProductList-ClauseHeading"/>
        <w:outlineLvl w:val="3"/>
        <w:rPr>
          <w:rtl/>
        </w:rPr>
      </w:pPr>
      <w:r>
        <w:rPr>
          <w:rtl/>
        </w:rPr>
        <w:t>ترخيص الجهاز</w:t>
      </w:r>
    </w:p>
    <w:p w:rsidR="00B8581A" w:rsidRDefault="009B4B13" w:rsidP="009B4B13">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rsidR="00B8581A" w:rsidRDefault="009B4B13" w:rsidP="009B4B13">
      <w:pPr>
        <w:pStyle w:val="ProductList-Bullet"/>
        <w:numPr>
          <w:ilvl w:val="0"/>
          <w:numId w:val="8"/>
        </w:numPr>
        <w:rPr>
          <w:rtl/>
        </w:rPr>
      </w:pPr>
      <w:r>
        <w:rPr>
          <w:rtl/>
        </w:rPr>
        <w:t>كما يجوز للعميل استخدام البرنامج على عدد من المعالجات لا يتجاوز معالجين.</w:t>
      </w:r>
    </w:p>
    <w:p w:rsidR="00B8581A" w:rsidRDefault="009B4B13" w:rsidP="009B4B13">
      <w:pPr>
        <w:pStyle w:val="ProductList-Bullet"/>
        <w:numPr>
          <w:ilvl w:val="0"/>
          <w:numId w:val="8"/>
        </w:numPr>
        <w:rPr>
          <w:rtl/>
        </w:rPr>
      </w:pPr>
      <w:r>
        <w:rPr>
          <w:rtl/>
        </w:rPr>
        <w:t>الاستخدام المحلي مسموح به لأي مستخدم.</w:t>
      </w:r>
    </w:p>
    <w:p w:rsidR="00B8581A" w:rsidRDefault="009B4B13" w:rsidP="009B4B13">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D91B2B">
          <w:t>‬</w:t>
        </w:r>
        <w:r w:rsidR="002F2FB5">
          <w:t>‬</w:t>
        </w:r>
      </w:dir>
    </w:p>
    <w:p w:rsidR="00B8581A" w:rsidRDefault="009B4B13" w:rsidP="009B4B13">
      <w:pPr>
        <w:pStyle w:val="ProductList-Bullet"/>
        <w:numPr>
          <w:ilvl w:val="0"/>
          <w:numId w:val="8"/>
        </w:numPr>
        <w:rPr>
          <w:rtl/>
        </w:rPr>
      </w:pPr>
      <w:r>
        <w:rPr>
          <w:rtl/>
        </w:rPr>
        <w:t>يجوز لمستخدم واحد فقط الوصول إلى البرنامج واستخدامه كل مرة.</w:t>
      </w:r>
    </w:p>
    <w:p w:rsidR="00B8581A" w:rsidRDefault="009B4B13" w:rsidP="009B4B13">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rsidR="00B8581A" w:rsidRDefault="009B4B13" w:rsidP="009B4B13">
      <w:pPr>
        <w:pStyle w:val="ProductList-Bullet"/>
        <w:numPr>
          <w:ilvl w:val="0"/>
          <w:numId w:val="8"/>
        </w:numPr>
        <w:rPr>
          <w:rtl/>
        </w:rPr>
      </w:pPr>
      <w:r>
        <w:rPr>
          <w:rtl/>
        </w:rPr>
        <w:t>يُسمح لعدد غير محدود من التوصيلات لتنشيط KMS أو تقنية مشابهة.</w:t>
      </w:r>
    </w:p>
    <w:p w:rsidR="00B8581A" w:rsidRDefault="00B8581A">
      <w:pPr>
        <w:pStyle w:val="ProductList-Body"/>
        <w:rPr>
          <w:rtl/>
        </w:rPr>
      </w:pPr>
    </w:p>
    <w:p w:rsidR="00B8581A" w:rsidRDefault="009B4B13">
      <w:pPr>
        <w:pStyle w:val="ProductList-ClauseHeading"/>
        <w:outlineLvl w:val="3"/>
        <w:rPr>
          <w:rtl/>
        </w:rPr>
      </w:pPr>
      <w:r>
        <w:rPr>
          <w:rtl/>
        </w:rPr>
        <w:t>Adobe Flash Player</w:t>
      </w:r>
    </w:p>
    <w:p w:rsidR="00B8581A" w:rsidRDefault="009B4B13">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2">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rsidR="00B8581A" w:rsidRDefault="009B4B13">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531281802"/>
      <w:r>
        <w:instrText>لكل نواة/CAL</w:instrText>
      </w:r>
      <w:bookmarkEnd w:id="23"/>
      <w:r>
        <w:instrText>" \l 3</w:instrText>
      </w:r>
      <w:r>
        <w:fldChar w:fldCharType="end"/>
      </w:r>
    </w:p>
    <w:p w:rsidR="00B8581A" w:rsidRDefault="009B4B13">
      <w:pPr>
        <w:pStyle w:val="ProductList-ClauseHeading"/>
        <w:outlineLvl w:val="3"/>
        <w:rPr>
          <w:rtl/>
        </w:rPr>
      </w:pPr>
      <w:r>
        <w:rPr>
          <w:rtl/>
        </w:rPr>
        <w:t>تراخيص الخادم (لكل نواة)</w:t>
      </w:r>
    </w:p>
    <w:p w:rsidR="00B8581A" w:rsidRDefault="009B4B13" w:rsidP="009B4B13">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rsidR="00B8581A" w:rsidRDefault="009B4B13" w:rsidP="009B4B13">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B8581A" w:rsidRDefault="009B4B13" w:rsidP="009B4B13">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B8581A" w:rsidRDefault="009B4B13" w:rsidP="009B4B13">
      <w:pPr>
        <w:pStyle w:val="ProductList-Bullet"/>
        <w:numPr>
          <w:ilvl w:val="0"/>
          <w:numId w:val="9"/>
        </w:numPr>
        <w:rPr>
          <w:rtl/>
        </w:rPr>
      </w:pPr>
      <w:r>
        <w:rPr>
          <w:rtl/>
        </w:rPr>
        <w:t>إصدار Standard:</w:t>
      </w:r>
    </w:p>
    <w:p w:rsidR="00B8581A" w:rsidRDefault="009B4B13" w:rsidP="009B4B13">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rsidR="00B8581A" w:rsidRDefault="009B4B13" w:rsidP="009B4B13">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B8581A" w:rsidRDefault="009B4B13" w:rsidP="009B4B13">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B8581A" w:rsidRDefault="009B4B13" w:rsidP="009B4B13">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rsidR="00B8581A" w:rsidRDefault="009B4B13" w:rsidP="009B4B13">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rsidR="00B8581A" w:rsidRDefault="00B8581A">
      <w:pPr>
        <w:pStyle w:val="ProductList-Body"/>
        <w:rPr>
          <w:rtl/>
        </w:rPr>
      </w:pPr>
    </w:p>
    <w:p w:rsidR="00B8581A" w:rsidRDefault="009B4B13">
      <w:pPr>
        <w:pStyle w:val="ProductList-ClauseHeading"/>
        <w:outlineLvl w:val="3"/>
        <w:rPr>
          <w:rtl/>
        </w:rPr>
      </w:pPr>
      <w:r>
        <w:rPr>
          <w:rtl/>
        </w:rPr>
        <w:t>تراخيص الوصول.</w:t>
      </w:r>
    </w:p>
    <w:p w:rsidR="00B8581A" w:rsidRDefault="009B4B13" w:rsidP="009B4B13">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B8581A" w:rsidRDefault="009B4B13" w:rsidP="009B4B13">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rsidR="00B8581A" w:rsidRDefault="009B4B13" w:rsidP="009B4B13">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rsidR="00B8581A" w:rsidRDefault="009B4B13" w:rsidP="009B4B13">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D91B2B">
          <w:t>‬</w:t>
        </w:r>
        <w:r w:rsidR="002F2FB5">
          <w:t>‬</w:t>
        </w:r>
      </w:dir>
    </w:p>
    <w:p w:rsidR="00B8581A" w:rsidRDefault="009B4B13">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531281803"/>
      <w:r>
        <w:instrText>الخادم/ترخيص وصول العميل (CAL)</w:instrText>
      </w:r>
      <w:bookmarkEnd w:id="25"/>
      <w:r>
        <w:instrText>" \l 3</w:instrText>
      </w:r>
      <w:r>
        <w:fldChar w:fldCharType="end"/>
      </w:r>
    </w:p>
    <w:p w:rsidR="00B8581A" w:rsidRDefault="009B4B13">
      <w:pPr>
        <w:pStyle w:val="ProductList-ClauseHeading"/>
        <w:outlineLvl w:val="3"/>
        <w:rPr>
          <w:rtl/>
        </w:rPr>
      </w:pPr>
      <w:r>
        <w:rPr>
          <w:rtl/>
        </w:rPr>
        <w:t>تراخيص الخادم (لكل مثيل)</w:t>
      </w:r>
    </w:p>
    <w:p w:rsidR="00B8581A" w:rsidRDefault="009B4B13">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rsidR="00B8581A" w:rsidRDefault="00B8581A">
      <w:pPr>
        <w:pStyle w:val="ProductList-Body"/>
        <w:rPr>
          <w:rtl/>
        </w:rPr>
      </w:pPr>
    </w:p>
    <w:p w:rsidR="00B8581A" w:rsidRDefault="009B4B13">
      <w:pPr>
        <w:pStyle w:val="ProductList-ClauseHeading"/>
        <w:outlineLvl w:val="3"/>
        <w:rPr>
          <w:rtl/>
        </w:rPr>
      </w:pPr>
      <w:r>
        <w:rPr>
          <w:rtl/>
        </w:rPr>
        <w:t>تراخيص الوصول.</w:t>
      </w:r>
    </w:p>
    <w:p w:rsidR="00B8581A" w:rsidRDefault="009B4B13" w:rsidP="009B4B13">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rsidR="00B8581A" w:rsidRDefault="009B4B13" w:rsidP="009B4B13">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rsidR="00B8581A" w:rsidRDefault="009B4B13">
      <w:pPr>
        <w:pStyle w:val="ProductList-Offering2Heading"/>
        <w:outlineLvl w:val="2"/>
        <w:rPr>
          <w:rtl/>
        </w:rPr>
      </w:pPr>
      <w:bookmarkStart w:id="26" w:name="_Sec543"/>
      <w:r>
        <w:rPr>
          <w:rtl/>
        </w:rPr>
        <w:t>لكل مركز</w:t>
      </w:r>
      <w:bookmarkEnd w:id="26"/>
      <w:r>
        <w:fldChar w:fldCharType="begin"/>
      </w:r>
      <w:r>
        <w:instrText xml:space="preserve"> TC "</w:instrText>
      </w:r>
      <w:bookmarkStart w:id="27" w:name="_Toc531281804"/>
      <w:r>
        <w:instrText>لكل مركز</w:instrText>
      </w:r>
      <w:bookmarkEnd w:id="27"/>
      <w:r>
        <w:instrText>" \l 3</w:instrText>
      </w:r>
      <w:r>
        <w:fldChar w:fldCharType="end"/>
      </w:r>
    </w:p>
    <w:p w:rsidR="00B8581A" w:rsidRDefault="009B4B13">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rsidR="00B8581A" w:rsidRDefault="00B8581A">
      <w:pPr>
        <w:pStyle w:val="ProductList-Body"/>
        <w:rPr>
          <w:rtl/>
        </w:rPr>
      </w:pPr>
    </w:p>
    <w:p w:rsidR="00B8581A" w:rsidRDefault="009B4B13">
      <w:pPr>
        <w:pStyle w:val="ProductList-ClauseHeading"/>
        <w:outlineLvl w:val="3"/>
        <w:rPr>
          <w:rtl/>
        </w:rPr>
      </w:pPr>
      <w:r>
        <w:rPr>
          <w:rtl/>
        </w:rPr>
        <w:t>تراخيص الخادم (لكل نواة) - الترخيص حسب النواة الفعلية على خادم</w:t>
      </w:r>
    </w:p>
    <w:p w:rsidR="00B8581A" w:rsidRDefault="009B4B13" w:rsidP="009B4B13">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rsidR="00B8581A" w:rsidRDefault="009B4B13" w:rsidP="009B4B13">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rsidR="00B8581A" w:rsidRDefault="009B4B13" w:rsidP="009B4B13">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rsidR="00B8581A" w:rsidRDefault="009B4B13" w:rsidP="009B4B13">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B8581A" w:rsidRDefault="009B4B13" w:rsidP="009B4B13">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B8581A" w:rsidRDefault="00B8581A">
      <w:pPr>
        <w:pStyle w:val="ProductList-Body"/>
        <w:rPr>
          <w:rtl/>
        </w:rPr>
      </w:pPr>
    </w:p>
    <w:p w:rsidR="00B8581A" w:rsidRDefault="009B4B13">
      <w:pPr>
        <w:pStyle w:val="ProductList-ClauseHeading"/>
        <w:outlineLvl w:val="3"/>
        <w:rPr>
          <w:rtl/>
        </w:rPr>
      </w:pPr>
      <w:r>
        <w:rPr>
          <w:rtl/>
        </w:rPr>
        <w:t>تراخيص الخادم (لكل نواة) - الترخيص حسب بيئة نظام التشغيل الظاهرية الفردية</w:t>
      </w:r>
    </w:p>
    <w:p w:rsidR="00B8581A" w:rsidRDefault="009B4B13" w:rsidP="009B4B13">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rsidR="00B8581A" w:rsidRDefault="009B4B13" w:rsidP="009B4B13">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rsidR="00B8581A" w:rsidRDefault="009B4B13" w:rsidP="009B4B13">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rsidR="00B8581A" w:rsidRDefault="009B4B13">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531281805"/>
      <w:r>
        <w:instrText>خوادم الإدارة</w:instrText>
      </w:r>
      <w:bookmarkEnd w:id="29"/>
      <w:r>
        <w:instrText>" \l 3</w:instrText>
      </w:r>
      <w:r>
        <w:fldChar w:fldCharType="end"/>
      </w:r>
    </w:p>
    <w:p w:rsidR="00B8581A" w:rsidRDefault="009B4B13">
      <w:pPr>
        <w:pStyle w:val="ProductList-ClauseHeading"/>
        <w:outlineLvl w:val="3"/>
        <w:rPr>
          <w:rtl/>
        </w:rPr>
      </w:pPr>
      <w:r>
        <w:rPr>
          <w:rtl/>
        </w:rPr>
        <w:t>تراخيص الإدارة</w:t>
      </w:r>
    </w:p>
    <w:p w:rsidR="00B8581A" w:rsidRDefault="009B4B13">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D91B2B">
          <w:t>‬</w:t>
        </w:r>
        <w:r w:rsidR="002F2FB5">
          <w:t>‬</w:t>
        </w:r>
      </w:dir>
    </w:p>
    <w:p w:rsidR="00B8581A" w:rsidRDefault="00B8581A">
      <w:pPr>
        <w:pStyle w:val="ProductList-Body"/>
        <w:rPr>
          <w:rtl/>
        </w:rPr>
      </w:pPr>
    </w:p>
    <w:p w:rsidR="00B8581A" w:rsidRDefault="009B4B13">
      <w:pPr>
        <w:pStyle w:val="ProductList-ClauseHeading"/>
        <w:outlineLvl w:val="3"/>
        <w:rPr>
          <w:rtl/>
        </w:rPr>
      </w:pPr>
      <w:r>
        <w:rPr>
          <w:rtl/>
        </w:rPr>
        <w:t>تراخيص إدارة الخادم (لكل نواة)</w:t>
      </w:r>
    </w:p>
    <w:p w:rsidR="00B8581A" w:rsidRDefault="009B4B13" w:rsidP="009B4B13">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D91B2B">
          <w:t>‬</w:t>
        </w:r>
        <w:r w:rsidR="002F2FB5">
          <w:t>‬</w:t>
        </w:r>
      </w:dir>
    </w:p>
    <w:p w:rsidR="00B8581A" w:rsidRDefault="009B4B13" w:rsidP="009B4B13">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rsidR="00B8581A" w:rsidRDefault="009B4B13" w:rsidP="009B4B13">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B8581A" w:rsidRDefault="009B4B13" w:rsidP="009B4B13">
      <w:pPr>
        <w:pStyle w:val="ProductList-Bullet"/>
        <w:numPr>
          <w:ilvl w:val="0"/>
          <w:numId w:val="14"/>
        </w:numPr>
        <w:rPr>
          <w:rtl/>
        </w:rPr>
      </w:pPr>
      <w:r>
        <w:rPr>
          <w:rtl/>
        </w:rPr>
        <w:t>إصدار Standard:</w:t>
      </w:r>
    </w:p>
    <w:p w:rsidR="00B8581A" w:rsidRDefault="009B4B13" w:rsidP="009B4B13">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B8581A" w:rsidRDefault="009B4B13" w:rsidP="009B4B13">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rsidR="00B8581A" w:rsidRDefault="009B4B13" w:rsidP="009B4B13">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rsidR="00B8581A" w:rsidRDefault="009B4B13" w:rsidP="009B4B13">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rsidR="00B8581A" w:rsidRDefault="00B8581A">
      <w:pPr>
        <w:pStyle w:val="ProductList-Body"/>
        <w:rPr>
          <w:rtl/>
        </w:rPr>
      </w:pPr>
    </w:p>
    <w:p w:rsidR="00B8581A" w:rsidRDefault="009B4B13">
      <w:pPr>
        <w:pStyle w:val="ProductList-ClauseHeading"/>
        <w:outlineLvl w:val="3"/>
        <w:rPr>
          <w:rtl/>
        </w:rPr>
      </w:pPr>
      <w:r>
        <w:rPr>
          <w:rtl/>
        </w:rPr>
        <w:t>تراخيص إدارة العميل (لكل بيئة نظام تشغيل أو لكل مستخدم)</w:t>
      </w:r>
    </w:p>
    <w:p w:rsidR="00B8581A" w:rsidRDefault="009B4B13" w:rsidP="009B4B13">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rsidR="00B8581A" w:rsidRDefault="009B4B13" w:rsidP="009B4B13">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rsidR="00B8581A" w:rsidRDefault="009B4B13" w:rsidP="009B4B13">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rsidR="00B8581A" w:rsidRDefault="009B4B13" w:rsidP="009B4B13">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rsidR="00B8581A" w:rsidRDefault="00B8581A">
      <w:pPr>
        <w:pStyle w:val="ProductList-Body"/>
        <w:rPr>
          <w:rtl/>
        </w:rPr>
      </w:pPr>
    </w:p>
    <w:p w:rsidR="00B8581A" w:rsidRDefault="009B4B13">
      <w:pPr>
        <w:pStyle w:val="ProductList-ClauseHeading"/>
        <w:outlineLvl w:val="3"/>
        <w:rPr>
          <w:rtl/>
        </w:rPr>
      </w:pPr>
      <w:r>
        <w:rPr>
          <w:rtl/>
        </w:rPr>
        <w:t>لا يلزم توفر تراخيص إدارة بشأن:</w:t>
      </w:r>
    </w:p>
    <w:p w:rsidR="00B8581A" w:rsidRDefault="009B4B13" w:rsidP="009B4B13">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rsidR="00B8581A" w:rsidRDefault="009B4B13" w:rsidP="009B4B13">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rsidR="00B8581A" w:rsidRDefault="009B4B13" w:rsidP="009B4B13">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rsidR="00B8581A" w:rsidRDefault="009B4B13" w:rsidP="009B4B13">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rsidR="00B8581A" w:rsidRDefault="00B8581A">
      <w:pPr>
        <w:pStyle w:val="ProductList-Body"/>
        <w:rPr>
          <w:rtl/>
        </w:rPr>
      </w:pPr>
    </w:p>
    <w:p w:rsidR="00B8581A" w:rsidRDefault="009B4B13">
      <w:pPr>
        <w:pStyle w:val="ProductList-ClauseHeading"/>
        <w:outlineLvl w:val="3"/>
        <w:rPr>
          <w:rtl/>
        </w:rPr>
      </w:pPr>
      <w:r>
        <w:rPr>
          <w:rtl/>
        </w:rPr>
        <w:t>مجموعات البيانات</w:t>
      </w:r>
    </w:p>
    <w:p w:rsidR="00B8581A" w:rsidRDefault="009B4B13">
      <w:pPr>
        <w:pStyle w:val="ProductList-Body"/>
        <w:rPr>
          <w:rtl/>
        </w:rPr>
      </w:pPr>
      <w:r>
        <w:rPr>
          <w:rtl/>
        </w:rPr>
        <w:t>لا يجوز للعميل نسخ أو توزيع أي مجموعة بيانات (أو أي جزء من مجموعة بيانات) تكون مضمنة في البرنامج.</w:t>
      </w:r>
    </w:p>
    <w:p w:rsidR="00B8581A" w:rsidRDefault="009B4B13">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531281806"/>
      <w:r>
        <w:instrText>خوادم خاصة</w:instrText>
      </w:r>
      <w:bookmarkEnd w:id="31"/>
      <w:r>
        <w:instrText>" \l 3</w:instrText>
      </w:r>
      <w:r>
        <w:fldChar w:fldCharType="end"/>
      </w:r>
    </w:p>
    <w:p w:rsidR="00B8581A" w:rsidRDefault="009B4B13">
      <w:pPr>
        <w:pStyle w:val="ProductList-ClauseHeading"/>
        <w:outlineLvl w:val="3"/>
        <w:rPr>
          <w:rtl/>
        </w:rPr>
      </w:pPr>
      <w:r>
        <w:rPr>
          <w:rtl/>
        </w:rPr>
        <w:t>تراخيص الخادم (لكل مثيل)</w:t>
      </w:r>
    </w:p>
    <w:p w:rsidR="00B8581A" w:rsidRDefault="009B4B13">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rsidR="00B8581A" w:rsidRDefault="009B4B13">
      <w:pPr>
        <w:pStyle w:val="ProductList-Offering2Heading"/>
        <w:outlineLvl w:val="2"/>
        <w:rPr>
          <w:rtl/>
        </w:rPr>
      </w:pPr>
      <w:bookmarkStart w:id="32" w:name="_Sec546"/>
      <w:r>
        <w:rPr>
          <w:rtl/>
        </w:rPr>
        <w:t>أدوات المطور</w:t>
      </w:r>
      <w:bookmarkEnd w:id="32"/>
      <w:r>
        <w:fldChar w:fldCharType="begin"/>
      </w:r>
      <w:r>
        <w:instrText xml:space="preserve"> TC "</w:instrText>
      </w:r>
      <w:bookmarkStart w:id="33" w:name="_Toc531281807"/>
      <w:r>
        <w:instrText>أدوات المطور</w:instrText>
      </w:r>
      <w:bookmarkEnd w:id="33"/>
      <w:r>
        <w:instrText>" \l 3</w:instrText>
      </w:r>
      <w:r>
        <w:fldChar w:fldCharType="end"/>
      </w:r>
    </w:p>
    <w:p w:rsidR="00B8581A" w:rsidRDefault="009B4B13">
      <w:pPr>
        <w:pStyle w:val="ProductList-ClauseHeading"/>
        <w:outlineLvl w:val="3"/>
        <w:rPr>
          <w:rtl/>
        </w:rPr>
      </w:pPr>
      <w:r>
        <w:rPr>
          <w:rtl/>
        </w:rPr>
        <w:t>تراخيص المستخدم</w:t>
      </w:r>
    </w:p>
    <w:p w:rsidR="00B8581A" w:rsidRDefault="009B4B13" w:rsidP="009B4B13">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p>
    <w:p w:rsidR="00B8581A" w:rsidRDefault="009B4B13" w:rsidP="009B4B13">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rsidR="00B8581A" w:rsidRDefault="009B4B13" w:rsidP="009B4B13">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B8581A" w:rsidRDefault="00B8581A">
      <w:pPr>
        <w:pStyle w:val="ProductList-Body"/>
        <w:rPr>
          <w:rtl/>
        </w:rPr>
      </w:pPr>
    </w:p>
    <w:p w:rsidR="00B8581A" w:rsidRDefault="009B4B13">
      <w:pPr>
        <w:pStyle w:val="ProductList-ClauseHeading"/>
        <w:outlineLvl w:val="3"/>
        <w:rPr>
          <w:rtl/>
        </w:rPr>
      </w:pPr>
      <w:r>
        <w:rPr>
          <w:rtl/>
        </w:rPr>
        <w:t>شروط الترخيص الإضافية لاشتراكات Visual Studio</w:t>
      </w:r>
    </w:p>
    <w:p w:rsidR="00B8581A" w:rsidRDefault="009B4B13">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rsidR="00B8581A" w:rsidRDefault="00B8581A">
      <w:pPr>
        <w:pStyle w:val="ProductList-Body"/>
        <w:rPr>
          <w:rtl/>
        </w:rPr>
      </w:pPr>
    </w:p>
    <w:p w:rsidR="00B8581A" w:rsidRDefault="009B4B13">
      <w:pPr>
        <w:pStyle w:val="ProductList-SubClauseHeading"/>
        <w:outlineLvl w:val="4"/>
        <w:rPr>
          <w:rtl/>
        </w:rPr>
      </w:pPr>
      <w:r>
        <w:rPr>
          <w:rtl/>
        </w:rPr>
        <w:t>تشغيل البرنامج على خدمات Microsoft Azure</w:t>
      </w:r>
    </w:p>
    <w:p w:rsidR="00B8581A" w:rsidRDefault="009B4B13" w:rsidP="009B4B13">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rsidR="00B8581A" w:rsidRDefault="009B4B13" w:rsidP="009B4B13">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rsidR="00B8581A" w:rsidRDefault="009B4B13" w:rsidP="009B4B13">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rsidR="00B8581A" w:rsidRDefault="00B8581A">
      <w:pPr>
        <w:pStyle w:val="ProductList-BodyIndented"/>
        <w:rPr>
          <w:rtl/>
        </w:rPr>
      </w:pPr>
    </w:p>
    <w:p w:rsidR="00B8581A" w:rsidRDefault="009B4B13">
      <w:pPr>
        <w:pStyle w:val="ProductList-SubClauseHeading"/>
        <w:outlineLvl w:val="4"/>
        <w:rPr>
          <w:rtl/>
        </w:rPr>
      </w:pPr>
      <w:r>
        <w:rPr>
          <w:rtl/>
        </w:rPr>
        <w:t>متطلبات إضافية</w:t>
      </w:r>
    </w:p>
    <w:p w:rsidR="00B8581A" w:rsidRDefault="009B4B13">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rsidR="00B8581A" w:rsidRDefault="00B8581A">
      <w:pPr>
        <w:pStyle w:val="ProductList-BodyIndented"/>
        <w:rPr>
          <w:rtl/>
        </w:rPr>
      </w:pPr>
    </w:p>
    <w:p w:rsidR="00B8581A" w:rsidRDefault="009B4B13">
      <w:pPr>
        <w:pStyle w:val="ProductList-SubClauseHeading"/>
        <w:outlineLvl w:val="4"/>
        <w:rPr>
          <w:rtl/>
        </w:rPr>
      </w:pPr>
      <w:r>
        <w:rPr>
          <w:rtl/>
        </w:rPr>
        <w:t>اختبار القبول والملاحظات</w:t>
      </w:r>
    </w:p>
    <w:p w:rsidR="00B8581A" w:rsidRDefault="009B4B13">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rsidR="00B8581A" w:rsidRDefault="00B8581A">
      <w:pPr>
        <w:pStyle w:val="ProductList-BodyIndented"/>
        <w:rPr>
          <w:rtl/>
        </w:rPr>
      </w:pPr>
    </w:p>
    <w:p w:rsidR="00B8581A" w:rsidRDefault="009B4B13">
      <w:pPr>
        <w:pStyle w:val="ProductList-SubClauseHeading"/>
        <w:outlineLvl w:val="4"/>
        <w:rPr>
          <w:rtl/>
        </w:rPr>
      </w:pPr>
      <w:r>
        <w:rPr>
          <w:rtl/>
        </w:rPr>
        <w:t>خدمات سطح المكتب البعيد Windows Server 2016</w:t>
      </w:r>
    </w:p>
    <w:p w:rsidR="00B8581A" w:rsidRDefault="009B4B13">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rsidR="00B8581A" w:rsidRDefault="00B8581A">
      <w:pPr>
        <w:pStyle w:val="ProductList-BodyIndented"/>
        <w:rPr>
          <w:rtl/>
        </w:rPr>
      </w:pPr>
    </w:p>
    <w:p w:rsidR="00B8581A" w:rsidRDefault="009B4B13">
      <w:pPr>
        <w:pStyle w:val="ProductList-SubClauseHeading"/>
        <w:outlineLvl w:val="4"/>
        <w:rPr>
          <w:rtl/>
        </w:rPr>
      </w:pPr>
      <w:r>
        <w:rPr>
          <w:rtl/>
        </w:rPr>
        <w:t>المنتج المضمن في Windows</w:t>
      </w:r>
    </w:p>
    <w:p w:rsidR="00B8581A" w:rsidRDefault="009B4B13">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rsidR="00B8581A" w:rsidRDefault="00B8581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Indented"/>
        <w:rPr>
          <w:rtl/>
        </w:rPr>
      </w:pPr>
    </w:p>
    <w:p w:rsidR="00B8581A" w:rsidRDefault="00B8581A">
      <w:pPr>
        <w:sectPr w:rsidR="00B8581A">
          <w:headerReference w:type="default" r:id="rId33"/>
          <w:footerReference w:type="default" r:id="rId34"/>
          <w:type w:val="continuous"/>
          <w:pgSz w:w="12240" w:h="15840" w:code="1"/>
          <w:pgMar w:top="1170" w:right="720" w:bottom="720" w:left="720" w:header="432" w:footer="288" w:gutter="0"/>
          <w:cols w:space="360"/>
        </w:sectPr>
      </w:pPr>
    </w:p>
    <w:p w:rsidR="00B8581A" w:rsidRDefault="009B4B13">
      <w:pPr>
        <w:pStyle w:val="ProductList-SectionHeading"/>
        <w:pageBreakBefore/>
        <w:outlineLvl w:val="0"/>
        <w:rPr>
          <w:rtl/>
        </w:rPr>
      </w:pPr>
      <w:bookmarkStart w:id="34" w:name="_Sec547"/>
      <w:bookmarkEnd w:id="12"/>
      <w:r>
        <w:rPr>
          <w:rtl/>
        </w:rPr>
        <w:t>البرامج</w:t>
      </w:r>
      <w:r>
        <w:fldChar w:fldCharType="begin"/>
      </w:r>
      <w:r>
        <w:instrText xml:space="preserve"> TC "</w:instrText>
      </w:r>
      <w:bookmarkStart w:id="35" w:name="_Toc531281808"/>
      <w:r>
        <w:instrText>البرامج</w:instrText>
      </w:r>
      <w:bookmarkEnd w:id="35"/>
      <w:r>
        <w:instrText>" \l 1</w:instrText>
      </w:r>
      <w:r>
        <w:fldChar w:fldCharType="end"/>
      </w:r>
    </w:p>
    <w:p w:rsidR="00B8581A" w:rsidRDefault="009B4B13">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531281809"/>
      <w:r>
        <w:instrText>Advanced Threat Analytics</w:instrText>
      </w:r>
      <w:bookmarkEnd w:id="37"/>
      <w:r>
        <w:instrText>" \l 2</w:instrText>
      </w:r>
      <w:r>
        <w:fldChar w:fldCharType="end"/>
      </w:r>
    </w:p>
    <w:p w:rsidR="00B8581A" w:rsidRDefault="009B4B13">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035"/>
        <w:gridCol w:w="615"/>
        <w:gridCol w:w="603"/>
        <w:gridCol w:w="612"/>
        <w:gridCol w:w="607"/>
        <w:gridCol w:w="607"/>
        <w:gridCol w:w="612"/>
        <w:gridCol w:w="615"/>
        <w:gridCol w:w="634"/>
        <w:gridCol w:w="619"/>
        <w:gridCol w:w="613"/>
        <w:gridCol w:w="612"/>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none" w:sz="4" w:space="0" w:color="FFFFFF"/>
              <w:right w:val="none" w:sz="4" w:space="0" w:color="6E6E6E"/>
            </w:tcBorders>
          </w:tcPr>
          <w:p w:rsidR="00B8581A" w:rsidRDefault="009B4B13">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8581A" w:rsidRDefault="009B4B13">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B8581A" w:rsidRDefault="009B4B13">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594"/>
        <w:gridCol w:w="3597"/>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35">
              <w:r>
                <w:rPr>
                  <w:color w:val="000000"/>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مؤهَّل للتسوية: غير متوفر</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2.1 قيود البلد</w:t>
      </w:r>
    </w:p>
    <w:p w:rsidR="00B8581A" w:rsidRDefault="009B4B13">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D91B2B">
          <w:t>‬</w:t>
        </w:r>
        <w:r w:rsidR="002F2FB5">
          <w:t>‬</w:t>
        </w:r>
      </w:dir>
    </w:p>
    <w:p w:rsidR="00B8581A" w:rsidRDefault="00B8581A">
      <w:pPr>
        <w:pStyle w:val="ProductList-Body"/>
        <w:rPr>
          <w:rtl/>
        </w:rPr>
      </w:pPr>
    </w:p>
    <w:p w:rsidR="00B8581A" w:rsidRDefault="009B4B13">
      <w:pPr>
        <w:pStyle w:val="ProductList-ClauseHeading"/>
        <w:outlineLvl w:val="3"/>
        <w:rPr>
          <w:rtl/>
        </w:rPr>
      </w:pPr>
      <w:r>
        <w:rPr>
          <w:rtl/>
        </w:rPr>
        <w:t>2.2 العملاء الأكاديميون</w:t>
      </w:r>
    </w:p>
    <w:p w:rsidR="00B8581A" w:rsidRDefault="009B4B13">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D91B2B">
                <w:t>‬</w:t>
              </w:r>
              <w:r w:rsidR="00D91B2B">
                <w:t>‬</w:t>
              </w:r>
              <w:r w:rsidR="002F2FB5">
                <w:t>‬</w:t>
              </w:r>
              <w:r w:rsidR="002F2FB5">
                <w:t>‬</w:t>
              </w:r>
            </w:dir>
          </w:dir>
        </w:hyperlink>
        <w:r>
          <w:rPr>
            <w:rtl/>
          </w:rPr>
          <w:t>.</w:t>
        </w:r>
        <w:r>
          <w:rPr>
            <w:rtl/>
          </w:rPr>
          <w:t xml:space="preserve">‬ </w:t>
        </w:r>
        <w:r w:rsidR="00D91B2B">
          <w:t>‬</w:t>
        </w:r>
        <w:r w:rsidR="002F2FB5">
          <w:t>‬</w:t>
        </w:r>
      </w:dir>
    </w:p>
    <w:p w:rsidR="00B8581A" w:rsidRDefault="009B4B13">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596"/>
        <w:gridCol w:w="3595"/>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568"/>
        <w:gridCol w:w="3607"/>
        <w:gridCol w:w="361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Advanced Threat Analytics 2016 (ترخيص إدارة المستخدمين أو بيئات نظام التشغيل)</w:t>
            </w:r>
          </w:p>
          <w:p w:rsidR="00B8581A" w:rsidRDefault="009B4B13">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w:t>
            </w:r>
            <w:dir w:val="rtl">
              <w:r>
                <w:rPr>
                  <w:rtl/>
                </w:rPr>
                <w:t>حماية Azure المتقدمة من التهديدات للمستخدمين (ترخيص اشتراك المستخدم)</w:t>
              </w:r>
              <w:r w:rsidR="00D91B2B">
                <w:t>‬</w:t>
              </w:r>
              <w:r w:rsidR="002F2FB5">
                <w:t>‬</w:t>
              </w:r>
            </w:dir>
          </w:p>
          <w:p w:rsidR="00B8581A" w:rsidRDefault="009B4B13">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rsidR="00B8581A" w:rsidRDefault="00B8581A">
      <w:pPr>
        <w:pStyle w:val="ProductList-Body"/>
        <w:rPr>
          <w:rtl/>
        </w:rPr>
      </w:pPr>
    </w:p>
    <w:p w:rsidR="00B8581A" w:rsidRDefault="009B4B13">
      <w:pPr>
        <w:pStyle w:val="ProductList-ClauseHeading"/>
        <w:outlineLvl w:val="3"/>
        <w:rPr>
          <w:rtl/>
        </w:rPr>
      </w:pPr>
      <w:r>
        <w:rPr>
          <w:rtl/>
        </w:rPr>
        <w:t>3.2 الاستخدام الذي يتطلب ترخيص إدارة</w:t>
      </w:r>
    </w:p>
    <w:p w:rsidR="00B8581A" w:rsidRDefault="009B4B13">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rsidR="00B8581A" w:rsidRDefault="00B8581A">
      <w:pPr>
        <w:pStyle w:val="ProductList-Body"/>
        <w:rPr>
          <w:rtl/>
        </w:rPr>
      </w:pPr>
    </w:p>
    <w:p w:rsidR="00B8581A" w:rsidRDefault="009B4B13">
      <w:pPr>
        <w:pStyle w:val="ProductList-ClauseHeading"/>
        <w:outlineLvl w:val="3"/>
        <w:rPr>
          <w:rtl/>
        </w:rPr>
      </w:pPr>
      <w:r>
        <w:rPr>
          <w:rtl/>
        </w:rPr>
        <w:t>3.3 شروط ترخيص الطرف الثالث لمكونات المصادر المفتوحة</w:t>
      </w:r>
    </w:p>
    <w:p w:rsidR="00B8581A" w:rsidRDefault="009B4B13">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B8581A" w:rsidRDefault="009B4B13">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597"/>
        <w:gridCol w:w="3605"/>
        <w:gridCol w:w="358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531281810"/>
      <w:r>
        <w:instrText>BizTalk</w:instrText>
      </w:r>
      <w:bookmarkEnd w:id="43"/>
      <w:r>
        <w:instrText>" \l 2</w:instrText>
      </w:r>
      <w:r>
        <w:fldChar w:fldCharType="end"/>
      </w:r>
    </w:p>
    <w:p w:rsidR="00B8581A" w:rsidRDefault="009B4B13">
      <w:pPr>
        <w:pStyle w:val="ProductList-Offering1SubSection"/>
        <w:outlineLvl w:val="2"/>
        <w:rPr>
          <w:rtl/>
        </w:rPr>
      </w:pPr>
      <w:bookmarkStart w:id="44" w:name="_Sec593"/>
      <w:r>
        <w:rPr>
          <w:rtl/>
        </w:rPr>
        <w:t>1. توفر البرنامج</w:t>
      </w:r>
      <w:bookmarkEnd w:id="44"/>
    </w:p>
    <w:tbl>
      <w:tblPr>
        <w:tblStyle w:val="PURTable"/>
        <w:bidiVisual/>
        <w:tblW w:w="0" w:type="dxa"/>
        <w:tblLook w:val="04A0" w:firstRow="1" w:lastRow="0" w:firstColumn="1" w:lastColumn="0" w:noHBand="0" w:noVBand="1"/>
      </w:tblPr>
      <w:tblGrid>
        <w:gridCol w:w="4023"/>
        <w:gridCol w:w="618"/>
        <w:gridCol w:w="612"/>
        <w:gridCol w:w="612"/>
        <w:gridCol w:w="612"/>
        <w:gridCol w:w="609"/>
        <w:gridCol w:w="611"/>
        <w:gridCol w:w="615"/>
        <w:gridCol w:w="634"/>
        <w:gridCol w:w="618"/>
        <w:gridCol w:w="612"/>
        <w:gridCol w:w="608"/>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8581A" w:rsidRDefault="009B4B13">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8581A" w:rsidRDefault="009B4B13">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8581A" w:rsidRDefault="009B4B13">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8581A" w:rsidRDefault="009B4B1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581A" w:rsidRDefault="009B4B1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581A" w:rsidRDefault="009B4B1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581A" w:rsidRDefault="009B4B13">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581A" w:rsidRDefault="009B4B13">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8581A" w:rsidRDefault="009B4B13">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581A" w:rsidRDefault="009B4B1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581A" w:rsidRDefault="009B4B1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8581A" w:rsidRDefault="009B4B1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8581A" w:rsidRDefault="009B4B1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none" w:sz="4" w:space="0" w:color="6E6E6E"/>
              <w:right w:val="none" w:sz="4" w:space="0" w:color="6E6E6E"/>
            </w:tcBorders>
          </w:tcPr>
          <w:p w:rsidR="00B8581A" w:rsidRDefault="009B4B13">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8581A" w:rsidRDefault="009B4B13">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594"/>
        <w:gridCol w:w="3597"/>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الإصدارات الأقدم: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9B4B13">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592"/>
        <w:gridCol w:w="3603"/>
        <w:gridCol w:w="359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3.1 BizTalk Server، الإصداران Branch وStandard</w:t>
      </w:r>
    </w:p>
    <w:p w:rsidR="00B8581A" w:rsidRDefault="009B4B13">
      <w:pPr>
        <w:pStyle w:val="ProductList-SubClauseHeading"/>
        <w:outlineLvl w:val="4"/>
        <w:rPr>
          <w:rtl/>
        </w:rPr>
      </w:pPr>
      <w:r>
        <w:rPr>
          <w:rtl/>
        </w:rPr>
        <w:t>3.1.1 حدود الاستخدام</w:t>
      </w:r>
    </w:p>
    <w:p w:rsidR="00B8581A" w:rsidRDefault="009B4B13">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B8581A" w:rsidRDefault="00B8581A">
      <w:pPr>
        <w:pStyle w:val="ProductList-BodyIndented"/>
        <w:rPr>
          <w:rtl/>
        </w:rPr>
      </w:pPr>
    </w:p>
    <w:p w:rsidR="00B8581A" w:rsidRDefault="009B4B13">
      <w:pPr>
        <w:pStyle w:val="ProductList-SubClauseHeading"/>
        <w:outlineLvl w:val="4"/>
        <w:rPr>
          <w:rtl/>
        </w:rPr>
      </w:pPr>
      <w:r>
        <w:rPr>
          <w:rtl/>
        </w:rPr>
        <w:t>3.1.2 Office Web Component</w:t>
      </w:r>
    </w:p>
    <w:p w:rsidR="00B8581A" w:rsidRDefault="009B4B13">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rsidR="00B8581A" w:rsidRDefault="00B8581A">
      <w:pPr>
        <w:pStyle w:val="ProductList-BodyIndented"/>
        <w:rPr>
          <w:rtl/>
        </w:rPr>
      </w:pPr>
    </w:p>
    <w:p w:rsidR="00B8581A" w:rsidRDefault="009B4B13">
      <w:pPr>
        <w:pStyle w:val="ProductList-ClauseHeading"/>
        <w:outlineLvl w:val="3"/>
        <w:rPr>
          <w:rtl/>
        </w:rPr>
      </w:pPr>
      <w:r>
        <w:rPr>
          <w:rtl/>
        </w:rPr>
        <w:t>3.2 BizTalk Server Branch Edition</w:t>
      </w:r>
    </w:p>
    <w:p w:rsidR="00B8581A" w:rsidRDefault="009B4B13">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rsidR="00B8581A" w:rsidRDefault="009B4B13" w:rsidP="009B4B13">
      <w:pPr>
        <w:pStyle w:val="ProductList-Bullet"/>
        <w:numPr>
          <w:ilvl w:val="0"/>
          <w:numId w:val="19"/>
        </w:numPr>
        <w:rPr>
          <w:rtl/>
        </w:rPr>
      </w:pPr>
      <w:r>
        <w:rPr>
          <w:rtl/>
        </w:rPr>
        <w:t xml:space="preserve">القيام بدور عقدة مركزية في نموذج الشبكة "المحور والفروع" (hub and spoke)؛ أو </w:t>
      </w:r>
    </w:p>
    <w:p w:rsidR="00B8581A" w:rsidRDefault="009B4B13" w:rsidP="009B4B13">
      <w:pPr>
        <w:pStyle w:val="ProductList-Bullet"/>
        <w:numPr>
          <w:ilvl w:val="0"/>
          <w:numId w:val="19"/>
        </w:numPr>
        <w:rPr>
          <w:rtl/>
        </w:rPr>
      </w:pPr>
      <w:r>
        <w:rPr>
          <w:rtl/>
        </w:rPr>
        <w:t xml:space="preserve">العمل على مركزية الاتصالات في المؤسسة مع الخوادم أو الأجهزة الأخرى؛ أو </w:t>
      </w:r>
    </w:p>
    <w:p w:rsidR="00B8581A" w:rsidRDefault="009B4B13" w:rsidP="009B4B13">
      <w:pPr>
        <w:pStyle w:val="ProductList-Bullet"/>
        <w:numPr>
          <w:ilvl w:val="0"/>
          <w:numId w:val="19"/>
        </w:numPr>
        <w:rPr>
          <w:rtl/>
        </w:rPr>
      </w:pPr>
      <w:r>
        <w:rPr>
          <w:rtl/>
        </w:rPr>
        <w:t>تنفيذ عمليات الأعمال بصورة تلقائية عبر الأقسام أو وحدات الأعمال أو مكاتب الفروع.</w:t>
      </w:r>
    </w:p>
    <w:p w:rsidR="00B8581A" w:rsidRDefault="00B8581A">
      <w:pPr>
        <w:pStyle w:val="ProductList-Body"/>
        <w:rPr>
          <w:rtl/>
        </w:rPr>
      </w:pPr>
    </w:p>
    <w:p w:rsidR="00B8581A" w:rsidRDefault="009B4B13">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599"/>
        <w:gridCol w:w="3623"/>
        <w:gridCol w:w="356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BizTalk Server Related Schemas and Templates</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مراقبة أنشطة الأعمال ("BAM") وأدوات وحدات الاعتراض والإدارة</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Development Tools</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MQHelper.dll</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SOAP Receive Adapter</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UDDI</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9B4B13">
      <w:pPr>
        <w:pStyle w:val="ProductList-Offering1SubSection"/>
        <w:outlineLvl w:val="2"/>
        <w:rPr>
          <w:rtl/>
        </w:rPr>
      </w:pPr>
      <w:bookmarkStart w:id="47" w:name="_Sec596"/>
      <w:r>
        <w:rPr>
          <w:rtl/>
        </w:rPr>
        <w:t>4. ضمان البرنامج</w:t>
      </w:r>
      <w:bookmarkEnd w:id="47"/>
    </w:p>
    <w:p w:rsidR="00B8581A" w:rsidRDefault="00B8581A">
      <w:pPr>
        <w:pStyle w:val="ProductList-Body"/>
        <w:rPr>
          <w:rtl/>
        </w:rPr>
      </w:pPr>
    </w:p>
    <w:tbl>
      <w:tblPr>
        <w:tblStyle w:val="PURTable"/>
        <w:bidiVisual/>
        <w:tblW w:w="0" w:type="dxa"/>
        <w:tblLook w:val="04A0" w:firstRow="1" w:lastRow="0" w:firstColumn="1" w:lastColumn="0" w:noHBand="0" w:noVBand="1"/>
      </w:tblPr>
      <w:tblGrid>
        <w:gridCol w:w="3594"/>
        <w:gridCol w:w="3606"/>
        <w:gridCol w:w="359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تجاوز الفشل: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6">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4.1 Biz Talk Server 2016 Enterprise – الظاهرية غير المحدودة</w:t>
      </w:r>
    </w:p>
    <w:p w:rsidR="00B8581A" w:rsidRDefault="009B4B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rsidR="00B8581A" w:rsidRDefault="00B8581A">
      <w:pPr>
        <w:pStyle w:val="ProductList-Body"/>
        <w:rPr>
          <w:rtl/>
        </w:rPr>
      </w:pPr>
    </w:p>
    <w:p w:rsidR="00B8581A" w:rsidRDefault="009B4B13">
      <w:pPr>
        <w:pStyle w:val="ProductList-ClauseHeading"/>
        <w:outlineLvl w:val="3"/>
        <w:rPr>
          <w:rtl/>
        </w:rPr>
      </w:pPr>
      <w:r>
        <w:rPr>
          <w:rtl/>
        </w:rPr>
        <w:t>4.2 حزم ميزات Biz Talk Server</w:t>
      </w:r>
    </w:p>
    <w:p w:rsidR="00B8581A" w:rsidRDefault="009B4B13">
      <w:pPr>
        <w:pStyle w:val="ProductList-Body"/>
        <w:rPr>
          <w:rtl/>
        </w:rPr>
      </w:pPr>
      <w:r>
        <w:rPr>
          <w:rtl/>
        </w:rPr>
        <w:t>يكون العميل مؤهَّلاً لاستخدام حزم الميزات الصادرة خلال مدة تغطية البرنامج الخاصة بها.</w:t>
      </w:r>
    </w:p>
    <w:p w:rsidR="00B8581A" w:rsidRDefault="00B8581A">
      <w:pPr>
        <w:pStyle w:val="ProductList-Body"/>
        <w:rPr>
          <w:rtl/>
        </w:rPr>
      </w:pP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531281811"/>
      <w:r>
        <w:instrText>مجموعات ترخيص وصول العميل</w:instrText>
      </w:r>
      <w:bookmarkEnd w:id="49"/>
      <w:r>
        <w:instrText>" \l 2</w:instrText>
      </w:r>
      <w:r>
        <w:fldChar w:fldCharType="end"/>
      </w:r>
    </w:p>
    <w:p w:rsidR="00B8581A" w:rsidRDefault="009B4B13">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027"/>
        <w:gridCol w:w="607"/>
        <w:gridCol w:w="608"/>
        <w:gridCol w:w="611"/>
        <w:gridCol w:w="615"/>
        <w:gridCol w:w="606"/>
        <w:gridCol w:w="611"/>
        <w:gridCol w:w="615"/>
        <w:gridCol w:w="634"/>
        <w:gridCol w:w="618"/>
        <w:gridCol w:w="612"/>
        <w:gridCol w:w="620"/>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D91B2B">
                  <w:t>‬</w:t>
                </w:r>
                <w:r w:rsidR="00D91B2B">
                  <w:t>‬</w:t>
                </w:r>
                <w:r w:rsidR="002F2FB5">
                  <w:t>‬</w:t>
                </w:r>
                <w:r w:rsidR="002F2FB5">
                  <w:t>‬</w:t>
                </w:r>
              </w:dir>
            </w:di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B8581A">
      <w:pPr>
        <w:pStyle w:val="ProductList-Body"/>
        <w:rPr>
          <w:rtl/>
        </w:rPr>
      </w:pPr>
    </w:p>
    <w:p w:rsidR="00B8581A" w:rsidRDefault="009B4B13">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00"/>
        <w:gridCol w:w="3594"/>
        <w:gridCol w:w="3596"/>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للتسوية: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اتفاقية ترخيص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Body"/>
        <w:rPr>
          <w:rtl/>
        </w:rPr>
      </w:pPr>
    </w:p>
    <w:p w:rsidR="00B8581A" w:rsidRDefault="009B4B13">
      <w:pPr>
        <w:pStyle w:val="ProductList-ClauseHeading"/>
        <w:outlineLvl w:val="3"/>
        <w:rPr>
          <w:rtl/>
        </w:rPr>
      </w:pPr>
      <w:r>
        <w:rPr>
          <w:rtl/>
        </w:rPr>
        <w:t>2.1 العملية اللازمة لتحديد حقوق الاستخدام المعمول بها لمجموعات ترخيص وصول العميل</w:t>
      </w:r>
    </w:p>
    <w:p w:rsidR="00B8581A" w:rsidRDefault="009B4B13">
      <w:pPr>
        <w:pStyle w:val="ProductList-Body"/>
        <w:rPr>
          <w:rtl/>
        </w:rPr>
      </w:pPr>
      <w:r>
        <w:rPr>
          <w:rtl/>
        </w:rPr>
        <w:t>يُعد ترخيص CAL Suite (مجموعة اتفاقية ترخيص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rsidR="00B8581A" w:rsidRDefault="00B8581A">
      <w:pPr>
        <w:pStyle w:val="ProductList-Body"/>
        <w:rPr>
          <w:rtl/>
        </w:rPr>
      </w:pPr>
    </w:p>
    <w:p w:rsidR="00B8581A" w:rsidRDefault="009B4B13">
      <w:pPr>
        <w:pStyle w:val="ProductList-ClauseHeading"/>
        <w:outlineLvl w:val="3"/>
        <w:rPr>
          <w:rtl/>
        </w:rPr>
      </w:pPr>
      <w:r>
        <w:rPr>
          <w:rtl/>
        </w:rPr>
        <w:t>2.2 مكونات مجموعة ترخيص وصول العميل</w:t>
      </w:r>
    </w:p>
    <w:p w:rsidR="00B8581A" w:rsidRDefault="009B4B13">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اتفاقية ترخيص وصول العميل الأساسية (Core CAL Suite) ومجموعة ترخيص وصول العميل للمؤسسة (Enterprise CAL Suite).</w:t>
      </w:r>
    </w:p>
    <w:p w:rsidR="00B8581A" w:rsidRDefault="00B8581A">
      <w:pPr>
        <w:pStyle w:val="ProductList-Body"/>
        <w:rPr>
          <w:rtl/>
        </w:rPr>
      </w:pPr>
    </w:p>
    <w:p w:rsidR="00B8581A" w:rsidRDefault="009B4B13">
      <w:pPr>
        <w:pStyle w:val="ProductList-ClauseHeading"/>
        <w:outlineLvl w:val="3"/>
        <w:rPr>
          <w:rtl/>
        </w:rPr>
      </w:pPr>
      <w:r>
        <w:rPr>
          <w:rtl/>
        </w:rPr>
        <w:t>2.3 تراخيص CAL Suite Bridge</w:t>
      </w:r>
    </w:p>
    <w:p w:rsidR="00B8581A" w:rsidRDefault="009B4B13">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اتفاقية ترخيص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12"/>
        <w:gridCol w:w="3567"/>
        <w:gridCol w:w="3611"/>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2.3 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مجموعة برامج اتفاقية ترخيص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تأهيل الخدمات عبر الإنترنت</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Office 365 Enterprise E1</w:t>
            </w:r>
            <w:r>
              <w:fldChar w:fldCharType="begin"/>
            </w:r>
            <w:r>
              <w:instrText xml:space="preserve"> XE "Office 365 Enterprise E1" </w:instrText>
            </w:r>
            <w:r>
              <w:fldChar w:fldCharType="end"/>
            </w:r>
            <w:r>
              <w:rPr>
                <w:rtl/>
              </w:rPr>
              <w:t>، أو Office 365 Enterprise E3</w:t>
            </w:r>
            <w:r>
              <w:fldChar w:fldCharType="begin"/>
            </w:r>
            <w:r>
              <w:instrText xml:space="preserve"> XE "Office 365 Enterprise E3" </w:instrText>
            </w:r>
            <w:r>
              <w:fldChar w:fldCharType="end"/>
            </w:r>
            <w:r>
              <w:rPr>
                <w:rtl/>
              </w:rPr>
              <w:t>، أو Office 365 Enterprise E5</w:t>
            </w:r>
            <w:r>
              <w:fldChar w:fldCharType="begin"/>
            </w:r>
            <w:r>
              <w:instrText xml:space="preserve"> XE "Office 365 Enterprise E5" </w:instrText>
            </w:r>
            <w:r>
              <w:fldChar w:fldCharType="end"/>
            </w:r>
          </w:p>
        </w:tc>
      </w:tr>
      <w:tr w:rsidR="00B8581A" w:rsidRPr="00950D26">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Office 365 Enterprise E1 وMicrosoft Intune</w:t>
            </w:r>
            <w:r>
              <w:fldChar w:fldCharType="begin"/>
            </w:r>
            <w:r w:rsidRPr="00950D26">
              <w:rPr>
                <w:lang w:val="fr-FR"/>
              </w:rPr>
              <w:instrText xml:space="preserve"> XE "Office 365 Enterprise E1 </w:instrText>
            </w:r>
            <w:r>
              <w:instrText>و</w:instrText>
            </w:r>
            <w:r w:rsidRPr="00950D26">
              <w:rPr>
                <w:lang w:val="fr-FR"/>
              </w:rPr>
              <w:instrText xml:space="preserve">Microsoft Intune" </w:instrText>
            </w:r>
            <w:r>
              <w:fldChar w:fldCharType="end"/>
            </w:r>
            <w:r>
              <w:rPr>
                <w:rtl/>
              </w:rPr>
              <w:t xml:space="preserve"> أو</w:t>
            </w:r>
          </w:p>
          <w:p w:rsidR="00B8581A" w:rsidRDefault="009B4B13">
            <w:pPr>
              <w:pStyle w:val="ProductList-TableBody"/>
              <w:rPr>
                <w:rtl/>
              </w:rPr>
            </w:pPr>
            <w:r>
              <w:rPr>
                <w:rtl/>
              </w:rPr>
              <w:t>Office 365 Enterprise E3 وMicrosoft Intune</w:t>
            </w:r>
            <w:r>
              <w:fldChar w:fldCharType="begin"/>
            </w:r>
            <w:r w:rsidRPr="00950D26">
              <w:rPr>
                <w:lang w:val="fr-FR"/>
              </w:rPr>
              <w:instrText xml:space="preserve"> XE "Office 365 Enterprise E3 </w:instrText>
            </w:r>
            <w:r>
              <w:instrText>و</w:instrText>
            </w:r>
            <w:r w:rsidRPr="00950D26">
              <w:rPr>
                <w:lang w:val="fr-FR"/>
              </w:rPr>
              <w:instrText xml:space="preserve">Microsoft Intune" </w:instrText>
            </w:r>
            <w:r>
              <w:fldChar w:fldCharType="end"/>
            </w:r>
            <w:r>
              <w:rPr>
                <w:rtl/>
              </w:rPr>
              <w:t xml:space="preserve"> أو</w:t>
            </w:r>
          </w:p>
          <w:p w:rsidR="00B8581A" w:rsidRDefault="009B4B13">
            <w:pPr>
              <w:pStyle w:val="ProductList-TableBody"/>
              <w:rPr>
                <w:rtl/>
              </w:rPr>
            </w:pPr>
            <w:r>
              <w:rPr>
                <w:rtl/>
              </w:rPr>
              <w:t>Office 365 Enterprise E5 وMicrosoft Intune</w:t>
            </w:r>
            <w:r>
              <w:fldChar w:fldCharType="begin"/>
            </w:r>
            <w:r w:rsidRPr="00950D26">
              <w:rPr>
                <w:lang w:val="fr-FR"/>
              </w:rPr>
              <w:instrText xml:space="preserve"> XE "Office 365 Enterprise E5 </w:instrText>
            </w:r>
            <w:r>
              <w:instrText>و</w:instrText>
            </w:r>
            <w:r w:rsidRPr="00950D26">
              <w:rPr>
                <w:lang w:val="fr-FR"/>
              </w:rPr>
              <w:instrText xml:space="preserve">Microsoft Intune" </w:instrText>
            </w:r>
            <w:r>
              <w:fldChar w:fldCharType="end"/>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مجموعة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Microsoft Intune</w:t>
            </w:r>
            <w:r>
              <w:fldChar w:fldCharType="begin"/>
            </w:r>
            <w:r>
              <w:instrText xml:space="preserve"> XE "Microsoft Intune" </w:instrText>
            </w:r>
            <w:r>
              <w:fldChar w:fldCharType="end"/>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مجموعة برامج اتفاقية ترخيص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B8581A" w:rsidRDefault="009B4B13">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Office 365 Enterprise E3</w:t>
            </w:r>
            <w:r>
              <w:fldChar w:fldCharType="begin"/>
            </w:r>
            <w:r>
              <w:instrText xml:space="preserve"> XE "Office 365 Enterprise E3" </w:instrText>
            </w:r>
            <w:r>
              <w:fldChar w:fldCharType="end"/>
            </w:r>
            <w:r>
              <w:rPr>
                <w:rtl/>
              </w:rPr>
              <w:t xml:space="preserve"> أو</w:t>
            </w:r>
          </w:p>
          <w:p w:rsidR="00B8581A" w:rsidRDefault="009B4B13">
            <w:pPr>
              <w:pStyle w:val="ProductList-TableBody"/>
              <w:rPr>
                <w:rtl/>
              </w:rPr>
            </w:pPr>
            <w:r>
              <w:rPr>
                <w:rtl/>
              </w:rPr>
              <w:t>Office 365 Enterprise E5</w:t>
            </w:r>
            <w:r>
              <w:fldChar w:fldCharType="begin"/>
            </w:r>
            <w:r>
              <w:instrText xml:space="preserve"> XE "Office 365 Enterprise E5" </w:instrText>
            </w:r>
            <w:r>
              <w:fldChar w:fldCharType="end"/>
            </w:r>
          </w:p>
        </w:tc>
      </w:tr>
      <w:tr w:rsidR="00B8581A" w:rsidRPr="00950D26">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Office 365 Enterprise E3 وMicrosoft Intune</w:t>
            </w:r>
            <w:r>
              <w:fldChar w:fldCharType="begin"/>
            </w:r>
            <w:r w:rsidRPr="00950D26">
              <w:rPr>
                <w:lang w:val="fr-FR"/>
              </w:rPr>
              <w:instrText xml:space="preserve"> XE "Office 365 Enterprise E3 </w:instrText>
            </w:r>
            <w:r>
              <w:instrText>و</w:instrText>
            </w:r>
            <w:r w:rsidRPr="00950D26">
              <w:rPr>
                <w:lang w:val="fr-FR"/>
              </w:rPr>
              <w:instrText xml:space="preserve">Microsoft Intune" </w:instrText>
            </w:r>
            <w:r>
              <w:fldChar w:fldCharType="end"/>
            </w:r>
            <w:r>
              <w:rPr>
                <w:rtl/>
              </w:rPr>
              <w:t xml:space="preserve"> أو</w:t>
            </w:r>
          </w:p>
          <w:p w:rsidR="00B8581A" w:rsidRDefault="009B4B13">
            <w:pPr>
              <w:pStyle w:val="ProductList-TableBody"/>
              <w:rPr>
                <w:rtl/>
              </w:rPr>
            </w:pPr>
            <w:r>
              <w:rPr>
                <w:rtl/>
              </w:rPr>
              <w:t>Office 365 Enterprise E5 وMicrosoft Intune</w:t>
            </w:r>
            <w:r>
              <w:fldChar w:fldCharType="begin"/>
            </w:r>
            <w:r w:rsidRPr="00950D26">
              <w:rPr>
                <w:lang w:val="fr-FR"/>
              </w:rPr>
              <w:instrText xml:space="preserve"> XE "Office 365 Enterprise E5 </w:instrText>
            </w:r>
            <w:r>
              <w:instrText>و</w:instrText>
            </w:r>
            <w:r w:rsidRPr="00950D26">
              <w:rPr>
                <w:lang w:val="fr-FR"/>
              </w:rPr>
              <w:instrText xml:space="preserve">Microsoft Intune" </w:instrText>
            </w:r>
            <w:r>
              <w:fldChar w:fldCharType="end"/>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Microsoft Intune</w:t>
            </w:r>
            <w:r>
              <w:fldChar w:fldCharType="begin"/>
            </w:r>
            <w:r>
              <w:instrText xml:space="preserve"> XE "Microsoft Intune" </w:instrText>
            </w:r>
            <w:r>
              <w:fldChar w:fldCharType="end"/>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مجموعة برامج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rsidR="00B8581A" w:rsidRDefault="009B4B13">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rsidR="00B8581A" w:rsidRDefault="00B8581A">
      <w:pPr>
        <w:pStyle w:val="ProductList-Body"/>
        <w:rPr>
          <w:rtl/>
        </w:rPr>
      </w:pPr>
    </w:p>
    <w:p w:rsidR="00B8581A" w:rsidRDefault="009B4B13">
      <w:pPr>
        <w:pStyle w:val="ProductList-ClauseHeading"/>
        <w:outlineLvl w:val="3"/>
        <w:rPr>
          <w:rtl/>
        </w:rPr>
      </w:pPr>
      <w:r>
        <w:rPr>
          <w:rtl/>
        </w:rPr>
        <w:t>2.4 تراخيص وصول العميل (ترخيص Academic Open وAcademic Select) للطلاب فقط</w:t>
      </w:r>
    </w:p>
    <w:p w:rsidR="00B8581A" w:rsidRDefault="009B4B13">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rsidR="00B8581A" w:rsidRDefault="009B4B13">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39"/>
        <w:gridCol w:w="3580"/>
        <w:gridCol w:w="3571"/>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التقنيات المضمنة: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3.1 البرامج الأكاديمية</w:t>
      </w:r>
    </w:p>
    <w:p w:rsidR="00B8581A" w:rsidRDefault="009B4B13">
      <w:pPr>
        <w:pStyle w:val="ProductList-Body"/>
        <w:rPr>
          <w:rtl/>
        </w:rPr>
      </w:pPr>
      <w:r>
        <w:rPr>
          <w:rtl/>
        </w:rPr>
        <w:t>ينطبق ما يلي على العملاء في برامج الترخيص المجمع الأكاديمية.</w:t>
      </w:r>
    </w:p>
    <w:p w:rsidR="00B8581A" w:rsidRDefault="00B8581A">
      <w:pPr>
        <w:pStyle w:val="ProductList-Body"/>
        <w:rPr>
          <w:rtl/>
        </w:rPr>
      </w:pPr>
    </w:p>
    <w:p w:rsidR="00B8581A" w:rsidRDefault="009B4B13">
      <w:pPr>
        <w:pStyle w:val="ProductList-SubClauseHeading"/>
        <w:outlineLvl w:val="4"/>
        <w:rPr>
          <w:rtl/>
        </w:rPr>
      </w:pPr>
      <w:r>
        <w:rPr>
          <w:rtl/>
        </w:rPr>
        <w:t>3.1.1 Exchange Online Archiving لـ Exchange Server A</w:t>
      </w:r>
    </w:p>
    <w:p w:rsidR="00B8581A" w:rsidRDefault="009B4B13">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D91B2B">
          <w:t>‬</w:t>
        </w:r>
        <w:r w:rsidR="002F2FB5">
          <w:t>‬</w:t>
        </w:r>
      </w:dir>
    </w:p>
    <w:p w:rsidR="00B8581A" w:rsidRDefault="009B4B13">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593"/>
        <w:gridCol w:w="3621"/>
        <w:gridCol w:w="3576"/>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7">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الحقوق المكافئة لضمان البرنامج: غير متوفر</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p w:rsidR="00B8581A" w:rsidRDefault="009B4B13">
      <w:pPr>
        <w:pStyle w:val="ProductList-ClauseHeading"/>
        <w:outlineLvl w:val="3"/>
        <w:rPr>
          <w:rtl/>
        </w:rPr>
      </w:pPr>
      <w:r>
        <w:rPr>
          <w:rtl/>
        </w:rPr>
        <w:t>4.1 حقوق الاستخدام الممتد لعملاء Microsoft 365</w:t>
      </w:r>
    </w:p>
    <w:p w:rsidR="00B8581A" w:rsidRDefault="009B4B13">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rsidR="00B8581A" w:rsidRDefault="00B8581A">
      <w:pPr>
        <w:pStyle w:val="ProductList-Body"/>
        <w:rPr>
          <w:rtl/>
        </w:rPr>
      </w:pPr>
    </w:p>
    <w:p w:rsidR="00B8581A" w:rsidRDefault="009B4B13">
      <w:pPr>
        <w:pStyle w:val="ProductList-ClauseHeading"/>
        <w:outlineLvl w:val="3"/>
        <w:rPr>
          <w:rtl/>
        </w:rPr>
      </w:pPr>
      <w:r>
        <w:rPr>
          <w:rtl/>
        </w:rPr>
        <w:t>4.2 الخدمات عبر الإنترنت المضمنة مع مجموعة ترخيص وصول العميل للمؤسسة</w:t>
      </w:r>
    </w:p>
    <w:p w:rsidR="00B8581A" w:rsidRDefault="009B4B13">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rsidR="00B8581A" w:rsidRDefault="00B8581A">
      <w:pPr>
        <w:pStyle w:val="ProductList-Body"/>
        <w:rPr>
          <w:rtl/>
        </w:rPr>
      </w:pP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NoBorder"/>
        <w:outlineLvl w:val="1"/>
        <w:rPr>
          <w:rtl/>
        </w:rPr>
      </w:pPr>
      <w:bookmarkStart w:id="54" w:name="_Sec602"/>
      <w:r>
        <w:rPr>
          <w:rtl/>
        </w:rPr>
        <w:t>Core Infrastructure Server (CIS) Suite</w:t>
      </w:r>
      <w:bookmarkEnd w:id="54"/>
      <w:r>
        <w:fldChar w:fldCharType="begin"/>
      </w:r>
      <w:r w:rsidRPr="00950D26">
        <w:rPr>
          <w:lang w:val="fr-FR"/>
        </w:rPr>
        <w:instrText xml:space="preserve"> TC "</w:instrText>
      </w:r>
      <w:bookmarkStart w:id="55" w:name="_Toc531281812"/>
      <w:r w:rsidRPr="00950D26">
        <w:rPr>
          <w:lang w:val="fr-FR"/>
        </w:rPr>
        <w:instrText>Core Infrastructure Server (CIS) Suite</w:instrText>
      </w:r>
      <w:bookmarkEnd w:id="55"/>
      <w:r w:rsidRPr="00950D26">
        <w:rPr>
          <w:lang w:val="fr-FR"/>
        </w:rPr>
        <w:instrText>" \l 2</w:instrText>
      </w:r>
      <w:r>
        <w:fldChar w:fldCharType="end"/>
      </w:r>
    </w:p>
    <w:p w:rsidR="00B8581A" w:rsidRDefault="009B4B13">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044"/>
        <w:gridCol w:w="607"/>
        <w:gridCol w:w="603"/>
        <w:gridCol w:w="612"/>
        <w:gridCol w:w="608"/>
        <w:gridCol w:w="610"/>
        <w:gridCol w:w="611"/>
        <w:gridCol w:w="615"/>
        <w:gridCol w:w="634"/>
        <w:gridCol w:w="619"/>
        <w:gridCol w:w="612"/>
        <w:gridCol w:w="609"/>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rsidR="00B8581A" w:rsidRDefault="009B4B13">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rsidR="00B8581A" w:rsidRDefault="009B4B13">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B8581A" w:rsidRDefault="009B4B13">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594"/>
        <w:gridCol w:w="3597"/>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للتخفيض: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2.1 البرنامج المضمن مع CIS Suite Standard</w:t>
      </w:r>
    </w:p>
    <w:p w:rsidR="00B8581A" w:rsidRDefault="009B4B13">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rsidR="00B8581A" w:rsidRDefault="00B8581A">
      <w:pPr>
        <w:pStyle w:val="ProductList-Body"/>
        <w:rPr>
          <w:rtl/>
        </w:rPr>
      </w:pPr>
    </w:p>
    <w:p w:rsidR="00B8581A" w:rsidRDefault="009B4B13">
      <w:pPr>
        <w:pStyle w:val="ProductList-ClauseHeading"/>
        <w:outlineLvl w:val="3"/>
        <w:rPr>
          <w:rtl/>
        </w:rPr>
      </w:pPr>
      <w:r>
        <w:rPr>
          <w:rtl/>
        </w:rPr>
        <w:t>2.2 البرنامج المضمن مع CIS Suite Datacenter</w:t>
      </w:r>
    </w:p>
    <w:p w:rsidR="00B8581A" w:rsidRDefault="009B4B13">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rsidR="00B8581A" w:rsidRDefault="009B4B13">
      <w:pPr>
        <w:pStyle w:val="ProductList-Offering1SubSection"/>
        <w:outlineLvl w:val="2"/>
        <w:rPr>
          <w:rtl/>
        </w:rPr>
      </w:pPr>
      <w:bookmarkStart w:id="58" w:name="_Sec605"/>
      <w:r>
        <w:rPr>
          <w:rtl/>
        </w:rPr>
        <w:t>3. حقوق الاستخدام</w:t>
      </w:r>
      <w:bookmarkEnd w:id="58"/>
    </w:p>
    <w:tbl>
      <w:tblPr>
        <w:tblStyle w:val="PURTable"/>
        <w:bidiVisual/>
        <w:tblW w:w="0" w:type="dxa"/>
        <w:tblLook w:val="04A0" w:firstRow="1" w:lastRow="0" w:firstColumn="1" w:lastColumn="0" w:noHBand="0" w:noVBand="1"/>
      </w:tblPr>
      <w:tblGrid>
        <w:gridCol w:w="3602"/>
        <w:gridCol w:w="3598"/>
        <w:gridCol w:w="359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التقنيات المضمنة: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3.1 حقوق الاستخدام المعمول بها</w:t>
      </w:r>
    </w:p>
    <w:p w:rsidR="00B8581A" w:rsidRDefault="009B4B13">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B8581A" w:rsidRDefault="00B8581A">
      <w:pPr>
        <w:pStyle w:val="ProductList-Body"/>
        <w:rPr>
          <w:rtl/>
        </w:rPr>
      </w:pPr>
    </w:p>
    <w:p w:rsidR="00B8581A" w:rsidRDefault="009B4B13">
      <w:pPr>
        <w:pStyle w:val="ProductList-ClauseHeading"/>
        <w:outlineLvl w:val="3"/>
        <w:rPr>
          <w:rtl/>
        </w:rPr>
      </w:pPr>
      <w:r>
        <w:rPr>
          <w:rtl/>
        </w:rPr>
        <w:t>3.2 تعيين ترخيص الخادم وترخيص الإدارة.</w:t>
      </w:r>
    </w:p>
    <w:p w:rsidR="00B8581A" w:rsidRDefault="009B4B13">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B8581A" w:rsidRDefault="00B8581A">
      <w:pPr>
        <w:pStyle w:val="ProductList-Body"/>
        <w:rPr>
          <w:rtl/>
        </w:rPr>
      </w:pPr>
    </w:p>
    <w:p w:rsidR="00B8581A" w:rsidRDefault="009B4B13">
      <w:pPr>
        <w:pStyle w:val="ProductList-ClauseHeading"/>
        <w:outlineLvl w:val="3"/>
        <w:rPr>
          <w:rtl/>
        </w:rPr>
      </w:pPr>
      <w:r>
        <w:rPr>
          <w:rtl/>
        </w:rPr>
        <w:t>3.3 الشروط الإضافية</w:t>
      </w:r>
    </w:p>
    <w:p w:rsidR="00B8581A" w:rsidRDefault="009B4B13">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rsidR="00B8581A" w:rsidRDefault="00B8581A">
      <w:pPr>
        <w:pStyle w:val="ProductList-Body"/>
        <w:rPr>
          <w:rtl/>
        </w:rPr>
      </w:pPr>
    </w:p>
    <w:p w:rsidR="00B8581A" w:rsidRDefault="009B4B13">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D91B2B">
          <w:t>‬</w:t>
        </w:r>
        <w:r w:rsidR="002F2FB5">
          <w:t>‬</w:t>
        </w:r>
      </w:dir>
    </w:p>
    <w:p w:rsidR="00B8581A" w:rsidRDefault="009B4B13">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02"/>
        <w:gridCol w:w="3602"/>
        <w:gridCol w:w="3586"/>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38">
              <w:r>
                <w:rPr>
                  <w:color w:val="00467F"/>
                  <w:u w:val="single"/>
                  <w:rtl/>
                </w:rPr>
                <w:t>قائمة المنتجات - مارس 2014</w:t>
              </w:r>
            </w:hyperlink>
            <w:r>
              <w:rPr>
                <w:rtl/>
              </w:rPr>
              <w:t xml:space="preserve">, </w:t>
            </w:r>
            <w:hyperlink r:id="rId39">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التجوال: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4.1 ميزة Microsoft Azure Hybrid لـ Windows Server</w:t>
      </w:r>
    </w:p>
    <w:p w:rsidR="00B8581A" w:rsidRDefault="009B4B13">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rsidR="00B8581A" w:rsidRDefault="00B8581A">
      <w:pPr>
        <w:pStyle w:val="ProductList-Body"/>
        <w:rPr>
          <w:rtl/>
        </w:rPr>
      </w:pPr>
    </w:p>
    <w:p w:rsidR="00B8581A" w:rsidRDefault="009B4B13">
      <w:pPr>
        <w:pStyle w:val="ProductList-ClauseHeading"/>
        <w:outlineLvl w:val="3"/>
        <w:rPr>
          <w:rtl/>
        </w:rPr>
      </w:pPr>
      <w:r>
        <w:rPr>
          <w:rtl/>
        </w:rPr>
        <w:t>4.2 إصدارات القنوات نصف السنوية</w:t>
      </w:r>
    </w:p>
    <w:p w:rsidR="00B8581A" w:rsidRDefault="009B4B13">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rsidR="00B8581A" w:rsidRDefault="00B8581A">
      <w:pPr>
        <w:pStyle w:val="ProductList-Body"/>
        <w:rPr>
          <w:rtl/>
        </w:rPr>
      </w:pPr>
    </w:p>
    <w:p w:rsidR="00B8581A" w:rsidRDefault="009B4B13">
      <w:pPr>
        <w:pStyle w:val="ProductList-ClauseHeading"/>
        <w:outlineLvl w:val="3"/>
        <w:rPr>
          <w:rtl/>
        </w:rPr>
      </w:pPr>
      <w:r>
        <w:rPr>
          <w:rtl/>
        </w:rPr>
        <w:t>4.3 حقوق الفرع الحالي من System Center Configuration Manager</w:t>
      </w:r>
    </w:p>
    <w:p w:rsidR="00B8581A" w:rsidRDefault="009B4B13">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rsidR="00B8581A" w:rsidRDefault="00B8581A">
      <w:pPr>
        <w:pStyle w:val="ProductList-Body"/>
        <w:rPr>
          <w:rtl/>
        </w:rPr>
      </w:pPr>
    </w:p>
    <w:p w:rsidR="00B8581A" w:rsidRDefault="009B4B13">
      <w:pPr>
        <w:pStyle w:val="ProductList-ClauseHeading"/>
        <w:outlineLvl w:val="3"/>
        <w:rPr>
          <w:rtl/>
        </w:rPr>
      </w:pPr>
      <w:r>
        <w:rPr>
          <w:rtl/>
        </w:rPr>
        <w:t>4.4 ‏</w:t>
      </w:r>
      <w:dir w:val="rtl">
        <w:r>
          <w:rPr>
            <w:rtl/>
          </w:rPr>
          <w:t>حقوق ضمان البرنامج ومزاياه لتراخيص الاشتراك</w:t>
        </w:r>
        <w:r w:rsidR="00D91B2B">
          <w:t>‬</w:t>
        </w:r>
        <w:r w:rsidR="002F2FB5">
          <w:t>‬</w:t>
        </w:r>
      </w:dir>
    </w:p>
    <w:p w:rsidR="00B8581A" w:rsidRDefault="009B4B13">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rsidR="00B8581A" w:rsidRDefault="00B8581A">
      <w:pPr>
        <w:pStyle w:val="ProductList-Body"/>
        <w:rPr>
          <w:rtl/>
        </w:rPr>
      </w:pPr>
    </w:p>
    <w:p w:rsidR="00B8581A" w:rsidRDefault="009B4B13">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D91B2B">
          <w:t>‬</w:t>
        </w:r>
        <w:r w:rsidR="002F2FB5">
          <w:t>‬</w:t>
        </w:r>
      </w:dir>
    </w:p>
    <w:p w:rsidR="00B8581A" w:rsidRDefault="009B4B13">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rsidR="00B8581A" w:rsidRDefault="009B4B13">
      <w:pPr>
        <w:pStyle w:val="ProductList-Body"/>
        <w:ind w:left="720"/>
        <w:rPr>
          <w:rtl/>
        </w:rPr>
      </w:pPr>
      <w:r>
        <w:rPr>
          <w:rtl/>
        </w:rPr>
        <w:t>• مثيلات الجهاز الظاهري لـ Windows Server (بما في ذلك المثيلات التي تم نشرها بموجب Azure HUB)</w:t>
      </w:r>
    </w:p>
    <w:p w:rsidR="00B8581A" w:rsidRDefault="009B4B13">
      <w:pPr>
        <w:pStyle w:val="ProductList-Body"/>
        <w:ind w:left="720"/>
        <w:rPr>
          <w:rtl/>
        </w:rPr>
      </w:pPr>
      <w:r>
        <w:rPr>
          <w:rtl/>
        </w:rPr>
        <w:t>• مثيلات خدمات السحابة (دور الويب ودور العامل)</w:t>
      </w:r>
    </w:p>
    <w:p w:rsidR="00B8581A" w:rsidRDefault="009B4B13">
      <w:pPr>
        <w:pStyle w:val="ProductList-Body"/>
        <w:ind w:left="720"/>
        <w:rPr>
          <w:rtl/>
        </w:rPr>
      </w:pPr>
      <w:r>
        <w:rPr>
          <w:rtl/>
        </w:rPr>
        <w:t>• حسابات التخزين</w:t>
      </w:r>
    </w:p>
    <w:p w:rsidR="00B8581A" w:rsidRDefault="009B4B13">
      <w:pPr>
        <w:pStyle w:val="ProductList-Body"/>
        <w:ind w:left="720"/>
        <w:rPr>
          <w:rtl/>
        </w:rPr>
      </w:pPr>
      <w:r>
        <w:rPr>
          <w:rtl/>
        </w:rPr>
        <w:t>• قواعد بيانات SQL</w:t>
      </w:r>
    </w:p>
    <w:p w:rsidR="00B8581A" w:rsidRDefault="009B4B13">
      <w:pPr>
        <w:pStyle w:val="ProductList-Body"/>
        <w:ind w:left="720"/>
        <w:rPr>
          <w:rtl/>
        </w:rPr>
      </w:pPr>
      <w:r>
        <w:rPr>
          <w:rtl/>
        </w:rPr>
        <w:t>• مثيلات مواقع الويب</w:t>
      </w:r>
    </w:p>
    <w:p w:rsidR="00B8581A" w:rsidRDefault="00B8581A">
      <w:pPr>
        <w:pStyle w:val="ProductList-Body"/>
        <w:rPr>
          <w:rtl/>
        </w:rPr>
      </w:pPr>
    </w:p>
    <w:p w:rsidR="00B8581A" w:rsidRDefault="009B4B13">
      <w:pPr>
        <w:pStyle w:val="ProductList-ClauseHeading"/>
        <w:outlineLvl w:val="3"/>
        <w:rPr>
          <w:rtl/>
        </w:rPr>
      </w:pPr>
      <w:r>
        <w:rPr>
          <w:rtl/>
        </w:rPr>
        <w:t>4.6 عرض تجديد ضمان البرنامج لـ Windows Server وSystem Center</w:t>
      </w:r>
    </w:p>
    <w:p w:rsidR="00B8581A" w:rsidRDefault="009B4B13">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379"/>
        <w:gridCol w:w="5411"/>
      </w:tblGrid>
      <w:tr w:rsidR="00B858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العمود ب</w:t>
            </w:r>
          </w:p>
        </w:tc>
      </w:tr>
      <w:tr w:rsidR="00B8581A" w:rsidRPr="00950D26">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Core Infrastructure Server Suite Standard (حزمتان من التراخيص الأساسية)</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Server Datacenter (حزمتان من التراخيص الأساسية)، System Center Datacenter (حزمتان من التراخيص الأساسية)</w:t>
            </w:r>
            <w:r>
              <w:fldChar w:fldCharType="begin"/>
            </w:r>
            <w:r w:rsidRPr="00950D26">
              <w:rPr>
                <w:lang w:val="fr-FR"/>
              </w:rPr>
              <w:instrText xml:space="preserve"> XE "System Center Datacenter (</w:instrText>
            </w:r>
            <w:r>
              <w:instrText>حزمتان</w:instrText>
            </w:r>
            <w:r w:rsidRPr="00950D26">
              <w:rPr>
                <w:lang w:val="fr-FR"/>
              </w:rPr>
              <w:instrText xml:space="preserve"> </w:instrText>
            </w:r>
            <w:r>
              <w:instrText>من</w:instrText>
            </w:r>
            <w:r w:rsidRPr="00950D26">
              <w:rPr>
                <w:lang w:val="fr-FR"/>
              </w:rPr>
              <w:instrText xml:space="preserve"> </w:instrText>
            </w:r>
            <w:r>
              <w:instrText>التراخيص</w:instrText>
            </w:r>
            <w:r w:rsidRPr="00950D26">
              <w:rPr>
                <w:lang w:val="fr-FR"/>
              </w:rPr>
              <w:instrText xml:space="preserve"> </w:instrText>
            </w:r>
            <w:r>
              <w:instrText>الأساسية</w:instrText>
            </w:r>
            <w:r w:rsidRPr="00950D26">
              <w:rPr>
                <w:lang w:val="fr-FR"/>
              </w:rPr>
              <w:instrText xml:space="preserve">)" </w:instrText>
            </w:r>
            <w:r>
              <w:fldChar w:fldCharType="end"/>
            </w:r>
            <w:r>
              <w:fldChar w:fldCharType="begin"/>
            </w:r>
            <w:r w:rsidRPr="00950D26">
              <w:rPr>
                <w:lang w:val="fr-FR"/>
              </w:rPr>
              <w:instrText xml:space="preserve"> XE "Windows Server Datacenter (</w:instrText>
            </w:r>
            <w:r>
              <w:instrText>حزمتان</w:instrText>
            </w:r>
            <w:r w:rsidRPr="00950D26">
              <w:rPr>
                <w:lang w:val="fr-FR"/>
              </w:rPr>
              <w:instrText xml:space="preserve"> </w:instrText>
            </w:r>
            <w:r>
              <w:instrText>من</w:instrText>
            </w:r>
            <w:r w:rsidRPr="00950D26">
              <w:rPr>
                <w:lang w:val="fr-FR"/>
              </w:rPr>
              <w:instrText xml:space="preserve"> </w:instrText>
            </w:r>
            <w:r>
              <w:instrText>التراخيص</w:instrText>
            </w:r>
            <w:r w:rsidRPr="00950D26">
              <w:rPr>
                <w:lang w:val="fr-FR"/>
              </w:rPr>
              <w:instrText xml:space="preserve"> </w:instrText>
            </w:r>
            <w:r>
              <w:instrText>الأساسية</w:instrText>
            </w:r>
            <w:r w:rsidRPr="00950D26">
              <w:rPr>
                <w:lang w:val="fr-FR"/>
              </w:rPr>
              <w:instrText>)</w:instrText>
            </w:r>
            <w:r>
              <w:instrText>،</w:instrText>
            </w:r>
            <w:r w:rsidRPr="00950D26">
              <w:rPr>
                <w:lang w:val="fr-F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Core Infrastructure Server Suite Datacenter (حزمتان من التراخيص الأساسية)</w:t>
            </w:r>
          </w:p>
        </w:tc>
      </w:tr>
    </w:tbl>
    <w:p w:rsidR="00B8581A" w:rsidRDefault="009B4B13">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531281813"/>
      <w:r>
        <w:instrText>Forefront</w:instrText>
      </w:r>
      <w:bookmarkEnd w:id="61"/>
      <w:r>
        <w:instrText>" \l 2</w:instrText>
      </w:r>
      <w:r>
        <w:fldChar w:fldCharType="end"/>
      </w:r>
    </w:p>
    <w:p w:rsidR="00B8581A" w:rsidRDefault="009B4B13">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035"/>
        <w:gridCol w:w="615"/>
        <w:gridCol w:w="608"/>
        <w:gridCol w:w="612"/>
        <w:gridCol w:w="608"/>
        <w:gridCol w:w="607"/>
        <w:gridCol w:w="612"/>
        <w:gridCol w:w="615"/>
        <w:gridCol w:w="634"/>
        <w:gridCol w:w="619"/>
        <w:gridCol w:w="613"/>
        <w:gridCol w:w="609"/>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BFBFBF"/>
              <w:bottom w:val="none" w:sz="4" w:space="0" w:color="BFBFBF"/>
              <w:right w:val="none" w:sz="4" w:space="0" w:color="6E6E6E"/>
            </w:tcBorders>
          </w:tcPr>
          <w:p w:rsidR="00B8581A" w:rsidRDefault="009B4B13">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B8581A" w:rsidRDefault="009B4B13">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06"/>
        <w:gridCol w:w="3591"/>
        <w:gridCol w:w="359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2.1 Forefront Identity Manager 2010 – Windows Live Edition</w:t>
      </w:r>
    </w:p>
    <w:p w:rsidR="00B8581A" w:rsidRDefault="009B4B13">
      <w:pPr>
        <w:pStyle w:val="ProductList-Body"/>
        <w:rPr>
          <w:rtl/>
        </w:rPr>
      </w:pPr>
      <w:r>
        <w:rPr>
          <w:rtl/>
        </w:rPr>
        <w:t>يُعد Forefront Identity Manager 2010 - Windows Live Edition هو الإصدار التالي لـ Lifecycle Manager 2007 – Windows Live Edition.</w:t>
      </w:r>
    </w:p>
    <w:p w:rsidR="00B8581A" w:rsidRDefault="009B4B13">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02"/>
        <w:gridCol w:w="3598"/>
        <w:gridCol w:w="359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0">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التقنيات المضمنة: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3.1 استيراد بيانات الهوية: Forefront Identity Manager 2010 R2 - Windows Live Edition</w:t>
      </w:r>
    </w:p>
    <w:p w:rsidR="00B8581A" w:rsidRDefault="009B4B13">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D91B2B">
          <w:t>‬</w:t>
        </w:r>
        <w:r w:rsidR="002F2FB5">
          <w:t>‬</w:t>
        </w:r>
      </w:dir>
    </w:p>
    <w:p w:rsidR="00B8581A" w:rsidRDefault="00B8581A">
      <w:pPr>
        <w:pStyle w:val="ProductList-Body"/>
        <w:rPr>
          <w:rtl/>
        </w:rPr>
      </w:pPr>
    </w:p>
    <w:p w:rsidR="00B8581A" w:rsidRDefault="009B4B13">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54"/>
        <w:gridCol w:w="3568"/>
        <w:gridCol w:w="356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9B4B13">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597"/>
        <w:gridCol w:w="3613"/>
        <w:gridCol w:w="358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531281814"/>
      <w:r>
        <w:instrText>Microsoft Dynamics 365 المحلي</w:instrText>
      </w:r>
      <w:bookmarkEnd w:id="67"/>
      <w:r>
        <w:instrText>" \l 2</w:instrText>
      </w:r>
      <w:r>
        <w:fldChar w:fldCharType="end"/>
      </w:r>
    </w:p>
    <w:p w:rsidR="00B8581A" w:rsidRDefault="009B4B13">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026"/>
        <w:gridCol w:w="619"/>
        <w:gridCol w:w="612"/>
        <w:gridCol w:w="611"/>
        <w:gridCol w:w="606"/>
        <w:gridCol w:w="609"/>
        <w:gridCol w:w="611"/>
        <w:gridCol w:w="615"/>
        <w:gridCol w:w="634"/>
        <w:gridCol w:w="618"/>
        <w:gridCol w:w="612"/>
        <w:gridCol w:w="611"/>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dashed" w:sz="4" w:space="0" w:color="9F9F9F"/>
              <w:right w:val="none" w:sz="4" w:space="0" w:color="6E6E6E"/>
            </w:tcBorders>
          </w:tcPr>
          <w:p w:rsidR="00B8581A" w:rsidRDefault="009B4B13">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rsidR="00B8581A" w:rsidRDefault="009B4B13">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B8581A">
        <w:tc>
          <w:tcPr>
            <w:tcW w:w="4160" w:type="dxa"/>
            <w:tcBorders>
              <w:top w:val="dashed" w:sz="4" w:space="0" w:color="9F9F9F"/>
              <w:left w:val="none" w:sz="4" w:space="0" w:color="6E6E6E"/>
              <w:bottom w:val="dashed" w:sz="4" w:space="0" w:color="BFBFBF"/>
              <w:right w:val="none" w:sz="4" w:space="0" w:color="6E6E6E"/>
            </w:tcBorders>
          </w:tcPr>
          <w:p w:rsidR="00B8581A" w:rsidRDefault="009B4B13">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B8581A" w:rsidRDefault="009B4B13">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06"/>
        <w:gridCol w:w="3591"/>
        <w:gridCol w:w="359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للتسوية: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9B4B13">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30"/>
        <w:gridCol w:w="3581"/>
        <w:gridCol w:w="357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التقنيات المضمنة: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3.1 ‏الوصول إلى برنامج الخادم</w:t>
      </w:r>
      <w:r>
        <w:rPr>
          <w:rtl/>
        </w:rPr>
        <w:t>‬ لترخيص وصول العميل المحلي لـ Dynamics 365 for Team Members</w:t>
      </w:r>
    </w:p>
    <w:p w:rsidR="00B8581A" w:rsidRDefault="009B4B13">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571"/>
        <w:gridCol w:w="3611"/>
        <w:gridCol w:w="360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rsidR="00B8581A" w:rsidRDefault="00B8581A">
      <w:pPr>
        <w:pStyle w:val="ProductList-Body"/>
        <w:rPr>
          <w:rtl/>
        </w:rPr>
      </w:pPr>
    </w:p>
    <w:p w:rsidR="00B8581A" w:rsidRDefault="009B4B13">
      <w:pPr>
        <w:pStyle w:val="ProductList-ClauseHeading"/>
        <w:outlineLvl w:val="3"/>
        <w:rPr>
          <w:rtl/>
        </w:rPr>
      </w:pPr>
      <w:r>
        <w:rPr>
          <w:rtl/>
        </w:rPr>
        <w:t>3.2 الوصول إلى برنامج الخادم</w:t>
      </w:r>
      <w:r>
        <w:rPr>
          <w:rtl/>
        </w:rPr>
        <w:t>‬ لترخيص وصول العميل المحلي لـ Dynamics 365 for Sales</w:t>
      </w:r>
    </w:p>
    <w:p w:rsidR="00B8581A" w:rsidRDefault="009B4B13">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571"/>
        <w:gridCol w:w="3611"/>
        <w:gridCol w:w="360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وصول العميل المحلي لـ Dynamics 365 for Sales (الجهاز والمستخدم)</w:t>
            </w:r>
          </w:p>
          <w:p w:rsidR="00B8581A" w:rsidRDefault="009B4B13">
            <w:pPr>
              <w:pStyle w:val="ProductList-TableBody"/>
              <w:rPr>
                <w:rtl/>
              </w:rPr>
            </w:pPr>
            <w:r>
              <w:rPr>
                <w:rtl/>
              </w:rPr>
              <w:t>‏</w:t>
            </w:r>
            <w:dir w:val="rtl">
              <w:r>
                <w:rPr>
                  <w:rtl/>
                </w:rPr>
                <w:t xml:space="preserve">الترخيص المكافئ لترخيص وصول العميل (راجع </w:t>
              </w:r>
              <w:hyperlink r:id="rId41">
                <w:r>
                  <w:rPr>
                    <w:color w:val="00467F"/>
                    <w:u w:val="single"/>
                    <w:rtl/>
                  </w:rPr>
                  <w:t>الملحق (أ)</w:t>
                </w:r>
              </w:hyperlink>
              <w:r>
                <w:rPr>
                  <w:rtl/>
                </w:rPr>
                <w:t>)</w:t>
              </w:r>
              <w:r w:rsidR="00D91B2B">
                <w:t>‬</w:t>
              </w:r>
              <w:r w:rsidR="002F2FB5">
                <w:t>‬</w:t>
              </w:r>
            </w:di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rsidR="00B8581A" w:rsidRDefault="00B8581A">
      <w:pPr>
        <w:pStyle w:val="ProductList-Body"/>
        <w:rPr>
          <w:rtl/>
        </w:rPr>
      </w:pPr>
    </w:p>
    <w:p w:rsidR="00B8581A" w:rsidRDefault="009B4B13">
      <w:pPr>
        <w:pStyle w:val="ProductList-ClauseHeading"/>
        <w:outlineLvl w:val="3"/>
        <w:rPr>
          <w:rtl/>
        </w:rPr>
      </w:pPr>
      <w:r>
        <w:rPr>
          <w:rtl/>
        </w:rPr>
        <w:t>3.3 الوصول إلى برنامج الخادم</w:t>
      </w:r>
      <w:r>
        <w:rPr>
          <w:rtl/>
        </w:rPr>
        <w:t>‬ لترخيص وصول العميل المحلي لـ Dynamics 365 for Customer Service</w:t>
      </w:r>
    </w:p>
    <w:p w:rsidR="00B8581A" w:rsidRDefault="009B4B13">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571"/>
        <w:gridCol w:w="3610"/>
        <w:gridCol w:w="360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581A" w:rsidRDefault="009B4B13">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D91B2B">
                <w:t>‬</w:t>
              </w:r>
              <w:r w:rsidR="002F2FB5">
                <w:t>‬</w:t>
              </w:r>
            </w:dir>
          </w:p>
        </w:tc>
        <w:tc>
          <w:tcPr>
            <w:tcW w:w="4040" w:type="dxa"/>
            <w:tcBorders>
              <w:top w:val="none" w:sz="4" w:space="0" w:color="000000"/>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3.4 الوصول إلى برنامج الخادم لترخيص وصول العميل المحلي لـ Dynamics 365 for Operations</w:t>
      </w:r>
    </w:p>
    <w:p w:rsidR="00B8581A" w:rsidRDefault="009B4B13">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574"/>
        <w:gridCol w:w="3628"/>
        <w:gridCol w:w="358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w:t>
            </w:r>
            <w:dir w:val="rtl">
              <w:r>
                <w:rPr>
                  <w:rtl/>
                </w:rPr>
                <w:t xml:space="preserve">الترخيص المكافئ لترخيص وصول العميل (راجع </w:t>
              </w:r>
              <w:hyperlink r:id="rId42">
                <w:r>
                  <w:rPr>
                    <w:color w:val="00467F"/>
                    <w:u w:val="single"/>
                    <w:rtl/>
                  </w:rPr>
                  <w:t>الملحق (أ)</w:t>
                </w:r>
              </w:hyperlink>
              <w:r>
                <w:rPr>
                  <w:rtl/>
                </w:rPr>
                <w:t>)</w:t>
              </w:r>
              <w:r w:rsidR="00D91B2B">
                <w:t>‬</w:t>
              </w:r>
              <w:r w:rsidR="002F2FB5">
                <w:t>‬</w:t>
              </w:r>
            </w:dir>
          </w:p>
        </w:tc>
      </w:tr>
    </w:tbl>
    <w:p w:rsidR="00B8581A" w:rsidRDefault="00B8581A">
      <w:pPr>
        <w:pStyle w:val="ProductList-Body"/>
        <w:rPr>
          <w:rtl/>
        </w:rPr>
      </w:pPr>
    </w:p>
    <w:p w:rsidR="00B8581A" w:rsidRDefault="009B4B13">
      <w:pPr>
        <w:pStyle w:val="ProductList-ClauseHeading"/>
        <w:outlineLvl w:val="3"/>
        <w:rPr>
          <w:rtl/>
        </w:rPr>
      </w:pPr>
      <w:r>
        <w:rPr>
          <w:rtl/>
        </w:rPr>
        <w:t>3.5 الوصول إلى برنامج الخادم لترخيص وصول العميل المحلي لـ Dynamics 365 for Operations Activity</w:t>
      </w:r>
    </w:p>
    <w:p w:rsidR="00B8581A" w:rsidRDefault="009B4B13">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560"/>
        <w:gridCol w:w="3615"/>
        <w:gridCol w:w="361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rsidR="00B8581A" w:rsidRDefault="00B8581A">
      <w:pPr>
        <w:pStyle w:val="ProductList-Body"/>
        <w:rPr>
          <w:rtl/>
        </w:rPr>
      </w:pPr>
    </w:p>
    <w:p w:rsidR="00B8581A" w:rsidRDefault="009B4B13">
      <w:pPr>
        <w:pStyle w:val="ProductList-ClauseHeading"/>
        <w:outlineLvl w:val="3"/>
        <w:rPr>
          <w:rtl/>
        </w:rPr>
      </w:pPr>
      <w:r>
        <w:rPr>
          <w:rtl/>
        </w:rPr>
        <w:t>3.6 الوصول إلى برنامج الخادم لترخيص وصول العميل المحلي لـ Dynamics 365 for Operations Device</w:t>
      </w:r>
    </w:p>
    <w:p w:rsidR="00B8581A" w:rsidRDefault="009B4B13">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560"/>
        <w:gridCol w:w="3615"/>
        <w:gridCol w:w="361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rsidR="00B8581A" w:rsidRDefault="00B8581A">
      <w:pPr>
        <w:pStyle w:val="ProductList-ClauseHeading"/>
        <w:outlineLvl w:val="3"/>
        <w:rPr>
          <w:rtl/>
        </w:rPr>
      </w:pPr>
    </w:p>
    <w:p w:rsidR="00B8581A" w:rsidRDefault="009B4B13">
      <w:pPr>
        <w:pStyle w:val="ProductList-ClauseHeading"/>
        <w:outlineLvl w:val="3"/>
        <w:rPr>
          <w:rtl/>
        </w:rPr>
      </w:pPr>
      <w:r>
        <w:rPr>
          <w:rtl/>
        </w:rPr>
        <w:t>3.7 حقوق الاستخدام لخوادم Dynamics 365 for Operations</w:t>
      </w:r>
    </w:p>
    <w:p w:rsidR="00B8581A" w:rsidRDefault="009B4B13">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rsidR="00B8581A" w:rsidRDefault="00B8581A">
      <w:pPr>
        <w:pStyle w:val="ProductList-Body"/>
        <w:rPr>
          <w:rtl/>
        </w:rPr>
      </w:pPr>
    </w:p>
    <w:p w:rsidR="00B8581A" w:rsidRDefault="009B4B13">
      <w:pPr>
        <w:pStyle w:val="ProductList-ClauseHeading"/>
        <w:outlineLvl w:val="3"/>
        <w:rPr>
          <w:rtl/>
        </w:rPr>
      </w:pPr>
      <w:r>
        <w:rPr>
          <w:rtl/>
        </w:rPr>
        <w:t>3.8 حقوق الاستخدام لـ Dynamics 365 المحلي</w:t>
      </w:r>
    </w:p>
    <w:p w:rsidR="00B8581A" w:rsidRDefault="009B4B13">
      <w:pPr>
        <w:pStyle w:val="ProductList-SubClauseHeading"/>
        <w:outlineLvl w:val="4"/>
        <w:rPr>
          <w:rtl/>
        </w:rPr>
      </w:pPr>
      <w:r>
        <w:rPr>
          <w:rtl/>
        </w:rPr>
        <w:t>3.8.1 حقوق استخدام الخادم لتراخيص وصول عميل Dynamics 365</w:t>
      </w:r>
    </w:p>
    <w:p w:rsidR="00B8581A" w:rsidRDefault="009B4B13">
      <w:pPr>
        <w:pStyle w:val="ProductList-BodyIndented"/>
        <w:rPr>
          <w:rtl/>
        </w:rPr>
      </w:pPr>
      <w:r>
        <w:rPr>
          <w:rtl/>
        </w:rPr>
        <w:t>يجوز للعملاء الذين يحملون تراخيص Dynamics 365 لوصول العميل تثبيت واستخدام أي عدد من نسخ برنامج Dynamics 365 Server المقابل على خادم مخصص لاستخدام العميل. ولا يسري هذا الحق على Dynamics 365 for Operations Server.</w:t>
      </w:r>
    </w:p>
    <w:p w:rsidR="00B8581A" w:rsidRDefault="00B8581A">
      <w:pPr>
        <w:pStyle w:val="ProductList-BodyIndented"/>
        <w:rPr>
          <w:rtl/>
        </w:rPr>
      </w:pPr>
    </w:p>
    <w:p w:rsidR="00B8581A" w:rsidRDefault="009B4B13">
      <w:pPr>
        <w:pStyle w:val="ProductList-SubClauseHeading"/>
        <w:outlineLvl w:val="4"/>
        <w:rPr>
          <w:rtl/>
        </w:rPr>
      </w:pPr>
      <w:r>
        <w:rPr>
          <w:rtl/>
        </w:rPr>
        <w:t>3.8.2 الأهلية للعروض المؤهَّلة</w:t>
      </w:r>
    </w:p>
    <w:p w:rsidR="00B8581A" w:rsidRDefault="009B4B13">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rsidR="00B8581A" w:rsidRDefault="00B8581A">
      <w:pPr>
        <w:pStyle w:val="ProductList-BodyIndented"/>
        <w:rPr>
          <w:rtl/>
        </w:rPr>
      </w:pPr>
    </w:p>
    <w:p w:rsidR="00B8581A" w:rsidRDefault="009B4B13">
      <w:pPr>
        <w:pStyle w:val="ProductList-ClauseHeading"/>
        <w:outlineLvl w:val="3"/>
        <w:rPr>
          <w:rtl/>
        </w:rPr>
      </w:pPr>
      <w:r>
        <w:rPr>
          <w:rtl/>
        </w:rPr>
        <w:t>3.6 البرامج الإضافية</w:t>
      </w:r>
    </w:p>
    <w:tbl>
      <w:tblPr>
        <w:tblStyle w:val="PURTable"/>
        <w:bidiVisual/>
        <w:tblW w:w="0" w:type="dxa"/>
        <w:tblLook w:val="04A0" w:firstRow="1" w:lastRow="0" w:firstColumn="1" w:lastColumn="0" w:noHBand="0" w:noVBand="1"/>
      </w:tblPr>
      <w:tblGrid>
        <w:gridCol w:w="3621"/>
        <w:gridCol w:w="3590"/>
        <w:gridCol w:w="357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MarketingPilot Connector for Dynamics CRM ‏(Workgroup Server 2016 فقط)</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Dynamics CRM 2016 Microsoft Office Outlook</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Dynamics CRM Reporting Extensions for Dynamics CRM 2016</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Dynamics CRM للأجهزة المدعومة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Microsoft E-Mail Router وRule Deployment Wizard لـ Dynamics CRM 2016</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Dynamics Marketing Connector for Dynamics CRM (ليس Workgroup Server)</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9B4B13">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596"/>
        <w:gridCol w:w="3597"/>
        <w:gridCol w:w="359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نوفمبر 2014 ويونيو 2015</w:t>
              </w:r>
            </w:hyperlink>
            <w:r>
              <w:rPr>
                <w:rtl/>
              </w:rPr>
              <w:t xml:space="preserve">؛ </w:t>
            </w:r>
            <w:hyperlink r:id="rId44">
              <w:r>
                <w:rPr>
                  <w:color w:val="00467F"/>
                  <w:u w:val="single"/>
                  <w:rtl/>
                </w:rPr>
                <w:t>قائمة المنتجات ديسمبر 2016</w:t>
              </w:r>
            </w:hyperlink>
            <w:r>
              <w:rPr>
                <w:rtl/>
              </w:rPr>
              <w:t xml:space="preserve">؛ </w:t>
            </w:r>
            <w:hyperlink r:id="rId45">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الحقوق المكافئة لضمان البرنامج: غير متوفر</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4.1 حقوق برنامج Dynamics 365 Server</w:t>
      </w:r>
    </w:p>
    <w:p w:rsidR="00B8581A" w:rsidRDefault="009B4B13">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for Operations Server.</w:t>
      </w:r>
    </w:p>
    <w:p w:rsidR="00B8581A" w:rsidRDefault="00B8581A">
      <w:pPr>
        <w:pStyle w:val="ProductList-Body"/>
        <w:rPr>
          <w:rtl/>
        </w:rPr>
      </w:pPr>
    </w:p>
    <w:p w:rsidR="00B8581A" w:rsidRDefault="009B4B13">
      <w:pPr>
        <w:pStyle w:val="ProductList-ClauseHeading"/>
        <w:outlineLvl w:val="3"/>
        <w:rPr>
          <w:rtl/>
        </w:rPr>
      </w:pPr>
      <w:r>
        <w:rPr>
          <w:rtl/>
        </w:rPr>
        <w:t>4.2 حقوق خادم Dynamics 365 for Operations</w:t>
      </w:r>
    </w:p>
    <w:p w:rsidR="00B8581A" w:rsidRDefault="009B4B13">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rsidR="00B8581A" w:rsidRDefault="00B8581A">
      <w:pPr>
        <w:pStyle w:val="ProductList-Body"/>
        <w:rPr>
          <w:rtl/>
        </w:rPr>
      </w:pPr>
    </w:p>
    <w:p w:rsidR="00B8581A" w:rsidRDefault="009B4B13">
      <w:pPr>
        <w:pStyle w:val="ProductList-ClauseHeading"/>
        <w:outlineLvl w:val="3"/>
        <w:rPr>
          <w:rtl/>
        </w:rPr>
      </w:pPr>
      <w:r>
        <w:rPr>
          <w:rtl/>
        </w:rPr>
        <w:t>4.3 الترجمة والتحديثات</w:t>
      </w:r>
    </w:p>
    <w:p w:rsidR="00B8581A" w:rsidRDefault="009B4B13">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rsidR="00B8581A" w:rsidRDefault="00B8581A">
      <w:pPr>
        <w:pStyle w:val="ProductList-Body"/>
        <w:rPr>
          <w:rtl/>
        </w:rPr>
      </w:pPr>
    </w:p>
    <w:p w:rsidR="00B8581A" w:rsidRDefault="009B4B13">
      <w:pPr>
        <w:pStyle w:val="ProductList-ClauseHeading"/>
        <w:outlineLvl w:val="3"/>
        <w:rPr>
          <w:rtl/>
        </w:rPr>
      </w:pPr>
      <w:r>
        <w:rPr>
          <w:rtl/>
        </w:rPr>
        <w:t>4.4 Unified Service Desk (يُختصر إلى USD)</w:t>
      </w:r>
    </w:p>
    <w:p w:rsidR="00B8581A" w:rsidRDefault="009B4B13">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rsidR="00B8581A" w:rsidRDefault="00B8581A">
      <w:pPr>
        <w:pStyle w:val="ProductList-Body"/>
        <w:rPr>
          <w:rtl/>
        </w:rPr>
      </w:pPr>
    </w:p>
    <w:p w:rsidR="00B8581A" w:rsidRDefault="009B4B13">
      <w:pPr>
        <w:pStyle w:val="ProductList-ClauseHeading"/>
        <w:outlineLvl w:val="3"/>
        <w:rPr>
          <w:rtl/>
        </w:rPr>
      </w:pPr>
      <w:r>
        <w:rPr>
          <w:rtl/>
        </w:rPr>
        <w:t>4.5 Dynamics CustomerSource</w:t>
      </w:r>
    </w:p>
    <w:p w:rsidR="00B8581A" w:rsidRDefault="009B4B13">
      <w:pPr>
        <w:pStyle w:val="ProductList-Body"/>
        <w:rPr>
          <w:rtl/>
        </w:rPr>
      </w:pPr>
      <w:r>
        <w:rPr>
          <w:rtl/>
        </w:rPr>
        <w:t xml:space="preserve">يستطيع العملاء الذين لديهم ترخيص وصول محلي لـ Dynamics 365 وضمان برنامج نشط، الوصول إلى CustomerSource. </w:t>
      </w:r>
    </w:p>
    <w:p w:rsidR="00B8581A" w:rsidRDefault="00B8581A">
      <w:pPr>
        <w:pStyle w:val="PURBreadcrumb"/>
        <w:bidi/>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531281815"/>
      <w:r>
        <w:instrText>Microsoft Identity Manager</w:instrText>
      </w:r>
      <w:bookmarkEnd w:id="73"/>
      <w:r>
        <w:instrText>" \l 2</w:instrText>
      </w:r>
      <w:r>
        <w:fldChar w:fldCharType="end"/>
      </w:r>
    </w:p>
    <w:p w:rsidR="00B8581A" w:rsidRDefault="009B4B13">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026"/>
        <w:gridCol w:w="614"/>
        <w:gridCol w:w="612"/>
        <w:gridCol w:w="612"/>
        <w:gridCol w:w="608"/>
        <w:gridCol w:w="609"/>
        <w:gridCol w:w="611"/>
        <w:gridCol w:w="615"/>
        <w:gridCol w:w="634"/>
        <w:gridCol w:w="619"/>
        <w:gridCol w:w="612"/>
        <w:gridCol w:w="615"/>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BFBFBF"/>
              <w:bottom w:val="dashed" w:sz="4" w:space="0" w:color="BFBFBF"/>
              <w:right w:val="none" w:sz="4" w:space="0" w:color="6E6E6E"/>
            </w:tcBorders>
          </w:tcPr>
          <w:p w:rsidR="00B8581A" w:rsidRDefault="009B4B13">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D91B2B">
                  <w:t>‬</w:t>
                </w:r>
                <w:r w:rsidR="00D91B2B">
                  <w:t>‬</w:t>
                </w:r>
                <w:r w:rsidR="002F2FB5">
                  <w:t>‬</w:t>
                </w:r>
                <w:r w:rsidR="002F2FB5">
                  <w:t>‬</w:t>
                </w:r>
              </w:dir>
            </w:di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BFBFBF"/>
              <w:bottom w:val="none" w:sz="4" w:space="0" w:color="BFBFBF"/>
              <w:right w:val="none" w:sz="4" w:space="0" w:color="6E6E6E"/>
            </w:tcBorders>
          </w:tcPr>
          <w:p w:rsidR="00B8581A" w:rsidRDefault="009B4B13">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B8581A" w:rsidRDefault="009B4B13">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06"/>
        <w:gridCol w:w="3591"/>
        <w:gridCol w:w="359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الإصدارات الأقدم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للتسوية: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9B4B13">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02"/>
        <w:gridCol w:w="3598"/>
        <w:gridCol w:w="359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التقنيات المضمنة: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54"/>
        <w:gridCol w:w="3568"/>
        <w:gridCol w:w="356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8581A" w:rsidRDefault="00B8581A">
            <w:pPr>
              <w:pStyle w:val="ProductList-TableBody"/>
              <w:rPr>
                <w:rtl/>
              </w:rPr>
            </w:pPr>
          </w:p>
        </w:tc>
      </w:tr>
    </w:tbl>
    <w:p w:rsidR="00B8581A" w:rsidRDefault="009B4B13">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02"/>
        <w:gridCol w:w="3602"/>
        <w:gridCol w:w="3586"/>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531281816"/>
      <w:r>
        <w:instrText>تطبيقات Office</w:instrText>
      </w:r>
      <w:bookmarkEnd w:id="79"/>
      <w:r>
        <w:instrText>" \l 2</w:instrText>
      </w:r>
      <w:r>
        <w:fldChar w:fldCharType="end"/>
      </w:r>
    </w:p>
    <w:p w:rsidR="00B8581A" w:rsidRDefault="009B4B13">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531281817"/>
      <w:r>
        <w:instrText>تطبيقات سطح مكتب Office</w:instrText>
      </w:r>
      <w:bookmarkEnd w:id="81"/>
      <w:r>
        <w:instrText>" \l 3</w:instrText>
      </w:r>
      <w:r>
        <w:fldChar w:fldCharType="end"/>
      </w:r>
    </w:p>
    <w:p w:rsidR="00B8581A" w:rsidRDefault="009B4B13">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876"/>
        <w:gridCol w:w="618"/>
        <w:gridCol w:w="603"/>
        <w:gridCol w:w="600"/>
        <w:gridCol w:w="717"/>
        <w:gridCol w:w="589"/>
        <w:gridCol w:w="600"/>
        <w:gridCol w:w="717"/>
        <w:gridCol w:w="634"/>
        <w:gridCol w:w="617"/>
        <w:gridCol w:w="603"/>
        <w:gridCol w:w="610"/>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000000"/>
              <w:bottom w:val="dashed" w:sz="4" w:space="0" w:color="BFBFBF"/>
              <w:right w:val="single" w:sz="6" w:space="0" w:color="FFFFFF"/>
            </w:tcBorders>
          </w:tcPr>
          <w:p w:rsidR="00B8581A" w:rsidRDefault="009B4B13">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rsidR="00B8581A" w:rsidRDefault="00B8581A">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000000"/>
              <w:bottom w:val="none" w:sz="4" w:space="0" w:color="BFBFBF"/>
              <w:right w:val="single" w:sz="6" w:space="0" w:color="FFFFFF"/>
            </w:tcBorders>
          </w:tcPr>
          <w:p w:rsidR="00B8581A" w:rsidRDefault="009B4B13">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8581A" w:rsidRDefault="009B4B13">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rsidR="00B8581A" w:rsidRDefault="00B8581A">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08"/>
        <w:gridCol w:w="3590"/>
        <w:gridCol w:w="3592"/>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للتسوية: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rsidRPr="00950D26">
              <w:rPr>
                <w:lang w:val="fr-FR"/>
              </w:rPr>
              <w:instrText xml:space="preserve"> AutoTextList   \s NoStyle \t "</w:instrText>
            </w:r>
            <w:r>
              <w:instrText>خصم</w:instrText>
            </w:r>
            <w:r w:rsidRPr="00950D26">
              <w:rPr>
                <w:lang w:val="fr-FR"/>
              </w:rPr>
              <w:instrText xml:space="preserve"> </w:instrText>
            </w:r>
            <w:r>
              <w:instrText>حديث</w:instrText>
            </w:r>
            <w:r w:rsidRPr="00950D26">
              <w:rPr>
                <w:lang w:val="fr-FR"/>
              </w:rPr>
              <w:instrText xml:space="preserve">: </w:instrText>
            </w:r>
            <w:r>
              <w:instrText>الخصم</w:instrText>
            </w:r>
            <w:r w:rsidRPr="00950D26">
              <w:rPr>
                <w:lang w:val="fr-FR"/>
              </w:rPr>
              <w:instrText xml:space="preserve"> </w:instrText>
            </w:r>
            <w:r>
              <w:instrText>الحديث</w:instrText>
            </w:r>
            <w:r w:rsidRPr="00950D26">
              <w:rPr>
                <w:lang w:val="fr-FR"/>
              </w:rPr>
              <w:instrText xml:space="preserve"> </w:instrText>
            </w:r>
            <w:r>
              <w:instrText>هو</w:instrText>
            </w:r>
            <w:r w:rsidRPr="00950D26">
              <w:rPr>
                <w:lang w:val="fr-FR"/>
              </w:rPr>
              <w:instrText xml:space="preserve"> </w:instrText>
            </w:r>
            <w:r>
              <w:instrText>خصم</w:instrText>
            </w:r>
            <w:r w:rsidRPr="00950D26">
              <w:rPr>
                <w:lang w:val="fr-FR"/>
              </w:rPr>
              <w:instrText xml:space="preserve"> </w:instrText>
            </w:r>
            <w:r>
              <w:instrText>يتوفر</w:instrText>
            </w:r>
            <w:r w:rsidRPr="00950D26">
              <w:rPr>
                <w:lang w:val="fr-FR"/>
              </w:rPr>
              <w:instrText xml:space="preserve"> </w:instrText>
            </w:r>
            <w:r>
              <w:instrText>لعملاء</w:instrText>
            </w:r>
            <w:r w:rsidRPr="00950D26">
              <w:rPr>
                <w:lang w:val="fr-FR"/>
              </w:rPr>
              <w:instrText xml:space="preserve"> Open Value Subscription </w:instrText>
            </w:r>
            <w:r>
              <w:instrText>الذين</w:instrText>
            </w:r>
            <w:r w:rsidRPr="00950D26">
              <w:rPr>
                <w:lang w:val="fr-FR"/>
              </w:rPr>
              <w:instrText xml:space="preserve"> </w:instrText>
            </w:r>
            <w:r>
              <w:instrText>يتقدمون</w:instrText>
            </w:r>
            <w:r w:rsidRPr="00950D26">
              <w:rPr>
                <w:lang w:val="fr-FR"/>
              </w:rPr>
              <w:instrText xml:space="preserve"> </w:instrText>
            </w:r>
            <w:r>
              <w:instrText>بأمر</w:instrText>
            </w:r>
            <w:r w:rsidRPr="00950D26">
              <w:rPr>
                <w:lang w:val="fr-FR"/>
              </w:rPr>
              <w:instrText xml:space="preserve"> </w:instrText>
            </w:r>
            <w:r>
              <w:instrText>شراء</w:instrText>
            </w:r>
            <w:r w:rsidRPr="00950D26">
              <w:rPr>
                <w:lang w:val="fr-FR"/>
              </w:rPr>
              <w:instrText xml:space="preserve"> </w:instrText>
            </w:r>
            <w:r>
              <w:instrText>لتراخيص</w:instrText>
            </w:r>
            <w:r w:rsidRPr="00950D26">
              <w:rPr>
                <w:lang w:val="fr-FR"/>
              </w:rPr>
              <w:instrText xml:space="preserve"> </w:instrText>
            </w:r>
            <w:r>
              <w:instrText>المنتج</w:instrText>
            </w:r>
            <w:r w:rsidRPr="00950D26">
              <w:rPr>
                <w:lang w:val="fr-FR"/>
              </w:rPr>
              <w:instrText xml:space="preserve"> </w:instrText>
            </w:r>
            <w:r>
              <w:instrText>أثناء</w:instrText>
            </w:r>
            <w:r w:rsidRPr="00950D26">
              <w:rPr>
                <w:lang w:val="fr-FR"/>
              </w:rPr>
              <w:instrText xml:space="preserve"> </w:instrText>
            </w:r>
            <w:r>
              <w:instrText>السنة</w:instrText>
            </w:r>
            <w:r w:rsidRPr="00950D26">
              <w:rPr>
                <w:lang w:val="fr-FR"/>
              </w:rPr>
              <w:instrText xml:space="preserve"> </w:instrText>
            </w:r>
            <w:r>
              <w:instrText>الأولى</w:instrText>
            </w:r>
            <w:r w:rsidRPr="00950D26">
              <w:rPr>
                <w:lang w:val="fr-FR"/>
              </w:rPr>
              <w:instrText xml:space="preserve"> </w:instrText>
            </w:r>
            <w:r>
              <w:instrText>للاتفاقية</w:instrText>
            </w:r>
            <w:r w:rsidRPr="00950D26">
              <w:rPr>
                <w:lang w:val="fr-FR"/>
              </w:rPr>
              <w:instrText xml:space="preserve"> </w:instrText>
            </w:r>
            <w:r>
              <w:instrText>إذا</w:instrText>
            </w:r>
            <w:r w:rsidRPr="00950D26">
              <w:rPr>
                <w:lang w:val="fr-FR"/>
              </w:rPr>
              <w:instrText xml:space="preserve"> </w:instrText>
            </w:r>
            <w:r>
              <w:instrText>توفر</w:instrText>
            </w:r>
            <w:r w:rsidRPr="00950D26">
              <w:rPr>
                <w:lang w:val="fr-FR"/>
              </w:rPr>
              <w:instrText xml:space="preserve"> </w:instrText>
            </w:r>
            <w:r>
              <w:instrText>لديهم</w:instrText>
            </w:r>
            <w:r w:rsidRPr="00950D26">
              <w:rPr>
                <w:lang w:val="fr-FR"/>
              </w:rPr>
              <w:instrText xml:space="preserve"> </w:instrText>
            </w:r>
            <w:r>
              <w:instrText>ترخيص</w:instrText>
            </w:r>
            <w:r w:rsidRPr="00950D26">
              <w:rPr>
                <w:lang w:val="fr-FR"/>
              </w:rPr>
              <w:instrText xml:space="preserve"> </w:instrText>
            </w:r>
            <w:r>
              <w:instrText>للمنتج</w:instrText>
            </w:r>
            <w:r w:rsidRPr="00950D26">
              <w:rPr>
                <w:lang w:val="fr-FR"/>
              </w:rPr>
              <w:instrText xml:space="preserve"> </w:instrText>
            </w:r>
            <w:r>
              <w:instrText>المؤهَّل</w:instrText>
            </w:r>
            <w:r w:rsidRPr="00950D26">
              <w:rPr>
                <w:lang w:val="fr-FR"/>
              </w:rPr>
              <w:instrText xml:space="preserve"> </w:instrText>
            </w:r>
            <w:r>
              <w:instrText>المقابل</w:instrText>
            </w:r>
            <w:r w:rsidRPr="00950D26">
              <w:rPr>
                <w:lang w:val="fr-FR"/>
              </w:rPr>
              <w:instrText xml:space="preserve">." </w:instrText>
            </w:r>
            <w:r>
              <w:fldChar w:fldCharType="separate"/>
            </w:r>
            <w:r>
              <w:rPr>
                <w:color w:val="0563C1"/>
              </w:rPr>
              <w:t>خصم</w:t>
            </w:r>
            <w:r w:rsidRPr="00950D26">
              <w:rPr>
                <w:color w:val="0563C1"/>
                <w:lang w:val="fr-FR"/>
              </w:rPr>
              <w:t xml:space="preserve"> </w:t>
            </w:r>
            <w:r>
              <w:rPr>
                <w:color w:val="0563C1"/>
              </w:rPr>
              <w:t>حديث</w:t>
            </w:r>
            <w:r>
              <w:fldChar w:fldCharType="end"/>
            </w:r>
            <w:r w:rsidRPr="00950D26">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rsidR="00B8581A" w:rsidRDefault="00B8581A">
      <w:pPr>
        <w:pStyle w:val="ProductList-Body"/>
        <w:rPr>
          <w:rtl/>
        </w:rPr>
      </w:pPr>
    </w:p>
    <w:p w:rsidR="00B8581A" w:rsidRDefault="009B4B13">
      <w:pPr>
        <w:pStyle w:val="ProductList-ClauseHeading"/>
        <w:outlineLvl w:val="4"/>
        <w:rPr>
          <w:rtl/>
        </w:rPr>
      </w:pPr>
      <w:r>
        <w:rPr>
          <w:rtl/>
        </w:rPr>
        <w:t>2.1 العمل بالمنزل</w:t>
      </w:r>
    </w:p>
    <w:p w:rsidR="00B8581A" w:rsidRDefault="009B4B13">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239"/>
        <w:gridCol w:w="5551"/>
      </w:tblGrid>
      <w:tr w:rsidR="00B8581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8581A" w:rsidRDefault="009B4B13">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rsidR="00B8581A" w:rsidRDefault="009B4B13">
            <w:pPr>
              <w:pStyle w:val="ProductList-TableBody"/>
              <w:rPr>
                <w:rtl/>
              </w:rPr>
            </w:pPr>
            <w:r>
              <w:rPr>
                <w:color w:val="FFFFFF"/>
                <w:rtl/>
              </w:rPr>
              <w:t>الترخيص المؤهل لبرنامج Work at Home</w:t>
            </w:r>
          </w:p>
        </w:tc>
      </w:tr>
      <w:tr w:rsidR="00B8581A">
        <w:tc>
          <w:tcPr>
            <w:tcW w:w="5880" w:type="dxa"/>
            <w:tcBorders>
              <w:left w:val="single" w:sz="4" w:space="0" w:color="6E6E6E"/>
              <w:right w:val="single" w:sz="4" w:space="0" w:color="6E6E6E"/>
            </w:tcBorders>
          </w:tcPr>
          <w:p w:rsidR="00B8581A" w:rsidRDefault="009B4B13">
            <w:pPr>
              <w:pStyle w:val="ProductList-TableBody"/>
              <w:rPr>
                <w:rtl/>
              </w:rPr>
            </w:pPr>
            <w:r>
              <w:rPr>
                <w:rtl/>
              </w:rPr>
              <w:t>Office Standard 2019</w:t>
            </w:r>
          </w:p>
        </w:tc>
        <w:tc>
          <w:tcPr>
            <w:tcW w:w="6240" w:type="dxa"/>
            <w:tcBorders>
              <w:left w:val="single" w:sz="4" w:space="0" w:color="6E6E6E"/>
              <w:right w:val="single" w:sz="4" w:space="0" w:color="6E6E6E"/>
            </w:tcBorders>
          </w:tcPr>
          <w:p w:rsidR="00B8581A" w:rsidRDefault="009B4B13">
            <w:pPr>
              <w:pStyle w:val="ProductList-TableBody"/>
              <w:rPr>
                <w:rtl/>
              </w:rPr>
            </w:pPr>
            <w:r>
              <w:rPr>
                <w:rtl/>
              </w:rPr>
              <w:t>Work at Home for Office Standard 2019</w:t>
            </w:r>
          </w:p>
        </w:tc>
      </w:tr>
      <w:tr w:rsidR="00B8581A">
        <w:tc>
          <w:tcPr>
            <w:tcW w:w="5880" w:type="dxa"/>
            <w:tcBorders>
              <w:left w:val="single" w:sz="4" w:space="0" w:color="6E6E6E"/>
              <w:right w:val="single" w:sz="4" w:space="0" w:color="6E6E6E"/>
            </w:tcBorders>
          </w:tcPr>
          <w:p w:rsidR="00B8581A" w:rsidRDefault="009B4B13">
            <w:pPr>
              <w:pStyle w:val="ProductList-TableBody"/>
              <w:rPr>
                <w:rtl/>
              </w:rPr>
            </w:pPr>
            <w:r>
              <w:rPr>
                <w:rtl/>
              </w:rPr>
              <w:t>Office Professional Plus 2019</w:t>
            </w:r>
          </w:p>
        </w:tc>
        <w:tc>
          <w:tcPr>
            <w:tcW w:w="6240" w:type="dxa"/>
            <w:tcBorders>
              <w:left w:val="single" w:sz="4" w:space="0" w:color="6E6E6E"/>
              <w:right w:val="single" w:sz="4" w:space="0" w:color="6E6E6E"/>
            </w:tcBorders>
          </w:tcPr>
          <w:p w:rsidR="00B8581A" w:rsidRDefault="009B4B13">
            <w:pPr>
              <w:pStyle w:val="ProductList-TableBody"/>
              <w:rPr>
                <w:rtl/>
              </w:rPr>
            </w:pPr>
            <w:r>
              <w:rPr>
                <w:rtl/>
              </w:rPr>
              <w:t>Work at Home for Office Professional Plus 2019</w:t>
            </w:r>
          </w:p>
        </w:tc>
      </w:tr>
    </w:tbl>
    <w:p w:rsidR="00B8581A" w:rsidRDefault="00B8581A">
      <w:pPr>
        <w:pStyle w:val="ProductList-Body"/>
        <w:rPr>
          <w:rtl/>
        </w:rPr>
      </w:pPr>
    </w:p>
    <w:p w:rsidR="00B8581A" w:rsidRDefault="009B4B13">
      <w:pPr>
        <w:pStyle w:val="ProductList-ClauseHeading"/>
        <w:outlineLvl w:val="4"/>
        <w:rPr>
          <w:rtl/>
        </w:rPr>
      </w:pPr>
      <w:r>
        <w:rPr>
          <w:rtl/>
        </w:rPr>
        <w:t>2.2 مستقل عن النظام الأساسي</w:t>
      </w:r>
    </w:p>
    <w:p w:rsidR="00B8581A" w:rsidRDefault="009B4B13">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B8581A" w:rsidRDefault="00B8581A">
      <w:pPr>
        <w:pStyle w:val="ProductList-Body"/>
        <w:rPr>
          <w:rtl/>
        </w:rPr>
      </w:pPr>
    </w:p>
    <w:p w:rsidR="00B8581A" w:rsidRDefault="009B4B13">
      <w:pPr>
        <w:pStyle w:val="ProductList-ClauseHeading"/>
        <w:outlineLvl w:val="4"/>
        <w:rPr>
          <w:rtl/>
        </w:rPr>
      </w:pPr>
      <w:r>
        <w:rPr>
          <w:rtl/>
        </w:rPr>
        <w:t>Office Online Server 2.3</w:t>
      </w:r>
    </w:p>
    <w:p w:rsidR="00B8581A" w:rsidRDefault="009B4B13">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Online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rsidR="00B8581A" w:rsidRDefault="009B4B13">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41"/>
        <w:gridCol w:w="3579"/>
        <w:gridCol w:w="357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حقوق الاستخدام التجاري لبرنامج Office Home &amp; Student 2013 RT</w:t>
      </w:r>
    </w:p>
    <w:p w:rsidR="00B8581A" w:rsidRDefault="009B4B13">
      <w:pPr>
        <w:pStyle w:val="ProductList-Body"/>
        <w:rPr>
          <w:rtl/>
        </w:rPr>
      </w:pPr>
      <w:r>
        <w:rPr>
          <w:rtl/>
        </w:rPr>
        <w:t>يتم الإعفاء من تقييد الاستخدام التجاري لـ Office Home &amp; Student 2013 RT في الحالات التالية:</w:t>
      </w:r>
    </w:p>
    <w:p w:rsidR="00B8581A" w:rsidRDefault="009B4B13" w:rsidP="009B4B13">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rsidR="00B8581A" w:rsidRDefault="009B4B13" w:rsidP="009B4B13">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rsidR="00B8581A" w:rsidRDefault="009B4B13">
      <w:pPr>
        <w:pStyle w:val="ProductList-Body"/>
        <w:rPr>
          <w:rtl/>
        </w:rPr>
      </w:pPr>
      <w:r>
        <w:rPr>
          <w:rtl/>
        </w:rPr>
        <w:t>باستثناء ما هو منصوص عليه في هذا القسم، ستكون الشروط الموضحة مع ترخيص Office Home &amp; Student 2013 RT سارية.</w:t>
      </w:r>
    </w:p>
    <w:p w:rsidR="00B8581A" w:rsidRDefault="00B8581A">
      <w:pPr>
        <w:pStyle w:val="ProductList-Body"/>
        <w:rPr>
          <w:rtl/>
        </w:rPr>
      </w:pPr>
    </w:p>
    <w:p w:rsidR="00B8581A" w:rsidRDefault="009B4B13">
      <w:pPr>
        <w:pStyle w:val="ProductList-ClauseHeading"/>
        <w:outlineLvl w:val="4"/>
        <w:rPr>
          <w:rtl/>
        </w:rPr>
      </w:pPr>
      <w:r>
        <w:rPr>
          <w:rtl/>
        </w:rPr>
        <w:t>3.2 البرامج الأكاديمية</w:t>
      </w:r>
    </w:p>
    <w:p w:rsidR="00B8581A" w:rsidRDefault="009B4B13">
      <w:pPr>
        <w:pStyle w:val="ProductList-Body"/>
        <w:rPr>
          <w:rtl/>
        </w:rPr>
      </w:pPr>
      <w:r>
        <w:rPr>
          <w:rtl/>
        </w:rPr>
        <w:t>ينطبق ما يلي على العملاء في برامج الترخيص المجمع الأكاديمية.</w:t>
      </w:r>
    </w:p>
    <w:p w:rsidR="00B8581A" w:rsidRDefault="00B8581A">
      <w:pPr>
        <w:pStyle w:val="ProductList-Body"/>
        <w:rPr>
          <w:rtl/>
        </w:rPr>
      </w:pPr>
    </w:p>
    <w:p w:rsidR="00B8581A" w:rsidRDefault="009B4B13">
      <w:pPr>
        <w:pStyle w:val="ProductList-SubClauseHeading"/>
        <w:outlineLvl w:val="5"/>
        <w:rPr>
          <w:rtl/>
        </w:rPr>
      </w:pPr>
      <w:r>
        <w:rPr>
          <w:rtl/>
        </w:rPr>
        <w:t>3.2.1 حقوق الاستخدام الممتد لـ Office 365 ProPlus</w:t>
      </w:r>
    </w:p>
    <w:p w:rsidR="00B8581A" w:rsidRDefault="009B4B13">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D91B2B">
          <w:t>‬</w:t>
        </w:r>
        <w:r w:rsidR="002F2FB5">
          <w:t>‬</w:t>
        </w:r>
      </w:dir>
    </w:p>
    <w:p w:rsidR="00B8581A" w:rsidRDefault="00B8581A">
      <w:pPr>
        <w:pStyle w:val="ProductList-BodyIndented"/>
        <w:rPr>
          <w:rtl/>
        </w:rPr>
      </w:pPr>
    </w:p>
    <w:p w:rsidR="00B8581A" w:rsidRDefault="009B4B13">
      <w:pPr>
        <w:pStyle w:val="ProductList-SubClauseHeading"/>
        <w:outlineLvl w:val="5"/>
        <w:rPr>
          <w:rtl/>
        </w:rPr>
      </w:pPr>
      <w:r>
        <w:rPr>
          <w:rtl/>
        </w:rPr>
        <w:t>3.2.2 ميزة التخرج</w:t>
      </w:r>
    </w:p>
    <w:p w:rsidR="00B8581A" w:rsidRDefault="009B4B13">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rsidR="00B8581A" w:rsidRDefault="009B4B13">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598"/>
        <w:gridCol w:w="3614"/>
        <w:gridCol w:w="357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D91B2B">
                <w:t>‬</w:t>
              </w:r>
              <w:r w:rsidR="002F2FB5">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6">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الحقوق المكافئة لضمان البرنامج: غير متوفر</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B8581A">
      <w:pPr>
        <w:pStyle w:val="PURBreadcrumb"/>
        <w:bidi/>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531281818"/>
      <w:r>
        <w:instrText>Office for Mac</w:instrText>
      </w:r>
      <w:bookmarkEnd w:id="87"/>
      <w:r>
        <w:instrText>" \l 3</w:instrText>
      </w:r>
      <w:r>
        <w:fldChar w:fldCharType="end"/>
      </w:r>
    </w:p>
    <w:p w:rsidR="00B8581A" w:rsidRDefault="009B4B13">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3966"/>
        <w:gridCol w:w="612"/>
        <w:gridCol w:w="609"/>
        <w:gridCol w:w="606"/>
        <w:gridCol w:w="612"/>
        <w:gridCol w:w="599"/>
        <w:gridCol w:w="606"/>
        <w:gridCol w:w="612"/>
        <w:gridCol w:w="733"/>
        <w:gridCol w:w="618"/>
        <w:gridCol w:w="608"/>
        <w:gridCol w:w="603"/>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26"/>
        <w:gridCol w:w="3581"/>
        <w:gridCol w:w="358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للتسوية: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العمل بالمنزل</w:t>
      </w:r>
    </w:p>
    <w:p w:rsidR="00B8581A" w:rsidRDefault="009B4B13">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rsidR="00B8581A" w:rsidRDefault="00B8581A">
      <w:pPr>
        <w:pStyle w:val="ProductList-Body"/>
        <w:rPr>
          <w:rtl/>
        </w:rPr>
      </w:pPr>
    </w:p>
    <w:p w:rsidR="00B8581A" w:rsidRDefault="00B8581A">
      <w:pPr>
        <w:pStyle w:val="ProductList-Body"/>
        <w:rPr>
          <w:rtl/>
        </w:rPr>
      </w:pPr>
    </w:p>
    <w:p w:rsidR="00B8581A" w:rsidRDefault="009B4B13">
      <w:pPr>
        <w:pStyle w:val="ProductList-ClauseHeading"/>
        <w:outlineLvl w:val="4"/>
        <w:rPr>
          <w:rtl/>
        </w:rPr>
      </w:pPr>
      <w:r>
        <w:rPr>
          <w:rtl/>
        </w:rPr>
        <w:t>2.2 مستقل عن النظام الأساسي</w:t>
      </w:r>
    </w:p>
    <w:p w:rsidR="00B8581A" w:rsidRDefault="009B4B13">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rsidR="00B8581A" w:rsidRDefault="00B8581A">
      <w:pPr>
        <w:pStyle w:val="ProductList-Body"/>
        <w:rPr>
          <w:rtl/>
        </w:rPr>
      </w:pPr>
    </w:p>
    <w:p w:rsidR="00B8581A" w:rsidRDefault="009B4B13">
      <w:pPr>
        <w:pStyle w:val="ProductList-ClauseHeading"/>
        <w:outlineLvl w:val="4"/>
        <w:rPr>
          <w:rtl/>
        </w:rPr>
      </w:pPr>
      <w:r>
        <w:rPr>
          <w:rtl/>
        </w:rPr>
        <w:t>Office Online Server 2.3</w:t>
      </w:r>
    </w:p>
    <w:p w:rsidR="00B8581A" w:rsidRDefault="009B4B13">
      <w:pPr>
        <w:pStyle w:val="ProductList-Body"/>
        <w:rPr>
          <w:rtl/>
        </w:rPr>
      </w:pPr>
      <w:r>
        <w:rPr>
          <w:rtl/>
        </w:rPr>
        <w:t xml:space="preserve">يجوز للعملاء الذين يشترون تراخيص Office 2016 for Mac Standard قبل 1 أغسطس 2016 استخدام وظيفة التحرير الموضحة في </w:t>
      </w:r>
      <w:hyperlink r:id="rId47">
        <w:r>
          <w:rPr>
            <w:color w:val="00467F"/>
            <w:u w:val="single"/>
            <w:rtl/>
          </w:rPr>
          <w:t>قسم Office Online في الملحق ب</w:t>
        </w:r>
      </w:hyperlink>
      <w:r>
        <w:rPr>
          <w:rtl/>
        </w:rPr>
        <w:t xml:space="preserve"> بواسطة تلك التراخيص. وتنتهي صلاحية هذا الحق في الأول من أغسطس 2019.</w:t>
      </w:r>
    </w:p>
    <w:p w:rsidR="00B8581A" w:rsidRDefault="009B4B13">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592"/>
        <w:gridCol w:w="3603"/>
        <w:gridCol w:w="359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الاستخدام التجاري لـ Office Home &amp; Student 2013 RT</w:t>
      </w:r>
    </w:p>
    <w:p w:rsidR="00B8581A" w:rsidRDefault="009B4B13">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rsidR="00B8581A" w:rsidRDefault="009B4B13">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572"/>
        <w:gridCol w:w="3664"/>
        <w:gridCol w:w="3554"/>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8">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531281819"/>
      <w:r>
        <w:instrText>خوادم Office</w:instrText>
      </w:r>
      <w:bookmarkEnd w:id="93"/>
      <w:r>
        <w:instrText>" \l 2</w:instrText>
      </w:r>
      <w:r>
        <w:fldChar w:fldCharType="end"/>
      </w:r>
    </w:p>
    <w:p w:rsidR="00B8581A" w:rsidRDefault="009B4B13">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531281820"/>
      <w:r>
        <w:instrText>Exchange Server</w:instrText>
      </w:r>
      <w:bookmarkEnd w:id="95"/>
      <w:r>
        <w:instrText>" \l 3</w:instrText>
      </w:r>
      <w:r>
        <w:fldChar w:fldCharType="end"/>
      </w:r>
    </w:p>
    <w:p w:rsidR="00B8581A" w:rsidRDefault="009B4B13">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3974"/>
        <w:gridCol w:w="619"/>
        <w:gridCol w:w="603"/>
        <w:gridCol w:w="608"/>
        <w:gridCol w:w="603"/>
        <w:gridCol w:w="601"/>
        <w:gridCol w:w="607"/>
        <w:gridCol w:w="613"/>
        <w:gridCol w:w="634"/>
        <w:gridCol w:w="618"/>
        <w:gridCol w:w="609"/>
        <w:gridCol w:w="695"/>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B8581A" w:rsidRDefault="009B4B13">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05"/>
        <w:gridCol w:w="3592"/>
        <w:gridCol w:w="359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9B4B13">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33"/>
        <w:gridCol w:w="3576"/>
        <w:gridCol w:w="3581"/>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التقنيات المضمنة: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51"/>
        <w:gridCol w:w="3587"/>
        <w:gridCol w:w="3652"/>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8581A" w:rsidRDefault="009B4B1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ترخيص اشتراك المستخدم لـ Exchange Online (الخطة 1/1G/2/2A/2G)</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SubClauseHeading"/>
        <w:outlineLvl w:val="5"/>
        <w:rPr>
          <w:rtl/>
        </w:rPr>
      </w:pPr>
      <w:r>
        <w:rPr>
          <w:rtl/>
        </w:rPr>
        <w:t>3.1.3 الوظائف الإضافية المقترنة بترخيص وصول العميل للمؤسسة لـ Exchange</w:t>
      </w:r>
    </w:p>
    <w:p w:rsidR="00B8581A" w:rsidRDefault="009B4B13">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46"/>
        <w:gridCol w:w="3492"/>
        <w:gridCol w:w="3492"/>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ترخيص اشتراك المستخدم لـ Exchange Online (الخطة 2/2A/2G)</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Indented"/>
        <w:rPr>
          <w:rtl/>
        </w:rPr>
      </w:pPr>
    </w:p>
    <w:p w:rsidR="00B8581A" w:rsidRDefault="009B4B1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B8581A">
      <w:pPr>
        <w:pStyle w:val="ProductList-Body"/>
        <w:rPr>
          <w:rtl/>
        </w:rPr>
      </w:pPr>
    </w:p>
    <w:p w:rsidR="00B8581A" w:rsidRDefault="009B4B13">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579"/>
        <w:gridCol w:w="3636"/>
        <w:gridCol w:w="357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كل الإصدارات</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الحقوق المكافئة لضمان البرنامج: غير متوفر</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4.1 ترخيص وصول العميل للمؤسسة لـ Exchange مع البنود والشروط التكميلية لـ Services 2019</w:t>
      </w:r>
    </w:p>
    <w:p w:rsidR="00B8581A" w:rsidRDefault="009B4B13">
      <w:pPr>
        <w:pStyle w:val="ProductList-Body"/>
        <w:rPr>
          <w:rtl/>
        </w:rPr>
      </w:pPr>
      <w:r>
        <w:rPr>
          <w:rtl/>
        </w:rPr>
        <w:t>يشتمل ترخيص وصول العميل للمؤسسة لـ Exchange Server مع تغطية ضمان البرنامج النشط على حقوق استخدام ميزات منع فقدان البيانات</w:t>
      </w:r>
      <w:r>
        <w:fldChar w:fldCharType="begin"/>
      </w:r>
      <w:r>
        <w:instrText xml:space="preserve"> XE "منع فقدان البيانات" </w:instrText>
      </w:r>
      <w:r>
        <w:fldChar w:fldCharType="end"/>
      </w:r>
      <w:r>
        <w:rPr>
          <w:rtl/>
        </w:rPr>
        <w:t>وحماية Exchange Online</w:t>
      </w:r>
      <w:r>
        <w:fldChar w:fldCharType="begin"/>
      </w:r>
      <w:r>
        <w:instrText xml:space="preserve"> XE "وحماية Exchange Online" </w:instrText>
      </w:r>
      <w:r>
        <w:fldChar w:fldCharType="end"/>
      </w:r>
      <w:r>
        <w:rPr>
          <w:rtl/>
        </w:rPr>
        <w:t xml:space="preserve">. </w:t>
      </w:r>
    </w:p>
    <w:p w:rsidR="00B8581A" w:rsidRDefault="00B8581A">
      <w:pPr>
        <w:pStyle w:val="ProductList-Body"/>
        <w:rPr>
          <w:rtl/>
        </w:rPr>
      </w:pPr>
    </w:p>
    <w:p w:rsidR="00B8581A" w:rsidRDefault="009B4B13">
      <w:pPr>
        <w:pStyle w:val="ProductList-ClauseHeading"/>
        <w:outlineLvl w:val="4"/>
        <w:rPr>
          <w:rtl/>
        </w:rPr>
      </w:pPr>
      <w:r>
        <w:rPr>
          <w:rtl/>
        </w:rPr>
        <w:t>4.2 خدمة البريد الصوتي لـ Exchange Online</w:t>
      </w:r>
    </w:p>
    <w:p w:rsidR="00B8581A" w:rsidRDefault="009B4B13">
      <w:pPr>
        <w:pStyle w:val="ProductList-Body"/>
        <w:rPr>
          <w:rtl/>
        </w:rPr>
      </w:pPr>
      <w:r>
        <w:rPr>
          <w:rtl/>
        </w:rPr>
        <w:t>يجوز للعملاء الذين لديهم تغطية ضمان برنامج نشطة لبرنامج Exchange Server Standard 2019 أو Exchange Server Enterprise 2019 استخدام خدمة البرد الصوتي لبرنامج Exchange Online</w:t>
      </w:r>
      <w:r>
        <w:fldChar w:fldCharType="begin"/>
      </w:r>
      <w:r>
        <w:instrText xml:space="preserve"> XE "خدمة البرد الصوتي لبرنامج Exchange Online" </w:instrText>
      </w:r>
      <w:r>
        <w:fldChar w:fldCharType="end"/>
      </w:r>
      <w:r>
        <w:rPr>
          <w:rtl/>
        </w:rPr>
        <w:t xml:space="preserve"> للوصول إلى الرسائل الصوتية الواردة من Outlook. ويخضع استخدام الخدمة عبر الإنترنت هذه لوثيقة شروط الخدمة عبر الإنترنت</w:t>
      </w:r>
    </w:p>
    <w:p w:rsidR="00B8581A" w:rsidRDefault="00B8581A">
      <w:pPr>
        <w:pStyle w:val="ProductList-Body"/>
        <w:rPr>
          <w:rtl/>
        </w:rPr>
      </w:pPr>
    </w:p>
    <w:p w:rsidR="00B8581A" w:rsidRDefault="00B8581A">
      <w:pPr>
        <w:pStyle w:val="PURBreadcrumb"/>
        <w:bidi/>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531281821"/>
      <w:r>
        <w:instrText>Project Server</w:instrText>
      </w:r>
      <w:bookmarkEnd w:id="101"/>
      <w:r>
        <w:instrText>" \l 3</w:instrText>
      </w:r>
      <w:r>
        <w:fldChar w:fldCharType="end"/>
      </w:r>
    </w:p>
    <w:p w:rsidR="00B8581A" w:rsidRDefault="009B4B13">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031"/>
        <w:gridCol w:w="619"/>
        <w:gridCol w:w="608"/>
        <w:gridCol w:w="611"/>
        <w:gridCol w:w="608"/>
        <w:gridCol w:w="607"/>
        <w:gridCol w:w="611"/>
        <w:gridCol w:w="615"/>
        <w:gridCol w:w="634"/>
        <w:gridCol w:w="619"/>
        <w:gridCol w:w="612"/>
        <w:gridCol w:w="609"/>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B8581A" w:rsidRDefault="009B4B13">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594"/>
        <w:gridCol w:w="3597"/>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للتسوية: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9B4B13">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33"/>
        <w:gridCol w:w="3576"/>
        <w:gridCol w:w="3581"/>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التقنيات المضمنة: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63"/>
        <w:gridCol w:w="3627"/>
        <w:gridCol w:w="360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581A" w:rsidRDefault="009B4B1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8581A" w:rsidRDefault="009B4B13">
            <w:pPr>
              <w:pStyle w:val="ProductList-TableBody"/>
              <w:rPr>
                <w:rtl/>
              </w:rPr>
            </w:pPr>
            <w:r>
              <w:rPr>
                <w:rtl/>
              </w:rPr>
              <w:t>ترخيص اشتراك مستخدم Project Online Essentials</w:t>
            </w:r>
          </w:p>
        </w:tc>
      </w:tr>
      <w:tr w:rsidR="00B8581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rsidR="00B8581A" w:rsidRDefault="009B4B13">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rsidR="00B8581A" w:rsidRDefault="009B4B13">
            <w:pPr>
              <w:pStyle w:val="ProductList-TableBody"/>
              <w:rPr>
                <w:rtl/>
              </w:rPr>
            </w:pPr>
            <w:r>
              <w:rPr>
                <w:rtl/>
              </w:rPr>
              <w:t>ترخيص اشتراك مستخدم Project Online Premium</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86"/>
        <w:gridCol w:w="3552"/>
        <w:gridCol w:w="3552"/>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9B4B13">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04"/>
        <w:gridCol w:w="3599"/>
        <w:gridCol w:w="358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531281822"/>
      <w:r>
        <w:instrText>SharePoint Server</w:instrText>
      </w:r>
      <w:bookmarkEnd w:id="107"/>
      <w:r>
        <w:instrText>" \l 3</w:instrText>
      </w:r>
      <w:r>
        <w:fldChar w:fldCharType="end"/>
      </w:r>
    </w:p>
    <w:p w:rsidR="00B8581A" w:rsidRDefault="009B4B13">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3970"/>
        <w:gridCol w:w="618"/>
        <w:gridCol w:w="602"/>
        <w:gridCol w:w="607"/>
        <w:gridCol w:w="612"/>
        <w:gridCol w:w="600"/>
        <w:gridCol w:w="607"/>
        <w:gridCol w:w="612"/>
        <w:gridCol w:w="634"/>
        <w:gridCol w:w="618"/>
        <w:gridCol w:w="609"/>
        <w:gridCol w:w="695"/>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B8581A" w:rsidRDefault="009B4B13">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16"/>
        <w:gridCol w:w="3586"/>
        <w:gridCol w:w="358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للتخفيض: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9B4B13">
      <w:pPr>
        <w:pStyle w:val="ProductList-Offering1SubSection"/>
        <w:outlineLvl w:val="3"/>
        <w:rPr>
          <w:rtl/>
        </w:rPr>
      </w:pPr>
      <w:bookmarkStart w:id="110" w:name="_Sec798"/>
      <w:r>
        <w:rPr>
          <w:rtl/>
        </w:rPr>
        <w:t>3. حقوق الاستخدام</w:t>
      </w:r>
      <w:bookmarkEnd w:id="110"/>
    </w:p>
    <w:tbl>
      <w:tblPr>
        <w:tblStyle w:val="PURTable"/>
        <w:bidiVisual/>
        <w:tblW w:w="0" w:type="dxa"/>
        <w:tblLook w:val="04A0" w:firstRow="1" w:lastRow="0" w:firstColumn="1" w:lastColumn="0" w:noHBand="0" w:noVBand="1"/>
      </w:tblPr>
      <w:tblGrid>
        <w:gridCol w:w="3633"/>
        <w:gridCol w:w="3576"/>
        <w:gridCol w:w="3581"/>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التقنيات المضمنة: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564"/>
        <w:gridCol w:w="3613"/>
        <w:gridCol w:w="361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581A" w:rsidRDefault="009B4B1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SubClauseHeading"/>
        <w:outlineLvl w:val="5"/>
        <w:rPr>
          <w:rtl/>
        </w:rPr>
      </w:pPr>
      <w:r>
        <w:rPr>
          <w:rtl/>
        </w:rPr>
        <w:t>3.1.1 الوظائف الإضافية لـ SharePoint Server المقترنة بترخيص وصول العميل للمؤسسة لـ SharePoint</w:t>
      </w:r>
    </w:p>
    <w:p w:rsidR="00B8581A" w:rsidRDefault="009B4B13">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32"/>
        <w:gridCol w:w="3499"/>
        <w:gridCol w:w="34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ترخيص اشتراك المستخدم لـ SharePoint Online (الخطة 2)</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Indented"/>
        <w:rPr>
          <w:rtl/>
        </w:rPr>
      </w:pPr>
    </w:p>
    <w:p w:rsidR="00B8581A" w:rsidRDefault="009B4B13">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rsidR="00B8581A" w:rsidRDefault="009B4B13">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rsidR="00B8581A" w:rsidRDefault="00B8581A">
      <w:pPr>
        <w:pStyle w:val="ProductList-Body"/>
        <w:rPr>
          <w:rtl/>
        </w:rPr>
      </w:pPr>
    </w:p>
    <w:p w:rsidR="00B8581A" w:rsidRDefault="009B4B13">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686"/>
        <w:gridCol w:w="3552"/>
        <w:gridCol w:w="3552"/>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B8581A">
      <w:pPr>
        <w:pStyle w:val="ProductList-Body"/>
        <w:rPr>
          <w:rtl/>
        </w:rPr>
      </w:pPr>
    </w:p>
    <w:p w:rsidR="00B8581A" w:rsidRDefault="009B4B13">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06"/>
        <w:gridCol w:w="3625"/>
        <w:gridCol w:w="355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0">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URBreadcrumb"/>
        <w:bidi/>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531281823"/>
      <w:r>
        <w:instrText>Skype for Business Server</w:instrText>
      </w:r>
      <w:bookmarkEnd w:id="113"/>
      <w:r>
        <w:instrText>" \l 3</w:instrText>
      </w:r>
      <w:r>
        <w:fldChar w:fldCharType="end"/>
      </w:r>
    </w:p>
    <w:p w:rsidR="00B8581A" w:rsidRDefault="009B4B13">
      <w:pPr>
        <w:pStyle w:val="ProductList-Offering1SubSection"/>
        <w:outlineLvl w:val="3"/>
        <w:rPr>
          <w:rtl/>
        </w:rPr>
      </w:pPr>
      <w:bookmarkStart w:id="114" w:name="_Sec686"/>
      <w:r>
        <w:rPr>
          <w:rtl/>
        </w:rPr>
        <w:t>1. توفر البرنامج</w:t>
      </w:r>
      <w:bookmarkEnd w:id="114"/>
    </w:p>
    <w:p w:rsidR="00B8581A" w:rsidRDefault="00B8581A">
      <w:pPr>
        <w:pStyle w:val="ProductList-Body"/>
        <w:rPr>
          <w:rtl/>
        </w:rPr>
      </w:pPr>
    </w:p>
    <w:tbl>
      <w:tblPr>
        <w:tblStyle w:val="PURTable"/>
        <w:bidiVisual/>
        <w:tblW w:w="0" w:type="dxa"/>
        <w:tblLook w:val="04A0" w:firstRow="1" w:lastRow="0" w:firstColumn="1" w:lastColumn="0" w:noHBand="0" w:noVBand="1"/>
      </w:tblPr>
      <w:tblGrid>
        <w:gridCol w:w="3903"/>
        <w:gridCol w:w="618"/>
        <w:gridCol w:w="596"/>
        <w:gridCol w:w="603"/>
        <w:gridCol w:w="596"/>
        <w:gridCol w:w="704"/>
        <w:gridCol w:w="603"/>
        <w:gridCol w:w="610"/>
        <w:gridCol w:w="634"/>
        <w:gridCol w:w="617"/>
        <w:gridCol w:w="605"/>
        <w:gridCol w:w="695"/>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none" w:sz="4" w:space="0" w:color="FFFFFF"/>
              <w:right w:val="none" w:sz="4" w:space="0" w:color="6E6E6E"/>
            </w:tcBorders>
          </w:tcPr>
          <w:p w:rsidR="00B8581A" w:rsidRDefault="009B4B13">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D91B2B">
                  <w:t>‬</w:t>
                </w:r>
                <w:r w:rsidR="00D91B2B">
                  <w:t>‬</w:t>
                </w:r>
                <w:r w:rsidR="002F2FB5">
                  <w:t>‬</w:t>
                </w:r>
                <w:r w:rsidR="002F2FB5">
                  <w:t>‬</w:t>
                </w:r>
              </w:dir>
            </w:dir>
          </w:p>
        </w:tc>
        <w:tc>
          <w:tcPr>
            <w:tcW w:w="620" w:type="dxa"/>
            <w:tcBorders>
              <w:top w:val="dashed" w:sz="4" w:space="0" w:color="BFBFBF"/>
              <w:left w:val="none" w:sz="4" w:space="0" w:color="6E6E6E"/>
              <w:bottom w:val="none" w:sz="4" w:space="0" w:color="FFFFF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B8581A" w:rsidRDefault="009B4B13">
      <w:pPr>
        <w:pStyle w:val="ProductList-Offering1SubSection"/>
        <w:outlineLvl w:val="3"/>
        <w:rPr>
          <w:rtl/>
        </w:rPr>
      </w:pPr>
      <w:bookmarkStart w:id="115" w:name="_Sec741"/>
      <w:r>
        <w:rPr>
          <w:rtl/>
        </w:rPr>
        <w:t>2. شروط المنتج</w:t>
      </w:r>
      <w:bookmarkEnd w:id="115"/>
    </w:p>
    <w:tbl>
      <w:tblPr>
        <w:tblStyle w:val="PURTable"/>
        <w:bidiVisual/>
        <w:tblW w:w="0" w:type="dxa"/>
        <w:tblLook w:val="04A0" w:firstRow="1" w:lastRow="0" w:firstColumn="1" w:lastColumn="0" w:noHBand="0" w:noVBand="1"/>
      </w:tblPr>
      <w:tblGrid>
        <w:gridCol w:w="3620"/>
        <w:gridCol w:w="3584"/>
        <w:gridCol w:w="3586"/>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للتسوية: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9B4B13">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45"/>
        <w:gridCol w:w="3570"/>
        <w:gridCol w:w="357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38"/>
        <w:gridCol w:w="3569"/>
        <w:gridCol w:w="368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581A" w:rsidRDefault="009B4B13">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ترخيص اشتراك المستخدم لـ Skype for Business Online (الخطة 1/1G/1A/2/2G/2A)</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SubClauseHeading"/>
        <w:outlineLvl w:val="5"/>
        <w:rPr>
          <w:rtl/>
        </w:rPr>
      </w:pPr>
      <w:r>
        <w:rPr>
          <w:rtl/>
        </w:rPr>
        <w:t>3.1.1 الوظائف الإضافية المقترنة بترخيص وصول العميل لـ Skype for Business Server Enterprise</w:t>
      </w:r>
    </w:p>
    <w:p w:rsidR="00B8581A" w:rsidRDefault="009B4B13">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44"/>
        <w:gridCol w:w="3501"/>
        <w:gridCol w:w="348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ترخيص اشتراك المستخدم لـ Skype for Business Online (الخطة 2/2A/2G)</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Indented"/>
        <w:rPr>
          <w:rtl/>
        </w:rPr>
      </w:pPr>
    </w:p>
    <w:p w:rsidR="00B8581A" w:rsidRDefault="009B4B13">
      <w:pPr>
        <w:pStyle w:val="ProductList-SubClauseHeading"/>
        <w:outlineLvl w:val="5"/>
        <w:rPr>
          <w:rtl/>
        </w:rPr>
      </w:pPr>
      <w:r>
        <w:rPr>
          <w:rtl/>
        </w:rPr>
        <w:t>3.1.2 الوظائف الإضافية المقترنة بترخيص وصول العميل لـ Skype for Business Server Plus</w:t>
      </w:r>
    </w:p>
    <w:p w:rsidR="00B8581A" w:rsidRDefault="009B4B13">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456"/>
        <w:gridCol w:w="3487"/>
        <w:gridCol w:w="348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rsidR="00B8581A" w:rsidRDefault="009B4B13">
            <w:pPr>
              <w:pStyle w:val="ProductList-TableBody"/>
              <w:rPr>
                <w:rtl/>
              </w:rPr>
            </w:pPr>
            <w:r>
              <w:rPr>
                <w:rtl/>
              </w:rPr>
              <w:t>ترخيص اشتراك مستخدم ترخيص وصول العميل لـ Skype for Business Plus</w:t>
            </w:r>
            <w:r>
              <w:rPr>
                <w:rtl/>
              </w:rPr>
              <w:t>‬</w:t>
            </w:r>
          </w:p>
        </w:tc>
      </w:tr>
    </w:tbl>
    <w:p w:rsidR="00B8581A" w:rsidRDefault="00B8581A">
      <w:pPr>
        <w:pStyle w:val="ProductList-BodyIndented"/>
        <w:rPr>
          <w:rtl/>
        </w:rPr>
      </w:pPr>
    </w:p>
    <w:p w:rsidR="00B8581A" w:rsidRDefault="009B4B13">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09"/>
        <w:gridCol w:w="3564"/>
        <w:gridCol w:w="361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دور خادم المؤتمرات الصوتية/مؤتمرات الفيديو</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دور خادم Director</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t>
            </w:r>
            <w:dir w:val="rtl">
              <w:r>
                <w:rPr>
                  <w:rtl/>
                </w:rPr>
                <w:t>دور خادم تطبيق الويب لـ Skype for Business</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دور خادم Mediation Server</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الأداة الإضافية لـ PowerShell</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دور خادم Interop للتفاعل عبر الفيديو</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04"/>
        <w:gridCol w:w="3599"/>
        <w:gridCol w:w="358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D91B2B">
                <w:t>‬</w:t>
              </w:r>
              <w:r w:rsidR="002F2FB5">
                <w:t>‬</w:t>
              </w:r>
            </w:di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1">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URBreadcrumb"/>
        <w:bidi/>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531281824"/>
      <w:r>
        <w:instrText>SQL Server</w:instrText>
      </w:r>
      <w:bookmarkEnd w:id="119"/>
      <w:r>
        <w:instrText>" \l 2</w:instrText>
      </w:r>
      <w:r>
        <w:fldChar w:fldCharType="end"/>
      </w:r>
    </w:p>
    <w:p w:rsidR="00B8581A" w:rsidRDefault="009B4B13">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022"/>
        <w:gridCol w:w="619"/>
        <w:gridCol w:w="611"/>
        <w:gridCol w:w="611"/>
        <w:gridCol w:w="607"/>
        <w:gridCol w:w="609"/>
        <w:gridCol w:w="611"/>
        <w:gridCol w:w="615"/>
        <w:gridCol w:w="634"/>
        <w:gridCol w:w="618"/>
        <w:gridCol w:w="612"/>
        <w:gridCol w:w="615"/>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single" w:sz="4" w:space="0" w:color="FFFFFF"/>
              <w:right w:val="none" w:sz="4" w:space="0" w:color="6E6E6E"/>
            </w:tcBorders>
          </w:tcPr>
          <w:p w:rsidR="00B8581A" w:rsidRDefault="009B4B13">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8581A" w:rsidRDefault="009B4B13">
            <w:pPr>
              <w:pStyle w:val="ProductList-TableBody"/>
              <w:jc w:val="center"/>
              <w:rPr>
                <w:rtl/>
              </w:rPr>
            </w:pPr>
            <w:r>
              <w:rPr>
                <w:color w:val="000000"/>
                <w:rtl/>
              </w:rPr>
              <w:t>10/17</w:t>
            </w:r>
          </w:p>
        </w:tc>
        <w:tc>
          <w:tcPr>
            <w:tcW w:w="620" w:type="dxa"/>
            <w:tcBorders>
              <w:top w:val="dashed" w:sz="4" w:space="0" w:color="BFBFBF"/>
              <w:left w:val="none" w:sz="4" w:space="0" w:color="6E6E6E"/>
              <w:bottom w:val="single" w:sz="4" w:space="0" w:color="FFFFF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single" w:sz="4" w:space="0" w:color="FFFFF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single" w:sz="4" w:space="0" w:color="FFFFF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B8581A" w:rsidRDefault="009B4B13">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589"/>
        <w:gridCol w:w="3593"/>
        <w:gridCol w:w="360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للتخفيض: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2.1 SQL Server 2017 Enterprise</w:t>
      </w:r>
    </w:p>
    <w:p w:rsidR="00B8581A" w:rsidRDefault="009B4B13">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rsidR="00B8581A" w:rsidRDefault="00B8581A">
      <w:pPr>
        <w:pStyle w:val="ProductList-Body"/>
        <w:rPr>
          <w:rtl/>
        </w:rPr>
      </w:pPr>
    </w:p>
    <w:p w:rsidR="00B8581A" w:rsidRDefault="009B4B13">
      <w:pPr>
        <w:pStyle w:val="ProductList-ClauseHeading"/>
        <w:outlineLvl w:val="3"/>
        <w:rPr>
          <w:rtl/>
        </w:rPr>
      </w:pPr>
      <w:r>
        <w:rPr>
          <w:rtl/>
        </w:rPr>
        <w:t>2.2 SQL Server Parallel Data Warehouse</w:t>
      </w:r>
    </w:p>
    <w:p w:rsidR="00B8581A" w:rsidRDefault="009B4B13">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rsidR="00B8581A" w:rsidRDefault="00B8581A">
      <w:pPr>
        <w:pStyle w:val="ProductList-Body"/>
        <w:rPr>
          <w:rtl/>
        </w:rPr>
      </w:pPr>
    </w:p>
    <w:p w:rsidR="00B8581A" w:rsidRDefault="009B4B13">
      <w:pPr>
        <w:pStyle w:val="ProductList-ClauseHeading"/>
        <w:outlineLvl w:val="3"/>
        <w:rPr>
          <w:rtl/>
        </w:rPr>
      </w:pPr>
      <w:r>
        <w:rPr>
          <w:rtl/>
        </w:rPr>
        <w:t>2.3 البنية الاختيارية لـ SQL Server Parallel Data Warehouse بدون Oracle Java</w:t>
      </w:r>
    </w:p>
    <w:p w:rsidR="00B8581A" w:rsidRDefault="009B4B13">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2">
        <w:r>
          <w:rPr>
            <w:color w:val="00467F"/>
            <w:u w:val="single"/>
            <w:rtl/>
          </w:rPr>
          <w:t>http://www.microsoft.com/en-us/sqlserver/solutions-technologies/data-warehousing/pdw.aspx</w:t>
        </w:r>
      </w:hyperlink>
      <w:r>
        <w:rPr>
          <w:rtl/>
        </w:rPr>
        <w:t>.</w:t>
      </w:r>
    </w:p>
    <w:p w:rsidR="00B8581A" w:rsidRDefault="00B8581A">
      <w:pPr>
        <w:pStyle w:val="ProductList-Body"/>
        <w:rPr>
          <w:rtl/>
        </w:rPr>
      </w:pPr>
    </w:p>
    <w:p w:rsidR="00B8581A" w:rsidRDefault="009B4B13">
      <w:pPr>
        <w:pStyle w:val="ProductList-ClauseHeading"/>
        <w:outlineLvl w:val="3"/>
        <w:rPr>
          <w:rtl/>
        </w:rPr>
      </w:pPr>
      <w:r>
        <w:rPr>
          <w:rtl/>
        </w:rPr>
        <w:t>2.4 مكون ضمان SQL Server Standard المميز الإضافي</w:t>
      </w:r>
    </w:p>
    <w:p w:rsidR="00B8581A" w:rsidRDefault="009B4B13">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3">
        <w:r>
          <w:rPr>
            <w:color w:val="00467F"/>
            <w:u w:val="single"/>
            <w:rtl/>
          </w:rPr>
          <w:t>http://go.microsoft.com/?linkid=9839206</w:t>
        </w:r>
      </w:hyperlink>
      <w:r>
        <w:rPr>
          <w:rtl/>
        </w:rPr>
        <w:t>.</w:t>
      </w:r>
    </w:p>
    <w:p w:rsidR="00B8581A" w:rsidRDefault="00B8581A">
      <w:pPr>
        <w:pStyle w:val="ProductList-Body"/>
        <w:rPr>
          <w:rtl/>
        </w:rPr>
      </w:pPr>
    </w:p>
    <w:p w:rsidR="00B8581A" w:rsidRDefault="009B4B13">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21"/>
        <w:gridCol w:w="3600"/>
        <w:gridCol w:w="356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5"/>
        <w:gridCol w:w="3595"/>
        <w:gridCol w:w="360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8581A" w:rsidRDefault="009B4B1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اشتراك خادم SQL للحصول على ترخيص وصول العميل لـ Azure:</w:t>
            </w:r>
          </w:p>
        </w:tc>
      </w:tr>
    </w:tbl>
    <w:p w:rsidR="00B8581A" w:rsidRDefault="00B8581A">
      <w:pPr>
        <w:pStyle w:val="ProductList-Body"/>
        <w:rPr>
          <w:rtl/>
        </w:rPr>
      </w:pPr>
    </w:p>
    <w:p w:rsidR="00B8581A" w:rsidRDefault="009B4B13">
      <w:pPr>
        <w:pStyle w:val="ProductList-ClauseHeading"/>
        <w:outlineLvl w:val="3"/>
        <w:rPr>
          <w:rtl/>
        </w:rPr>
      </w:pPr>
      <w:r>
        <w:rPr>
          <w:rtl/>
        </w:rPr>
        <w:t>3.2 التحديثات التلقائية التي تتم على الإصدارات السابقة من SQL Server</w:t>
      </w:r>
    </w:p>
    <w:p w:rsidR="00B8581A" w:rsidRDefault="009B4B13">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rsidR="00B8581A" w:rsidRDefault="00B8581A">
      <w:pPr>
        <w:pStyle w:val="ProductList-Body"/>
        <w:rPr>
          <w:rtl/>
        </w:rPr>
      </w:pPr>
    </w:p>
    <w:p w:rsidR="00B8581A" w:rsidRDefault="009B4B13">
      <w:pPr>
        <w:pStyle w:val="ProductList-ClauseHeading"/>
        <w:outlineLvl w:val="3"/>
        <w:rPr>
          <w:rtl/>
        </w:rPr>
      </w:pPr>
      <w:r>
        <w:rPr>
          <w:rtl/>
        </w:rPr>
        <w:t>3.3 تحديد النظام الأساسي لـ SQL Server</w:t>
      </w:r>
    </w:p>
    <w:p w:rsidR="00B8581A" w:rsidRDefault="009B4B13">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rsidR="00B8581A" w:rsidRDefault="00B8581A">
      <w:pPr>
        <w:pStyle w:val="ProductList-Body"/>
        <w:rPr>
          <w:rtl/>
        </w:rPr>
      </w:pPr>
    </w:p>
    <w:p w:rsidR="00B8581A" w:rsidRDefault="009B4B13">
      <w:pPr>
        <w:pStyle w:val="ProductList-ClauseHeading"/>
        <w:outlineLvl w:val="3"/>
        <w:rPr>
          <w:rtl/>
        </w:rPr>
      </w:pPr>
      <w:r>
        <w:rPr>
          <w:rtl/>
        </w:rPr>
        <w:t>3.4 المثيلات العاملة لإصدار Standard</w:t>
      </w:r>
    </w:p>
    <w:p w:rsidR="00B8581A" w:rsidRDefault="009B4B13">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rsidR="00B8581A" w:rsidRDefault="00B8581A">
      <w:pPr>
        <w:pStyle w:val="ProductList-Body"/>
        <w:rPr>
          <w:rtl/>
        </w:rPr>
      </w:pPr>
    </w:p>
    <w:p w:rsidR="00B8581A" w:rsidRDefault="009B4B13">
      <w:pPr>
        <w:pStyle w:val="ProductList-ClauseHeading"/>
        <w:outlineLvl w:val="3"/>
        <w:rPr>
          <w:rtl/>
        </w:rPr>
      </w:pPr>
      <w:r>
        <w:rPr>
          <w:rtl/>
        </w:rPr>
        <w:t>3.5 خوادم تجاوز الفشل لـ Parallel Data Warehouse ‏(PDW)</w:t>
      </w:r>
    </w:p>
    <w:p w:rsidR="00B8581A" w:rsidRDefault="009B4B13">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rsidR="00B8581A" w:rsidRDefault="00B8581A">
      <w:pPr>
        <w:pStyle w:val="ProductList-Body"/>
        <w:rPr>
          <w:rtl/>
        </w:rPr>
      </w:pPr>
    </w:p>
    <w:p w:rsidR="00B8581A" w:rsidRDefault="009B4B13">
      <w:pPr>
        <w:pStyle w:val="ProductList-ClauseHeading"/>
        <w:outlineLvl w:val="3"/>
        <w:rPr>
          <w:rtl/>
        </w:rPr>
      </w:pPr>
      <w:r>
        <w:rPr>
          <w:rtl/>
        </w:rPr>
        <w:t>3.6 البرامج الإضافية</w:t>
      </w:r>
    </w:p>
    <w:p w:rsidR="00B8581A" w:rsidRDefault="009B4B13">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466"/>
        <w:gridCol w:w="3482"/>
        <w:gridCol w:w="3482"/>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Client Tools Connectivity</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Distributed Replay Client</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Management Tools - Complete</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Indented"/>
        <w:rPr>
          <w:rtl/>
        </w:rPr>
      </w:pPr>
    </w:p>
    <w:p w:rsidR="00B8581A" w:rsidRDefault="009B4B13">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30"/>
        <w:gridCol w:w="3450"/>
        <w:gridCol w:w="345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9B4B13">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598"/>
        <w:gridCol w:w="3593"/>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4">
              <w:r>
                <w:rPr>
                  <w:color w:val="00467F"/>
                  <w:u w:val="single"/>
                  <w:rtl/>
                </w:rPr>
                <w:t>شروط المنتج - يونيو 2016</w:t>
              </w:r>
            </w:hyperlink>
            <w:r>
              <w:rPr>
                <w:rtl/>
              </w:rPr>
              <w:t xml:space="preserve">. R Server for Hadoop وR Server for Linux وR Server for Teradata </w:t>
            </w:r>
            <w:hyperlink r:id="rId55">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URBreadcrumb"/>
        <w:bidi/>
        <w:rPr>
          <w:rtl/>
        </w:rPr>
      </w:pPr>
    </w:p>
    <w:p w:rsidR="00B8581A" w:rsidRDefault="009B4B13">
      <w:pPr>
        <w:pStyle w:val="ProductList-ClauseHeading"/>
        <w:outlineLvl w:val="3"/>
        <w:rPr>
          <w:rtl/>
        </w:rPr>
      </w:pPr>
      <w:r>
        <w:rPr>
          <w:rtl/>
        </w:rPr>
        <w:t>4.1 SQL Server 2017 Enterprise Core – الظاهرية غير المحدودة</w:t>
      </w:r>
    </w:p>
    <w:p w:rsidR="00B8581A" w:rsidRDefault="009B4B13">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rsidR="00B8581A" w:rsidRDefault="00B8581A">
      <w:pPr>
        <w:pStyle w:val="ProductList-Body"/>
        <w:rPr>
          <w:rtl/>
        </w:rPr>
      </w:pPr>
    </w:p>
    <w:p w:rsidR="00B8581A" w:rsidRDefault="009B4B13">
      <w:pPr>
        <w:pStyle w:val="ProductList-ClauseHeading"/>
        <w:outlineLvl w:val="3"/>
        <w:rPr>
          <w:rtl/>
        </w:rPr>
      </w:pPr>
      <w:r>
        <w:rPr>
          <w:rtl/>
        </w:rPr>
        <w:t>4.2 SQL Server 2017 Enterprise Core - تحديثات ميزات Parallel Data Warehouse</w:t>
      </w:r>
    </w:p>
    <w:p w:rsidR="00B8581A" w:rsidRDefault="009B4B13">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rsidR="00B8581A" w:rsidRDefault="00B8581A">
      <w:pPr>
        <w:pStyle w:val="ProductList-Body"/>
        <w:rPr>
          <w:rtl/>
        </w:rPr>
      </w:pPr>
    </w:p>
    <w:p w:rsidR="00B8581A" w:rsidRDefault="009B4B13">
      <w:pPr>
        <w:pStyle w:val="ProductList-ClauseHeading"/>
        <w:outlineLvl w:val="3"/>
        <w:rPr>
          <w:rtl/>
        </w:rPr>
      </w:pPr>
      <w:r>
        <w:rPr>
          <w:rtl/>
        </w:rPr>
        <w:t>4.3 خيار الشراء النهائي لـ SQL Server ضمن Enrollment for Application Platform ‏(EAP)</w:t>
      </w:r>
    </w:p>
    <w:p w:rsidR="00B8581A" w:rsidRDefault="009B4B13">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rsidR="00B8581A" w:rsidRDefault="00B8581A">
      <w:pPr>
        <w:pStyle w:val="ProductList-Body"/>
        <w:rPr>
          <w:rtl/>
        </w:rPr>
      </w:pPr>
    </w:p>
    <w:p w:rsidR="00B8581A" w:rsidRDefault="009B4B13">
      <w:pPr>
        <w:pStyle w:val="ProductList-ClauseHeading"/>
        <w:outlineLvl w:val="3"/>
        <w:rPr>
          <w:rtl/>
        </w:rPr>
      </w:pPr>
      <w:r>
        <w:rPr>
          <w:rtl/>
        </w:rPr>
        <w:t>4.4 SQL Server Enterprise Core وSQL Server Enterprise - خادم التعلم الآلي لنظام Windows‏ و خادم التعليم الآلي لـ Linux</w:t>
      </w:r>
    </w:p>
    <w:p w:rsidR="00B8581A" w:rsidRDefault="009B4B13">
      <w:pPr>
        <w:pStyle w:val="ProductList-Body"/>
        <w:rPr>
          <w:rtl/>
        </w:rPr>
      </w:pPr>
      <w:r>
        <w:rPr>
          <w:rtl/>
        </w:rPr>
        <w:t>يجوز فقط للعملاء الذين لديهم خوادم مرخصة لتشغيل SQL Server Enterprise Core مع ضمان البرنامج أو SQL Server Enterprise مع ضمان البرنامج استخدام تحديثات ‏</w:t>
      </w:r>
      <w:dir w:val="rtl">
        <w:r>
          <w:rPr>
            <w:rtl/>
          </w:rPr>
          <w:t>خادم التعلم الآلي</w:t>
        </w:r>
        <w:r>
          <w:rPr>
            <w:rtl/>
          </w:rPr>
          <w:t xml:space="preserve">‬ لـ Windows وخادم التعلم الآلي لـ Linux المتوفرة بعد شهر أكتوبر عام 2017. يجوز للعملاء استخدام هذه التحديثات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بالخوادم المرخصة</w:t>
        </w:r>
        <w:r>
          <w:fldChar w:fldCharType="end"/>
        </w:r>
        <w:r>
          <w:t xml:space="preserve"> مع مراعاة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r w:rsidR="00D91B2B">
          <w:t>‬</w:t>
        </w:r>
        <w:r w:rsidR="002F2FB5">
          <w:t>‬</w:t>
        </w:r>
      </w:dir>
    </w:p>
    <w:p w:rsidR="00B8581A" w:rsidRDefault="00B8581A">
      <w:pPr>
        <w:pStyle w:val="ProductList-Body"/>
        <w:rPr>
          <w:rtl/>
        </w:rPr>
      </w:pPr>
    </w:p>
    <w:p w:rsidR="00B8581A" w:rsidRDefault="009B4B13">
      <w:pPr>
        <w:pStyle w:val="ProductList-ClauseHeading"/>
        <w:outlineLvl w:val="3"/>
        <w:rPr>
          <w:rtl/>
        </w:rPr>
      </w:pPr>
      <w:r>
        <w:rPr>
          <w:rtl/>
        </w:rPr>
        <w:t>4.5 SQL Enterprise Core - تشغيل خادم التعلم الآلي لـ Hadoop</w:t>
      </w:r>
    </w:p>
    <w:p w:rsidR="00B8581A" w:rsidRDefault="009B4B13">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rsidR="00B8581A" w:rsidRDefault="00B8581A">
      <w:pPr>
        <w:pStyle w:val="ProductList-Body"/>
        <w:rPr>
          <w:rtl/>
        </w:rPr>
      </w:pPr>
    </w:p>
    <w:p w:rsidR="00B8581A" w:rsidRDefault="009B4B13">
      <w:pPr>
        <w:pStyle w:val="ProductList-ClauseHeading"/>
        <w:outlineLvl w:val="3"/>
        <w:rPr>
          <w:rtl/>
        </w:rPr>
      </w:pPr>
      <w:r>
        <w:rPr>
          <w:rtl/>
        </w:rPr>
        <w:t>4.6 Use of Power BI Report Server – إصدار SQL Server Enterprise</w:t>
      </w:r>
    </w:p>
    <w:p w:rsidR="00B8581A" w:rsidRDefault="009B4B13">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rsidR="00B8581A" w:rsidRDefault="00B8581A">
      <w:pPr>
        <w:pStyle w:val="PURBreadcrumb"/>
        <w:bidi/>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531281825"/>
      <w:r>
        <w:instrText>System Center</w:instrText>
      </w:r>
      <w:bookmarkEnd w:id="125"/>
      <w:r>
        <w:instrText>" \l 2</w:instrText>
      </w:r>
      <w:r>
        <w:fldChar w:fldCharType="end"/>
      </w:r>
    </w:p>
    <w:p w:rsidR="00B8581A" w:rsidRDefault="009B4B13">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531281826"/>
      <w:r>
        <w:instrText>System Center Server</w:instrText>
      </w:r>
      <w:bookmarkEnd w:id="127"/>
      <w:r>
        <w:instrText>" \l 3</w:instrText>
      </w:r>
      <w:r>
        <w:fldChar w:fldCharType="end"/>
      </w:r>
    </w:p>
    <w:p w:rsidR="00B8581A" w:rsidRDefault="009B4B13">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034"/>
        <w:gridCol w:w="619"/>
        <w:gridCol w:w="603"/>
        <w:gridCol w:w="611"/>
        <w:gridCol w:w="608"/>
        <w:gridCol w:w="609"/>
        <w:gridCol w:w="611"/>
        <w:gridCol w:w="615"/>
        <w:gridCol w:w="634"/>
        <w:gridCol w:w="619"/>
        <w:gridCol w:w="612"/>
        <w:gridCol w:w="609"/>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ترخيص إدارة خادم System Center 2016 Datacenter (حزمتان من التراخيص الأساسية)</w:t>
            </w:r>
            <w:r>
              <w:fldChar w:fldCharType="begin"/>
            </w:r>
            <w:r>
              <w:instrText xml:space="preserve"> XE "ترخيص إدارة خادم System Center 2016 Datacenter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10/16</w:t>
            </w:r>
          </w:p>
        </w:tc>
        <w:tc>
          <w:tcPr>
            <w:tcW w:w="620" w:type="dxa"/>
            <w:tcBorders>
              <w:top w:val="single" w:sz="6" w:space="0" w:color="FFFFF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ترخيص إدارة خادم System Center 2016 Datacenter (16 حزمة من التراخيص الأساسية)</w:t>
            </w:r>
            <w:r>
              <w:fldChar w:fldCharType="begin"/>
            </w:r>
            <w:r>
              <w:instrText xml:space="preserve"> XE "ترخيص إدارة خادم System Center 2016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ترخيص إدارة خادم System Center 2016 Standard (حزمتان من التراخيص الأساسية)</w:t>
            </w:r>
            <w:r>
              <w:fldChar w:fldCharType="begin"/>
            </w:r>
            <w:r>
              <w:instrText xml:space="preserve"> XE "ترخيص إدارة خادم System Center 2016 Standard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10/16</w:t>
            </w:r>
          </w:p>
        </w:tc>
        <w:tc>
          <w:tcPr>
            <w:tcW w:w="62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ترخيص إدارة خادم System Center 2016 Standard (16 حزمة من التراخيص الأساسية)</w:t>
            </w:r>
            <w:r>
              <w:fldChar w:fldCharType="begin"/>
            </w:r>
            <w:r>
              <w:instrText xml:space="preserve"> XE "ترخيص إدارة خادم System Center 2016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rtl/>
              </w:rPr>
              <w:t>10/16</w:t>
            </w:r>
          </w:p>
        </w:tc>
        <w:tc>
          <w:tcPr>
            <w:tcW w:w="620" w:type="dxa"/>
            <w:tcBorders>
              <w:top w:val="dashed" w:sz="4" w:space="0" w:color="BFBFB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B8581A" w:rsidRDefault="009B4B13">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594"/>
        <w:gridCol w:w="3597"/>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rsidRPr="00950D26">
              <w:rPr>
                <w:lang w:val="pt-BR"/>
              </w:rPr>
              <w:instrText xml:space="preserve"> AutoTextList   \s NoStyle \t "</w:instrText>
            </w:r>
            <w:r>
              <w:instrText>الإصدار</w:instrText>
            </w:r>
            <w:r w:rsidRPr="00950D26">
              <w:rPr>
                <w:lang w:val="pt-BR"/>
              </w:rPr>
              <w:instrText xml:space="preserve"> </w:instrText>
            </w:r>
            <w:r>
              <w:instrText>السابق</w:instrText>
            </w:r>
            <w:r w:rsidRPr="00950D26">
              <w:rPr>
                <w:lang w:val="pt-BR"/>
              </w:rPr>
              <w:instrText xml:space="preserve">: </w:instrText>
            </w:r>
            <w:r>
              <w:instrText>الإصدارات</w:instrText>
            </w:r>
            <w:r w:rsidRPr="00950D26">
              <w:rPr>
                <w:lang w:val="pt-BR"/>
              </w:rPr>
              <w:instrText xml:space="preserve"> </w:instrText>
            </w:r>
            <w:r>
              <w:instrText>السابقة</w:instrText>
            </w:r>
            <w:r w:rsidRPr="00950D26">
              <w:rPr>
                <w:lang w:val="pt-BR"/>
              </w:rPr>
              <w:instrText xml:space="preserve"> </w:instrText>
            </w:r>
            <w:r>
              <w:instrText>للمنتج</w:instrText>
            </w:r>
            <w:r w:rsidRPr="00950D26">
              <w:rPr>
                <w:lang w:val="pt-BR"/>
              </w:rPr>
              <w:instrText xml:space="preserve"> </w:instrText>
            </w:r>
            <w:r>
              <w:instrText>وتاريخ</w:instrText>
            </w:r>
            <w:r w:rsidRPr="00950D26">
              <w:rPr>
                <w:lang w:val="pt-BR"/>
              </w:rPr>
              <w:instrText xml:space="preserve"> </w:instrText>
            </w:r>
            <w:r>
              <w:instrText>التوفر</w:instrText>
            </w:r>
            <w:r w:rsidRPr="00950D26">
              <w:rPr>
                <w:lang w:val="pt-BR"/>
              </w:rPr>
              <w:instrText xml:space="preserve"> </w:instrText>
            </w:r>
            <w:r>
              <w:instrText>الخاص</w:instrText>
            </w:r>
            <w:r w:rsidRPr="00950D26">
              <w:rPr>
                <w:lang w:val="pt-BR"/>
              </w:rPr>
              <w:instrText xml:space="preserve"> </w:instrText>
            </w:r>
            <w:r>
              <w:instrText>بها</w:instrText>
            </w:r>
            <w:r w:rsidRPr="00950D26">
              <w:rPr>
                <w:lang w:val="pt-BR"/>
              </w:rPr>
              <w:instrText xml:space="preserve">." </w:instrText>
            </w:r>
            <w:r>
              <w:fldChar w:fldCharType="separate"/>
            </w:r>
            <w:r>
              <w:rPr>
                <w:color w:val="0563C1"/>
              </w:rPr>
              <w:t>الإصدار</w:t>
            </w:r>
            <w:r w:rsidRPr="00950D26">
              <w:rPr>
                <w:color w:val="0563C1"/>
                <w:lang w:val="pt-BR"/>
              </w:rPr>
              <w:t xml:space="preserve"> </w:t>
            </w:r>
            <w:r>
              <w:rPr>
                <w:color w:val="0563C1"/>
              </w:rPr>
              <w:t>السابق</w:t>
            </w:r>
            <w:r>
              <w:fldChar w:fldCharType="end"/>
            </w:r>
            <w:r w:rsidRPr="00950D26">
              <w:rPr>
                <w:lang w:val="pt-BR"/>
              </w:rPr>
              <w:t xml:space="preserve">: </w:t>
            </w:r>
            <w:r>
              <w:rPr>
                <w:rtl/>
              </w:rPr>
              <w:t>System Center 2012 R2</w:t>
            </w:r>
            <w:r>
              <w:fldChar w:fldCharType="begin"/>
            </w:r>
            <w:r w:rsidRPr="00950D26">
              <w:rPr>
                <w:lang w:val="pt-BR"/>
              </w:rPr>
              <w:instrText xml:space="preserve"> XE "System Center 2012 R2" </w:instrText>
            </w:r>
            <w:r>
              <w:fldChar w:fldCharType="end"/>
            </w:r>
            <w:r>
              <w:rPr>
                <w:rt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الإصدارات الأقدم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للتسوية: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592"/>
        <w:gridCol w:w="3603"/>
        <w:gridCol w:w="359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ترخيص الإدارة - System Center 2016 Standard</w:t>
      </w:r>
    </w:p>
    <w:tbl>
      <w:tblPr>
        <w:tblStyle w:val="PURTable"/>
        <w:bidiVisual/>
        <w:tblW w:w="0" w:type="dxa"/>
        <w:tblLook w:val="04A0" w:firstRow="1" w:lastRow="0" w:firstColumn="1" w:lastColumn="0" w:noHBand="0" w:noVBand="1"/>
      </w:tblPr>
      <w:tblGrid>
        <w:gridCol w:w="3613"/>
        <w:gridCol w:w="3624"/>
        <w:gridCol w:w="355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الإدارة القياسي لـ System Center 2016</w:t>
            </w:r>
          </w:p>
        </w:tc>
        <w:tc>
          <w:tcPr>
            <w:tcW w:w="4040" w:type="dxa"/>
            <w:tcBorders>
              <w:top w:val="single" w:sz="18" w:space="0" w:color="0072C6"/>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3.2 ترخيص الإدارة - System Center 2016 Datacenter</w:t>
      </w:r>
    </w:p>
    <w:tbl>
      <w:tblPr>
        <w:tblStyle w:val="PURTable"/>
        <w:bidiVisual/>
        <w:tblW w:w="0" w:type="dxa"/>
        <w:tblLook w:val="04A0" w:firstRow="1" w:lastRow="0" w:firstColumn="1" w:lastColumn="0" w:noHBand="0" w:noVBand="1"/>
      </w:tblPr>
      <w:tblGrid>
        <w:gridCol w:w="3600"/>
        <w:gridCol w:w="3652"/>
        <w:gridCol w:w="3538"/>
      </w:tblGrid>
      <w:tr w:rsidR="00B8581A" w:rsidRPr="00950D2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إدارة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3.3 تقنية SQL Server</w:t>
      </w:r>
    </w:p>
    <w:p w:rsidR="00B8581A" w:rsidRDefault="009B4B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B8581A" w:rsidRDefault="00B8581A">
      <w:pPr>
        <w:pStyle w:val="ProductList-Body"/>
        <w:rPr>
          <w:rtl/>
        </w:rPr>
      </w:pPr>
    </w:p>
    <w:p w:rsidR="00B8581A" w:rsidRDefault="009B4B13">
      <w:pPr>
        <w:pStyle w:val="ProductList-ClauseHeading"/>
        <w:outlineLvl w:val="4"/>
        <w:rPr>
          <w:rtl/>
        </w:rPr>
      </w:pPr>
      <w:r>
        <w:rPr>
          <w:rtl/>
        </w:rPr>
        <w:t>3.4 حاويات Windows Server</w:t>
      </w:r>
    </w:p>
    <w:p w:rsidR="00B8581A" w:rsidRDefault="009B4B13">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B8581A" w:rsidRDefault="009B4B13">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594"/>
        <w:gridCol w:w="3606"/>
        <w:gridCol w:w="359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مارس 2013</w:t>
              </w:r>
            </w:hyperlink>
            <w:r>
              <w:rPr>
                <w:rtl/>
              </w:rPr>
              <w:t xml:space="preserve">، </w:t>
            </w:r>
            <w:hyperlink r:id="rId57">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4.1 حقوق الفرع الحالي (إن وجدت) من System Center</w:t>
      </w:r>
    </w:p>
    <w:p w:rsidR="00B8581A" w:rsidRDefault="009B4B13">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System Center Standard أو Datacenter تثبيت واستخدام خيار الفرع الحالي لكل المكونات.</w:t>
      </w:r>
    </w:p>
    <w:p w:rsidR="00B8581A" w:rsidRDefault="00B8581A">
      <w:pPr>
        <w:pStyle w:val="ProductList-ClauseHeading"/>
        <w:outlineLvl w:val="4"/>
        <w:rPr>
          <w:rtl/>
        </w:rPr>
      </w:pPr>
    </w:p>
    <w:p w:rsidR="00B8581A" w:rsidRDefault="009B4B13">
      <w:pPr>
        <w:pStyle w:val="ProductList-ClauseHeading"/>
        <w:outlineLvl w:val="4"/>
        <w:rPr>
          <w:rtl/>
        </w:rPr>
      </w:pPr>
      <w:r>
        <w:rPr>
          <w:rtl/>
        </w:rPr>
        <w:t>4.2 System Center Global Service Monitor</w:t>
      </w:r>
    </w:p>
    <w:p w:rsidR="00B8581A" w:rsidRDefault="009B4B13">
      <w:pPr>
        <w:pStyle w:val="ProductList-Body"/>
        <w:rPr>
          <w:rtl/>
        </w:rPr>
      </w:pPr>
      <w:r>
        <w:rPr>
          <w:rtl/>
        </w:rPr>
        <w:t>اعتبارًا من 7 نوفمبر 2018، يتم سحب System Center Global Service Monitor</w:t>
      </w:r>
      <w:r>
        <w:fldChar w:fldCharType="begin"/>
      </w:r>
      <w:r>
        <w:instrText xml:space="preserve"> XE "System Center Global Service Monitor" </w:instrText>
      </w:r>
      <w:r>
        <w:fldChar w:fldCharType="end"/>
      </w:r>
      <w:r>
        <w:rPr>
          <w:rtl/>
        </w:rPr>
        <w:t xml:space="preserve"> ولن يتوفر للاستخدام بعد ذلك.</w:t>
      </w:r>
    </w:p>
    <w:p w:rsidR="00B8581A" w:rsidRDefault="00B8581A">
      <w:pPr>
        <w:pStyle w:val="ProductList-Body"/>
        <w:rPr>
          <w:rtl/>
        </w:rPr>
      </w:pPr>
    </w:p>
    <w:p w:rsidR="00B8581A" w:rsidRDefault="009B4B13">
      <w:pPr>
        <w:pStyle w:val="ProductList-ClauseHeading"/>
        <w:outlineLvl w:val="4"/>
        <w:rPr>
          <w:rtl/>
        </w:rPr>
      </w:pPr>
      <w:r>
        <w:rPr>
          <w:rtl/>
        </w:rPr>
        <w:t>4.3 حقوق الاستخدام وحالات منح الترخيص المرتبطة بتغير نموذج الترخيص - ترخيص مؤهَّل</w:t>
      </w:r>
    </w:p>
    <w:p w:rsidR="00B8581A" w:rsidRDefault="009B4B13">
      <w:pPr>
        <w:pStyle w:val="ProductList-Body"/>
        <w:rPr>
          <w:rtl/>
        </w:rPr>
      </w:pPr>
      <w:r>
        <w:rPr>
          <w:rtl/>
        </w:rPr>
        <w:t>تم تحديث المصطلح "ترخيص مؤهَّل" المعرف في حقوق الترحيل لـ System Center Server المنشورة في شروط المنتج إصدار أكتوبر 2016، ليشمل أيضًا تراخيص معالج System Center Server مع ضمان البرنامج الذي يحصل عليه العميل بداية من 31 ديسمبر 2016 بموجب تسجيل جديد أو تجديد التسجيل بتاريخ سريان بين 1 أكتوبر 2016 و31 ديسمبر 2016.</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531281827"/>
      <w:r>
        <w:instrText>System Center Configuration Manager</w:instrText>
      </w:r>
      <w:bookmarkEnd w:id="133"/>
      <w:r>
        <w:instrText>" \l 3</w:instrText>
      </w:r>
      <w:r>
        <w:fldChar w:fldCharType="end"/>
      </w:r>
    </w:p>
    <w:p w:rsidR="00B8581A" w:rsidRDefault="009B4B13">
      <w:pPr>
        <w:pStyle w:val="ProductList-Offering1SubSection"/>
        <w:outlineLvl w:val="3"/>
        <w:rPr>
          <w:rtl/>
        </w:rPr>
      </w:pPr>
      <w:bookmarkStart w:id="134" w:name="_Sec691"/>
      <w:r>
        <w:rPr>
          <w:rtl/>
        </w:rPr>
        <w:t>1. توفر البرنامج</w:t>
      </w:r>
      <w:bookmarkEnd w:id="134"/>
    </w:p>
    <w:p w:rsidR="00B8581A" w:rsidRDefault="00B8581A">
      <w:pPr>
        <w:pStyle w:val="ProductList-Body"/>
        <w:rPr>
          <w:rtl/>
        </w:rPr>
      </w:pPr>
    </w:p>
    <w:tbl>
      <w:tblPr>
        <w:tblStyle w:val="PURTable"/>
        <w:bidiVisual/>
        <w:tblW w:w="0" w:type="dxa"/>
        <w:tblLook w:val="04A0" w:firstRow="1" w:lastRow="0" w:firstColumn="1" w:lastColumn="0" w:noHBand="0" w:noVBand="1"/>
      </w:tblPr>
      <w:tblGrid>
        <w:gridCol w:w="3968"/>
        <w:gridCol w:w="618"/>
        <w:gridCol w:w="704"/>
        <w:gridCol w:w="606"/>
        <w:gridCol w:w="598"/>
        <w:gridCol w:w="599"/>
        <w:gridCol w:w="606"/>
        <w:gridCol w:w="612"/>
        <w:gridCol w:w="634"/>
        <w:gridCol w:w="618"/>
        <w:gridCol w:w="608"/>
        <w:gridCol w:w="613"/>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37"/>
        <w:gridCol w:w="3576"/>
        <w:gridCol w:w="357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مؤهَّل للتسوية: غير متوفر</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العملاء الأكاديميون</w:t>
      </w:r>
    </w:p>
    <w:p w:rsidR="00B8581A" w:rsidRDefault="009B4B1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91B2B">
          <w:t>‬</w:t>
        </w:r>
        <w:r w:rsidR="002F2FB5">
          <w:t>‬</w:t>
        </w:r>
      </w:dir>
    </w:p>
    <w:p w:rsidR="00B8581A" w:rsidRDefault="009B4B13">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596"/>
        <w:gridCol w:w="3595"/>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57"/>
        <w:gridCol w:w="3639"/>
        <w:gridCol w:w="3594"/>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581A" w:rsidRDefault="009B4B13">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System Center Configuration Manager 1606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single" w:sz="4" w:space="0" w:color="000000"/>
              <w:right w:val="single" w:sz="4" w:space="0" w:color="000000"/>
            </w:tcBorders>
          </w:tcPr>
          <w:p w:rsidR="00B8581A" w:rsidRDefault="009B4B13">
            <w:pPr>
              <w:pStyle w:val="ProductList-TableBody"/>
              <w:rPr>
                <w:rtl/>
              </w:rPr>
            </w:pPr>
            <w:r>
              <w:rPr>
                <w:rtl/>
              </w:rPr>
              <w:t xml:space="preserve">الترخيص المكافئ لترخيص الإدارة (راجع </w:t>
            </w:r>
            <w:hyperlink r:id="rId58">
              <w:r>
                <w:rPr>
                  <w:color w:val="00467F"/>
                  <w:u w:val="single"/>
                  <w:rtl/>
                </w:rPr>
                <w:t>الملحق (أ)</w:t>
              </w:r>
            </w:hyperlink>
            <w:r>
              <w:rPr>
                <w:rtl/>
              </w:rPr>
              <w:t>)</w:t>
            </w:r>
          </w:p>
        </w:tc>
      </w:tr>
    </w:tbl>
    <w:p w:rsidR="00B8581A" w:rsidRDefault="00B8581A">
      <w:pPr>
        <w:pStyle w:val="ProductList-Body"/>
        <w:rPr>
          <w:rtl/>
        </w:rPr>
      </w:pPr>
    </w:p>
    <w:p w:rsidR="00B8581A" w:rsidRDefault="009B4B13">
      <w:pPr>
        <w:pStyle w:val="ProductList-ClauseHeading"/>
        <w:outlineLvl w:val="4"/>
        <w:rPr>
          <w:rtl/>
        </w:rPr>
      </w:pPr>
      <w:r>
        <w:rPr>
          <w:rtl/>
        </w:rPr>
        <w:t>3.2 تقنية SQL Server</w:t>
      </w:r>
    </w:p>
    <w:p w:rsidR="00B8581A" w:rsidRDefault="009B4B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rsidR="00B8581A" w:rsidRDefault="009B4B13">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597"/>
        <w:gridCol w:w="3605"/>
        <w:gridCol w:w="358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9">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4.1 System Center Configuration Manager - حقوق VDI</w:t>
      </w:r>
    </w:p>
    <w:p w:rsidR="00B8581A" w:rsidRDefault="009B4B13">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rsidR="00B8581A" w:rsidRDefault="00B8581A">
      <w:pPr>
        <w:pStyle w:val="ProductList-Body"/>
        <w:rPr>
          <w:rtl/>
        </w:rPr>
      </w:pPr>
    </w:p>
    <w:p w:rsidR="00B8581A" w:rsidRDefault="009B4B13">
      <w:pPr>
        <w:pStyle w:val="ProductList-ClauseHeading"/>
        <w:outlineLvl w:val="4"/>
        <w:rPr>
          <w:rtl/>
        </w:rPr>
      </w:pPr>
      <w:r>
        <w:rPr>
          <w:rtl/>
        </w:rPr>
        <w:t>4.2 حقوق الفرع الحالي من System Center Configuration Manager</w:t>
      </w:r>
    </w:p>
    <w:p w:rsidR="00B8581A" w:rsidRDefault="009B4B13">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531281828"/>
      <w:r>
        <w:instrText>System Center Data Protection Manager</w:instrText>
      </w:r>
      <w:bookmarkEnd w:id="139"/>
      <w:r>
        <w:instrText>" \l 3</w:instrText>
      </w:r>
      <w:r>
        <w:fldChar w:fldCharType="end"/>
      </w:r>
    </w:p>
    <w:p w:rsidR="00B8581A" w:rsidRDefault="009B4B13">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3961"/>
        <w:gridCol w:w="612"/>
        <w:gridCol w:w="602"/>
        <w:gridCol w:w="607"/>
        <w:gridCol w:w="599"/>
        <w:gridCol w:w="712"/>
        <w:gridCol w:w="606"/>
        <w:gridCol w:w="612"/>
        <w:gridCol w:w="634"/>
        <w:gridCol w:w="618"/>
        <w:gridCol w:w="608"/>
        <w:gridCol w:w="613"/>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System Center 2016 Data Protection Manager</w:t>
            </w:r>
            <w:r>
              <w:fldChar w:fldCharType="begin"/>
            </w:r>
            <w:r>
              <w:instrText xml:space="preserve"> XE "System Center 2016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6"/>
        <w:gridCol w:w="3576"/>
        <w:gridCol w:w="357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Data Protection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مؤهَّل للتسوية: غير متوفر</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العملاء الأكاديميون</w:t>
      </w:r>
    </w:p>
    <w:p w:rsidR="00B8581A" w:rsidRDefault="009B4B1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91B2B">
          <w:t>‬</w:t>
        </w:r>
        <w:r w:rsidR="002F2FB5">
          <w:t>‬</w:t>
        </w:r>
      </w:dir>
    </w:p>
    <w:p w:rsidR="00B8581A" w:rsidRDefault="009B4B13">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596"/>
        <w:gridCol w:w="3595"/>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5"/>
        <w:gridCol w:w="3646"/>
        <w:gridCol w:w="353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System Center 2016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3.2 تقنية SQL Server</w:t>
      </w:r>
    </w:p>
    <w:p w:rsidR="00B8581A" w:rsidRDefault="009B4B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B8581A" w:rsidRDefault="009B4B13">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591"/>
        <w:gridCol w:w="3616"/>
        <w:gridCol w:w="358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0">
              <w:r>
                <w:rPr>
                  <w:color w:val="00467F"/>
                  <w:u w:val="single"/>
                  <w:rtl/>
                </w:rPr>
                <w:t>قائمة المنتجات - أكتوبر 2013</w:t>
              </w:r>
            </w:hyperlink>
            <w:r>
              <w:rPr>
                <w:rtl/>
              </w:rPr>
              <w:t xml:space="preserve">، </w:t>
            </w:r>
            <w:hyperlink r:id="rId61">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4.1 حقوق الفرع الحالي من System Center Data Protection Manager</w:t>
      </w:r>
    </w:p>
    <w:p w:rsidR="00B8581A" w:rsidRDefault="009B4B13">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531281829"/>
      <w:r>
        <w:instrText>System Center Endpoint Protection</w:instrText>
      </w:r>
      <w:bookmarkEnd w:id="145"/>
      <w:r>
        <w:instrText>" \l 3</w:instrText>
      </w:r>
      <w:r>
        <w:fldChar w:fldCharType="end"/>
      </w:r>
    </w:p>
    <w:p w:rsidR="00B8581A" w:rsidRDefault="009B4B13">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033"/>
        <w:gridCol w:w="619"/>
        <w:gridCol w:w="604"/>
        <w:gridCol w:w="611"/>
        <w:gridCol w:w="607"/>
        <w:gridCol w:w="607"/>
        <w:gridCol w:w="611"/>
        <w:gridCol w:w="615"/>
        <w:gridCol w:w="634"/>
        <w:gridCol w:w="619"/>
        <w:gridCol w:w="613"/>
        <w:gridCol w:w="611"/>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none" w:sz="4" w:space="0" w:color="BFBFBF"/>
              <w:right w:val="none" w:sz="4" w:space="0" w:color="6E6E6E"/>
            </w:tcBorders>
          </w:tcPr>
          <w:p w:rsidR="00B8581A" w:rsidRDefault="009B4B13">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rsidR="00B8581A" w:rsidRDefault="009B4B13">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rsidR="00B8581A" w:rsidRDefault="009B4B13">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13"/>
        <w:gridCol w:w="3588"/>
        <w:gridCol w:w="358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للفترة الممتدة: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المتطلبات الأساسية (ضمان البرنامج):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9B4B13">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596"/>
        <w:gridCol w:w="3595"/>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التقنيات المضمنة: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تراخيص اشتراك الجهاز والمستخدم</w:t>
      </w:r>
    </w:p>
    <w:p w:rsidR="00B8581A" w:rsidRDefault="009B4B13">
      <w:pPr>
        <w:pStyle w:val="ProductList-Body"/>
        <w:rPr>
          <w:rtl/>
        </w:rPr>
      </w:pPr>
      <w:r>
        <w:rPr>
          <w:rtl/>
        </w:rPr>
        <w:t xml:space="preserve">يجوز للعميل شراء تراخيص اشتراك الجهاز أو المستخدم لتلبية متطلبات ترخيص إدارة العميل بموجب </w:t>
      </w:r>
      <w:hyperlink w:anchor="_Sec544">
        <w:r>
          <w:rPr>
            <w:color w:val="00467F"/>
            <w:u w:val="single"/>
            <w:rtl/>
          </w:rPr>
          <w:t>نموذج ترخيص خوادم الإدارة</w:t>
        </w:r>
      </w:hyperlink>
      <w:r>
        <w:rPr>
          <w:rtl/>
        </w:rPr>
        <w:t>.</w:t>
      </w:r>
    </w:p>
    <w:p w:rsidR="00B8581A" w:rsidRDefault="00B8581A">
      <w:pPr>
        <w:pStyle w:val="ProductList-Body"/>
        <w:rPr>
          <w:rtl/>
        </w:rPr>
      </w:pPr>
    </w:p>
    <w:p w:rsidR="00B8581A" w:rsidRDefault="009B4B13">
      <w:pPr>
        <w:pStyle w:val="ProductList-ClauseHeading"/>
        <w:outlineLvl w:val="4"/>
        <w:rPr>
          <w:rtl/>
        </w:rPr>
      </w:pPr>
      <w:r>
        <w:rPr>
          <w:rtl/>
        </w:rPr>
        <w:t>3.2 تراخيص اشتراك إدارة الخادم</w:t>
      </w:r>
    </w:p>
    <w:p w:rsidR="00B8581A" w:rsidRDefault="009B4B13">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rsidR="00B8581A" w:rsidRDefault="00B8581A">
      <w:pPr>
        <w:pStyle w:val="ProductList-Body"/>
        <w:rPr>
          <w:rtl/>
        </w:rPr>
      </w:pPr>
    </w:p>
    <w:p w:rsidR="00B8581A" w:rsidRDefault="009B4B13">
      <w:pPr>
        <w:pStyle w:val="ProductList-ClauseHeading"/>
        <w:outlineLvl w:val="4"/>
        <w:rPr>
          <w:rtl/>
        </w:rPr>
      </w:pPr>
      <w:r>
        <w:rPr>
          <w:rtl/>
        </w:rPr>
        <w:t>3.3 استبدال محركات الفحص</w:t>
      </w:r>
    </w:p>
    <w:p w:rsidR="00B8581A" w:rsidRDefault="009B4B13">
      <w:pPr>
        <w:pStyle w:val="ProductList-Body"/>
        <w:rPr>
          <w:rtl/>
        </w:rPr>
      </w:pPr>
      <w:r>
        <w:rPr>
          <w:rtl/>
        </w:rPr>
        <w:t>يجوز لشركة Microsoft استبدال البرامج والملفات المشابهة فيما تحتويه الخدمة عبر الإنترنت من:</w:t>
      </w:r>
    </w:p>
    <w:p w:rsidR="00B8581A" w:rsidRDefault="009B4B13" w:rsidP="009B4B13">
      <w:pPr>
        <w:pStyle w:val="ProductList-Bullet"/>
        <w:numPr>
          <w:ilvl w:val="0"/>
          <w:numId w:val="21"/>
        </w:numPr>
        <w:rPr>
          <w:rtl/>
        </w:rPr>
      </w:pPr>
      <w:r>
        <w:rPr>
          <w:rtl/>
        </w:rPr>
        <w:t xml:space="preserve">برامج مكافحة الفيروسات ومكافحة البريد الإلكتروني العشوائي؛ </w:t>
      </w:r>
    </w:p>
    <w:p w:rsidR="00B8581A" w:rsidRDefault="009B4B13" w:rsidP="009B4B13">
      <w:pPr>
        <w:pStyle w:val="ProductList-Bullet"/>
        <w:numPr>
          <w:ilvl w:val="0"/>
          <w:numId w:val="21"/>
        </w:numPr>
        <w:rPr>
          <w:rtl/>
        </w:rPr>
      </w:pPr>
      <w:r>
        <w:rPr>
          <w:rtl/>
        </w:rPr>
        <w:t>وملفات التوقيع وملفات بيانات تصفية المحتوى.</w:t>
      </w:r>
    </w:p>
    <w:p w:rsidR="00B8581A" w:rsidRDefault="009B4B13">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597"/>
        <w:gridCol w:w="3613"/>
        <w:gridCol w:w="358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تجاوز الفشل: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2">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4.1 حقوق الفرع الحالي من System Center Endpoint Protection</w:t>
      </w:r>
    </w:p>
    <w:p w:rsidR="00B8581A" w:rsidRDefault="009B4B13">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531281830"/>
      <w:r>
        <w:instrText>System Center Operations Manager</w:instrText>
      </w:r>
      <w:bookmarkEnd w:id="151"/>
      <w:r>
        <w:instrText>" \l 3</w:instrText>
      </w:r>
      <w:r>
        <w:fldChar w:fldCharType="end"/>
      </w:r>
    </w:p>
    <w:p w:rsidR="00B8581A" w:rsidRDefault="009B4B13">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3463"/>
        <w:gridCol w:w="685"/>
        <w:gridCol w:w="651"/>
        <w:gridCol w:w="666"/>
        <w:gridCol w:w="638"/>
        <w:gridCol w:w="640"/>
        <w:gridCol w:w="571"/>
        <w:gridCol w:w="686"/>
        <w:gridCol w:w="717"/>
        <w:gridCol w:w="706"/>
        <w:gridCol w:w="672"/>
        <w:gridCol w:w="689"/>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System Center 2016 Operations Manager</w:t>
            </w:r>
            <w:r>
              <w:fldChar w:fldCharType="begin"/>
            </w:r>
            <w:r>
              <w:instrText xml:space="preserve"> XE "System Center 2016 Operations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36"/>
        <w:gridCol w:w="3576"/>
        <w:gridCol w:w="357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Operations Manager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3">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مؤهَّل للتسوية: غير متوفر</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العملاء الأكاديميون</w:t>
      </w:r>
    </w:p>
    <w:p w:rsidR="00B8581A" w:rsidRDefault="009B4B1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91B2B">
          <w:t>‬</w:t>
        </w:r>
        <w:r w:rsidR="002F2FB5">
          <w:t>‬</w:t>
        </w:r>
      </w:dir>
    </w:p>
    <w:p w:rsidR="00B8581A" w:rsidRDefault="009B4B13">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596"/>
        <w:gridCol w:w="3595"/>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64">
              <w:r>
                <w:rPr>
                  <w:color w:val="00467F"/>
                  <w:u w:val="single"/>
                  <w:rtl/>
                </w:rPr>
                <w:t>عام</w:t>
              </w:r>
            </w:hyperlink>
            <w:r>
              <w:rPr>
                <w:rtl/>
              </w:rPr>
              <w:t xml:space="preserve">؛ </w:t>
            </w:r>
            <w:hyperlink r:id="rId6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66">
              <w:r>
                <w:rPr>
                  <w:color w:val="00467F"/>
                  <w:u w:val="single"/>
                  <w:rtl/>
                </w:rPr>
                <w:t>الميزات المستندة إلى الإنترنت</w:t>
              </w:r>
            </w:hyperlink>
            <w:r>
              <w:rPr>
                <w:rtl/>
              </w:rPr>
              <w:t xml:space="preserve">، </w:t>
            </w:r>
            <w:hyperlink r:id="rId6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4"/>
        <w:gridCol w:w="3650"/>
        <w:gridCol w:w="3536"/>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System Center 2016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3.2 تقنية SQL Server</w:t>
      </w:r>
    </w:p>
    <w:p w:rsidR="00B8581A" w:rsidRDefault="009B4B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B8581A" w:rsidRDefault="009B4B13">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591"/>
        <w:gridCol w:w="3616"/>
        <w:gridCol w:w="358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8">
              <w:r>
                <w:rPr>
                  <w:color w:val="00467F"/>
                  <w:u w:val="single"/>
                  <w:rtl/>
                </w:rPr>
                <w:t>قائمة المنتجات - أكتوبر 2013</w:t>
              </w:r>
            </w:hyperlink>
            <w:r>
              <w:rPr>
                <w:rtl/>
              </w:rPr>
              <w:t xml:space="preserve">؛ </w:t>
            </w:r>
            <w:hyperlink r:id="rId6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4.1 حقوق الفرع الحالي من System Center Operations Manager</w:t>
      </w:r>
    </w:p>
    <w:p w:rsidR="00B8581A" w:rsidRDefault="009B4B13">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531281831"/>
      <w:r>
        <w:instrText>System Center Orchestrator</w:instrText>
      </w:r>
      <w:bookmarkEnd w:id="157"/>
      <w:r>
        <w:instrText>" \l 3</w:instrText>
      </w:r>
      <w:r>
        <w:fldChar w:fldCharType="end"/>
      </w:r>
    </w:p>
    <w:p w:rsidR="00B8581A" w:rsidRDefault="009B4B13">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3965"/>
        <w:gridCol w:w="611"/>
        <w:gridCol w:w="602"/>
        <w:gridCol w:w="606"/>
        <w:gridCol w:w="598"/>
        <w:gridCol w:w="711"/>
        <w:gridCol w:w="606"/>
        <w:gridCol w:w="612"/>
        <w:gridCol w:w="634"/>
        <w:gridCol w:w="618"/>
        <w:gridCol w:w="608"/>
        <w:gridCol w:w="613"/>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1/17</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System Center 2016 Orchestrator</w:t>
            </w:r>
            <w:r>
              <w:fldChar w:fldCharType="begin"/>
            </w:r>
            <w:r>
              <w:instrText xml:space="preserve"> XE "System Center 2016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1/17</w:t>
            </w:r>
          </w:p>
        </w:tc>
        <w:tc>
          <w:tcPr>
            <w:tcW w:w="620" w:type="dxa"/>
            <w:tcBorders>
              <w:top w:val="dashed" w:sz="4" w:space="0" w:color="BFBFB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36"/>
        <w:gridCol w:w="3576"/>
        <w:gridCol w:w="357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المكون System Center Orchestrator من </w:t>
            </w:r>
            <w:r>
              <w:rPr>
                <w:rtl/>
              </w:rPr>
              <w:t>System Center 2012 Client Management Suite</w:t>
            </w:r>
            <w:r>
              <w:fldChar w:fldCharType="begin"/>
            </w:r>
            <w: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0">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مؤهَّل للتسوية: غير متوفر</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العملاء الأكاديميون</w:t>
      </w:r>
    </w:p>
    <w:p w:rsidR="00B8581A" w:rsidRDefault="009B4B1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D91B2B">
          <w:t>‬</w:t>
        </w:r>
        <w:r w:rsidR="002F2FB5">
          <w:t>‬</w:t>
        </w:r>
      </w:dir>
    </w:p>
    <w:p w:rsidR="00B8581A" w:rsidRDefault="009B4B13">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596"/>
        <w:gridCol w:w="3595"/>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1">
              <w:r>
                <w:rPr>
                  <w:color w:val="00467F"/>
                  <w:u w:val="single"/>
                  <w:rtl/>
                </w:rPr>
                <w:t>عام</w:t>
              </w:r>
            </w:hyperlink>
            <w:r>
              <w:rPr>
                <w:rtl/>
              </w:rPr>
              <w:t xml:space="preserve">؛ </w:t>
            </w:r>
            <w:hyperlink r:id="rId72">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3">
              <w:r>
                <w:rPr>
                  <w:color w:val="00467F"/>
                  <w:u w:val="single"/>
                  <w:rtl/>
                </w:rPr>
                <w:t>الميزات المستندة إلى الإنترنت</w:t>
              </w:r>
            </w:hyperlink>
            <w:r>
              <w:rPr>
                <w:rtl/>
              </w:rPr>
              <w:t xml:space="preserve">، </w:t>
            </w:r>
            <w:hyperlink r:id="rId74">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97"/>
        <w:gridCol w:w="3663"/>
        <w:gridCol w:w="353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System Center 2016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3.2 تقنية SQL Server</w:t>
      </w:r>
    </w:p>
    <w:p w:rsidR="00B8581A" w:rsidRDefault="009B4B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B8581A" w:rsidRDefault="009B4B13">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591"/>
        <w:gridCol w:w="3616"/>
        <w:gridCol w:w="358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5">
              <w:r>
                <w:rPr>
                  <w:color w:val="00467F"/>
                  <w:u w:val="single"/>
                  <w:rtl/>
                </w:rPr>
                <w:t>قائمة المنتجات - أكتوبر 2013</w:t>
              </w:r>
            </w:hyperlink>
            <w:r>
              <w:rPr>
                <w:rtl/>
              </w:rPr>
              <w:t xml:space="preserve">؛ </w:t>
            </w:r>
            <w:hyperlink r:id="rId76">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531281832"/>
      <w:r>
        <w:instrText>System Center Service Manager</w:instrText>
      </w:r>
      <w:bookmarkEnd w:id="163"/>
      <w:r>
        <w:instrText>" \l 3</w:instrText>
      </w:r>
      <w:r>
        <w:fldChar w:fldCharType="end"/>
      </w:r>
    </w:p>
    <w:p w:rsidR="00B8581A" w:rsidRDefault="009B4B13">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3446"/>
        <w:gridCol w:w="687"/>
        <w:gridCol w:w="653"/>
        <w:gridCol w:w="668"/>
        <w:gridCol w:w="641"/>
        <w:gridCol w:w="643"/>
        <w:gridCol w:w="572"/>
        <w:gridCol w:w="687"/>
        <w:gridCol w:w="717"/>
        <w:gridCol w:w="706"/>
        <w:gridCol w:w="674"/>
        <w:gridCol w:w="690"/>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بيئة نظام تشغيل (ترخيص إدارة العميل)</w:t>
            </w:r>
          </w:p>
        </w:tc>
        <w:tc>
          <w:tcPr>
            <w:tcW w:w="74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1/17</w:t>
            </w:r>
          </w:p>
        </w:tc>
        <w:tc>
          <w:tcPr>
            <w:tcW w:w="74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74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74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System Center 2016 Service Manager</w:t>
            </w:r>
            <w:r>
              <w:fldChar w:fldCharType="begin"/>
            </w:r>
            <w:r>
              <w:instrText xml:space="preserve"> XE "System Center 2016 Service Manager" </w:instrText>
            </w:r>
            <w:r>
              <w:fldChar w:fldCharType="end"/>
            </w:r>
            <w:r>
              <w:rPr>
                <w:rtl/>
              </w:rPr>
              <w:t xml:space="preserve"> لكل مستخدم (ترخيص إدارة العميل)</w:t>
            </w:r>
          </w:p>
        </w:tc>
        <w:tc>
          <w:tcPr>
            <w:tcW w:w="74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1/17</w:t>
            </w:r>
          </w:p>
        </w:tc>
        <w:tc>
          <w:tcPr>
            <w:tcW w:w="740" w:type="dxa"/>
            <w:tcBorders>
              <w:top w:val="dashed" w:sz="4" w:space="0" w:color="BFBFB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74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2</w:t>
            </w:r>
          </w:p>
        </w:tc>
        <w:tc>
          <w:tcPr>
            <w:tcW w:w="74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576"/>
        <w:gridCol w:w="357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rsidRPr="00950D26">
              <w:rPr>
                <w:lang w:val="fr-FR"/>
              </w:rPr>
              <w:instrText xml:space="preserve"> AutoTextList   \s NoStyle \t "</w:instrText>
            </w:r>
            <w:r>
              <w:instrText>الإصدار</w:instrText>
            </w:r>
            <w:r w:rsidRPr="00950D26">
              <w:rPr>
                <w:lang w:val="fr-FR"/>
              </w:rPr>
              <w:instrText xml:space="preserve"> </w:instrText>
            </w:r>
            <w:r>
              <w:instrText>السابق</w:instrText>
            </w:r>
            <w:r w:rsidRPr="00950D26">
              <w:rPr>
                <w:lang w:val="fr-FR"/>
              </w:rPr>
              <w:instrText xml:space="preserve">: </w:instrText>
            </w:r>
            <w:r>
              <w:instrText>الإصدارات</w:instrText>
            </w:r>
            <w:r w:rsidRPr="00950D26">
              <w:rPr>
                <w:lang w:val="fr-FR"/>
              </w:rPr>
              <w:instrText xml:space="preserve"> </w:instrText>
            </w:r>
            <w:r>
              <w:instrText>السابقة</w:instrText>
            </w:r>
            <w:r w:rsidRPr="00950D26">
              <w:rPr>
                <w:lang w:val="fr-FR"/>
              </w:rPr>
              <w:instrText xml:space="preserve"> </w:instrText>
            </w:r>
            <w:r>
              <w:instrText>للمنتج</w:instrText>
            </w:r>
            <w:r w:rsidRPr="00950D26">
              <w:rPr>
                <w:lang w:val="fr-FR"/>
              </w:rPr>
              <w:instrText xml:space="preserve"> </w:instrText>
            </w:r>
            <w:r>
              <w:instrText>وتاريخ</w:instrText>
            </w:r>
            <w:r w:rsidRPr="00950D26">
              <w:rPr>
                <w:lang w:val="fr-FR"/>
              </w:rPr>
              <w:instrText xml:space="preserve"> </w:instrText>
            </w:r>
            <w:r>
              <w:instrText>التوفر</w:instrText>
            </w:r>
            <w:r w:rsidRPr="00950D26">
              <w:rPr>
                <w:lang w:val="fr-FR"/>
              </w:rPr>
              <w:instrText xml:space="preserve"> </w:instrText>
            </w:r>
            <w:r>
              <w:instrText>الخاص</w:instrText>
            </w:r>
            <w:r w:rsidRPr="00950D26">
              <w:rPr>
                <w:lang w:val="fr-FR"/>
              </w:rPr>
              <w:instrText xml:space="preserve"> </w:instrText>
            </w:r>
            <w:r>
              <w:instrText>بها</w:instrText>
            </w:r>
            <w:r w:rsidRPr="00950D26">
              <w:rPr>
                <w:lang w:val="fr-FR"/>
              </w:rPr>
              <w:instrText xml:space="preserve">." </w:instrText>
            </w:r>
            <w:r>
              <w:fldChar w:fldCharType="separate"/>
            </w:r>
            <w:r>
              <w:rPr>
                <w:color w:val="0563C1"/>
              </w:rPr>
              <w:t>الإصدار</w:t>
            </w:r>
            <w:r w:rsidRPr="00950D26">
              <w:rPr>
                <w:color w:val="0563C1"/>
                <w:lang w:val="fr-FR"/>
              </w:rPr>
              <w:t xml:space="preserve"> </w:t>
            </w:r>
            <w:r>
              <w:rPr>
                <w:color w:val="0563C1"/>
              </w:rPr>
              <w:t>السابق</w:t>
            </w:r>
            <w:r>
              <w:fldChar w:fldCharType="end"/>
            </w:r>
            <w:r w:rsidRPr="00950D26">
              <w:rPr>
                <w:lang w:val="fr-FR"/>
              </w:rPr>
              <w:t xml:space="preserve">: </w:t>
            </w:r>
            <w:r>
              <w:t>المكون</w:t>
            </w:r>
            <w:r w:rsidRPr="00950D26">
              <w:rPr>
                <w:lang w:val="fr-FR"/>
              </w:rPr>
              <w:t xml:space="preserve"> System Center Service Manager </w:t>
            </w:r>
            <w:r>
              <w:t>من</w:t>
            </w:r>
            <w:r w:rsidRPr="00950D26">
              <w:rPr>
                <w:lang w:val="fr-FR"/>
              </w:rPr>
              <w:t xml:space="preserve"> </w:t>
            </w:r>
            <w:r>
              <w:rPr>
                <w:rtl/>
              </w:rPr>
              <w:t>System Center 2012 Client Management Suite</w:t>
            </w:r>
            <w:r>
              <w:fldChar w:fldCharType="begin"/>
            </w:r>
            <w:r w:rsidRPr="00950D26">
              <w:rPr>
                <w:lang w:val="fr-FR"/>
              </w:rPr>
              <w:instrText xml:space="preserve"> XE "System Center 2012 Client Management Suite"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الإصدارات الأقدم: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7">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مؤهَّل للتسوية: غير متوفر</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العملاء الأكاديميون</w:t>
      </w:r>
    </w:p>
    <w:p w:rsidR="00B8581A" w:rsidRDefault="009B4B13">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2016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D91B2B">
                <w:t>‬</w:t>
              </w:r>
              <w:r w:rsidR="00D91B2B">
                <w:t>‬</w:t>
              </w:r>
              <w:r w:rsidR="002F2FB5">
                <w:t>‬</w:t>
              </w:r>
              <w:r w:rsidR="002F2FB5">
                <w:t>‬</w:t>
              </w:r>
            </w:dir>
          </w:dir>
        </w:hyperlink>
        <w:r>
          <w:rPr>
            <w:rtl/>
          </w:rPr>
          <w:t>.</w:t>
        </w:r>
        <w:r>
          <w:rPr>
            <w:rtl/>
          </w:rPr>
          <w:t xml:space="preserve">‬ </w:t>
        </w:r>
        <w:r w:rsidR="00D91B2B">
          <w:t>‬</w:t>
        </w:r>
        <w:r w:rsidR="002F2FB5">
          <w:t>‬</w:t>
        </w:r>
      </w:dir>
    </w:p>
    <w:p w:rsidR="00B8581A" w:rsidRDefault="009B4B13">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596"/>
        <w:gridCol w:w="3595"/>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8">
              <w:r>
                <w:rPr>
                  <w:color w:val="00467F"/>
                  <w:u w:val="single"/>
                  <w:rtl/>
                </w:rPr>
                <w:t>عام</w:t>
              </w:r>
            </w:hyperlink>
            <w:r>
              <w:rPr>
                <w:rtl/>
              </w:rPr>
              <w:t xml:space="preserve">؛ </w:t>
            </w:r>
            <w:hyperlink r:id="rId79">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0">
              <w:r>
                <w:rPr>
                  <w:color w:val="00467F"/>
                  <w:u w:val="single"/>
                  <w:rtl/>
                </w:rPr>
                <w:t>الميزات المستندة إلى الإنترنت</w:t>
              </w:r>
            </w:hyperlink>
            <w:r>
              <w:rPr>
                <w:rtl/>
              </w:rPr>
              <w:t xml:space="preserve">، </w:t>
            </w:r>
            <w:hyperlink r:id="rId81">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575"/>
        <w:gridCol w:w="3605"/>
        <w:gridCol w:w="361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581A" w:rsidRDefault="009B4B13">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ترخيص System Center 2016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ترخيص وصول العميل لـ Microsoft Identity Manager 2016 (المستخدم)</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3.2 تقنية SQL Server</w:t>
      </w:r>
    </w:p>
    <w:p w:rsidR="00B8581A" w:rsidRDefault="009B4B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rsidR="00B8581A" w:rsidRDefault="009B4B13">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591"/>
        <w:gridCol w:w="3616"/>
        <w:gridCol w:w="358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2">
              <w:r>
                <w:rPr>
                  <w:color w:val="00467F"/>
                  <w:u w:val="single"/>
                  <w:rtl/>
                </w:rPr>
                <w:t>قائمة المنتجات - أكتوبر 2013</w:t>
              </w:r>
            </w:hyperlink>
            <w:r>
              <w:rPr>
                <w:rtl/>
              </w:rPr>
              <w:t xml:space="preserve">؛ </w:t>
            </w:r>
            <w:hyperlink r:id="rId83">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4.1 حقوق الفرع الحالي من System Center Service Manager</w:t>
      </w:r>
    </w:p>
    <w:p w:rsidR="00B8581A" w:rsidRDefault="009B4B13">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
        <w:outlineLvl w:val="1"/>
        <w:rPr>
          <w:rtl/>
        </w:rPr>
      </w:pPr>
      <w:bookmarkStart w:id="168" w:name="_Sec616"/>
      <w:r>
        <w:rPr>
          <w:rtl/>
        </w:rPr>
        <w:t>Virtual Desktop Infrastructure (VDI) Suite</w:t>
      </w:r>
      <w:bookmarkEnd w:id="168"/>
      <w:r>
        <w:fldChar w:fldCharType="begin"/>
      </w:r>
      <w:r w:rsidRPr="00950D26">
        <w:rPr>
          <w:lang w:val="fr-FR"/>
        </w:rPr>
        <w:instrText xml:space="preserve"> TC "</w:instrText>
      </w:r>
      <w:bookmarkStart w:id="169" w:name="_Toc531281833"/>
      <w:r w:rsidRPr="00950D26">
        <w:rPr>
          <w:lang w:val="fr-FR"/>
        </w:rPr>
        <w:instrText>Virtual Desktop Infrastructure (VDI) Suite</w:instrText>
      </w:r>
      <w:bookmarkEnd w:id="169"/>
      <w:r w:rsidRPr="00950D26">
        <w:rPr>
          <w:lang w:val="fr-FR"/>
        </w:rPr>
        <w:instrText>" \l 2</w:instrText>
      </w:r>
      <w:r>
        <w:fldChar w:fldCharType="end"/>
      </w:r>
    </w:p>
    <w:p w:rsidR="00B8581A" w:rsidRDefault="009B4B13">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84">
        <w:r>
          <w:rPr>
            <w:color w:val="00467F"/>
            <w:u w:val="single"/>
            <w:rtl/>
          </w:rPr>
          <w:t>http://go.microsoft.com/?linkid=9839206</w:t>
        </w:r>
      </w:hyperlink>
      <w:r>
        <w:rPr>
          <w:rtl/>
        </w:rPr>
        <w:t xml:space="preserve"> و"قائمة المنتجات - يونيو 2015" على الارتباط </w:t>
      </w:r>
      <w:hyperlink r:id="rId85">
        <w:r>
          <w:rPr>
            <w:color w:val="00467F"/>
            <w:u w:val="single"/>
            <w:rtl/>
          </w:rPr>
          <w:t>http://go.microsoft.com/?linkid=9839207</w:t>
        </w:r>
      </w:hyperlink>
      <w:r>
        <w:rPr>
          <w:rtl/>
        </w:rPr>
        <w:t>.</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531281834"/>
      <w:r>
        <w:instrText>Visual Studio</w:instrText>
      </w:r>
      <w:bookmarkEnd w:id="171"/>
      <w:r>
        <w:instrText>" \l 2</w:instrText>
      </w:r>
      <w:r>
        <w:fldChar w:fldCharType="end"/>
      </w:r>
    </w:p>
    <w:p w:rsidR="00B8581A" w:rsidRDefault="009B4B13">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531281835"/>
      <w:r>
        <w:instrText>Visual Studio</w:instrText>
      </w:r>
      <w:bookmarkEnd w:id="173"/>
      <w:r>
        <w:instrText>" \l 3</w:instrText>
      </w:r>
      <w:r>
        <w:fldChar w:fldCharType="end"/>
      </w:r>
    </w:p>
    <w:p w:rsidR="00B8581A" w:rsidRDefault="009B4B13">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033"/>
        <w:gridCol w:w="615"/>
        <w:gridCol w:w="608"/>
        <w:gridCol w:w="611"/>
        <w:gridCol w:w="608"/>
        <w:gridCol w:w="609"/>
        <w:gridCol w:w="611"/>
        <w:gridCol w:w="615"/>
        <w:gridCol w:w="634"/>
        <w:gridCol w:w="619"/>
        <w:gridCol w:w="612"/>
        <w:gridCol w:w="609"/>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4/17</w:t>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اشتراك Visual Studio Professional 2017</w:t>
            </w:r>
            <w:r>
              <w:fldChar w:fldCharType="begin"/>
            </w:r>
            <w:r>
              <w:instrText xml:space="preserve"> XE "اشتراك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اشتراك Visual Studio Enterprise 2017 Subscription</w:t>
            </w:r>
            <w:r>
              <w:fldChar w:fldCharType="begin"/>
            </w:r>
            <w:r>
              <w:instrText xml:space="preserve"> XE "اشتراك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اشتراك Visual Studio Test Professional 2017</w:t>
            </w:r>
            <w:r>
              <w:fldChar w:fldCharType="begin"/>
            </w:r>
            <w:r>
              <w:instrText xml:space="preserve"> XE "اشتراك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4/17</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B8581A" w:rsidRDefault="009B4B13">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589"/>
        <w:gridCol w:w="3592"/>
        <w:gridCol w:w="360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2015</w:t>
            </w:r>
            <w:r>
              <w:fldChar w:fldCharType="begin"/>
            </w:r>
            <w:r>
              <w:instrText xml:space="preserve"> XE "Visual Studio 2015" </w:instrText>
            </w:r>
            <w:r>
              <w:fldChar w:fldCharType="end"/>
            </w:r>
            <w:r>
              <w:rPr>
                <w:rtl/>
              </w:rPr>
              <w:t xml:space="preserve"> (09/15) Visual Studio 2015 مع MSDN (7/15)</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Professional</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للتخفيض: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منح الترخيص لمطور SQL Server Parallel Data Warehouse</w:t>
      </w:r>
    </w:p>
    <w:p w:rsidR="00B8581A" w:rsidRDefault="009B4B13">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2017 Subscription واشتراك Visual Studio Enterprise 2017 Subscription واشتراك Visual Studio Test Professional 2017 Subscription مستخدمًا لديه ترخيص واحد لاستخدام SQL Server 2016 Parallel Data Warehouse Developer.</w:t>
      </w:r>
    </w:p>
    <w:p w:rsidR="00B8581A" w:rsidRDefault="00B8581A">
      <w:pPr>
        <w:pStyle w:val="ProductList-Body"/>
        <w:rPr>
          <w:rtl/>
        </w:rPr>
      </w:pPr>
    </w:p>
    <w:p w:rsidR="00B8581A" w:rsidRDefault="009B4B13">
      <w:pPr>
        <w:pStyle w:val="ProductList-ClauseHeading"/>
        <w:outlineLvl w:val="4"/>
        <w:rPr>
          <w:rtl/>
        </w:rPr>
      </w:pPr>
      <w:r>
        <w:rPr>
          <w:rtl/>
        </w:rPr>
        <w:t>2.2 منح الترخيص لـ Visual Studio Team Foundation Server 2018</w:t>
      </w:r>
    </w:p>
    <w:p w:rsidR="00B8581A" w:rsidRDefault="009B4B13">
      <w:pPr>
        <w:pStyle w:val="ProductList-Body"/>
        <w:rPr>
          <w:rtl/>
        </w:rPr>
      </w:pPr>
      <w:r>
        <w:rPr>
          <w:rtl/>
        </w:rPr>
        <w:t xml:space="preserve">سيتم اعتبار كل مستخدم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لاشتراك Visual Studio Professional 2017 Subscription واشتراك Visual Studio Enterprise 2017 Subscription واشتراك Visual Studio Test Professional 2017 Subscription وأنظمة MSDN الأساسية مستخدمًا لديه ترخيص </w:t>
      </w:r>
      <w:r>
        <w:fldChar w:fldCharType="begin"/>
      </w:r>
      <w:r>
        <w:instrText xml:space="preserve"> AutoTextList   \s NoStyle \t "يعني الخادم نظامًا ماديًا حقيقيًا قادرًا على تشغيل برنامج الخادم." </w:instrText>
      </w:r>
      <w:r>
        <w:fldChar w:fldCharType="separate"/>
      </w:r>
      <w:r>
        <w:rPr>
          <w:color w:val="0563C1"/>
        </w:rPr>
        <w:t>خادم</w:t>
      </w:r>
      <w:r>
        <w:fldChar w:fldCharType="end"/>
      </w:r>
      <w:r>
        <w:t xml:space="preserve"> واحد لاستخدام Visual Studio Team Foundation Server 2018 وترخيص وصول عميل واحد خاص بمستخدم Team Foundation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rsidR="00B8581A" w:rsidRDefault="00B8581A">
      <w:pPr>
        <w:pStyle w:val="ProductList-Body"/>
        <w:rPr>
          <w:rtl/>
        </w:rPr>
      </w:pPr>
    </w:p>
    <w:p w:rsidR="00B8581A" w:rsidRDefault="009B4B13">
      <w:pPr>
        <w:pStyle w:val="ProductList-ClauseHeading"/>
        <w:outlineLvl w:val="4"/>
        <w:rPr>
          <w:rtl/>
        </w:rPr>
      </w:pPr>
      <w:r>
        <w:rPr>
          <w:rtl/>
        </w:rPr>
        <w:t>2.3 خدمات Microsoft Azure</w:t>
      </w:r>
    </w:p>
    <w:p w:rsidR="00B8581A" w:rsidRDefault="009B4B13">
      <w:pPr>
        <w:pStyle w:val="ProductList-Body"/>
        <w:rPr>
          <w:rtl/>
        </w:rPr>
      </w:pPr>
      <w:r>
        <w:rPr>
          <w:rtl/>
        </w:rPr>
        <w:t>لا يمكن دمج فوائد Microsoft Azure من اشتراكات Visual Studio أو أنظمة MSDN أساسية متعددة في حساب Microsoft Azure واحد.</w:t>
      </w:r>
    </w:p>
    <w:p w:rsidR="00B8581A" w:rsidRDefault="009B4B13">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37"/>
        <w:gridCol w:w="3572"/>
        <w:gridCol w:w="3581"/>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ملف BUILDSERVER.TXT</w:t>
      </w:r>
    </w:p>
    <w:p w:rsidR="00B8581A" w:rsidRDefault="009B4B13">
      <w:pPr>
        <w:pStyle w:val="ProductList-Body"/>
        <w:rPr>
          <w:rtl/>
        </w:rPr>
      </w:pPr>
      <w:r>
        <w:rPr>
          <w:rtl/>
        </w:rPr>
        <w:t xml:space="preserve">يجوز للعميل تثبيت نُسخ من الملفات في قوائم BuildServer الموجودة على </w:t>
      </w:r>
      <w:hyperlink r:id="rId86">
        <w:r>
          <w:rPr>
            <w:color w:val="00467F"/>
            <w:u w:val="single"/>
            <w:rtl/>
          </w:rPr>
          <w:t>http://go.microsoft.com/fwlink/?LinkId=286955</w:t>
        </w:r>
      </w:hyperlink>
      <w:r>
        <w:rPr>
          <w:rtl/>
        </w:rPr>
        <w:t xml:space="preserve"> على أجهزة الإنشاء فقط بغرض تجميع البرامج وإنشائها والتحقق من صحتها أو لتشغيل اختبارات الجودة أو الأداء على أجهزة الإنشاء كجزء من عملية الإنشاء.</w:t>
      </w:r>
    </w:p>
    <w:p w:rsidR="00B8581A" w:rsidRDefault="00B8581A">
      <w:pPr>
        <w:pStyle w:val="ProductList-Body"/>
        <w:rPr>
          <w:rtl/>
        </w:rPr>
      </w:pPr>
    </w:p>
    <w:p w:rsidR="00B8581A" w:rsidRDefault="009B4B13">
      <w:pPr>
        <w:pStyle w:val="ProductList-ClauseHeading"/>
        <w:outlineLvl w:val="4"/>
        <w:rPr>
          <w:rtl/>
        </w:rPr>
      </w:pPr>
      <w:r>
        <w:rPr>
          <w:rtl/>
        </w:rPr>
        <w:t>3.2 الأدوات المساعدة</w:t>
      </w:r>
    </w:p>
    <w:p w:rsidR="00B8581A" w:rsidRDefault="009B4B13">
      <w:pPr>
        <w:pStyle w:val="ProductList-Body"/>
        <w:rPr>
          <w:rtl/>
        </w:rPr>
      </w:pPr>
      <w:r>
        <w:rPr>
          <w:rtl/>
        </w:rPr>
        <w:t xml:space="preserve">يجوز للعميل نسخ وتثبيت الأدوات المساعدة الموجودة على </w:t>
      </w:r>
      <w:hyperlink r:id="rId87">
        <w:r>
          <w:rPr>
            <w:color w:val="00467F"/>
            <w:u w:val="single"/>
            <w:rtl/>
          </w:rPr>
          <w:t>http://go.microsoft.com/fwlink/?LinkId=286955</w:t>
        </w:r>
      </w:hyperlink>
      <w:r>
        <w:rPr>
          <w:rtl/>
        </w:rPr>
        <w:t xml:space="preserve"> والتي يحصل عليها مع البرنامج على أجهزة الطرف الثالث الأخرى الخاصة بالعميل فقط لتصحيح أخطاء برامج وقواعد بيانات العميل ونشرها والتي يطورها العميل مع البرنامج. يجب على العميل حذف كافة الأدوات المساعدة المثبتة على الجهاز عندما ينتهي العميل من تصحيح أخطاء البرنامج أو بعد مرور 30 يومًا من تاريخ تثبيتها على ذلك الجهاز، أيهما أولاً. لا تتحمل Microsoft أي مسؤولية عن أي استخدام من قبل طرف ثالث أو وصوله إلى الأدوات المساعدة التي يثبتها العميل على أي جهاز.</w:t>
      </w:r>
    </w:p>
    <w:p w:rsidR="00B8581A" w:rsidRDefault="00B8581A">
      <w:pPr>
        <w:pStyle w:val="ProductList-Body"/>
        <w:rPr>
          <w:rtl/>
        </w:rPr>
      </w:pPr>
    </w:p>
    <w:p w:rsidR="00B8581A" w:rsidRDefault="009B4B13">
      <w:pPr>
        <w:pStyle w:val="ProductList-ClauseHeading"/>
        <w:outlineLvl w:val="4"/>
        <w:rPr>
          <w:rtl/>
        </w:rPr>
      </w:pPr>
      <w:r>
        <w:rPr>
          <w:rtl/>
        </w:rPr>
        <w:t>3.3 Office Professional Plus 2016 – اشتراك Visual Studio Enterprise Subscription</w:t>
      </w:r>
    </w:p>
    <w:p w:rsidR="00B8581A" w:rsidRDefault="009B4B13">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rsidR="00B8581A" w:rsidRDefault="00B8581A">
      <w:pPr>
        <w:pStyle w:val="ProductList-Body"/>
        <w:rPr>
          <w:rtl/>
        </w:rPr>
      </w:pPr>
    </w:p>
    <w:p w:rsidR="00B8581A" w:rsidRDefault="009B4B13">
      <w:pPr>
        <w:pStyle w:val="ProductList-ClauseHeading"/>
        <w:outlineLvl w:val="4"/>
        <w:rPr>
          <w:rtl/>
        </w:rPr>
      </w:pPr>
      <w:r>
        <w:rPr>
          <w:rtl/>
        </w:rPr>
        <w:t>3.4 شروط ترخيص الطرف الثالث لمكونات المصادر المفتوحة</w:t>
      </w:r>
    </w:p>
    <w:p w:rsidR="00B8581A" w:rsidRDefault="009B4B13">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B8581A" w:rsidRDefault="009B4B13">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593"/>
        <w:gridCol w:w="3622"/>
        <w:gridCol w:w="357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مارس 2014</w:t>
              </w:r>
            </w:hyperlink>
            <w:hyperlink r:id="rId89">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4.1 أهلية ضمان البرنامج</w:t>
      </w:r>
    </w:p>
    <w:p w:rsidR="00B8581A" w:rsidRDefault="009B4B13">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rsidR="00B8581A" w:rsidRDefault="00B8581A">
      <w:pPr>
        <w:pStyle w:val="ProductList-Body"/>
        <w:rPr>
          <w:rtl/>
        </w:rPr>
      </w:pPr>
    </w:p>
    <w:p w:rsidR="00B8581A" w:rsidRDefault="009B4B13">
      <w:pPr>
        <w:pStyle w:val="ProductList-ClauseHeading"/>
        <w:outlineLvl w:val="4"/>
        <w:rPr>
          <w:rtl/>
        </w:rPr>
      </w:pPr>
      <w:r>
        <w:rPr>
          <w:rtl/>
        </w:rPr>
        <w:t>4.2 حقوق اشتراك Visual Studio الدائمة</w:t>
      </w:r>
    </w:p>
    <w:p w:rsidR="00B8581A" w:rsidRDefault="009B4B13">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rsidR="00B8581A" w:rsidRDefault="00B8581A">
      <w:pPr>
        <w:pStyle w:val="PURBreadcrumb"/>
        <w:bidi/>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178" w:name="_Sec650"/>
      <w:r>
        <w:rPr>
          <w:rtl/>
        </w:rPr>
        <w:t>Visual Studio Team Foundation Server</w:t>
      </w:r>
      <w:bookmarkEnd w:id="178"/>
      <w:r>
        <w:fldChar w:fldCharType="begin"/>
      </w:r>
      <w:r>
        <w:instrText xml:space="preserve"> TC "</w:instrText>
      </w:r>
      <w:bookmarkStart w:id="179" w:name="_Toc531281836"/>
      <w:r>
        <w:instrText>Visual Studio Team Foundation Server</w:instrText>
      </w:r>
      <w:bookmarkEnd w:id="179"/>
      <w:r>
        <w:instrText>" \l 3</w:instrText>
      </w:r>
      <w:r>
        <w:fldChar w:fldCharType="end"/>
      </w:r>
    </w:p>
    <w:p w:rsidR="00B8581A" w:rsidRDefault="009B4B13">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036"/>
        <w:gridCol w:w="619"/>
        <w:gridCol w:w="603"/>
        <w:gridCol w:w="611"/>
        <w:gridCol w:w="607"/>
        <w:gridCol w:w="607"/>
        <w:gridCol w:w="611"/>
        <w:gridCol w:w="615"/>
        <w:gridCol w:w="634"/>
        <w:gridCol w:w="619"/>
        <w:gridCol w:w="613"/>
        <w:gridCol w:w="609"/>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Visual Studio Team Foundation Server 2018 مع تقنية SQL Server 2017</w:t>
            </w:r>
            <w:r>
              <w:fldChar w:fldCharType="begin"/>
            </w:r>
            <w:r>
              <w:instrText xml:space="preserve"> XE "Visual Studio Team Foundation Server 2018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11/17</w:t>
            </w:r>
          </w:p>
        </w:tc>
        <w:tc>
          <w:tcPr>
            <w:tcW w:w="620" w:type="dxa"/>
            <w:tcBorders>
              <w:top w:val="single" w:sz="6" w:space="0" w:color="FFFFFF"/>
              <w:left w:val="none" w:sz="4" w:space="0" w:color="6E6E6E"/>
              <w:bottom w:val="dashed" w:sz="4" w:space="0" w:color="BFBFBF"/>
              <w:right w:val="none" w:sz="4" w:space="0" w:color="6E6E6E"/>
            </w:tcBorders>
          </w:tcPr>
          <w:p w:rsidR="00B8581A" w:rsidRDefault="00B8581A">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ترخيص وصول العميل لـ Visual Studio Team Foundation Server 2018</w:t>
            </w:r>
            <w:r>
              <w:fldChar w:fldCharType="begin"/>
            </w:r>
            <w:r>
              <w:instrText xml:space="preserve"> XE "ترخيص وصول العميل لـ Visual Studio Team Foundation Server 2018"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11/17</w:t>
            </w:r>
          </w:p>
        </w:tc>
        <w:tc>
          <w:tcPr>
            <w:tcW w:w="620" w:type="dxa"/>
            <w:tcBorders>
              <w:top w:val="dashed" w:sz="4" w:space="0" w:color="BFBFBF"/>
              <w:left w:val="none" w:sz="4" w:space="0" w:color="6E6E6E"/>
              <w:bottom w:val="none" w:sz="4" w:space="0" w:color="BFBFBF"/>
              <w:right w:val="none" w:sz="4" w:space="0" w:color="6E6E6E"/>
            </w:tcBorders>
          </w:tcPr>
          <w:p w:rsidR="00B8581A" w:rsidRDefault="00B8581A">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B8581A" w:rsidRDefault="009B4B13">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03"/>
        <w:gridCol w:w="3593"/>
        <w:gridCol w:w="3594"/>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الإصدارات الأقدم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للتخفيض: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9B4B13">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33"/>
        <w:gridCol w:w="3576"/>
        <w:gridCol w:w="3581"/>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2"/>
        <w:gridCol w:w="3627"/>
        <w:gridCol w:w="3591"/>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المستخدم لـ Azure DevOps Services المدفوعة</w:t>
            </w:r>
          </w:p>
        </w:tc>
      </w:tr>
    </w:tbl>
    <w:p w:rsidR="00B8581A" w:rsidRDefault="00B8581A">
      <w:pPr>
        <w:pStyle w:val="ProductList-Body"/>
        <w:rPr>
          <w:rtl/>
        </w:rPr>
      </w:pPr>
    </w:p>
    <w:p w:rsidR="00B8581A" w:rsidRDefault="009B4B13">
      <w:pPr>
        <w:pStyle w:val="ProductList-SubClauseHeading"/>
        <w:outlineLvl w:val="5"/>
        <w:rPr>
          <w:rtl/>
        </w:rPr>
      </w:pPr>
      <w:r>
        <w:rPr>
          <w:rtl/>
        </w:rPr>
        <w:t>31.1 الوظائف الإضافية</w:t>
      </w:r>
    </w:p>
    <w:p w:rsidR="00B8581A" w:rsidRDefault="009B4B13">
      <w:pPr>
        <w:pStyle w:val="ProductList-BodyIndented"/>
        <w:rPr>
          <w:rtl/>
        </w:rPr>
      </w:pPr>
      <w:r>
        <w:rPr>
          <w:rtl/>
        </w:rPr>
        <w:t>إدارة الاختبارات</w:t>
      </w:r>
    </w:p>
    <w:tbl>
      <w:tblPr>
        <w:tblStyle w:val="PURTable0"/>
        <w:bidiVisual/>
        <w:tblW w:w="0" w:type="dxa"/>
        <w:tblLook w:val="04A0" w:firstRow="1" w:lastRow="0" w:firstColumn="1" w:lastColumn="0" w:noHBand="0" w:noVBand="1"/>
      </w:tblPr>
      <w:tblGrid>
        <w:gridCol w:w="3429"/>
        <w:gridCol w:w="3514"/>
        <w:gridCol w:w="348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الاشتراك في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اشتراك Visual Studio Enterprise</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نظم MSDN الأساسية</w:t>
            </w:r>
          </w:p>
        </w:tc>
        <w:tc>
          <w:tcPr>
            <w:tcW w:w="4040" w:type="dxa"/>
            <w:tcBorders>
              <w:top w:val="none" w:sz="4" w:space="0" w:color="000000"/>
              <w:left w:val="none" w:sz="4" w:space="0" w:color="000000"/>
              <w:bottom w:val="single" w:sz="4" w:space="0" w:color="000000"/>
              <w:right w:val="single" w:sz="4" w:space="0" w:color="000000"/>
            </w:tcBorders>
          </w:tcPr>
          <w:p w:rsidR="00B8581A" w:rsidRDefault="009B4B13">
            <w:pPr>
              <w:pStyle w:val="ProductList-TableBody"/>
              <w:rPr>
                <w:rtl/>
              </w:rPr>
            </w:pPr>
            <w:r>
              <w:rPr>
                <w:rtl/>
              </w:rPr>
              <w:t>المستخدم لـ Azure DevOps Services Test Manager المدفوعة</w:t>
            </w:r>
          </w:p>
        </w:tc>
      </w:tr>
    </w:tbl>
    <w:p w:rsidR="00B8581A" w:rsidRDefault="00B8581A">
      <w:pPr>
        <w:pStyle w:val="ProductList-BodyIndented"/>
        <w:rPr>
          <w:rtl/>
        </w:rPr>
      </w:pPr>
    </w:p>
    <w:p w:rsidR="00B8581A" w:rsidRDefault="009B4B13">
      <w:pPr>
        <w:pStyle w:val="ProductList-SubClauseHeading"/>
        <w:outlineLvl w:val="5"/>
        <w:rPr>
          <w:rtl/>
        </w:rPr>
      </w:pPr>
      <w:r>
        <w:rPr>
          <w:rtl/>
        </w:rPr>
        <w:t>3.1.2 الوظيفة الإضافية</w:t>
      </w:r>
    </w:p>
    <w:p w:rsidR="00B8581A" w:rsidRDefault="009B4B13">
      <w:pPr>
        <w:pStyle w:val="ProductList-BodyIndented"/>
        <w:rPr>
          <w:rtl/>
        </w:rPr>
      </w:pPr>
      <w:r>
        <w:rPr>
          <w:rtl/>
        </w:rPr>
        <w:t>إدارة الحزم</w:t>
      </w:r>
    </w:p>
    <w:tbl>
      <w:tblPr>
        <w:tblStyle w:val="PURTable0"/>
        <w:bidiVisual/>
        <w:tblW w:w="0" w:type="dxa"/>
        <w:tblLook w:val="04A0" w:firstRow="1" w:lastRow="0" w:firstColumn="1" w:lastColumn="0" w:noHBand="0" w:noVBand="1"/>
      </w:tblPr>
      <w:tblGrid>
        <w:gridCol w:w="3422"/>
        <w:gridCol w:w="3481"/>
        <w:gridCol w:w="352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اشتراك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المستخدم لـ Azure DevOps Services Package Management المدفوعة</w:t>
            </w:r>
          </w:p>
        </w:tc>
      </w:tr>
    </w:tbl>
    <w:p w:rsidR="00B8581A" w:rsidRDefault="00B8581A">
      <w:pPr>
        <w:pStyle w:val="ProductList-BodyIndented"/>
        <w:rPr>
          <w:rtl/>
        </w:rPr>
      </w:pPr>
    </w:p>
    <w:p w:rsidR="00B8581A" w:rsidRDefault="009B4B13">
      <w:pPr>
        <w:pStyle w:val="ProductList-ClauseHeading"/>
        <w:outlineLvl w:val="4"/>
        <w:rPr>
          <w:rtl/>
        </w:rPr>
      </w:pPr>
      <w:r>
        <w:rPr>
          <w:rtl/>
        </w:rPr>
        <w:t>3.2 ‏</w:t>
      </w:r>
      <w:dir w:val="rtl">
        <w:r>
          <w:rPr>
            <w:rtl/>
          </w:rPr>
          <w:t>الاستخدام الذي لا يتطلب تراخيص وصول العميل</w:t>
        </w:r>
        <w:r>
          <w:rPr>
            <w:rtl/>
          </w:rPr>
          <w:t>‬</w:t>
        </w:r>
        <w:r w:rsidR="00D91B2B">
          <w:t>‬</w:t>
        </w:r>
        <w:r w:rsidR="002F2FB5">
          <w:t>‬</w:t>
        </w:r>
      </w:dir>
    </w:p>
    <w:p w:rsidR="00B8581A" w:rsidRDefault="009B4B13">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أو استعراض عناصر العمل أو تعديلها أو إدخالها، وتتطلب الوصول إلى Team Foundation Server Reporting؛ والوصول إلى Azure DevOps Services من خلال وكيل Team Foundation Server 2018؛ وتقديم موافقات بشأن المراحل كجزء من تدفقات إدارة الإصدارات؛ والوصول إلى Visual Studio Team Foundation Server من خلال اتصال مجمع من تطبيق أخر متكامل أو خدمة أخرى متكاملة.</w:t>
      </w:r>
    </w:p>
    <w:p w:rsidR="00B8581A" w:rsidRDefault="00B8581A">
      <w:pPr>
        <w:pStyle w:val="ProductList-Body"/>
        <w:rPr>
          <w:rtl/>
        </w:rPr>
      </w:pPr>
    </w:p>
    <w:p w:rsidR="00B8581A" w:rsidRDefault="009B4B13">
      <w:pPr>
        <w:pStyle w:val="ProductList-ClauseHeading"/>
        <w:outlineLvl w:val="4"/>
        <w:rPr>
          <w:rtl/>
        </w:rPr>
      </w:pPr>
      <w:r>
        <w:rPr>
          <w:rtl/>
        </w:rPr>
        <w:t>3.3 تقنية SQL Server</w:t>
      </w:r>
    </w:p>
    <w:p w:rsidR="00B8581A" w:rsidRDefault="009B4B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rsidR="00B8581A" w:rsidRDefault="00B8581A">
      <w:pPr>
        <w:pStyle w:val="ProductList-Body"/>
        <w:rPr>
          <w:rtl/>
        </w:rPr>
      </w:pPr>
    </w:p>
    <w:p w:rsidR="00B8581A" w:rsidRDefault="009B4B13">
      <w:pPr>
        <w:pStyle w:val="ProductList-ClauseHeading"/>
        <w:outlineLvl w:val="4"/>
        <w:rPr>
          <w:rtl/>
        </w:rPr>
      </w:pPr>
      <w:r>
        <w:rPr>
          <w:rtl/>
        </w:rPr>
        <w:t>3.4 شروط ترخيص الطرف الثالث لمكونات المصادر المفتوحة</w:t>
      </w:r>
    </w:p>
    <w:p w:rsidR="00B8581A" w:rsidRDefault="009B4B13">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rsidR="00B8581A" w:rsidRDefault="00B8581A">
      <w:pPr>
        <w:pStyle w:val="ProductList-Body"/>
        <w:rPr>
          <w:rtl/>
        </w:rPr>
      </w:pPr>
    </w:p>
    <w:p w:rsidR="00B8581A" w:rsidRDefault="009B4B13">
      <w:pPr>
        <w:pStyle w:val="ProductList-ClauseHeading"/>
        <w:outlineLvl w:val="4"/>
        <w:rPr>
          <w:rtl/>
        </w:rPr>
      </w:pPr>
      <w:r>
        <w:rPr>
          <w:rtl/>
        </w:rPr>
        <w:t>3.5 Visual Studio Team Foundation Server Build Services</w:t>
      </w:r>
    </w:p>
    <w:p w:rsidR="00B8581A" w:rsidRDefault="009B4B13">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Visual Studio Enterprise Subscription</w:t>
        </w:r>
        <w:r>
          <w:t xml:space="preserve">‬، أو اشتراك Visual Studio Professional Subscription، أو Visual Studio Enterprise (اشتراك شهري أو سنوي) أو Visual Studio Enterprise (اشتراك شهري أو سنوي) فيجوز للعميل أيضًا تثبيت برنامج Visual Studio، والسماح بالوصول إليه واستخدامه كجزء من Team Foundation Server 2018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والأجهزة المرخصة</w:t>
        </w:r>
        <w:r>
          <w:fldChar w:fldCharType="end"/>
        </w:r>
        <w:r>
          <w:t xml:space="preserve"> لـ Team Foundation Server 2018 لدى العميل.</w:t>
        </w:r>
        <w:r w:rsidR="00D91B2B">
          <w:t>‬</w:t>
        </w:r>
        <w:r w:rsidR="002F2FB5">
          <w:t>‬</w:t>
        </w:r>
      </w:dir>
    </w:p>
    <w:p w:rsidR="00B8581A" w:rsidRDefault="00B8581A">
      <w:pPr>
        <w:pStyle w:val="ProductList-Body"/>
        <w:rPr>
          <w:rtl/>
        </w:rPr>
      </w:pPr>
    </w:p>
    <w:p w:rsidR="00B8581A" w:rsidRDefault="009B4B13">
      <w:pPr>
        <w:pStyle w:val="ProductList-ClauseHeading"/>
        <w:outlineLvl w:val="4"/>
        <w:rPr>
          <w:rtl/>
        </w:rPr>
      </w:pPr>
      <w:r>
        <w:rPr>
          <w:rtl/>
        </w:rPr>
        <w:t>3.6 إدارة الإصدارات</w:t>
      </w:r>
    </w:p>
    <w:p w:rsidR="00B8581A" w:rsidRDefault="009B4B13">
      <w:pPr>
        <w:pStyle w:val="ProductList-Body"/>
        <w:rPr>
          <w:rtl/>
        </w:rPr>
      </w:pPr>
      <w:r>
        <w:rPr>
          <w:rtl/>
        </w:rPr>
        <w:t>يشتمل Visual Studio Team Foundation Server على نشر متزامن واحد باستخدام ميزة إدارة الإصدارات. يوفر كل مما يلي نشرًا متزامنًا إضافيًا واحدًا لكل ترخيص:</w:t>
      </w:r>
    </w:p>
    <w:p w:rsidR="00B8581A" w:rsidRDefault="009B4B13" w:rsidP="009B4B13">
      <w:pPr>
        <w:pStyle w:val="ProductList-Bullet"/>
        <w:numPr>
          <w:ilvl w:val="0"/>
          <w:numId w:val="22"/>
        </w:numPr>
        <w:rPr>
          <w:rtl/>
        </w:rPr>
      </w:pPr>
      <w:r>
        <w:rPr>
          <w:rtl/>
        </w:rPr>
        <w:t>اشتراك Visual Studio Enterprise Subscription</w:t>
      </w:r>
    </w:p>
    <w:p w:rsidR="00B8581A" w:rsidRDefault="009B4B13" w:rsidP="009B4B13">
      <w:pPr>
        <w:pStyle w:val="ProductList-Bullet"/>
        <w:numPr>
          <w:ilvl w:val="0"/>
          <w:numId w:val="22"/>
        </w:numPr>
        <w:rPr>
          <w:rtl/>
        </w:rPr>
      </w:pPr>
      <w:r>
        <w:rPr>
          <w:rtl/>
        </w:rPr>
        <w:t>Visual Studio Enterprise (اشتراك شهري أو سنوي)</w:t>
      </w:r>
    </w:p>
    <w:p w:rsidR="00B8581A" w:rsidRDefault="009B4B13" w:rsidP="009B4B13">
      <w:pPr>
        <w:pStyle w:val="ProductList-Bullet"/>
        <w:numPr>
          <w:ilvl w:val="0"/>
          <w:numId w:val="22"/>
        </w:numPr>
        <w:rPr>
          <w:rtl/>
        </w:rPr>
      </w:pPr>
      <w:r>
        <w:rPr>
          <w:rtl/>
        </w:rPr>
        <w:t>Azure Pipelines (مثيل مدفوع)</w:t>
      </w:r>
    </w:p>
    <w:p w:rsidR="00B8581A" w:rsidRDefault="00B8581A">
      <w:pPr>
        <w:pStyle w:val="ProductList-Body"/>
        <w:rPr>
          <w:rtl/>
        </w:rPr>
      </w:pPr>
    </w:p>
    <w:p w:rsidR="00B8581A" w:rsidRDefault="009B4B13">
      <w:pPr>
        <w:pStyle w:val="ProductList-ClauseHeading"/>
        <w:outlineLvl w:val="4"/>
        <w:rPr>
          <w:rtl/>
        </w:rPr>
      </w:pPr>
      <w:r>
        <w:rPr>
          <w:rtl/>
        </w:rPr>
        <w:t>3.7 إدارة الحزم</w:t>
      </w:r>
    </w:p>
    <w:p w:rsidR="00B8581A" w:rsidRDefault="009B4B13">
      <w:pPr>
        <w:pStyle w:val="ProductList-Body"/>
        <w:rPr>
          <w:rtl/>
        </w:rPr>
      </w:pPr>
      <w:r>
        <w:rPr>
          <w:rtl/>
        </w:rPr>
        <w:t>يشتمل كل ترخيص لـ Visual Studio Team Foundation Server على منح الحق لما يصل إلى خمسة مستخدمين أو أجهزة لاستخدام ميزة "إدارة الحزم".</w:t>
      </w:r>
    </w:p>
    <w:p w:rsidR="00B8581A" w:rsidRDefault="00B8581A">
      <w:pPr>
        <w:pStyle w:val="ProductList-Body"/>
        <w:rPr>
          <w:rtl/>
        </w:rPr>
      </w:pPr>
    </w:p>
    <w:p w:rsidR="00B8581A" w:rsidRDefault="009B4B13">
      <w:pPr>
        <w:pStyle w:val="ProductList-ClauseHeading"/>
        <w:outlineLvl w:val="4"/>
        <w:rPr>
          <w:rtl/>
        </w:rPr>
      </w:pPr>
      <w:r>
        <w:rPr>
          <w:rtl/>
        </w:rPr>
        <w:t>3.8 البرامج الإضافية</w:t>
      </w:r>
    </w:p>
    <w:tbl>
      <w:tblPr>
        <w:tblStyle w:val="PURTable"/>
        <w:bidiVisual/>
        <w:tblW w:w="0" w:type="dxa"/>
        <w:tblLook w:val="04A0" w:firstRow="1" w:lastRow="0" w:firstColumn="1" w:lastColumn="0" w:noHBand="0" w:noVBand="1"/>
      </w:tblPr>
      <w:tblGrid>
        <w:gridCol w:w="3672"/>
        <w:gridCol w:w="3559"/>
        <w:gridCol w:w="355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9B4B13">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567"/>
        <w:gridCol w:w="3611"/>
        <w:gridCol w:w="3519"/>
        <w:gridCol w:w="93"/>
      </w:tblGrid>
      <w:tr w:rsidR="00B8581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0">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r w:rsidR="00B8581A">
        <w:tc>
          <w:tcPr>
            <w:tcW w:w="12240" w:type="dxa"/>
            <w:gridSpan w:val="4"/>
            <w:tcBorders>
              <w:top w:val="none" w:sz="4" w:space="0" w:color="6E6E6E"/>
              <w:left w:val="none" w:sz="4" w:space="0" w:color="6E6E6E"/>
              <w:bottom w:val="none" w:sz="4" w:space="0" w:color="6E6E6E"/>
              <w:right w:val="none" w:sz="4" w:space="0" w:color="6E6E6E"/>
            </w:tcBorders>
          </w:tcPr>
          <w:p w:rsidR="00B8581A" w:rsidRDefault="00B8581A">
            <w:pPr>
              <w:pStyle w:val="PURBreadcrumb"/>
              <w:bidi/>
              <w:rPr>
                <w:rtl/>
              </w:rPr>
            </w:pPr>
          </w:p>
          <w:tbl>
            <w:tblPr>
              <w:bidiVisual/>
              <w:tblW w:w="0" w:type="dxa"/>
              <w:tblLook w:val="04A0" w:firstRow="1" w:lastRow="0" w:firstColumn="1" w:lastColumn="0" w:noHBand="0" w:noVBand="1"/>
            </w:tblPr>
            <w:tblGrid>
              <w:gridCol w:w="10674"/>
            </w:tblGrid>
            <w:tr w:rsidR="00B8581A">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TableBody"/>
              <w:rPr>
                <w:rtl/>
              </w:rPr>
            </w:pPr>
          </w:p>
        </w:tc>
      </w:tr>
    </w:tbl>
    <w:p w:rsidR="00B8581A" w:rsidRDefault="00B8581A">
      <w:pPr>
        <w:pStyle w:val="ProductList-Body"/>
        <w:rPr>
          <w:rtl/>
        </w:rPr>
      </w:pPr>
    </w:p>
    <w:p w:rsidR="00B8581A" w:rsidRDefault="009B4B13">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531281837"/>
      <w:r>
        <w:instrText>Windows</w:instrText>
      </w:r>
      <w:bookmarkEnd w:id="185"/>
      <w:r>
        <w:instrText>" \l 2</w:instrText>
      </w:r>
      <w:r>
        <w:fldChar w:fldCharType="end"/>
      </w:r>
    </w:p>
    <w:p w:rsidR="00B8581A" w:rsidRDefault="009B4B13">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531281838"/>
      <w:r>
        <w:instrText>نظام تشغيل جهاز سطح مكتب Windows</w:instrText>
      </w:r>
      <w:bookmarkEnd w:id="187"/>
      <w:r>
        <w:instrText>" \l 3</w:instrText>
      </w:r>
      <w:r>
        <w:fldChar w:fldCharType="end"/>
      </w:r>
    </w:p>
    <w:p w:rsidR="00B8581A" w:rsidRDefault="009B4B13">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578"/>
        <w:gridCol w:w="617"/>
        <w:gridCol w:w="598"/>
        <w:gridCol w:w="594"/>
        <w:gridCol w:w="579"/>
        <w:gridCol w:w="589"/>
        <w:gridCol w:w="594"/>
        <w:gridCol w:w="605"/>
        <w:gridCol w:w="634"/>
        <w:gridCol w:w="616"/>
        <w:gridCol w:w="598"/>
        <w:gridCol w:w="587"/>
        <w:gridCol w:w="589"/>
      </w:tblGrid>
      <w:tr w:rsidR="00B8581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3920" w:type="dxa"/>
            <w:tcBorders>
              <w:top w:val="single" w:sz="9" w:space="0" w:color="FFFFFF"/>
              <w:left w:val="single" w:sz="9" w:space="0" w:color="FFFFFF"/>
              <w:bottom w:val="dashed" w:sz="4" w:space="0" w:color="BFBFBF"/>
              <w:right w:val="single" w:sz="9" w:space="0" w:color="FFFFFF"/>
            </w:tcBorders>
          </w:tcPr>
          <w:p w:rsidR="00B8581A" w:rsidRDefault="009B4B13">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Windows 10 Enterprise E5</w:t>
            </w:r>
            <w:r>
              <w:fldChar w:fldCharType="begin"/>
            </w:r>
            <w:r>
              <w:instrText xml:space="preserve"> XE "Windows 10 Enterprise E5"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 </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Windows 10 Education A3</w:t>
            </w:r>
            <w:r>
              <w:fldChar w:fldCharType="begin"/>
            </w:r>
            <w:r>
              <w:instrText xml:space="preserve"> XE "Windows 10 Education A3"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r w:rsidR="00B8581A">
        <w:tc>
          <w:tcPr>
            <w:tcW w:w="3920" w:type="dxa"/>
            <w:tcBorders>
              <w:top w:val="dashed" w:sz="4" w:space="0" w:color="BFBFBF"/>
              <w:left w:val="single" w:sz="9" w:space="0" w:color="FFFFFF"/>
              <w:bottom w:val="single" w:sz="4" w:space="0" w:color="FFFFFF"/>
              <w:right w:val="single" w:sz="9" w:space="0" w:color="FFFFFF"/>
            </w:tcBorders>
          </w:tcPr>
          <w:p w:rsidR="00B8581A" w:rsidRDefault="009B4B13">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8581A" w:rsidRDefault="009B4B13">
            <w:pPr>
              <w:pStyle w:val="ProductList-TableBody"/>
              <w:jc w:val="center"/>
              <w:rPr>
                <w:rtl/>
              </w:rPr>
            </w:pPr>
            <w:r>
              <w:rPr>
                <w:color w:val="000000"/>
                <w:rtl/>
              </w:rPr>
              <w:t>10/13</w:t>
            </w:r>
          </w:p>
        </w:tc>
        <w:tc>
          <w:tcPr>
            <w:tcW w:w="620" w:type="dxa"/>
            <w:tcBorders>
              <w:top w:val="dashed" w:sz="4" w:space="0" w:color="BFBFBF"/>
              <w:left w:val="single" w:sz="9" w:space="0" w:color="FFFFFF"/>
              <w:bottom w:val="single" w:sz="4" w:space="0" w:color="FFFFF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single" w:sz="4" w:space="0" w:color="FFFFFF"/>
              <w:right w:val="single" w:sz="9" w:space="0" w:color="FFFFFF"/>
            </w:tcBorders>
          </w:tcPr>
          <w:p w:rsidR="00B8581A" w:rsidRDefault="00B8581A">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189" w:name="_Sec755"/>
      <w:r>
        <w:rPr>
          <w:rtl/>
        </w:rPr>
        <w:t>2. شروط المنتج</w:t>
      </w:r>
      <w:bookmarkEnd w:id="189"/>
    </w:p>
    <w:tbl>
      <w:tblPr>
        <w:tblStyle w:val="PURTable"/>
        <w:bidiVisual/>
        <w:tblW w:w="0" w:type="dxa"/>
        <w:tblLook w:val="04A0" w:firstRow="1" w:lastRow="0" w:firstColumn="1" w:lastColumn="0" w:noHBand="0" w:noVBand="1"/>
      </w:tblPr>
      <w:tblGrid>
        <w:gridCol w:w="3616"/>
        <w:gridCol w:w="3587"/>
        <w:gridCol w:w="358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مؤهَّل للتسوية: غير متوفر</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Body"/>
        <w:rPr>
          <w:rtl/>
        </w:rPr>
      </w:pPr>
    </w:p>
    <w:p w:rsidR="00B8581A" w:rsidRDefault="009B4B13">
      <w:pPr>
        <w:pStyle w:val="ProductList-ClauseHeading"/>
        <w:outlineLvl w:val="4"/>
        <w:rPr>
          <w:rtl/>
        </w:rPr>
      </w:pPr>
      <w:r>
        <w:rPr>
          <w:rtl/>
        </w:rPr>
        <w:t>2.1 تعيين الترخيص</w:t>
      </w:r>
    </w:p>
    <w:p w:rsidR="00B8581A" w:rsidRDefault="009B4B13">
      <w:pPr>
        <w:pStyle w:val="ProductList-SubClauseHeading"/>
        <w:outlineLvl w:val="5"/>
        <w:rPr>
          <w:rtl/>
        </w:rPr>
      </w:pPr>
      <w:r>
        <w:rPr>
          <w:rtl/>
        </w:rPr>
        <w:t>2.1.1 أهلية التعيين لكل ترخيص مستخدم (باستثناء الوصول إلى سطح المكتب الظاهري)</w:t>
      </w:r>
    </w:p>
    <w:p w:rsidR="00B8581A" w:rsidRDefault="009B4B13">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rsidR="00B8581A" w:rsidRDefault="00B8581A">
      <w:pPr>
        <w:pStyle w:val="ProductList-BodyIndented"/>
        <w:rPr>
          <w:rtl/>
        </w:rPr>
      </w:pPr>
    </w:p>
    <w:p w:rsidR="00B8581A" w:rsidRDefault="009B4B13">
      <w:pPr>
        <w:pStyle w:val="ProductList-SubClauseHeading"/>
        <w:outlineLvl w:val="5"/>
        <w:rPr>
          <w:rtl/>
        </w:rPr>
      </w:pPr>
      <w:r>
        <w:rPr>
          <w:rtl/>
        </w:rPr>
        <w:t>2.1.2 أهلية التعيين لكل ترخيص الجهاز (باستثناء الوصول إلى سطح المكتب الظاهري)</w:t>
      </w:r>
    </w:p>
    <w:p w:rsidR="00B8581A" w:rsidRDefault="009B4B13">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rsidR="00B8581A" w:rsidRDefault="00B8581A">
      <w:pPr>
        <w:pStyle w:val="ProductList-BodyIndented"/>
        <w:rPr>
          <w:rtl/>
        </w:rPr>
      </w:pPr>
    </w:p>
    <w:p w:rsidR="00B8581A" w:rsidRDefault="009B4B13">
      <w:pPr>
        <w:pStyle w:val="ProductList-SubClauseHeading"/>
        <w:outlineLvl w:val="5"/>
        <w:rPr>
          <w:rtl/>
        </w:rPr>
      </w:pPr>
      <w:r>
        <w:rPr>
          <w:rtl/>
        </w:rPr>
        <w:t>2.1.3 أهلية تعيين الترخيص للوصول إلى سطح المكتب الظاهري (VDA)</w:t>
      </w:r>
    </w:p>
    <w:p w:rsidR="00B8581A" w:rsidRDefault="009B4B13">
      <w:pPr>
        <w:pStyle w:val="ProductList-BodyIndented"/>
        <w:rPr>
          <w:rtl/>
        </w:rPr>
      </w:pPr>
      <w:r>
        <w:rPr>
          <w:rtl/>
        </w:rPr>
        <w:t>يجوز تعيين تراخيص VDA لكل جهاز و لكل مستخدم إلى أي مستخدم أو جهاز.</w:t>
      </w:r>
    </w:p>
    <w:p w:rsidR="00B8581A" w:rsidRDefault="00B8581A">
      <w:pPr>
        <w:pStyle w:val="ProductList-BodyIndented"/>
        <w:rPr>
          <w:rtl/>
        </w:rPr>
      </w:pPr>
    </w:p>
    <w:p w:rsidR="00B8581A" w:rsidRDefault="009B4B13">
      <w:pPr>
        <w:pStyle w:val="ProductList-ClauseHeading"/>
        <w:outlineLvl w:val="4"/>
        <w:rPr>
          <w:rtl/>
        </w:rPr>
      </w:pPr>
      <w:r>
        <w:rPr>
          <w:rtl/>
        </w:rPr>
        <w:t>2.2 أنظمة التشغيل المؤهِّلة</w:t>
      </w:r>
    </w:p>
    <w:p w:rsidR="00B8581A" w:rsidRDefault="009B4B13">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rsidR="00B8581A" w:rsidRDefault="00B8581A">
      <w:pPr>
        <w:pStyle w:val="ProductList-Body"/>
        <w:rPr>
          <w:rtl/>
        </w:rPr>
      </w:pPr>
    </w:p>
    <w:p w:rsidR="00B8581A" w:rsidRDefault="009B4B13">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29"/>
        <w:gridCol w:w="3752"/>
        <w:gridCol w:w="3149"/>
      </w:tblGrid>
      <w:tr w:rsidR="00B8581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اتفاقية Microsoft Cloud</w:t>
            </w:r>
          </w:p>
        </w:tc>
      </w:tr>
      <w:tr w:rsidR="00B8581A">
        <w:tc>
          <w:tcPr>
            <w:tcW w:w="3920" w:type="dxa"/>
            <w:tcBorders>
              <w:top w:val="singl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rsidR="00B8581A" w:rsidRDefault="00B8581A">
            <w:pPr>
              <w:pStyle w:val="ProductList-TableBody"/>
              <w:rPr>
                <w:rtl/>
              </w:rPr>
            </w:pPr>
          </w:p>
        </w:tc>
      </w:tr>
      <w:tr w:rsidR="00B8581A">
        <w:tc>
          <w:tcPr>
            <w:tcW w:w="39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3920" w:type="dxa"/>
            <w:tcBorders>
              <w:top w:val="singl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39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r>
    </w:tbl>
    <w:p w:rsidR="00B8581A" w:rsidRDefault="00B8581A">
      <w:pPr>
        <w:pStyle w:val="ProductList-BodyIndented"/>
        <w:rPr>
          <w:rtl/>
        </w:rPr>
      </w:pPr>
    </w:p>
    <w:p w:rsidR="00B8581A" w:rsidRDefault="009B4B13">
      <w:pPr>
        <w:pStyle w:val="ProductList-SubClauseHeading"/>
        <w:outlineLvl w:val="5"/>
        <w:rPr>
          <w:rtl/>
        </w:rPr>
      </w:pPr>
      <w:r>
        <w:rPr>
          <w:rtl/>
        </w:rPr>
        <w:t>2.2.2 تراخيص نظام التشغيل المؤهِّل - لكل جهاز (باستثناء تراخيص الوصول إلى سطح المكتب الظاهري)</w:t>
      </w:r>
    </w:p>
    <w:p w:rsidR="00B8581A" w:rsidRDefault="009B4B13">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rsidR="00B8581A" w:rsidRDefault="00B8581A">
      <w:pPr>
        <w:pStyle w:val="ProductList-BodyIndented"/>
        <w:rPr>
          <w:rtl/>
        </w:rPr>
      </w:pPr>
    </w:p>
    <w:tbl>
      <w:tblPr>
        <w:tblStyle w:val="PURTable0"/>
        <w:bidiVisual/>
        <w:tblW w:w="0" w:type="dxa"/>
        <w:tblLook w:val="04A0" w:firstRow="1" w:lastRow="0" w:firstColumn="1" w:lastColumn="0" w:noHBand="0" w:noVBand="1"/>
      </w:tblPr>
      <w:tblGrid>
        <w:gridCol w:w="3310"/>
        <w:gridCol w:w="1439"/>
        <w:gridCol w:w="1465"/>
        <w:gridCol w:w="1488"/>
        <w:gridCol w:w="1363"/>
        <w:gridCol w:w="136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Academic وCharity</w:t>
            </w:r>
          </w:p>
        </w:tc>
      </w:tr>
      <w:tr w:rsidR="00B8581A">
        <w:tc>
          <w:tcPr>
            <w:tcW w:w="4040" w:type="dxa"/>
            <w:tcBorders>
              <w:top w:val="singl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  Enterprise, IoT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rsidR="00B8581A" w:rsidRDefault="00B8581A">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bl>
    <w:p w:rsidR="00B8581A" w:rsidRDefault="009B4B13">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B8581A" w:rsidRDefault="009B4B13">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rsidR="00B8581A" w:rsidRDefault="00B8581A">
      <w:pPr>
        <w:pStyle w:val="ProductList-BodyIndented"/>
        <w:rPr>
          <w:rtl/>
        </w:rPr>
      </w:pPr>
    </w:p>
    <w:p w:rsidR="00B8581A" w:rsidRDefault="009B4B13">
      <w:pPr>
        <w:pStyle w:val="ProductList-SubClauseHeading"/>
        <w:outlineLvl w:val="5"/>
        <w:rPr>
          <w:rtl/>
        </w:rPr>
      </w:pPr>
      <w:r>
        <w:rPr>
          <w:rtl/>
        </w:rPr>
        <w:t>2.2.3 تراخيص نظام التشغيل المؤهِّل للاستخدام المقيد - لكل جهاز</w:t>
      </w:r>
    </w:p>
    <w:p w:rsidR="00B8581A" w:rsidRDefault="00B8581A">
      <w:pPr>
        <w:pStyle w:val="ProductList-BodyIndented"/>
        <w:rPr>
          <w:rtl/>
        </w:rPr>
      </w:pPr>
    </w:p>
    <w:tbl>
      <w:tblPr>
        <w:tblStyle w:val="PURTable0"/>
        <w:bidiVisual/>
        <w:tblW w:w="0" w:type="dxa"/>
        <w:tblLook w:val="04A0" w:firstRow="1" w:lastRow="0" w:firstColumn="1" w:lastColumn="0" w:noHBand="0" w:noVBand="1"/>
      </w:tblPr>
      <w:tblGrid>
        <w:gridCol w:w="3769"/>
        <w:gridCol w:w="1665"/>
        <w:gridCol w:w="1684"/>
        <w:gridCol w:w="1700"/>
        <w:gridCol w:w="1612"/>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Academic وCharity</w:t>
            </w:r>
          </w:p>
        </w:tc>
      </w:tr>
      <w:tr w:rsidR="00B8581A">
        <w:tc>
          <w:tcPr>
            <w:tcW w:w="46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r>
              <w:rPr>
                <w:i/>
                <w:vertAlign w:val="superscript"/>
                <w:rtl/>
              </w:rPr>
              <w:t>3</w:t>
            </w: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6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6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6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6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6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6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6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6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6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bl>
    <w:p w:rsidR="00B8581A" w:rsidRDefault="009B4B13">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rsidR="00B8581A" w:rsidRDefault="00B8581A" w:rsidP="00950D26">
      <w:pPr>
        <w:pStyle w:val="ProductList-BodyIndented"/>
        <w:ind w:left="720"/>
        <w:rPr>
          <w:rtl/>
        </w:rPr>
      </w:pPr>
    </w:p>
    <w:p w:rsidR="00B8581A" w:rsidRPr="00950D26" w:rsidRDefault="009B4B13" w:rsidP="00950D26">
      <w:pPr>
        <w:pStyle w:val="ProductList-BodyIndented"/>
        <w:ind w:left="720"/>
        <w:rPr>
          <w:color w:val="4668C5"/>
          <w:rtl/>
        </w:rPr>
      </w:pPr>
      <w:r w:rsidRPr="00950D26">
        <w:rPr>
          <w:b/>
          <w:color w:val="4668C5"/>
          <w:rtl/>
        </w:rPr>
        <w:t>2.2.3.1 أنظمة التشغيل المؤهِّلة ذات الاستخدام المقيد</w:t>
      </w:r>
    </w:p>
    <w:p w:rsidR="00B8581A" w:rsidRDefault="009B4B13" w:rsidP="00950D26">
      <w:pPr>
        <w:pStyle w:val="ProductList-BodyIndented"/>
        <w:ind w:left="720"/>
        <w:rPr>
          <w:rtl/>
        </w:rPr>
      </w:pPr>
      <w:r>
        <w:rPr>
          <w:rtl/>
        </w:rPr>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rsidR="00B8581A" w:rsidRDefault="00B8581A" w:rsidP="00950D26">
      <w:pPr>
        <w:pStyle w:val="ProductList-BodyIndented"/>
        <w:ind w:left="720"/>
        <w:rPr>
          <w:rtl/>
        </w:rPr>
      </w:pPr>
    </w:p>
    <w:p w:rsidR="00B8581A" w:rsidRPr="00950D26" w:rsidRDefault="009B4B13" w:rsidP="00950D26">
      <w:pPr>
        <w:pStyle w:val="ProductList-BodyIndented"/>
        <w:ind w:left="720"/>
        <w:rPr>
          <w:color w:val="4668C5"/>
          <w:rtl/>
        </w:rPr>
      </w:pPr>
      <w:r w:rsidRPr="00950D26">
        <w:rPr>
          <w:b/>
          <w:color w:val="4668C5"/>
          <w:rtl/>
        </w:rPr>
        <w:t>2.2.3.2 تقييد شراء ضمان البرنامج لأنظمة التشغيل المؤهِّلة ذات الاستخدام المقيد</w:t>
      </w:r>
    </w:p>
    <w:p w:rsidR="00B8581A" w:rsidRDefault="009B4B13" w:rsidP="00950D26">
      <w:pPr>
        <w:pStyle w:val="ProductList-BodyIndented"/>
        <w:ind w:left="720"/>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rsidR="00B8581A" w:rsidRDefault="00B8581A">
      <w:pPr>
        <w:pStyle w:val="ProductList-BodyIndented"/>
        <w:rPr>
          <w:rtl/>
        </w:rPr>
      </w:pPr>
    </w:p>
    <w:p w:rsidR="00B8581A" w:rsidRDefault="009B4B13">
      <w:pPr>
        <w:pStyle w:val="ProductList-ClauseHeading"/>
        <w:outlineLvl w:val="4"/>
        <w:rPr>
          <w:rtl/>
        </w:rPr>
      </w:pPr>
      <w:r>
        <w:rPr>
          <w:rtl/>
        </w:rPr>
        <w:t>2.3 مزج التراخيص لكل مستخدم ولكل جهاز على اتفاقيات تسجيل Enterprise</w:t>
      </w:r>
    </w:p>
    <w:p w:rsidR="00B8581A" w:rsidRDefault="009B4B13">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rsidR="00B8581A" w:rsidRDefault="00B8581A">
      <w:pPr>
        <w:pStyle w:val="ProductList-Body"/>
        <w:rPr>
          <w:rtl/>
        </w:rPr>
      </w:pPr>
    </w:p>
    <w:p w:rsidR="00B8581A" w:rsidRDefault="009B4B13">
      <w:pPr>
        <w:pStyle w:val="ProductList-ClauseHeading"/>
        <w:outlineLvl w:val="4"/>
        <w:rPr>
          <w:rtl/>
        </w:rPr>
      </w:pPr>
      <w:r>
        <w:rPr>
          <w:rtl/>
        </w:rPr>
        <w:t>2.4 ترقيات Windows Pro/Enterprise بدون إصدار لجمهورية الصين الشعبية</w:t>
      </w:r>
    </w:p>
    <w:p w:rsidR="00B8581A" w:rsidRDefault="009B4B13">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rsidR="00B8581A" w:rsidRDefault="00B8581A">
      <w:pPr>
        <w:pStyle w:val="ProductList-Body"/>
        <w:rPr>
          <w:rtl/>
        </w:rPr>
      </w:pPr>
    </w:p>
    <w:p w:rsidR="00B8581A" w:rsidRDefault="009B4B13">
      <w:pPr>
        <w:pStyle w:val="ProductList-ClauseHeading"/>
        <w:outlineLvl w:val="4"/>
        <w:rPr>
          <w:rtl/>
        </w:rPr>
      </w:pPr>
      <w:r>
        <w:rPr>
          <w:rtl/>
        </w:rPr>
        <w:t>2.5 عمل صور بواسطة أطراف خارجية</w:t>
      </w:r>
    </w:p>
    <w:p w:rsidR="00B8581A" w:rsidRDefault="009B4B13">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rsidR="00B8581A" w:rsidRDefault="00B8581A">
      <w:pPr>
        <w:pStyle w:val="ProductList-Body"/>
        <w:rPr>
          <w:rtl/>
        </w:rPr>
      </w:pPr>
    </w:p>
    <w:p w:rsidR="00B8581A" w:rsidRDefault="009B4B13">
      <w:pPr>
        <w:pStyle w:val="ProductList-ClauseHeading"/>
        <w:outlineLvl w:val="4"/>
        <w:rPr>
          <w:rtl/>
        </w:rPr>
      </w:pPr>
      <w:r>
        <w:rPr>
          <w:rtl/>
        </w:rPr>
        <w:t>2.6 خيارات الاستيفاء الإقليمية</w:t>
      </w:r>
    </w:p>
    <w:p w:rsidR="00B8581A" w:rsidRDefault="009B4B13">
      <w:pPr>
        <w:pStyle w:val="ProductList-SubClauseHeading"/>
        <w:outlineLvl w:val="5"/>
        <w:rPr>
          <w:rtl/>
        </w:rPr>
      </w:pPr>
      <w:r>
        <w:rPr>
          <w:rtl/>
        </w:rPr>
        <w:t>2.6.1 إصدارات KN من Windows</w:t>
      </w:r>
    </w:p>
    <w:p w:rsidR="00B8581A" w:rsidRDefault="009B4B13">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rsidR="00B8581A" w:rsidRDefault="00B8581A">
      <w:pPr>
        <w:pStyle w:val="ProductList-BodyIndented"/>
        <w:rPr>
          <w:rtl/>
        </w:rPr>
      </w:pPr>
    </w:p>
    <w:p w:rsidR="00B8581A" w:rsidRDefault="009B4B13">
      <w:pPr>
        <w:pStyle w:val="ProductList-SubClauseHeading"/>
        <w:outlineLvl w:val="5"/>
        <w:rPr>
          <w:rtl/>
        </w:rPr>
      </w:pPr>
      <w:r>
        <w:rPr>
          <w:rtl/>
        </w:rPr>
        <w:t>2.6.2 إصدارات N من Windows (ليس مع Windows Media Player)</w:t>
      </w:r>
    </w:p>
    <w:p w:rsidR="00B8581A" w:rsidRDefault="009B4B13">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rsidR="00B8581A" w:rsidRDefault="00B8581A">
      <w:pPr>
        <w:pStyle w:val="ProductList-BodyIndented"/>
        <w:rPr>
          <w:rtl/>
        </w:rPr>
      </w:pPr>
    </w:p>
    <w:p w:rsidR="00B8581A" w:rsidRDefault="009B4B13">
      <w:pPr>
        <w:pStyle w:val="ProductList-ClauseHeading"/>
        <w:outlineLvl w:val="4"/>
        <w:rPr>
          <w:rtl/>
        </w:rPr>
      </w:pPr>
      <w:r>
        <w:rPr>
          <w:rtl/>
        </w:rPr>
        <w:t>2.7 مجموعة Windows Embedded 8 Standard Enterprise</w:t>
      </w:r>
    </w:p>
    <w:p w:rsidR="00B8581A" w:rsidRDefault="009B4B13">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rsidR="00B8581A" w:rsidRDefault="00B8581A">
      <w:pPr>
        <w:pStyle w:val="ProductList-Body"/>
        <w:rPr>
          <w:rtl/>
        </w:rPr>
      </w:pPr>
    </w:p>
    <w:p w:rsidR="00B8581A" w:rsidRDefault="009B4B13">
      <w:pPr>
        <w:pStyle w:val="ProductList-ClauseHeading"/>
        <w:outlineLvl w:val="4"/>
        <w:rPr>
          <w:rtl/>
        </w:rPr>
      </w:pPr>
      <w:r>
        <w:rPr>
          <w:rtl/>
        </w:rPr>
        <w:t>2.8 أهلية شراء ترقية Windows 10 Home إلى Pro من أجل الحصول على عرض Microsoft 365 Business</w:t>
      </w:r>
    </w:p>
    <w:p w:rsidR="00B8581A" w:rsidRDefault="009B4B13">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rsidR="00B8581A" w:rsidRDefault="00B8581A">
      <w:pPr>
        <w:pStyle w:val="ProductList-Body"/>
        <w:rPr>
          <w:rtl/>
        </w:rPr>
      </w:pPr>
    </w:p>
    <w:p w:rsidR="00B8581A" w:rsidRDefault="009B4B13">
      <w:pPr>
        <w:pStyle w:val="ProductList-ClauseHeading"/>
        <w:outlineLvl w:val="4"/>
        <w:rPr>
          <w:rtl/>
        </w:rPr>
      </w:pPr>
      <w:r>
        <w:rPr>
          <w:rtl/>
        </w:rPr>
        <w:t>2.9 أهلية شراء ترخيص حقوق Windows 10 Home to Pro لـ E3/E5</w:t>
      </w:r>
    </w:p>
    <w:p w:rsidR="00B8581A" w:rsidRDefault="009B4B13">
      <w:pPr>
        <w:pStyle w:val="ProductList-SubClauseHeading"/>
        <w:outlineLvl w:val="5"/>
        <w:rPr>
          <w:rtl/>
        </w:rPr>
      </w:pPr>
      <w:r>
        <w:rPr>
          <w:rtl/>
        </w:rPr>
        <w:t>2.9.1 المتطلبات الأساسية</w:t>
      </w:r>
    </w:p>
    <w:p w:rsidR="00B8581A" w:rsidRDefault="009B4B13">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rsidR="00B8581A" w:rsidRDefault="009B4B13" w:rsidP="009B4B13">
      <w:pPr>
        <w:pStyle w:val="ProductList-Bullet"/>
        <w:numPr>
          <w:ilvl w:val="1"/>
          <w:numId w:val="23"/>
        </w:numPr>
        <w:rPr>
          <w:rtl/>
        </w:rPr>
      </w:pPr>
      <w:r>
        <w:rPr>
          <w:rtl/>
        </w:rPr>
        <w:t xml:space="preserve">Windows 10 Enterprise (لكل جهاز) بضمان برنامج نشط </w:t>
      </w:r>
    </w:p>
    <w:p w:rsidR="00B8581A" w:rsidRDefault="009B4B13" w:rsidP="009B4B13">
      <w:pPr>
        <w:pStyle w:val="ProductList-Bullet"/>
        <w:numPr>
          <w:ilvl w:val="1"/>
          <w:numId w:val="23"/>
        </w:numPr>
        <w:rPr>
          <w:rtl/>
        </w:rPr>
      </w:pPr>
      <w:r>
        <w:rPr>
          <w:rtl/>
        </w:rPr>
        <w:t>تراخيص الاشتراك الخاصة بـWindows 10 Enterprise E5</w:t>
      </w:r>
    </w:p>
    <w:p w:rsidR="00B8581A" w:rsidRDefault="00B8581A">
      <w:pPr>
        <w:pStyle w:val="ProductList-BodyIndented"/>
        <w:rPr>
          <w:rtl/>
        </w:rPr>
      </w:pPr>
    </w:p>
    <w:p w:rsidR="00B8581A" w:rsidRDefault="009B4B13">
      <w:pPr>
        <w:pStyle w:val="ProductList-SubClauseHeading"/>
        <w:outlineLvl w:val="5"/>
        <w:rPr>
          <w:rtl/>
        </w:rPr>
      </w:pPr>
      <w:r>
        <w:rPr>
          <w:rtl/>
        </w:rPr>
        <w:t>2.9.2 متطلبات الشراء</w:t>
      </w:r>
    </w:p>
    <w:p w:rsidR="00B8581A" w:rsidRDefault="009B4B13">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rsidR="00B8581A" w:rsidRDefault="009B4B13" w:rsidP="009B4B13">
      <w:pPr>
        <w:pStyle w:val="ProductList-Bullet"/>
        <w:numPr>
          <w:ilvl w:val="1"/>
          <w:numId w:val="24"/>
        </w:numPr>
        <w:rPr>
          <w:rtl/>
        </w:rPr>
      </w:pPr>
      <w:r>
        <w:rPr>
          <w:rtl/>
        </w:rPr>
        <w:t xml:space="preserve">أن يكون مرخصًا بـ Windows 10 Enterprise لكل جهاز، أو </w:t>
      </w:r>
    </w:p>
    <w:p w:rsidR="00B8581A" w:rsidRDefault="009B4B13" w:rsidP="009B4B13">
      <w:pPr>
        <w:pStyle w:val="ProductList-Bullet"/>
        <w:numPr>
          <w:ilvl w:val="1"/>
          <w:numId w:val="24"/>
        </w:numPr>
        <w:rPr>
          <w:rtl/>
        </w:rPr>
      </w:pPr>
      <w:r>
        <w:rPr>
          <w:rtl/>
        </w:rPr>
        <w:t>الذي تم تثبيت Pro أو Enterprise عليه ويتم استخدامه بواسطة مستخدم مرخّص Windows 10 Enterprise E3/E5</w:t>
      </w:r>
    </w:p>
    <w:p w:rsidR="00B8581A" w:rsidRDefault="00B8581A">
      <w:pPr>
        <w:pStyle w:val="ProductList-BodyIndented"/>
        <w:rPr>
          <w:rtl/>
        </w:rPr>
      </w:pPr>
    </w:p>
    <w:p w:rsidR="00B8581A" w:rsidRDefault="009B4B13">
      <w:pPr>
        <w:pStyle w:val="ProductList-SubClauseHeading"/>
        <w:outlineLvl w:val="5"/>
        <w:rPr>
          <w:rtl/>
        </w:rPr>
      </w:pPr>
      <w:r>
        <w:rPr>
          <w:rtl/>
        </w:rPr>
        <w:t>2.9.3 قيود الترخيص</w:t>
      </w:r>
    </w:p>
    <w:p w:rsidR="00B8581A" w:rsidRDefault="009B4B13">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rsidR="00B8581A" w:rsidRDefault="00B8581A">
      <w:pPr>
        <w:pStyle w:val="ProductList-BodyIndented"/>
        <w:rPr>
          <w:rtl/>
        </w:rPr>
      </w:pPr>
    </w:p>
    <w:p w:rsidR="00B8581A" w:rsidRDefault="009B4B13">
      <w:pPr>
        <w:pStyle w:val="ProductList-ClauseHeading"/>
        <w:outlineLvl w:val="4"/>
        <w:rPr>
          <w:rtl/>
        </w:rPr>
      </w:pPr>
      <w:r>
        <w:rPr>
          <w:rtl/>
        </w:rPr>
        <w:t>2.10 التحديثات التلقائية</w:t>
      </w:r>
    </w:p>
    <w:p w:rsidR="00B8581A" w:rsidRDefault="009B4B13">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rsidR="00B8581A" w:rsidRDefault="00B8581A">
      <w:pPr>
        <w:pStyle w:val="ProductList-Body"/>
        <w:rPr>
          <w:rtl/>
        </w:rPr>
      </w:pPr>
    </w:p>
    <w:p w:rsidR="00B8581A" w:rsidRDefault="009B4B13">
      <w:pPr>
        <w:pStyle w:val="ProductList-ClauseHeading"/>
        <w:outlineLvl w:val="4"/>
        <w:rPr>
          <w:rtl/>
        </w:rPr>
      </w:pPr>
      <w:r>
        <w:rPr>
          <w:rtl/>
        </w:rPr>
        <w:t>2.11 البرامج الأكاديمية والخيرية</w:t>
      </w:r>
    </w:p>
    <w:p w:rsidR="00B8581A" w:rsidRDefault="009B4B13">
      <w:pPr>
        <w:pStyle w:val="ProductList-SubClauseHeading"/>
        <w:outlineLvl w:val="5"/>
        <w:rPr>
          <w:rtl/>
        </w:rPr>
      </w:pPr>
      <w:r>
        <w:rPr>
          <w:rtl/>
        </w:rPr>
        <w:t>2.11.1 تعيين الترخيص</w:t>
      </w:r>
    </w:p>
    <w:p w:rsidR="00B8581A" w:rsidRPr="00950D26" w:rsidRDefault="009B4B13" w:rsidP="00950D26">
      <w:pPr>
        <w:pStyle w:val="ProductList-BodyIndented"/>
        <w:ind w:left="720"/>
        <w:rPr>
          <w:color w:val="4668C5"/>
          <w:rtl/>
        </w:rPr>
      </w:pPr>
      <w:r w:rsidRPr="00950D26">
        <w:rPr>
          <w:b/>
          <w:color w:val="4668C5"/>
          <w:rtl/>
        </w:rPr>
        <w:t>2.11.1.1 تعيين الترخيص لكل مستخدم</w:t>
      </w:r>
    </w:p>
    <w:p w:rsidR="00B8581A" w:rsidRDefault="009B4B13" w:rsidP="00950D26">
      <w:pPr>
        <w:pStyle w:val="ProductList-BodyIndented"/>
        <w:ind w:left="720"/>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rsidR="00B8581A" w:rsidRDefault="00B8581A" w:rsidP="00950D26">
      <w:pPr>
        <w:pStyle w:val="ProductList-BodyIndented"/>
        <w:ind w:left="720"/>
        <w:rPr>
          <w:rtl/>
        </w:rPr>
      </w:pPr>
    </w:p>
    <w:p w:rsidR="00B8581A" w:rsidRPr="00950D26" w:rsidRDefault="009B4B13" w:rsidP="00950D26">
      <w:pPr>
        <w:pStyle w:val="ProductList-BodyIndented"/>
        <w:ind w:left="720"/>
        <w:rPr>
          <w:color w:val="4668C5"/>
          <w:rtl/>
        </w:rPr>
      </w:pPr>
      <w:r w:rsidRPr="00950D26">
        <w:rPr>
          <w:b/>
          <w:color w:val="4668C5"/>
          <w:rtl/>
        </w:rPr>
        <w:t>2.11.1.2 تعيين الترخيص لكل جهاز</w:t>
      </w:r>
    </w:p>
    <w:p w:rsidR="00B8581A" w:rsidRDefault="009B4B13" w:rsidP="00950D26">
      <w:pPr>
        <w:pStyle w:val="ProductList-BodyIndented"/>
        <w:ind w:left="720"/>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rsidR="00B8581A" w:rsidRDefault="00B8581A">
      <w:pPr>
        <w:pStyle w:val="ProductList-BodyIndented"/>
        <w:rPr>
          <w:rtl/>
        </w:rPr>
      </w:pPr>
    </w:p>
    <w:p w:rsidR="00B8581A" w:rsidRDefault="009B4B13">
      <w:pPr>
        <w:pStyle w:val="ProductList-SubClauseHeading"/>
        <w:outlineLvl w:val="5"/>
        <w:rPr>
          <w:rtl/>
        </w:rPr>
      </w:pPr>
      <w:r>
        <w:rPr>
          <w:rtl/>
        </w:rPr>
        <w:t>2.11.2 حقوق إصدار Windows للبرامج الأكاديمية</w:t>
      </w:r>
    </w:p>
    <w:p w:rsidR="00B8581A" w:rsidRDefault="009B4B13">
      <w:pPr>
        <w:pStyle w:val="ProductList-BodyIndented"/>
        <w:rPr>
          <w:rtl/>
        </w:rPr>
      </w:pPr>
      <w:r>
        <w:rPr>
          <w:rtl/>
        </w:rPr>
        <w:t>تشمل تراخيص Windows Education حقوق تثبيت Windows Enterprise أو تنشيطه بدلاً من Windows Education.</w:t>
      </w:r>
    </w:p>
    <w:p w:rsidR="00B8581A" w:rsidRDefault="00B8581A">
      <w:pPr>
        <w:pStyle w:val="ProductList-BodyIndented"/>
        <w:rPr>
          <w:rtl/>
        </w:rPr>
      </w:pPr>
    </w:p>
    <w:p w:rsidR="00B8581A" w:rsidRDefault="009B4B13">
      <w:pPr>
        <w:pStyle w:val="ProductList-SubClauseHeading"/>
        <w:outlineLvl w:val="5"/>
        <w:rPr>
          <w:rtl/>
        </w:rPr>
      </w:pPr>
      <w:r>
        <w:rPr>
          <w:rtl/>
        </w:rPr>
        <w:t>2.11.3 استخدام المكتبة والمعمل</w:t>
      </w:r>
    </w:p>
    <w:p w:rsidR="00B8581A" w:rsidRDefault="009B4B13">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rsidR="00B8581A" w:rsidRDefault="00B8581A">
      <w:pPr>
        <w:pStyle w:val="ProductList-BodyIndented"/>
        <w:rPr>
          <w:rtl/>
        </w:rPr>
      </w:pPr>
    </w:p>
    <w:p w:rsidR="00B8581A" w:rsidRDefault="009B4B13">
      <w:pPr>
        <w:pStyle w:val="ProductList-SubClauseHeading"/>
        <w:outlineLvl w:val="5"/>
        <w:rPr>
          <w:rtl/>
        </w:rPr>
      </w:pPr>
      <w:r>
        <w:rPr>
          <w:rtl/>
        </w:rPr>
        <w:t>2.11.4 الأجهزة المشتركة</w:t>
      </w:r>
    </w:p>
    <w:p w:rsidR="00B8581A" w:rsidRDefault="009B4B13">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rsidR="00B8581A" w:rsidRDefault="00B8581A">
      <w:pPr>
        <w:pStyle w:val="ProductList-BodyIndented"/>
        <w:rPr>
          <w:rtl/>
        </w:rPr>
      </w:pPr>
    </w:p>
    <w:p w:rsidR="00B8581A" w:rsidRDefault="009B4B13">
      <w:pPr>
        <w:pStyle w:val="ProductList-SubClauseHeading"/>
        <w:outlineLvl w:val="5"/>
        <w:rPr>
          <w:rtl/>
        </w:rPr>
      </w:pPr>
      <w:r>
        <w:rPr>
          <w:rtl/>
        </w:rPr>
        <w:t>2.11.5 قيود نظام التشغيل لإصدار Starter Edition للبرامج الأكاديمية</w:t>
      </w:r>
    </w:p>
    <w:p w:rsidR="00B8581A" w:rsidRDefault="009B4B13">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rsidR="00B8581A" w:rsidRDefault="00B8581A">
      <w:pPr>
        <w:pStyle w:val="ProductList-BodyIndented"/>
        <w:rPr>
          <w:rtl/>
        </w:rPr>
      </w:pPr>
    </w:p>
    <w:p w:rsidR="00B8581A" w:rsidRDefault="009B4B13">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41"/>
        <w:gridCol w:w="3579"/>
        <w:gridCol w:w="357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D91B2B">
                  <w:t>‬</w:t>
                </w:r>
                <w:r w:rsidR="002F2FB5">
                  <w:t>‬</w:t>
                </w:r>
              </w:dir>
            </w:hyperlink>
            <w:r>
              <w:rPr>
                <w:rtl/>
              </w:rPr>
              <w:t xml:space="preserve">، </w:t>
            </w:r>
            <w:hyperlink r:id="rId91">
              <w:r>
                <w:rPr>
                  <w:color w:val="00467F"/>
                  <w:u w:val="single"/>
                  <w:rtl/>
                </w:rPr>
                <w:t>‏</w:t>
              </w:r>
              <w:dir w:val="rtl">
                <w:r>
                  <w:rPr>
                    <w:color w:val="00467F"/>
                    <w:u w:val="single"/>
                    <w:rtl/>
                  </w:rPr>
                  <w:t>شروط الخدمة عبر الإنترنت</w:t>
                </w:r>
                <w:r w:rsidR="00D91B2B">
                  <w:t>‬</w:t>
                </w:r>
                <w:r w:rsidR="002F2FB5">
                  <w:t>‬</w:t>
                </w:r>
              </w:dir>
            </w:hyperlink>
            <w:r>
              <w:rPr>
                <w:rtl/>
              </w:rPr>
              <w:t xml:space="preserve"> (جزء الحماية المتقدمة من المخاطر مع Windows Defender الخاص بـ Windows 10 Enterprise E5 والوصول إلى سطح مكتب Windows الظاهري E5)</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البرامج الإضافية: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التقنيات المضمنة: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استخدام Windows المحلي</w:t>
      </w:r>
    </w:p>
    <w:p w:rsidR="00B8581A" w:rsidRDefault="009B4B13">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rsidR="00B8581A" w:rsidRDefault="00B8581A">
      <w:pPr>
        <w:pStyle w:val="ProductList-Body"/>
        <w:rPr>
          <w:rtl/>
        </w:rPr>
      </w:pPr>
    </w:p>
    <w:p w:rsidR="00B8581A" w:rsidRDefault="009B4B13">
      <w:pPr>
        <w:pStyle w:val="ProductList-ClauseHeading"/>
        <w:outlineLvl w:val="4"/>
        <w:rPr>
          <w:rtl/>
        </w:rPr>
      </w:pPr>
      <w:r>
        <w:rPr>
          <w:rtl/>
        </w:rPr>
        <w:t>3.2 التنشيط المستند إلى Windows 10 Azure AD</w:t>
      </w:r>
    </w:p>
    <w:p w:rsidR="00B8581A" w:rsidRDefault="009B4B13">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D91B2B">
          <w:t>‬</w:t>
        </w:r>
        <w:r w:rsidR="002F2FB5">
          <w:t>‬</w:t>
        </w:r>
      </w:dir>
    </w:p>
    <w:p w:rsidR="00B8581A" w:rsidRDefault="00B8581A">
      <w:pPr>
        <w:pStyle w:val="ProductList-Body"/>
        <w:rPr>
          <w:rtl/>
        </w:rPr>
      </w:pPr>
    </w:p>
    <w:p w:rsidR="00B8581A" w:rsidRDefault="009B4B13">
      <w:pPr>
        <w:pStyle w:val="ProductList-ClauseHeading"/>
        <w:outlineLvl w:val="4"/>
        <w:rPr>
          <w:rtl/>
        </w:rPr>
      </w:pPr>
      <w:r>
        <w:rPr>
          <w:rtl/>
        </w:rPr>
        <w:t>3.3 تطبيقات Windows</w:t>
      </w:r>
    </w:p>
    <w:p w:rsidR="00B8581A" w:rsidRDefault="009B4B13">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2">
        <w:r>
          <w:rPr>
            <w:color w:val="00467F"/>
            <w:u w:val="single"/>
            <w:rtl/>
          </w:rPr>
          <w:t>http://go.microsoft.com/fwlink/?linkid=246338</w:t>
        </w:r>
      </w:hyperlink>
      <w:r>
        <w:rPr>
          <w:rtl/>
        </w:rPr>
        <w:t xml:space="preserve"> أو شروط استخدام Xbox.com الموجودة على الموقع التالي </w:t>
      </w:r>
      <w:hyperlink r:id="rId93">
        <w:r>
          <w:rPr>
            <w:color w:val="00467F"/>
            <w:u w:val="single"/>
            <w:rtl/>
          </w:rPr>
          <w:t>http://xbox.com/legal/livetou</w:t>
        </w:r>
      </w:hyperlink>
      <w:r>
        <w:rPr>
          <w:rtl/>
        </w:rPr>
        <w:t xml:space="preserve"> فيما يتعلق بتطبيقات Windows التي تصل إلى خدمات Xbox.</w:t>
      </w:r>
    </w:p>
    <w:p w:rsidR="00B8581A" w:rsidRDefault="00B8581A">
      <w:pPr>
        <w:pStyle w:val="ProductList-Body"/>
        <w:rPr>
          <w:rtl/>
        </w:rPr>
      </w:pPr>
    </w:p>
    <w:p w:rsidR="00B8581A" w:rsidRDefault="009B4B13">
      <w:pPr>
        <w:pStyle w:val="ProductList-ClauseHeading"/>
        <w:outlineLvl w:val="4"/>
        <w:rPr>
          <w:rtl/>
        </w:rPr>
      </w:pPr>
      <w:r>
        <w:rPr>
          <w:rtl/>
        </w:rPr>
        <w:t>3.4 Windows 10 Mobile Enterprise</w:t>
      </w:r>
    </w:p>
    <w:p w:rsidR="00B8581A" w:rsidRDefault="009B4B13">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D91B2B">
          <w:t>‬</w:t>
        </w:r>
        <w:r w:rsidR="002F2FB5">
          <w:t>‬</w:t>
        </w:r>
      </w:dir>
    </w:p>
    <w:p w:rsidR="00B8581A" w:rsidRDefault="00B8581A">
      <w:pPr>
        <w:pStyle w:val="ProductList-Body"/>
        <w:rPr>
          <w:rtl/>
        </w:rPr>
      </w:pPr>
    </w:p>
    <w:p w:rsidR="00B8581A" w:rsidRDefault="009B4B13">
      <w:pPr>
        <w:pStyle w:val="ProductList-ClauseHeading"/>
        <w:outlineLvl w:val="4"/>
        <w:rPr>
          <w:rtl/>
        </w:rPr>
      </w:pPr>
      <w:r>
        <w:rPr>
          <w:rtl/>
        </w:rPr>
        <w:t>3.5 حقوق استخدام تنشيط اتفاقية Microsoft Cloud</w:t>
      </w:r>
    </w:p>
    <w:p w:rsidR="00B8581A" w:rsidRDefault="009B4B13">
      <w:pPr>
        <w:pStyle w:val="ProductList-Body"/>
        <w:rPr>
          <w:rtl/>
        </w:rPr>
      </w:pPr>
      <w:r>
        <w:rPr>
          <w:rtl/>
        </w:rPr>
        <w:t>للعملاء المرخَّص لهم بموجب اتفاقية Microsoft Cloud،</w:t>
      </w:r>
    </w:p>
    <w:p w:rsidR="00B8581A" w:rsidRDefault="009B4B13" w:rsidP="009B4B13">
      <w:pPr>
        <w:pStyle w:val="ProductList-Bullet"/>
        <w:numPr>
          <w:ilvl w:val="0"/>
          <w:numId w:val="25"/>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 </w:t>
      </w:r>
    </w:p>
    <w:p w:rsidR="00B8581A" w:rsidRDefault="009B4B13" w:rsidP="009B4B13">
      <w:pPr>
        <w:pStyle w:val="ProductList-Bullet"/>
        <w:numPr>
          <w:ilvl w:val="0"/>
          <w:numId w:val="25"/>
        </w:numPr>
        <w:rPr>
          <w:rtl/>
        </w:rPr>
      </w:pPr>
      <w:r>
        <w:rPr>
          <w:rtl/>
        </w:rPr>
        <w:t xml:space="preserve">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 </w:t>
      </w:r>
    </w:p>
    <w:p w:rsidR="00B8581A" w:rsidRDefault="009B4B13" w:rsidP="009B4B13">
      <w:pPr>
        <w:pStyle w:val="ProductList-Bullet"/>
        <w:numPr>
          <w:ilvl w:val="0"/>
          <w:numId w:val="25"/>
        </w:numPr>
        <w:rPr>
          <w:rtl/>
        </w:rPr>
      </w:pPr>
      <w:r>
        <w:rPr>
          <w:rtl/>
        </w:rPr>
        <w:t xml:space="preserve">ولا ينطبق القسم 4 (ضمان البرنامج). </w:t>
      </w:r>
    </w:p>
    <w:p w:rsidR="00B8581A" w:rsidRDefault="00B8581A">
      <w:pPr>
        <w:pStyle w:val="ProductList-Body"/>
        <w:rPr>
          <w:rtl/>
        </w:rPr>
      </w:pPr>
    </w:p>
    <w:p w:rsidR="00B8581A" w:rsidRDefault="009B4B13">
      <w:pPr>
        <w:pStyle w:val="ProductList-ClauseHeading"/>
        <w:outlineLvl w:val="4"/>
        <w:rPr>
          <w:rtl/>
        </w:rPr>
      </w:pPr>
      <w:r>
        <w:rPr>
          <w:rtl/>
        </w:rPr>
        <w:t>3.6 ميزة ترقية Windows 10</w:t>
      </w:r>
    </w:p>
    <w:p w:rsidR="00B8581A" w:rsidRDefault="009B4B13">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D91B2B">
          <w:t>‬</w:t>
        </w:r>
        <w:r w:rsidR="002F2FB5">
          <w:t>‬</w:t>
        </w:r>
      </w:dir>
    </w:p>
    <w:p w:rsidR="00B8581A" w:rsidRDefault="009B4B13" w:rsidP="009B4B13">
      <w:pPr>
        <w:pStyle w:val="ProductList-Bullet"/>
        <w:numPr>
          <w:ilvl w:val="0"/>
          <w:numId w:val="26"/>
        </w:numPr>
        <w:rPr>
          <w:rtl/>
        </w:rPr>
      </w:pPr>
      <w:r>
        <w:rPr>
          <w:rtl/>
        </w:rPr>
        <w:t>Windows 10 Enterprise/Education (الكل)</w:t>
      </w:r>
    </w:p>
    <w:p w:rsidR="00B8581A" w:rsidRDefault="009B4B13" w:rsidP="009B4B13">
      <w:pPr>
        <w:pStyle w:val="ProductList-Bullet"/>
        <w:numPr>
          <w:ilvl w:val="0"/>
          <w:numId w:val="26"/>
        </w:numPr>
        <w:rPr>
          <w:rtl/>
        </w:rPr>
      </w:pPr>
      <w:r>
        <w:rPr>
          <w:rtl/>
        </w:rPr>
        <w:t>Microsoft 365 (الكل)</w:t>
      </w:r>
    </w:p>
    <w:p w:rsidR="00B8581A" w:rsidRDefault="00B8581A">
      <w:pPr>
        <w:pStyle w:val="ProductList-Body"/>
        <w:rPr>
          <w:rtl/>
        </w:rPr>
      </w:pPr>
    </w:p>
    <w:p w:rsidR="00B8581A" w:rsidRDefault="009B4B13">
      <w:pPr>
        <w:pStyle w:val="ProductList-ClauseHeading"/>
        <w:outlineLvl w:val="4"/>
        <w:rPr>
          <w:rtl/>
        </w:rPr>
      </w:pPr>
      <w:r>
        <w:rPr>
          <w:rtl/>
        </w:rPr>
        <w:t>3.7 استضافة متعددة المستأجرين لـ Windows 10</w:t>
      </w:r>
    </w:p>
    <w:p w:rsidR="00B8581A" w:rsidRDefault="009B4B13">
      <w:pPr>
        <w:pStyle w:val="ProductList-Body"/>
        <w:rPr>
          <w:rtl/>
        </w:rPr>
      </w:pPr>
      <w:r>
        <w:rPr>
          <w:rtl/>
        </w:rPr>
        <w:t xml:space="preserve">يجوز للعملاء الذي يحملون تراخيص اشتراكات Windows 10 Enterprise لكل مستخدم (باستثناء المحلية فقط)، أو تراخيص اشتراكات Windows 10 Education لكل مستخدم، أو تراخيص اشتراكات VDA لكل مستخدم باستخدام التنشيط المستند على Azure AD - يجوز لهم تثبيت تحديث المبدعين لـ Windows 10 أو البرنامج ذي الإصدار الأحدث على جهاز ظاهري يعمل على Microsoft Azure أو خادم مشترك مع Qualified Multitenant Hosting Partner محدد هويته على </w:t>
      </w:r>
      <w:hyperlink r:id="rId94">
        <w:r>
          <w:rPr>
            <w:color w:val="00467F"/>
            <w:u w:val="single"/>
            <w:rtl/>
          </w:rPr>
          <w:t>www.microsoft.com/Qualified_Multitenant_Hoster_Program</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95">
          <w:r>
            <w:rPr>
              <w:color w:val="00467F"/>
              <w:u w:val="single"/>
              <w:rtl/>
            </w:rPr>
            <w:t>https://docs.microsoft.com/en-us/windows/deployment/vda-subscription-activation</w:t>
          </w:r>
        </w:hyperlink>
        <w:r>
          <w:rPr>
            <w:rtl/>
          </w:rPr>
          <w:t xml:space="preserve">. تتوفر متطلبات النشر المستندة للشريك على </w:t>
        </w:r>
        <w:hyperlink r:id="rId96">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D91B2B">
          <w:t>‬</w:t>
        </w:r>
        <w:r w:rsidR="002F2FB5">
          <w:t>‬</w:t>
        </w:r>
      </w:dir>
    </w:p>
    <w:p w:rsidR="00B8581A" w:rsidRDefault="00B8581A">
      <w:pPr>
        <w:pStyle w:val="ProductList-Body"/>
        <w:rPr>
          <w:rtl/>
        </w:rPr>
      </w:pPr>
    </w:p>
    <w:p w:rsidR="00B8581A" w:rsidRDefault="009B4B13">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592"/>
        <w:gridCol w:w="3635"/>
        <w:gridCol w:w="356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7">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98">
              <w:r>
                <w:rPr>
                  <w:color w:val="00467F"/>
                  <w:u w:val="single"/>
                  <w:rtl/>
                </w:rPr>
                <w:t>فبراير 2016 – شروط المنتج</w:t>
              </w:r>
            </w:hyperlink>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4.1 حقوق الاستخدام الإضافي لضمان البرنامج</w:t>
      </w:r>
    </w:p>
    <w:p w:rsidR="00B8581A" w:rsidRDefault="009B4B13">
      <w:pPr>
        <w:pStyle w:val="ProductList-Body"/>
        <w:rPr>
          <w:rtl/>
        </w:rPr>
      </w:pPr>
      <w:r>
        <w:rPr>
          <w:rtl/>
        </w:rPr>
        <w:t xml:space="preserve">يسري البند 4 من (ضمان البرامج) على التراخيص التالية. </w:t>
      </w:r>
    </w:p>
    <w:p w:rsidR="00B8581A" w:rsidRDefault="009B4B13" w:rsidP="009B4B13">
      <w:pPr>
        <w:pStyle w:val="ProductList-Bullet"/>
        <w:numPr>
          <w:ilvl w:val="0"/>
          <w:numId w:val="27"/>
        </w:numPr>
        <w:rPr>
          <w:rtl/>
        </w:rPr>
      </w:pPr>
      <w:r>
        <w:rPr>
          <w:rtl/>
        </w:rPr>
        <w:t>Windows 10 Enterprise E3/E5</w:t>
      </w:r>
    </w:p>
    <w:p w:rsidR="00B8581A" w:rsidRDefault="009B4B13" w:rsidP="009B4B13">
      <w:pPr>
        <w:pStyle w:val="ProductList-Bullet"/>
        <w:numPr>
          <w:ilvl w:val="0"/>
          <w:numId w:val="27"/>
        </w:numPr>
        <w:rPr>
          <w:rtl/>
        </w:rPr>
      </w:pPr>
      <w:r>
        <w:rPr>
          <w:rtl/>
        </w:rPr>
        <w:t>Windows 10 Enterprise لكل جهاز</w:t>
      </w:r>
    </w:p>
    <w:p w:rsidR="00B8581A" w:rsidRDefault="009B4B13" w:rsidP="009B4B13">
      <w:pPr>
        <w:pStyle w:val="ProductList-Bullet"/>
        <w:numPr>
          <w:ilvl w:val="0"/>
          <w:numId w:val="27"/>
        </w:numPr>
        <w:rPr>
          <w:rtl/>
        </w:rPr>
      </w:pPr>
      <w:r>
        <w:rPr>
          <w:rtl/>
        </w:rPr>
        <w:t>Windows 10 Education E3/E5</w:t>
      </w:r>
    </w:p>
    <w:p w:rsidR="00B8581A" w:rsidRDefault="009B4B13" w:rsidP="009B4B13">
      <w:pPr>
        <w:pStyle w:val="ProductList-Bullet"/>
        <w:numPr>
          <w:ilvl w:val="0"/>
          <w:numId w:val="27"/>
        </w:numPr>
        <w:rPr>
          <w:rtl/>
        </w:rPr>
      </w:pPr>
      <w:r>
        <w:rPr>
          <w:rtl/>
        </w:rPr>
        <w:t>Windows VDA E3/E5</w:t>
      </w:r>
    </w:p>
    <w:p w:rsidR="00B8581A" w:rsidRDefault="009B4B13" w:rsidP="009B4B13">
      <w:pPr>
        <w:pStyle w:val="ProductList-Bullet"/>
        <w:numPr>
          <w:ilvl w:val="0"/>
          <w:numId w:val="27"/>
        </w:numPr>
        <w:rPr>
          <w:rtl/>
        </w:rPr>
      </w:pPr>
      <w:r>
        <w:rPr>
          <w:rtl/>
        </w:rPr>
        <w:t>Windows VDA لكل جهاز</w:t>
      </w:r>
    </w:p>
    <w:p w:rsidR="00B8581A" w:rsidRDefault="009B4B13">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B8581A" w:rsidRDefault="00B8581A">
      <w:pPr>
        <w:pStyle w:val="ProductList-Body"/>
        <w:rPr>
          <w:rtl/>
        </w:rPr>
      </w:pPr>
    </w:p>
    <w:p w:rsidR="00B8581A" w:rsidRDefault="009B4B13">
      <w:pPr>
        <w:pStyle w:val="ProductList-ClauseHeading"/>
        <w:outlineLvl w:val="4"/>
        <w:rPr>
          <w:rtl/>
        </w:rPr>
      </w:pPr>
      <w:r>
        <w:rPr>
          <w:rtl/>
        </w:rPr>
        <w:t>4.2 تشغيل Windows الظاهري</w:t>
      </w:r>
    </w:p>
    <w:p w:rsidR="00B8581A" w:rsidRDefault="009B4B13">
      <w:pPr>
        <w:pStyle w:val="ProductList-SubClauseHeading"/>
        <w:outlineLvl w:val="5"/>
        <w:rPr>
          <w:rtl/>
        </w:rPr>
      </w:pPr>
      <w:r>
        <w:rPr>
          <w:rtl/>
        </w:rPr>
        <w:t>4.2.1 التشغيل الظاهري المحلي</w:t>
      </w:r>
    </w:p>
    <w:p w:rsidR="00B8581A" w:rsidRDefault="009B4B13">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rsidR="00B8581A" w:rsidRDefault="00B8581A">
      <w:pPr>
        <w:pStyle w:val="ProductList-BodyIndented"/>
        <w:rPr>
          <w:rtl/>
        </w:rPr>
      </w:pPr>
    </w:p>
    <w:p w:rsidR="00B8581A" w:rsidRDefault="009B4B13">
      <w:pPr>
        <w:pStyle w:val="ProductList-SubClauseHeading"/>
        <w:outlineLvl w:val="5"/>
        <w:rPr>
          <w:rtl/>
        </w:rPr>
      </w:pPr>
      <w:r>
        <w:rPr>
          <w:rtl/>
        </w:rPr>
        <w:t>4.2.2 التشغيل الظاهري عن بُعد</w:t>
      </w:r>
    </w:p>
    <w:p w:rsidR="00B8581A" w:rsidRDefault="009B4B13">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rsidR="00B8581A" w:rsidRDefault="00B8581A">
      <w:pPr>
        <w:pStyle w:val="ProductList-BodyIndented"/>
        <w:rPr>
          <w:rtl/>
        </w:rPr>
      </w:pPr>
    </w:p>
    <w:p w:rsidR="00B8581A" w:rsidRDefault="009B4B13">
      <w:pPr>
        <w:pStyle w:val="ProductList-ClauseHeading"/>
        <w:outlineLvl w:val="4"/>
        <w:rPr>
          <w:rtl/>
        </w:rPr>
      </w:pPr>
      <w:r>
        <w:rPr>
          <w:rtl/>
        </w:rPr>
        <w:t>4.3 ميزة جهاز الشاشة 10.1 بوصات</w:t>
      </w:r>
    </w:p>
    <w:p w:rsidR="00B8581A" w:rsidRDefault="009B4B13">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rsidR="00B8581A" w:rsidRDefault="00B8581A">
      <w:pPr>
        <w:pStyle w:val="ProductList-Body"/>
        <w:rPr>
          <w:rtl/>
        </w:rPr>
      </w:pPr>
    </w:p>
    <w:p w:rsidR="00B8581A" w:rsidRDefault="009B4B13">
      <w:pPr>
        <w:pStyle w:val="ProductList-ClauseHeading"/>
        <w:outlineLvl w:val="4"/>
        <w:rPr>
          <w:rtl/>
        </w:rPr>
      </w:pPr>
      <w:r>
        <w:rPr>
          <w:rtl/>
        </w:rPr>
        <w:t>4.4 Windows to Go</w:t>
      </w:r>
    </w:p>
    <w:p w:rsidR="00B8581A" w:rsidRDefault="009B4B13">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rsidR="00B8581A" w:rsidRDefault="00B8581A">
      <w:pPr>
        <w:pStyle w:val="ProductList-Body"/>
        <w:rPr>
          <w:rtl/>
        </w:rPr>
      </w:pPr>
    </w:p>
    <w:p w:rsidR="00B8581A" w:rsidRDefault="009B4B13">
      <w:pPr>
        <w:pStyle w:val="ProductList-SubClauseHeading"/>
        <w:outlineLvl w:val="5"/>
        <w:rPr>
          <w:rtl/>
        </w:rPr>
      </w:pPr>
      <w:r>
        <w:rPr>
          <w:rtl/>
        </w:rPr>
        <w:t>4.4.1 خيار Windows to Go للطالب</w:t>
      </w:r>
    </w:p>
    <w:p w:rsidR="00B8581A" w:rsidRDefault="009B4B13">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rsidR="00B8581A" w:rsidRDefault="00B8581A">
      <w:pPr>
        <w:pStyle w:val="ProductList-BodyIndented"/>
        <w:rPr>
          <w:rtl/>
        </w:rPr>
      </w:pPr>
    </w:p>
    <w:p w:rsidR="00B8581A" w:rsidRDefault="009B4B13">
      <w:pPr>
        <w:pStyle w:val="ProductList-ClauseHeading"/>
        <w:outlineLvl w:val="4"/>
        <w:rPr>
          <w:rtl/>
        </w:rPr>
      </w:pPr>
      <w:r>
        <w:rPr>
          <w:rtl/>
        </w:rPr>
        <w:t>4.5 ضمان برنامج Windows Pro</w:t>
      </w:r>
    </w:p>
    <w:p w:rsidR="00B8581A" w:rsidRDefault="009B4B13">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rsidR="00B8581A" w:rsidRDefault="00B8581A">
      <w:pPr>
        <w:pStyle w:val="ProductList-Body"/>
        <w:rPr>
          <w:rtl/>
        </w:rPr>
      </w:pPr>
    </w:p>
    <w:p w:rsidR="00B8581A" w:rsidRDefault="009B4B13">
      <w:pPr>
        <w:pStyle w:val="ProductList-ClauseHeading"/>
        <w:outlineLvl w:val="4"/>
        <w:rPr>
          <w:rtl/>
        </w:rPr>
      </w:pPr>
      <w:r>
        <w:rPr>
          <w:rtl/>
        </w:rPr>
        <w:t>4.6 Microsoft Desktop Optimization Pack (MDOP)</w:t>
      </w:r>
    </w:p>
    <w:p w:rsidR="00B8581A" w:rsidRDefault="009B4B13">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rsidR="00B8581A" w:rsidRDefault="00B8581A">
      <w:pPr>
        <w:pStyle w:val="ProductList-Body"/>
        <w:rPr>
          <w:rtl/>
        </w:rPr>
      </w:pPr>
    </w:p>
    <w:p w:rsidR="00B8581A" w:rsidRDefault="009B4B13">
      <w:pPr>
        <w:pStyle w:val="ProductList-SubClauseHeading"/>
        <w:outlineLvl w:val="5"/>
        <w:rPr>
          <w:rtl/>
        </w:rPr>
      </w:pPr>
      <w:r>
        <w:rPr>
          <w:rtl/>
        </w:rPr>
        <w:t>4.6.1 أهلية MDOP</w:t>
      </w:r>
    </w:p>
    <w:p w:rsidR="00B8581A" w:rsidRDefault="009B4B13">
      <w:pPr>
        <w:pStyle w:val="ProductList-BodyIndented"/>
        <w:rPr>
          <w:rtl/>
        </w:rPr>
      </w:pPr>
      <w:r>
        <w:rPr>
          <w:rtl/>
        </w:rPr>
        <w:t>العملاء الذين يتمتعون بما يلي لديهم الحق في استخدام MDOP ولا يحتاجون إلى شراء MDOP بشكل منفصل.</w:t>
      </w:r>
    </w:p>
    <w:p w:rsidR="00B8581A" w:rsidRDefault="009B4B13" w:rsidP="009B4B13">
      <w:pPr>
        <w:pStyle w:val="ProductList-Bullet"/>
        <w:numPr>
          <w:ilvl w:val="1"/>
          <w:numId w:val="28"/>
        </w:numPr>
        <w:rPr>
          <w:rtl/>
        </w:rPr>
      </w:pPr>
      <w:r>
        <w:rPr>
          <w:rtl/>
        </w:rPr>
        <w:t xml:space="preserve">Windows 10 Enterprise E3/E5 </w:t>
      </w:r>
    </w:p>
    <w:p w:rsidR="00B8581A" w:rsidRDefault="009B4B13" w:rsidP="009B4B13">
      <w:pPr>
        <w:pStyle w:val="ProductList-Bullet"/>
        <w:numPr>
          <w:ilvl w:val="1"/>
          <w:numId w:val="28"/>
        </w:numPr>
        <w:rPr>
          <w:rtl/>
        </w:rPr>
      </w:pPr>
      <w:r>
        <w:rPr>
          <w:rtl/>
        </w:rPr>
        <w:t>Windows 10 Education E3/E5</w:t>
      </w:r>
    </w:p>
    <w:p w:rsidR="00B8581A" w:rsidRDefault="009B4B13" w:rsidP="009B4B13">
      <w:pPr>
        <w:pStyle w:val="ProductList-Bullet"/>
        <w:numPr>
          <w:ilvl w:val="1"/>
          <w:numId w:val="28"/>
        </w:numPr>
        <w:rPr>
          <w:rtl/>
        </w:rPr>
      </w:pPr>
      <w:r>
        <w:rPr>
          <w:rtl/>
        </w:rPr>
        <w:t>Windows VDA E3/E5</w:t>
      </w:r>
    </w:p>
    <w:p w:rsidR="00B8581A" w:rsidRDefault="009B4B13" w:rsidP="009B4B13">
      <w:pPr>
        <w:pStyle w:val="ProductList-Bullet"/>
        <w:numPr>
          <w:ilvl w:val="1"/>
          <w:numId w:val="28"/>
        </w:numPr>
        <w:rPr>
          <w:rtl/>
        </w:rPr>
      </w:pPr>
      <w:r>
        <w:rPr>
          <w:rtl/>
        </w:rPr>
        <w:t>اتفاقية بتاريخ 1 أغسطس 2015، أو بتاريخ سريان أحدث وتراخيص VDA لكل جهاز أو Windows 10 Enterprise لكل جهاز.</w:t>
      </w:r>
    </w:p>
    <w:p w:rsidR="00B8581A" w:rsidRDefault="00B8581A">
      <w:pPr>
        <w:pStyle w:val="ProductList-BodyIndented"/>
        <w:rPr>
          <w:rtl/>
        </w:rPr>
      </w:pPr>
    </w:p>
    <w:p w:rsidR="00B8581A" w:rsidRDefault="009B4B13">
      <w:pPr>
        <w:pStyle w:val="ProductList-ClauseHeading"/>
        <w:outlineLvl w:val="4"/>
        <w:rPr>
          <w:rtl/>
        </w:rPr>
      </w:pPr>
      <w:r>
        <w:rPr>
          <w:rtl/>
        </w:rPr>
        <w:t>4.7 حقوق تشغيل تطبيقات HPC المجمّعة</w:t>
      </w:r>
    </w:p>
    <w:p w:rsidR="00B8581A" w:rsidRDefault="009B4B13">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rsidR="00B8581A" w:rsidRDefault="00B8581A">
      <w:pPr>
        <w:pStyle w:val="ProductList-Body"/>
        <w:rPr>
          <w:rtl/>
        </w:rPr>
      </w:pPr>
    </w:p>
    <w:p w:rsidR="00B8581A" w:rsidRDefault="009B4B13">
      <w:pPr>
        <w:pStyle w:val="ProductList-ClauseHeading"/>
        <w:outlineLvl w:val="4"/>
        <w:rPr>
          <w:rtl/>
        </w:rPr>
      </w:pPr>
      <w:r>
        <w:rPr>
          <w:rtl/>
        </w:rPr>
        <w:t>4.8 نظام تشغيل سطح مكتب لـ Windows - ‏Windows Thin PC</w:t>
      </w:r>
    </w:p>
    <w:p w:rsidR="00B8581A" w:rsidRDefault="009B4B13">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rsidR="00B8581A" w:rsidRDefault="009B4B13" w:rsidP="009B4B13">
      <w:pPr>
        <w:pStyle w:val="ProductList-Bullet"/>
        <w:numPr>
          <w:ilvl w:val="0"/>
          <w:numId w:val="29"/>
        </w:numPr>
        <w:rPr>
          <w:rtl/>
        </w:rPr>
      </w:pPr>
      <w:r>
        <w:rPr>
          <w:rtl/>
        </w:rPr>
        <w:t xml:space="preserve">الأمان </w:t>
      </w:r>
    </w:p>
    <w:p w:rsidR="00B8581A" w:rsidRDefault="009B4B13" w:rsidP="009B4B13">
      <w:pPr>
        <w:pStyle w:val="ProductList-Bullet"/>
        <w:numPr>
          <w:ilvl w:val="0"/>
          <w:numId w:val="29"/>
        </w:numPr>
        <w:rPr>
          <w:rtl/>
        </w:rPr>
      </w:pPr>
      <w:r>
        <w:rPr>
          <w:rtl/>
        </w:rPr>
        <w:t xml:space="preserve">الإدارة </w:t>
      </w:r>
    </w:p>
    <w:p w:rsidR="00B8581A" w:rsidRDefault="009B4B13" w:rsidP="009B4B13">
      <w:pPr>
        <w:pStyle w:val="ProductList-Bullet"/>
        <w:numPr>
          <w:ilvl w:val="0"/>
          <w:numId w:val="29"/>
        </w:numPr>
        <w:rPr>
          <w:rtl/>
        </w:rPr>
      </w:pPr>
      <w:r>
        <w:rPr>
          <w:rtl/>
        </w:rPr>
        <w:t xml:space="preserve">المحاكاة الطرفية </w:t>
      </w:r>
    </w:p>
    <w:p w:rsidR="00B8581A" w:rsidRDefault="009B4B13" w:rsidP="009B4B13">
      <w:pPr>
        <w:pStyle w:val="ProductList-Bullet"/>
        <w:numPr>
          <w:ilvl w:val="0"/>
          <w:numId w:val="29"/>
        </w:numPr>
        <w:rPr>
          <w:rtl/>
        </w:rPr>
      </w:pPr>
      <w:r>
        <w:rPr>
          <w:rtl/>
        </w:rPr>
        <w:t xml:space="preserve">سطح المكتب البعيد والتقنيات المشابهة </w:t>
      </w:r>
    </w:p>
    <w:p w:rsidR="00B8581A" w:rsidRDefault="009B4B13" w:rsidP="009B4B13">
      <w:pPr>
        <w:pStyle w:val="ProductList-Bullet"/>
        <w:numPr>
          <w:ilvl w:val="0"/>
          <w:numId w:val="29"/>
        </w:numPr>
        <w:rPr>
          <w:rtl/>
        </w:rPr>
      </w:pPr>
      <w:r>
        <w:rPr>
          <w:rtl/>
        </w:rPr>
        <w:t xml:space="preserve">مستعرض ويب </w:t>
      </w:r>
    </w:p>
    <w:p w:rsidR="00B8581A" w:rsidRDefault="009B4B13" w:rsidP="009B4B13">
      <w:pPr>
        <w:pStyle w:val="ProductList-Bullet"/>
        <w:numPr>
          <w:ilvl w:val="0"/>
          <w:numId w:val="29"/>
        </w:numPr>
        <w:rPr>
          <w:rtl/>
        </w:rPr>
      </w:pPr>
      <w:r>
        <w:rPr>
          <w:rtl/>
        </w:rPr>
        <w:t xml:space="preserve">مشغل الوسائط </w:t>
      </w:r>
    </w:p>
    <w:p w:rsidR="00B8581A" w:rsidRDefault="009B4B13" w:rsidP="009B4B13">
      <w:pPr>
        <w:pStyle w:val="ProductList-Bullet"/>
        <w:numPr>
          <w:ilvl w:val="0"/>
          <w:numId w:val="29"/>
        </w:numPr>
        <w:rPr>
          <w:rtl/>
        </w:rPr>
      </w:pPr>
      <w:r>
        <w:rPr>
          <w:rtl/>
        </w:rPr>
        <w:t xml:space="preserve">عميل المراسلة الفورية </w:t>
      </w:r>
    </w:p>
    <w:p w:rsidR="00B8581A" w:rsidRDefault="009B4B13" w:rsidP="009B4B13">
      <w:pPr>
        <w:pStyle w:val="ProductList-Bullet"/>
        <w:numPr>
          <w:ilvl w:val="0"/>
          <w:numId w:val="29"/>
        </w:numPr>
        <w:rPr>
          <w:rtl/>
        </w:rPr>
      </w:pPr>
      <w:r>
        <w:rPr>
          <w:rtl/>
        </w:rPr>
        <w:t xml:space="preserve">عارضو المستندات </w:t>
      </w:r>
    </w:p>
    <w:p w:rsidR="00B8581A" w:rsidRDefault="009B4B13" w:rsidP="009B4B13">
      <w:pPr>
        <w:pStyle w:val="ProductList-Bullet"/>
        <w:numPr>
          <w:ilvl w:val="0"/>
          <w:numId w:val="29"/>
        </w:numPr>
        <w:rPr>
          <w:rtl/>
        </w:rPr>
      </w:pPr>
      <w:r>
        <w:rPr>
          <w:rtl/>
        </w:rPr>
        <w:t>NET Framework وJava Virtual Machine</w:t>
      </w:r>
    </w:p>
    <w:p w:rsidR="00B8581A" w:rsidRDefault="009B4B13">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rsidR="00B8581A" w:rsidRDefault="00B8581A">
      <w:pPr>
        <w:pStyle w:val="ProductList-Body"/>
        <w:rPr>
          <w:rtl/>
        </w:rPr>
      </w:pPr>
    </w:p>
    <w:p w:rsidR="00B8581A" w:rsidRDefault="009B4B13">
      <w:pPr>
        <w:pStyle w:val="ProductList-ClauseHeading"/>
        <w:outlineLvl w:val="4"/>
        <w:rPr>
          <w:rtl/>
        </w:rPr>
      </w:pPr>
      <w:r>
        <w:rPr>
          <w:rtl/>
        </w:rPr>
        <w:t>4.9 انقضاء ضمان البرنامج على التراخيص الدائمة</w:t>
      </w:r>
    </w:p>
    <w:p w:rsidR="00B8581A" w:rsidRDefault="009B4B13">
      <w:pPr>
        <w:pStyle w:val="ProductList-Body"/>
        <w:rPr>
          <w:rtl/>
        </w:rPr>
      </w:pPr>
      <w:r>
        <w:rPr>
          <w:rtl/>
        </w:rPr>
        <w:t xml:space="preserve">يجب إلغاء تثبيت Windows Enterprise Semi-Annual Channel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rsidR="00B8581A" w:rsidRDefault="00B8581A">
      <w:pPr>
        <w:pStyle w:val="ProductList-Body"/>
        <w:rPr>
          <w:rtl/>
        </w:rPr>
      </w:pPr>
    </w:p>
    <w:p w:rsidR="00B8581A" w:rsidRDefault="00B8581A">
      <w:pPr>
        <w:pStyle w:val="PURBreadcrumb"/>
        <w:bidi/>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531281839"/>
      <w:r>
        <w:instrText>Windows Server</w:instrText>
      </w:r>
      <w:bookmarkEnd w:id="193"/>
      <w:r>
        <w:instrText>" \l 2</w:instrText>
      </w:r>
      <w:r>
        <w:fldChar w:fldCharType="end"/>
      </w:r>
    </w:p>
    <w:p w:rsidR="00B8581A" w:rsidRDefault="009B4B13">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531281840"/>
      <w:r>
        <w:instrText>Windows MultiPoint Server</w:instrText>
      </w:r>
      <w:bookmarkEnd w:id="195"/>
      <w:r>
        <w:instrText>" \l 3</w:instrText>
      </w:r>
      <w:r>
        <w:fldChar w:fldCharType="end"/>
      </w:r>
    </w:p>
    <w:p w:rsidR="00B8581A" w:rsidRDefault="009B4B13">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028"/>
        <w:gridCol w:w="619"/>
        <w:gridCol w:w="608"/>
        <w:gridCol w:w="611"/>
        <w:gridCol w:w="606"/>
        <w:gridCol w:w="606"/>
        <w:gridCol w:w="611"/>
        <w:gridCol w:w="615"/>
        <w:gridCol w:w="634"/>
        <w:gridCol w:w="619"/>
        <w:gridCol w:w="612"/>
        <w:gridCol w:w="609"/>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9" w:space="0" w:color="FFFFFF"/>
              <w:left w:val="single" w:sz="9" w:space="0" w:color="FFFFFF"/>
              <w:bottom w:val="none" w:sz="4" w:space="0" w:color="BFBFBF"/>
              <w:right w:val="single" w:sz="9" w:space="0" w:color="FFFFFF"/>
            </w:tcBorders>
          </w:tcPr>
          <w:p w:rsidR="00B8581A" w:rsidRDefault="009B4B13">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8581A" w:rsidRDefault="009B4B13">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rsidR="00B8581A" w:rsidRDefault="009B4B13">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rsidR="00B8581A" w:rsidRDefault="009B4B13">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rsidR="00B8581A" w:rsidRDefault="009B4B13">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B8581A" w:rsidRDefault="009B4B13">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14"/>
        <w:gridCol w:w="3587"/>
        <w:gridCol w:w="358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الإصدارات الأقدم: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(ضمان البرنامج):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45"/>
        <w:gridCol w:w="3570"/>
        <w:gridCol w:w="357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التقنيات المضمنة: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6"/>
        <w:gridCol w:w="3607"/>
        <w:gridCol w:w="360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D91B2B">
                <w:t>‬</w:t>
              </w:r>
              <w:r w:rsidR="002F2FB5">
                <w:t>‬</w:t>
              </w:r>
            </w:dir>
          </w:p>
          <w:p w:rsidR="00B8581A" w:rsidRDefault="009B4B13">
            <w:pPr>
              <w:pStyle w:val="ProductList-TableBody"/>
              <w:rPr>
                <w:rtl/>
              </w:rPr>
            </w:pPr>
            <w:r>
              <w:rPr>
                <w:rtl/>
              </w:rPr>
              <w:t xml:space="preserve">(راجع </w:t>
            </w:r>
            <w:hyperlink w:anchor="_Sec591">
              <w:r>
                <w:rPr>
                  <w:color w:val="00467F"/>
                  <w:u w:val="single"/>
                  <w:rtl/>
                </w:rPr>
                <w:t>الملحق أ</w:t>
              </w:r>
            </w:hyperlink>
            <w:r>
              <w:rPr>
                <w:rtl/>
              </w:rPr>
              <w:t>)</w:t>
            </w:r>
          </w:p>
        </w:tc>
      </w:tr>
    </w:tbl>
    <w:p w:rsidR="00B8581A" w:rsidRDefault="00B8581A">
      <w:pPr>
        <w:pStyle w:val="ProductList-Body"/>
        <w:rPr>
          <w:rtl/>
        </w:rPr>
      </w:pPr>
    </w:p>
    <w:p w:rsidR="00B8581A" w:rsidRDefault="009B4B13">
      <w:pPr>
        <w:pStyle w:val="ProductList-SubClauseHeading"/>
        <w:outlineLvl w:val="5"/>
        <w:rPr>
          <w:rtl/>
        </w:rPr>
      </w:pPr>
      <w:r>
        <w:rPr>
          <w:rtl/>
        </w:rPr>
        <w:t>3.1.1 الوظائف الإضافية المقترنة بترخيص وصول العميل لخدمات إدارة حقوق Active Directory لـ Windows Server 2019</w:t>
      </w:r>
    </w:p>
    <w:p w:rsidR="00B8581A" w:rsidRDefault="009B4B13">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460"/>
        <w:gridCol w:w="3501"/>
        <w:gridCol w:w="346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B8581A" w:rsidRDefault="00B8581A">
      <w:pPr>
        <w:pStyle w:val="ProductList-BodyIndented"/>
        <w:rPr>
          <w:rtl/>
        </w:rPr>
      </w:pPr>
    </w:p>
    <w:p w:rsidR="00B8581A" w:rsidRDefault="009B4B13">
      <w:pPr>
        <w:pStyle w:val="ProductList-ClauseHeading"/>
        <w:outlineLvl w:val="4"/>
        <w:rPr>
          <w:rtl/>
        </w:rPr>
      </w:pPr>
      <w:r>
        <w:rPr>
          <w:rtl/>
        </w:rPr>
        <w:t>3.2 تشغيل مثيلات البرنامج</w:t>
      </w:r>
    </w:p>
    <w:p w:rsidR="00B8581A" w:rsidRDefault="009B4B13">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rsidR="00B8581A" w:rsidRDefault="00B8581A">
      <w:pPr>
        <w:pStyle w:val="ProductList-Body"/>
        <w:rPr>
          <w:rtl/>
        </w:rPr>
      </w:pPr>
    </w:p>
    <w:p w:rsidR="00B8581A" w:rsidRDefault="009B4B13">
      <w:pPr>
        <w:pStyle w:val="ProductList-ClauseHeading"/>
        <w:outlineLvl w:val="4"/>
        <w:rPr>
          <w:rtl/>
        </w:rPr>
      </w:pPr>
      <w:r>
        <w:rPr>
          <w:rtl/>
        </w:rPr>
        <w:t>3.3 تراخيص الوصول</w:t>
      </w:r>
    </w:p>
    <w:p w:rsidR="00B8581A" w:rsidRDefault="009B4B13">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D91B2B">
          <w:t>‬</w:t>
        </w:r>
        <w:r w:rsidR="002F2FB5">
          <w:t>‬</w:t>
        </w:r>
      </w:dir>
    </w:p>
    <w:p w:rsidR="00B8581A" w:rsidRDefault="00B8581A">
      <w:pPr>
        <w:pStyle w:val="ProductList-Body"/>
        <w:rPr>
          <w:rtl/>
        </w:rPr>
      </w:pPr>
    </w:p>
    <w:p w:rsidR="00B8581A" w:rsidRDefault="009B4B13">
      <w:pPr>
        <w:pStyle w:val="ProductList-ClauseHeading"/>
        <w:outlineLvl w:val="4"/>
        <w:rPr>
          <w:rtl/>
        </w:rPr>
      </w:pPr>
      <w:r>
        <w:rPr>
          <w:rtl/>
        </w:rPr>
        <w:t>3.4 Windows MultiPoint Server 2016 Connector</w:t>
      </w:r>
    </w:p>
    <w:p w:rsidR="00B8581A" w:rsidRDefault="009B4B13">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rsidR="00B8581A" w:rsidRDefault="00B8581A">
      <w:pPr>
        <w:pStyle w:val="ProductList-Body"/>
        <w:rPr>
          <w:rtl/>
        </w:rPr>
      </w:pPr>
    </w:p>
    <w:p w:rsidR="00B8581A" w:rsidRDefault="009B4B13">
      <w:pPr>
        <w:pStyle w:val="ProductList-ClauseHeading"/>
        <w:outlineLvl w:val="4"/>
        <w:rPr>
          <w:rtl/>
        </w:rPr>
      </w:pPr>
      <w:r>
        <w:rPr>
          <w:rtl/>
        </w:rPr>
        <w:t>3.5 نوع التثبيت</w:t>
      </w:r>
    </w:p>
    <w:p w:rsidR="00B8581A" w:rsidRDefault="009B4B13">
      <w:pPr>
        <w:pStyle w:val="ProductList-Body"/>
        <w:rPr>
          <w:rtl/>
        </w:rPr>
      </w:pPr>
      <w:r>
        <w:rPr>
          <w:rtl/>
        </w:rPr>
        <w:t>يجوز للعملاء تثبيت خدمات سطح المكتب البعيد ونشر دور خدمات MultiPoint واستخدامه فقط.</w:t>
      </w:r>
    </w:p>
    <w:p w:rsidR="00B8581A" w:rsidRDefault="00B8581A">
      <w:pPr>
        <w:pStyle w:val="ProductList-Body"/>
        <w:rPr>
          <w:rtl/>
        </w:rPr>
      </w:pPr>
    </w:p>
    <w:p w:rsidR="00B8581A" w:rsidRDefault="009B4B13">
      <w:pPr>
        <w:pStyle w:val="ProductList-ClauseHeading"/>
        <w:outlineLvl w:val="4"/>
        <w:rPr>
          <w:rtl/>
        </w:rPr>
      </w:pPr>
      <w:r>
        <w:rPr>
          <w:rtl/>
        </w:rPr>
        <w:t>3.6 البرامج الإضافية</w:t>
      </w:r>
    </w:p>
    <w:p w:rsidR="00B8581A" w:rsidRDefault="009B4B13">
      <w:pPr>
        <w:pStyle w:val="ProductList-Body"/>
        <w:rPr>
          <w:rtl/>
        </w:rPr>
      </w:pPr>
      <w:r>
        <w:rPr>
          <w:rtl/>
        </w:rPr>
        <w:t xml:space="preserve">للاطلاع على قائمة بالبرامج الإضافية، انتقل إلى </w:t>
      </w:r>
      <w:hyperlink r:id="rId99">
        <w:r>
          <w:rPr>
            <w:color w:val="00467F"/>
            <w:u w:val="single"/>
            <w:rtl/>
          </w:rPr>
          <w:t>http://go.microsoft.com/fwlink/?LinkId=245856</w:t>
        </w:r>
      </w:hyperlink>
    </w:p>
    <w:p w:rsidR="00B8581A" w:rsidRDefault="009B4B13">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02"/>
        <w:gridCol w:w="3602"/>
        <w:gridCol w:w="3586"/>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تجاوز الفشل: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0">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التجوال: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الحقوق المكافئة لضمان البرنامج: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531281841"/>
      <w:r>
        <w:instrText>Windows Server</w:instrText>
      </w:r>
      <w:bookmarkEnd w:id="201"/>
      <w:r>
        <w:instrText>" \l 3</w:instrText>
      </w:r>
      <w:r>
        <w:fldChar w:fldCharType="end"/>
      </w:r>
    </w:p>
    <w:p w:rsidR="00B8581A" w:rsidRDefault="009B4B13">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013"/>
        <w:gridCol w:w="619"/>
        <w:gridCol w:w="611"/>
        <w:gridCol w:w="611"/>
        <w:gridCol w:w="614"/>
        <w:gridCol w:w="608"/>
        <w:gridCol w:w="610"/>
        <w:gridCol w:w="614"/>
        <w:gridCol w:w="634"/>
        <w:gridCol w:w="618"/>
        <w:gridCol w:w="611"/>
        <w:gridCol w:w="615"/>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B8581A">
        <w:tc>
          <w:tcPr>
            <w:tcW w:w="4160" w:type="dxa"/>
            <w:tcBorders>
              <w:top w:val="single" w:sz="9" w:space="0" w:color="FFFFF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ترخيص وصول العميل بـ Windows Server 2019</w:t>
            </w:r>
            <w:r>
              <w:fldChar w:fldCharType="begin"/>
            </w:r>
            <w:r>
              <w:instrText xml:space="preserve"> XE "ترخيص وصول العميل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B8581A">
        <w:tc>
          <w:tcPr>
            <w:tcW w:w="416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113</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23</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rtl/>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rsidR="00B8581A" w:rsidRDefault="009B4B13">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B8581A">
        <w:tc>
          <w:tcPr>
            <w:tcW w:w="4160" w:type="dxa"/>
            <w:tcBorders>
              <w:top w:val="dashed" w:sz="4" w:space="0" w:color="BFBFBF"/>
              <w:left w:val="single" w:sz="9" w:space="0" w:color="FFFFFF"/>
              <w:bottom w:val="single" w:sz="4" w:space="0" w:color="FFFFFF"/>
              <w:right w:val="single" w:sz="9" w:space="0" w:color="FFFFFF"/>
            </w:tcBorders>
          </w:tcPr>
          <w:p w:rsidR="00B8581A" w:rsidRDefault="009B4B13">
            <w:pPr>
              <w:pStyle w:val="ProductList-TableBody"/>
              <w:rPr>
                <w:rtl/>
              </w:rPr>
            </w:pPr>
            <w:r>
              <w:rPr>
                <w:color w:val="000000"/>
                <w:rtl/>
              </w:rPr>
              <w:t>الموصل الخارجي لـ Windows Server 2019</w:t>
            </w:r>
            <w:r>
              <w:fldChar w:fldCharType="begin"/>
            </w:r>
            <w:r>
              <w:instrText xml:space="preserve"> XE "الموصل الخارجي لـ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8581A" w:rsidRDefault="009B4B13">
            <w:pPr>
              <w:pStyle w:val="ProductList-TableBody"/>
              <w:rPr>
                <w:rtl/>
              </w:rPr>
            </w:pPr>
            <w:r>
              <w:rPr>
                <w:color w:val="000000"/>
                <w:rtl/>
              </w:rPr>
              <w:t>10/18</w:t>
            </w:r>
          </w:p>
        </w:tc>
        <w:tc>
          <w:tcPr>
            <w:tcW w:w="620" w:type="dxa"/>
            <w:tcBorders>
              <w:top w:val="dashed" w:sz="4" w:space="0" w:color="BFBFBF"/>
              <w:left w:val="single" w:sz="9" w:space="0" w:color="FFFFFF"/>
              <w:bottom w:val="single" w:sz="4" w:space="0" w:color="FFFFFF"/>
              <w:right w:val="single" w:sz="9" w:space="0" w:color="FFFFFF"/>
            </w:tcBorders>
          </w:tcPr>
          <w:p w:rsidR="00B8581A" w:rsidRDefault="009B4B13">
            <w:pPr>
              <w:pStyle w:val="ProductList-TableBody"/>
              <w:jc w:val="center"/>
              <w:rPr>
                <w:rtl/>
              </w:rPr>
            </w:pPr>
            <w:r>
              <w:rPr>
                <w:color w:val="000000"/>
                <w:rtl/>
              </w:rPr>
              <w:t>25</w:t>
            </w:r>
          </w:p>
        </w:tc>
        <w:tc>
          <w:tcPr>
            <w:tcW w:w="620" w:type="dxa"/>
            <w:tcBorders>
              <w:top w:val="dashed" w:sz="4" w:space="0" w:color="BFBFBF"/>
              <w:left w:val="single" w:sz="9" w:space="0" w:color="FFFFFF"/>
              <w:bottom w:val="single" w:sz="4" w:space="0" w:color="FFFFFF"/>
              <w:right w:val="single" w:sz="9" w:space="0" w:color="FFFFFF"/>
            </w:tcBorders>
          </w:tcPr>
          <w:p w:rsidR="00B8581A" w:rsidRDefault="009B4B13">
            <w:pPr>
              <w:pStyle w:val="ProductList-TableBody"/>
              <w:jc w:val="center"/>
              <w:rPr>
                <w:rtl/>
              </w:rPr>
            </w:pPr>
            <w:r>
              <w:rPr>
                <w:color w:val="000000"/>
                <w:rtl/>
              </w:rPr>
              <w:t>38</w:t>
            </w:r>
          </w:p>
        </w:tc>
        <w:tc>
          <w:tcPr>
            <w:tcW w:w="620" w:type="dxa"/>
            <w:tcBorders>
              <w:top w:val="dashed" w:sz="4" w:space="0" w:color="BFBFBF"/>
              <w:left w:val="single" w:sz="9" w:space="0" w:color="FFFFFF"/>
              <w:bottom w:val="single" w:sz="4" w:space="0" w:color="FFFFFF"/>
              <w:right w:val="single" w:sz="9" w:space="0" w:color="FFFFFF"/>
            </w:tcBorders>
          </w:tcPr>
          <w:p w:rsidR="00B8581A" w:rsidRDefault="009B4B13">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B8581A">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rsidR="00B8581A" w:rsidRDefault="009B4B13">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03"/>
        <w:gridCol w:w="3589"/>
        <w:gridCol w:w="359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(ضمان البرنامج):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للتسوية: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مكون ضمان Windows Server المميز الإضافي</w:t>
      </w:r>
    </w:p>
    <w:p w:rsidR="00B8581A" w:rsidRDefault="009B4B13">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1">
        <w:r>
          <w:rPr>
            <w:color w:val="00467F"/>
            <w:u w:val="single"/>
            <w:rtl/>
          </w:rPr>
          <w:t>http://go.microsoft.com/?linkid=9839206</w:t>
        </w:r>
      </w:hyperlink>
      <w:r>
        <w:rPr>
          <w:rtl/>
        </w:rPr>
        <w:t xml:space="preserve">.  </w:t>
      </w:r>
    </w:p>
    <w:p w:rsidR="00B8581A" w:rsidRDefault="00B8581A">
      <w:pPr>
        <w:pStyle w:val="ProductList-Body"/>
        <w:rPr>
          <w:rtl/>
        </w:rPr>
      </w:pPr>
    </w:p>
    <w:p w:rsidR="00B8581A" w:rsidRDefault="009B4B13">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45"/>
        <w:gridCol w:w="3570"/>
        <w:gridCol w:w="357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التقنيات المضمنة: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74"/>
        <w:gridCol w:w="3610"/>
        <w:gridCol w:w="3606"/>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وصول العميل الخاص بـ Windows Server 2019</w:t>
            </w:r>
          </w:p>
          <w:p w:rsidR="00B8581A" w:rsidRDefault="009B4B13">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 xml:space="preserve">اشتراك خادم Windows للحصول على ترخيص وصول العميل لـ Azure </w:t>
            </w:r>
          </w:p>
          <w:p w:rsidR="00B8581A" w:rsidRDefault="009B4B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B8581A" w:rsidRDefault="009B4B13">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rsidR="00B8581A" w:rsidRDefault="00B8581A">
      <w:pPr>
        <w:pStyle w:val="ProductList-Body"/>
        <w:rPr>
          <w:rtl/>
        </w:rPr>
      </w:pPr>
    </w:p>
    <w:p w:rsidR="00B8581A" w:rsidRDefault="009B4B13">
      <w:pPr>
        <w:pStyle w:val="ProductList-SubClauseHeading"/>
        <w:outlineLvl w:val="5"/>
        <w:rPr>
          <w:rtl/>
        </w:rPr>
      </w:pPr>
      <w:r>
        <w:rPr>
          <w:rtl/>
        </w:rPr>
        <w:t>3.1.1 الوظائف الإضافية المقترنة بترخيص وصول العميل لخدمات سطح المكتب البعيد لـ Windows Server 2019</w:t>
      </w:r>
    </w:p>
    <w:p w:rsidR="00B8581A" w:rsidRDefault="009B4B13">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48"/>
        <w:gridCol w:w="3491"/>
        <w:gridCol w:w="3491"/>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rsidR="00B8581A" w:rsidRDefault="009B4B13">
            <w:pPr>
              <w:pStyle w:val="ProductList-TableBody"/>
              <w:rPr>
                <w:rtl/>
              </w:rPr>
            </w:pPr>
            <w:r>
              <w:rPr>
                <w:rtl/>
              </w:rPr>
              <w:t>ترخيص اشتراك مستخدم لخدمات سطح المكتب البعيد Windows Server 2019</w:t>
            </w:r>
          </w:p>
        </w:tc>
      </w:tr>
    </w:tbl>
    <w:p w:rsidR="00B8581A" w:rsidRDefault="009B4B13">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rsidR="00B8581A" w:rsidRDefault="00B8581A">
      <w:pPr>
        <w:pStyle w:val="ProductList-BodyIndented"/>
        <w:rPr>
          <w:rtl/>
        </w:rPr>
      </w:pPr>
    </w:p>
    <w:p w:rsidR="00B8581A" w:rsidRDefault="009B4B13">
      <w:pPr>
        <w:pStyle w:val="ProductList-SubClauseHeading"/>
        <w:outlineLvl w:val="5"/>
        <w:rPr>
          <w:rtl/>
        </w:rPr>
      </w:pPr>
      <w:r>
        <w:rPr>
          <w:rtl/>
        </w:rPr>
        <w:t>3.1.2 الوظائف الإضافية المقترنة بترخيص وصول العميل لخدمات إدارة حقوق Windows Server 2019</w:t>
      </w:r>
    </w:p>
    <w:p w:rsidR="00B8581A" w:rsidRDefault="009B4B13">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36"/>
        <w:gridCol w:w="3479"/>
        <w:gridCol w:w="351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ترخيص اشتراك المستخدم لـ Azure Information Protection (الخطة 1 والخطة 2)</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B8581A">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rsidR="00B8581A" w:rsidRDefault="009B4B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rsidR="00B8581A" w:rsidRDefault="00B8581A">
      <w:pPr>
        <w:pStyle w:val="ProductList-BodyIndented"/>
        <w:rPr>
          <w:rtl/>
        </w:rPr>
      </w:pPr>
    </w:p>
    <w:p w:rsidR="00B8581A" w:rsidRDefault="009B4B13">
      <w:pPr>
        <w:pStyle w:val="ProductList-SubClauseHeading"/>
        <w:outlineLvl w:val="5"/>
        <w:rPr>
          <w:rtl/>
        </w:rPr>
      </w:pPr>
      <w:r>
        <w:rPr>
          <w:rtl/>
        </w:rPr>
        <w:t>3.1.3 الوظائف الإضافية المقترنة بترخيص وصول العميل الخاص بمستخدم Microsoft Identity Manager</w:t>
      </w:r>
    </w:p>
    <w:p w:rsidR="00B8581A" w:rsidRDefault="009B4B13">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47"/>
        <w:gridCol w:w="3494"/>
        <w:gridCol w:w="348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rsidR="00B8581A" w:rsidRDefault="009B4B13">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8581A" w:rsidRDefault="009B4B13">
            <w:pPr>
              <w:pStyle w:val="ProductList-TableBody"/>
              <w:rPr>
                <w:rtl/>
              </w:rPr>
            </w:pPr>
            <w:r>
              <w:rPr>
                <w:rtl/>
              </w:rPr>
              <w:t>ترخيص اشتراك المستخدم لـ Azure Active Directory Premium (الخطة 1 والخطة 2)</w:t>
            </w:r>
          </w:p>
        </w:tc>
      </w:tr>
      <w:tr w:rsidR="00B8581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8581A" w:rsidRDefault="00B8581A">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9B4B13">
      <w:pPr>
        <w:pStyle w:val="ProductList-BodyIndented"/>
        <w:rPr>
          <w:rtl/>
        </w:rPr>
      </w:pPr>
      <w:r>
        <w:rPr>
          <w:i/>
          <w:rtl/>
        </w:rPr>
        <w:t xml:space="preserve">* مطلوب أيضًا لأي شخص يقوم البرنامج بإصدار معلومات الهوية أو إدارتها من أجله. </w:t>
      </w:r>
    </w:p>
    <w:p w:rsidR="00B8581A" w:rsidRDefault="00B8581A">
      <w:pPr>
        <w:pStyle w:val="ProductList-BodyIndented"/>
        <w:rPr>
          <w:rtl/>
        </w:rPr>
      </w:pPr>
    </w:p>
    <w:p w:rsidR="00B8581A" w:rsidRDefault="009B4B13">
      <w:pPr>
        <w:pStyle w:val="ProductList-SubClauseHeading"/>
        <w:outlineLvl w:val="5"/>
        <w:rPr>
          <w:rtl/>
        </w:rPr>
      </w:pPr>
      <w:r>
        <w:rPr>
          <w:rtl/>
        </w:rPr>
        <w:t>3.1.4 خدمة المزامنة</w:t>
      </w:r>
    </w:p>
    <w:p w:rsidR="00B8581A" w:rsidRDefault="009B4B13">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rsidR="00B8581A" w:rsidRDefault="00B8581A">
      <w:pPr>
        <w:pStyle w:val="ProductList-BodyIndented"/>
        <w:rPr>
          <w:rtl/>
        </w:rPr>
      </w:pPr>
    </w:p>
    <w:p w:rsidR="00B8581A" w:rsidRDefault="009B4B13">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05"/>
        <w:gridCol w:w="3646"/>
        <w:gridCol w:w="353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rsidR="00B8581A" w:rsidRDefault="009B4B13">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86"/>
        <w:gridCol w:w="3540"/>
        <w:gridCol w:w="3404"/>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9B4B13">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rsidR="00B8581A" w:rsidRDefault="00B8581A">
      <w:pPr>
        <w:pStyle w:val="ProductList-BodyIndented"/>
        <w:rPr>
          <w:rtl/>
        </w:rPr>
      </w:pPr>
    </w:p>
    <w:p w:rsidR="00B8581A" w:rsidRDefault="009B4B13">
      <w:pPr>
        <w:pStyle w:val="ProductList-SubClauseHeading"/>
        <w:outlineLvl w:val="5"/>
        <w:rPr>
          <w:rtl/>
        </w:rPr>
      </w:pPr>
      <w:r>
        <w:rPr>
          <w:rtl/>
        </w:rPr>
        <w:t>3.2.2 الوظائف الإضافية المقترنة بترخيص الموصل الخارجي لخدمات إدارة الحقوق لـ Windows Server 2019</w:t>
      </w:r>
    </w:p>
    <w:p w:rsidR="00B8581A" w:rsidRDefault="009B4B13">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490"/>
        <w:gridCol w:w="3530"/>
        <w:gridCol w:w="341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Indented"/>
        <w:rPr>
          <w:rtl/>
        </w:rPr>
      </w:pPr>
    </w:p>
    <w:p w:rsidR="00B8581A" w:rsidRDefault="009B4B13">
      <w:pPr>
        <w:pStyle w:val="ProductList-SubClauseHeading"/>
        <w:outlineLvl w:val="5"/>
        <w:rPr>
          <w:rtl/>
        </w:rPr>
      </w:pPr>
      <w:r>
        <w:rPr>
          <w:rtl/>
        </w:rPr>
        <w:t>3.2.3 الوظائف الإضافية المقترنة بترخيص الموصل الخارجي لـ Microsoft Identity Manager</w:t>
      </w:r>
    </w:p>
    <w:p w:rsidR="00B8581A" w:rsidRDefault="009B4B13">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89"/>
        <w:gridCol w:w="3533"/>
        <w:gridCol w:w="340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rsidR="00B8581A" w:rsidRDefault="009B4B13">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9B4B13">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rsidR="00B8581A" w:rsidRDefault="00B8581A">
      <w:pPr>
        <w:pStyle w:val="ProductList-BodyIndented"/>
        <w:rPr>
          <w:rtl/>
        </w:rPr>
      </w:pPr>
    </w:p>
    <w:p w:rsidR="00B8581A" w:rsidRDefault="009B4B13">
      <w:pPr>
        <w:pStyle w:val="ProductList-ClauseHeading"/>
        <w:outlineLvl w:val="4"/>
        <w:rPr>
          <w:rtl/>
        </w:rPr>
      </w:pPr>
      <w:r>
        <w:rPr>
          <w:rtl/>
        </w:rPr>
        <w:t>3.3 الشروط الإضافية لـ Windows Server 2019 Essentials</w:t>
      </w:r>
    </w:p>
    <w:p w:rsidR="00B8581A" w:rsidRDefault="009B4B13">
      <w:pPr>
        <w:pStyle w:val="ProductList-SubClauseHeading"/>
        <w:outlineLvl w:val="5"/>
        <w:rPr>
          <w:rtl/>
        </w:rPr>
      </w:pPr>
      <w:r>
        <w:rPr>
          <w:rtl/>
        </w:rPr>
        <w:t>3.3.1 القيود المفروضة على الاستخدام</w:t>
      </w:r>
    </w:p>
    <w:p w:rsidR="00B8581A" w:rsidRDefault="009B4B13" w:rsidP="009B4B13">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w:t>
      </w:r>
    </w:p>
    <w:p w:rsidR="00B8581A" w:rsidRDefault="009B4B13" w:rsidP="009B4B13">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rsidR="00B8581A" w:rsidRDefault="00B8581A">
      <w:pPr>
        <w:pStyle w:val="ProductList-BodyIndented"/>
        <w:rPr>
          <w:rtl/>
        </w:rPr>
      </w:pPr>
    </w:p>
    <w:p w:rsidR="00B8581A" w:rsidRDefault="009B4B13">
      <w:pPr>
        <w:pStyle w:val="ProductList-SubClauseHeading"/>
        <w:outlineLvl w:val="5"/>
        <w:rPr>
          <w:rtl/>
        </w:rPr>
      </w:pPr>
      <w:r>
        <w:rPr>
          <w:rtl/>
        </w:rPr>
        <w:t>3.3.2 استخدام برنامج الخادم</w:t>
      </w:r>
    </w:p>
    <w:p w:rsidR="00B8581A" w:rsidRDefault="009B4B13">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rsidR="00B8581A" w:rsidRDefault="00B8581A">
      <w:pPr>
        <w:pStyle w:val="ProductList-BodyIndented"/>
        <w:rPr>
          <w:rtl/>
        </w:rPr>
      </w:pPr>
    </w:p>
    <w:p w:rsidR="00B8581A" w:rsidRDefault="009B4B13">
      <w:pPr>
        <w:pStyle w:val="ProductList-SubClauseHeading"/>
        <w:outlineLvl w:val="5"/>
        <w:rPr>
          <w:rtl/>
        </w:rPr>
      </w:pPr>
      <w:r>
        <w:rPr>
          <w:rtl/>
        </w:rPr>
        <w:t>3.3.3 Windows Server 2019 Essentials Connector</w:t>
      </w:r>
    </w:p>
    <w:p w:rsidR="00B8581A" w:rsidRDefault="009B4B13">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rsidR="00B8581A" w:rsidRDefault="00B8581A">
      <w:pPr>
        <w:pStyle w:val="ProductList-BodyIndented"/>
        <w:rPr>
          <w:rtl/>
        </w:rPr>
      </w:pPr>
    </w:p>
    <w:p w:rsidR="00B8581A" w:rsidRDefault="009B4B13">
      <w:pPr>
        <w:pStyle w:val="ProductList-SubClauseHeading"/>
        <w:outlineLvl w:val="5"/>
        <w:rPr>
          <w:rtl/>
        </w:rPr>
      </w:pPr>
      <w:r>
        <w:rPr>
          <w:rtl/>
        </w:rPr>
        <w:t>3.3.4 الوصول إلى خدمات إدارة حقوق Active Directory لـ Windows Server 2019</w:t>
      </w:r>
    </w:p>
    <w:p w:rsidR="00B8581A" w:rsidRDefault="009B4B13">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rsidR="00B8581A" w:rsidRDefault="00B8581A">
      <w:pPr>
        <w:pStyle w:val="ProductList-BodyIndented"/>
        <w:rPr>
          <w:rtl/>
        </w:rPr>
      </w:pPr>
    </w:p>
    <w:p w:rsidR="00B8581A" w:rsidRDefault="009B4B13">
      <w:pPr>
        <w:pStyle w:val="ProductList-ClauseHeading"/>
        <w:outlineLvl w:val="4"/>
        <w:rPr>
          <w:rtl/>
        </w:rPr>
      </w:pPr>
      <w:r>
        <w:rPr>
          <w:rtl/>
        </w:rPr>
        <w:t>3.4 حاويات Windows Server بدون عزل Hyper-V مع الإصدار Standard وDatacenter من Windows Server 2019</w:t>
      </w:r>
    </w:p>
    <w:p w:rsidR="00B8581A" w:rsidRDefault="009B4B13">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rsidR="00B8581A" w:rsidRDefault="00B8581A">
      <w:pPr>
        <w:pStyle w:val="ProductList-Body"/>
        <w:rPr>
          <w:rtl/>
        </w:rPr>
      </w:pPr>
    </w:p>
    <w:p w:rsidR="00B8581A" w:rsidRDefault="009B4B13">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13"/>
        <w:gridCol w:w="3671"/>
        <w:gridCol w:w="3506"/>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9B4B13">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596"/>
        <w:gridCol w:w="3627"/>
        <w:gridCol w:w="356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8581A" w:rsidRDefault="009B4B13">
            <w:pPr>
              <w:pStyle w:val="ProductList-TableBody"/>
              <w:rPr>
                <w:rtl/>
              </w:rPr>
            </w:pPr>
            <w:r>
              <w:rPr>
                <w:color w:val="404040"/>
                <w:rtl/>
              </w:rPr>
              <w:t>حقوق تجاوز الفشل: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2">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03">
              <w:r>
                <w:rPr>
                  <w:color w:val="00467F"/>
                  <w:u w:val="single"/>
                  <w:rtl/>
                </w:rPr>
                <w:t>قائمة المنتج -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04">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8581A" w:rsidRDefault="009B4B13">
            <w:pPr>
              <w:pStyle w:val="ProductList-TableBody"/>
              <w:rPr>
                <w:rtl/>
              </w:rPr>
            </w:pPr>
            <w:r>
              <w:rPr>
                <w:color w:val="404040"/>
                <w:rtl/>
              </w:rPr>
              <w:t xml:space="preserve">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لمعرفة التفاصيل."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8581A" w:rsidRDefault="009B4B13">
            <w:pPr>
              <w:pStyle w:val="ProductList-TableBody"/>
              <w:rPr>
                <w:rtl/>
              </w:rPr>
            </w:pPr>
            <w:r>
              <w:rPr>
                <w:color w:val="404040"/>
                <w:rtl/>
              </w:rPr>
              <w:t>‏</w:t>
            </w:r>
            <w:dir w:val="rtl">
              <w:r>
                <w:rPr>
                  <w:color w:val="404040"/>
                  <w:rtl/>
                </w:rPr>
                <w:t>الحقوق المكافئة لضمان البرنامج: غير متوفر</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8581A" w:rsidRDefault="00B8581A">
            <w:pPr>
              <w:pStyle w:val="ProductList-TableBody"/>
              <w:rPr>
                <w:rtl/>
              </w:rPr>
            </w:pPr>
          </w:p>
        </w:tc>
      </w:tr>
    </w:tbl>
    <w:p w:rsidR="00B8581A" w:rsidRDefault="00B8581A">
      <w:pPr>
        <w:pStyle w:val="ProductList-ClauseHeading"/>
        <w:outlineLvl w:val="4"/>
        <w:rPr>
          <w:rtl/>
        </w:rPr>
      </w:pPr>
    </w:p>
    <w:p w:rsidR="00B8581A" w:rsidRDefault="009B4B13">
      <w:pPr>
        <w:pStyle w:val="ProductList-ClauseHeading"/>
        <w:outlineLvl w:val="4"/>
        <w:rPr>
          <w:rtl/>
        </w:rPr>
      </w:pPr>
      <w:r>
        <w:rPr>
          <w:rtl/>
        </w:rPr>
        <w:t>4.1 ميزة Microsoft Azure Hybrid لـ Windows Server</w:t>
      </w:r>
    </w:p>
    <w:p w:rsidR="00B8581A" w:rsidRDefault="009B4B13">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rsidR="00B8581A" w:rsidRDefault="00B8581A">
      <w:pPr>
        <w:pStyle w:val="ProductList-Body"/>
        <w:rPr>
          <w:rtl/>
        </w:rPr>
      </w:pPr>
    </w:p>
    <w:p w:rsidR="00B8581A" w:rsidRDefault="009B4B13">
      <w:pPr>
        <w:pStyle w:val="ProductList-ClauseHeading"/>
        <w:outlineLvl w:val="4"/>
        <w:rPr>
          <w:rtl/>
        </w:rPr>
      </w:pPr>
      <w:r>
        <w:rPr>
          <w:rtl/>
        </w:rPr>
        <w:t>4.2 إصدارات القنوات نصف السنوية</w:t>
      </w:r>
    </w:p>
    <w:p w:rsidR="00B8581A" w:rsidRDefault="009B4B13">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rsidR="00B8581A" w:rsidRDefault="00B8581A">
      <w:pPr>
        <w:pStyle w:val="ProductList-ClauseHeading"/>
        <w:outlineLvl w:val="4"/>
        <w:rPr>
          <w:rtl/>
        </w:rPr>
      </w:pPr>
    </w:p>
    <w:p w:rsidR="00B8581A" w:rsidRDefault="009B4B13">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rsidR="00B8581A" w:rsidRDefault="009B4B13">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rsidR="00B8581A" w:rsidRDefault="00B8581A">
      <w:pPr>
        <w:pStyle w:val="PURBreadcrumb"/>
        <w:bidi/>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B8581A">
      <w:pPr>
        <w:sectPr w:rsidR="00B8581A">
          <w:headerReference w:type="default" r:id="rId105"/>
          <w:footerReference w:type="default" r:id="rId106"/>
          <w:type w:val="continuous"/>
          <w:pgSz w:w="12240" w:h="15840" w:code="1"/>
          <w:pgMar w:top="1170" w:right="720" w:bottom="720" w:left="720" w:header="432" w:footer="288" w:gutter="0"/>
          <w:cols w:space="360"/>
        </w:sectPr>
      </w:pPr>
    </w:p>
    <w:p w:rsidR="00B8581A" w:rsidRDefault="009B4B13">
      <w:pPr>
        <w:pStyle w:val="ProductList-SectionHeading"/>
        <w:pageBreakBefore/>
        <w:outlineLvl w:val="0"/>
        <w:rPr>
          <w:rtl/>
        </w:rPr>
      </w:pPr>
      <w:bookmarkStart w:id="206" w:name="_Sec548"/>
      <w:bookmarkEnd w:id="34"/>
      <w:r>
        <w:rPr>
          <w:rtl/>
        </w:rPr>
        <w:t>الخدمات عبر الإنترنت</w:t>
      </w:r>
      <w:r>
        <w:fldChar w:fldCharType="begin"/>
      </w:r>
      <w:r>
        <w:instrText xml:space="preserve"> TC "</w:instrText>
      </w:r>
      <w:bookmarkStart w:id="207" w:name="_Toc531281842"/>
      <w:r>
        <w:instrText>الخدمات عبر الإنترنت</w:instrText>
      </w:r>
      <w:bookmarkEnd w:id="207"/>
      <w:r>
        <w:instrText>" \l 1</w:instrText>
      </w:r>
      <w:r>
        <w:fldChar w:fldCharType="end"/>
      </w:r>
    </w:p>
    <w:p w:rsidR="00B8581A" w:rsidRDefault="009B4B13">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07">
        <w:r>
          <w:rPr>
            <w:color w:val="00467F"/>
            <w:u w:val="single"/>
            <w:rtl/>
          </w:rPr>
          <w:t>http://go.microsoft.com/?linkid=9840733</w:t>
        </w:r>
      </w:hyperlink>
      <w:r>
        <w:rPr>
          <w:rtl/>
        </w:rPr>
        <w:t xml:space="preserve"> وهي مضمنة في هذه الوثيقة عن طريق الإشارة إليها.</w:t>
      </w:r>
    </w:p>
    <w:p w:rsidR="00B8581A" w:rsidRDefault="009B4B13">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531281843"/>
      <w:r>
        <w:instrText>التوفر الإقليمي للخدمات عبر الإنترنت</w:instrText>
      </w:r>
      <w:bookmarkEnd w:id="209"/>
      <w:r>
        <w:instrText>" \l 2</w:instrText>
      </w:r>
      <w:r>
        <w:fldChar w:fldCharType="end"/>
      </w:r>
    </w:p>
    <w:p w:rsidR="00B8581A" w:rsidRDefault="009B4B13">
      <w:pPr>
        <w:pStyle w:val="ProductList-Body"/>
        <w:rPr>
          <w:rtl/>
        </w:rPr>
      </w:pPr>
      <w:r>
        <w:rPr>
          <w:rtl/>
        </w:rPr>
        <w:t xml:space="preserve">الرجاء زيارة الموقع </w:t>
      </w:r>
      <w:hyperlink r:id="rId108"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rsidR="00B8581A" w:rsidRDefault="009B4B13">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531281844"/>
      <w:r>
        <w:instrText>قواعد شراء الخدمات عبر الإنترنت</w:instrText>
      </w:r>
      <w:bookmarkEnd w:id="211"/>
      <w:r>
        <w:instrText>" \l 2</w:instrText>
      </w:r>
      <w:r>
        <w:fldChar w:fldCharType="end"/>
      </w:r>
    </w:p>
    <w:p w:rsidR="00B8581A" w:rsidRDefault="009B4B13">
      <w:pPr>
        <w:pStyle w:val="ProductList-Body"/>
        <w:rPr>
          <w:rtl/>
        </w:rPr>
      </w:pPr>
      <w:r>
        <w:rPr>
          <w:rtl/>
        </w:rPr>
        <w:t>تنطبق قواعد الشراء التالية على شراء الخدمات عبر الإنترنت:</w:t>
      </w:r>
    </w:p>
    <w:p w:rsidR="00B8581A" w:rsidRDefault="009B4B13" w:rsidP="009B4B13">
      <w:pPr>
        <w:pStyle w:val="ProductList-Bullet"/>
        <w:numPr>
          <w:ilvl w:val="0"/>
          <w:numId w:val="31"/>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rsidR="00B8581A" w:rsidRDefault="009B4B13" w:rsidP="009B4B13">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rsidR="00B8581A" w:rsidRDefault="009B4B13" w:rsidP="009B4B13">
      <w:pPr>
        <w:pStyle w:val="ProductList-Bullet"/>
        <w:numPr>
          <w:ilvl w:val="0"/>
          <w:numId w:val="31"/>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rsidR="00B8581A" w:rsidRDefault="009B4B13" w:rsidP="009B4B13">
      <w:pPr>
        <w:pStyle w:val="ProductList-Bullet"/>
        <w:numPr>
          <w:ilvl w:val="0"/>
          <w:numId w:val="31"/>
        </w:numPr>
        <w:rPr>
          <w:rtl/>
        </w:rPr>
      </w:pPr>
      <w:r>
        <w:rPr>
          <w:rtl/>
        </w:rPr>
        <w:t>ترد شروط Microsoft Azure في إدخال منتج Microsoft Azure.</w:t>
      </w:r>
    </w:p>
    <w:p w:rsidR="00B8581A" w:rsidRDefault="009B4B13" w:rsidP="009B4B13">
      <w:pPr>
        <w:pStyle w:val="ProductList-Bullet"/>
        <w:numPr>
          <w:ilvl w:val="0"/>
          <w:numId w:val="31"/>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D91B2B">
                    <w:t>‬</w:t>
                  </w:r>
                  <w:r w:rsidR="00D91B2B">
                    <w:t>‬</w:t>
                  </w:r>
                  <w:r w:rsidR="00D91B2B">
                    <w:t>‬</w:t>
                  </w:r>
                  <w:r w:rsidR="00D91B2B">
                    <w:t>‬</w:t>
                  </w:r>
                  <w:r w:rsidR="00D91B2B">
                    <w:t>‬</w:t>
                  </w:r>
                  <w:r w:rsidR="00D91B2B">
                    <w:t>‬</w:t>
                  </w:r>
                  <w:r w:rsidR="002F2FB5">
                    <w:t>‬</w:t>
                  </w:r>
                  <w:r w:rsidR="002F2FB5">
                    <w:t>‬</w:t>
                  </w:r>
                  <w:r w:rsidR="002F2FB5">
                    <w:t>‬</w:t>
                  </w:r>
                  <w:r w:rsidR="002F2FB5">
                    <w:t>‬</w:t>
                  </w:r>
                  <w:r w:rsidR="002F2FB5">
                    <w:t>‬</w:t>
                  </w:r>
                  <w:r w:rsidR="002F2FB5">
                    <w:t>‬</w:t>
                  </w:r>
                </w:dir>
              </w:dir>
            </w:dir>
          </w:dir>
        </w:dir>
      </w:dir>
    </w:p>
    <w:p w:rsidR="00B8581A" w:rsidRDefault="009B4B13" w:rsidP="009B4B13">
      <w:pPr>
        <w:pStyle w:val="ProductList-Bullet"/>
        <w:numPr>
          <w:ilvl w:val="0"/>
          <w:numId w:val="31"/>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rsidR="00B8581A" w:rsidRDefault="009B4B13">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531281845"/>
      <w:r>
        <w:instrText>تجديد الخدمات عبر الإنترنت</w:instrText>
      </w:r>
      <w:bookmarkEnd w:id="213"/>
      <w:r>
        <w:instrText>" \l 2</w:instrText>
      </w:r>
      <w:r>
        <w:fldChar w:fldCharType="end"/>
      </w:r>
    </w:p>
    <w:p w:rsidR="00B8581A" w:rsidRDefault="009B4B13">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09">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531281846"/>
      <w:r>
        <w:instrText>خدمات Microsoft Azure</w:instrText>
      </w:r>
      <w:bookmarkEnd w:id="215"/>
      <w:r>
        <w:instrText>" \l 2</w:instrText>
      </w:r>
      <w:r>
        <w:fldChar w:fldCharType="end"/>
      </w:r>
    </w:p>
    <w:p w:rsidR="00B8581A" w:rsidRDefault="009B4B13">
      <w:pPr>
        <w:pStyle w:val="ProductList-ClauseHeading"/>
        <w:outlineLvl w:val="2"/>
        <w:rPr>
          <w:rtl/>
        </w:rPr>
      </w:pPr>
      <w:r>
        <w:rPr>
          <w:rtl/>
        </w:rPr>
        <w:t>1. التعريفات</w:t>
      </w:r>
    </w:p>
    <w:p w:rsidR="00B8581A" w:rsidRDefault="009B4B13">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D91B2B">
          <w:t>‬</w:t>
        </w:r>
        <w:r w:rsidR="002F2FB5">
          <w:t>‬</w:t>
        </w:r>
      </w:dir>
    </w:p>
    <w:p w:rsidR="00B8581A" w:rsidRDefault="009B4B13">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rsidR="00B8581A" w:rsidRDefault="009B4B13">
      <w:pPr>
        <w:pStyle w:val="ProductList-Body"/>
        <w:rPr>
          <w:rtl/>
        </w:rPr>
      </w:pPr>
      <w:r>
        <w:rPr>
          <w:b/>
          <w:color w:val="00188F"/>
          <w:rtl/>
        </w:rPr>
        <w:t xml:space="preserve">معدلات الاستهلاك </w:t>
      </w:r>
      <w:r>
        <w:rPr>
          <w:rtl/>
        </w:rPr>
        <w:t>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rsidR="00B8581A" w:rsidRDefault="009B4B13">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rsidR="00B8581A" w:rsidRDefault="009B4B13">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D91B2B">
          <w:t>‬</w:t>
        </w:r>
        <w:r w:rsidR="002F2FB5">
          <w:t>‬</w:t>
        </w:r>
      </w:dir>
    </w:p>
    <w:p w:rsidR="00B8581A" w:rsidRDefault="00B8581A">
      <w:pPr>
        <w:pStyle w:val="ProductList-Body"/>
        <w:rPr>
          <w:rtl/>
        </w:rPr>
      </w:pPr>
    </w:p>
    <w:p w:rsidR="00B8581A" w:rsidRDefault="009B4B13">
      <w:pPr>
        <w:pStyle w:val="ProductList-ClauseHeading"/>
        <w:outlineLvl w:val="2"/>
        <w:rPr>
          <w:rtl/>
        </w:rPr>
      </w:pPr>
      <w:r>
        <w:rPr>
          <w:rtl/>
        </w:rPr>
        <w:t>2. مدة الاشتراك</w:t>
      </w:r>
    </w:p>
    <w:p w:rsidR="00B8581A" w:rsidRDefault="009B4B13">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rsidR="00B8581A" w:rsidRDefault="00B8581A">
      <w:pPr>
        <w:pStyle w:val="ProductList-Body"/>
        <w:rPr>
          <w:rtl/>
        </w:rPr>
      </w:pPr>
    </w:p>
    <w:p w:rsidR="00B8581A" w:rsidRDefault="009B4B13">
      <w:pPr>
        <w:pStyle w:val="ProductList-ClauseHeading"/>
        <w:outlineLvl w:val="2"/>
        <w:rPr>
          <w:rtl/>
        </w:rPr>
      </w:pPr>
      <w:r>
        <w:rPr>
          <w:rtl/>
        </w:rPr>
        <w:t>3. خدمات الشراء</w:t>
      </w:r>
    </w:p>
    <w:p w:rsidR="00B8581A" w:rsidRDefault="009B4B13">
      <w:pPr>
        <w:pStyle w:val="ProductList-Body"/>
        <w:rPr>
          <w:rtl/>
        </w:rPr>
      </w:pPr>
      <w:r>
        <w:rPr>
          <w:rtl/>
        </w:rPr>
        <w:t>يجوز شراء خدمات Microsoft Azure التالية بواحدة أو مجموعة من الطرق التالية:</w:t>
      </w:r>
    </w:p>
    <w:p w:rsidR="00B8581A" w:rsidRDefault="009B4B13" w:rsidP="009B4B13">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w:t>
        </w:r>
        <w:r w:rsidR="00D91B2B">
          <w:t>‬</w:t>
        </w:r>
        <w:r w:rsidR="002F2FB5">
          <w:t>‬</w:t>
        </w:r>
      </w:dir>
    </w:p>
    <w:p w:rsidR="00B8581A" w:rsidRDefault="009B4B13" w:rsidP="009B4B13">
      <w:pPr>
        <w:pStyle w:val="ProductList-Bullet"/>
        <w:numPr>
          <w:ilvl w:val="0"/>
          <w:numId w:val="32"/>
        </w:numPr>
        <w:rPr>
          <w:rtl/>
        </w:rPr>
      </w:pPr>
      <w:r>
        <w:rPr>
          <w:b/>
          <w:color w:val="00188F"/>
          <w:rtl/>
        </w:rPr>
        <w:t>الاستهلاك</w:t>
      </w:r>
      <w:r>
        <w:rPr>
          <w:rtl/>
        </w:rPr>
        <w:t xml:space="preserve">: يستند دفع تكاليف العميل إلى قيمة خدمات Microsoft Azure المستهلكة خلال فترة الفوترة. لا تتوفر ميزات معينة في خدمات Microsoft Azure للشراء إلا على أساس الاستهلاك. </w:t>
      </w:r>
    </w:p>
    <w:p w:rsidR="00B8581A" w:rsidRDefault="009B4B13" w:rsidP="009B4B13">
      <w:pPr>
        <w:pStyle w:val="ProductList-Bullet"/>
        <w:numPr>
          <w:ilvl w:val="0"/>
          <w:numId w:val="32"/>
        </w:numPr>
        <w:rPr>
          <w:rtl/>
        </w:rPr>
      </w:pPr>
      <w:r>
        <w:rPr>
          <w:b/>
          <w:color w:val="00188F"/>
          <w:rtl/>
        </w:rPr>
        <w:t>خطة خدمات Microsoft Azure</w:t>
      </w:r>
      <w:r>
        <w:rPr>
          <w:rtl/>
        </w:rPr>
        <w:t>: يجوز للعميل الاشتراك في خدمة Microsoft Azure كخطة لخدمات Microsoft Azure.</w:t>
      </w:r>
    </w:p>
    <w:p w:rsidR="00B8581A" w:rsidRDefault="009B4B13" w:rsidP="009B4B13">
      <w:pPr>
        <w:pStyle w:val="ProductList-Bullet"/>
        <w:numPr>
          <w:ilvl w:val="0"/>
          <w:numId w:val="32"/>
        </w:numPr>
        <w:rPr>
          <w:rtl/>
        </w:rPr>
      </w:pPr>
      <w:r>
        <w:rPr>
          <w:b/>
          <w:color w:val="00188F"/>
          <w:rtl/>
        </w:rPr>
        <w:t>التزويد التلقائي</w:t>
      </w:r>
      <w:r>
        <w:rPr>
          <w:rtl/>
        </w:rPr>
        <w:t xml:space="preserve">: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 </w:t>
      </w:r>
    </w:p>
    <w:p w:rsidR="00B8581A" w:rsidRDefault="009B4B13" w:rsidP="009B4B13">
      <w:pPr>
        <w:pStyle w:val="ProductList-Bullet"/>
        <w:numPr>
          <w:ilvl w:val="0"/>
          <w:numId w:val="32"/>
        </w:numPr>
        <w:rPr>
          <w:rtl/>
        </w:rPr>
      </w:pPr>
      <w:r>
        <w:rPr>
          <w:b/>
          <w:color w:val="00188F"/>
          <w:rtl/>
        </w:rPr>
        <w:t>حجوزات Azure</w:t>
      </w:r>
      <w:r>
        <w:rPr>
          <w:rtl/>
        </w:rPr>
        <w:t>: يتم شراء حجوزات Azure لمدة محددة تصل إلى ثلاث سنوات مع سداد دفعة واحدة مقدمًا. تنتهي صلاحية حجوزات Azure بنهاية المدة المحددة. لن يسترد العميل المبلغ المدفوع عوضًا عن حجوزات Azure غير المستخدمة.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rsidR="00B8581A" w:rsidRDefault="00B8581A">
      <w:pPr>
        <w:pStyle w:val="ProductList-Body"/>
        <w:rPr>
          <w:rtl/>
        </w:rPr>
      </w:pPr>
    </w:p>
    <w:p w:rsidR="00B8581A" w:rsidRDefault="009B4B13">
      <w:pPr>
        <w:pStyle w:val="ProductList-ClauseHeading"/>
        <w:outlineLvl w:val="2"/>
        <w:rPr>
          <w:rtl/>
        </w:rPr>
      </w:pPr>
      <w:r>
        <w:rPr>
          <w:rtl/>
        </w:rPr>
        <w:t>4. الأسعار</w:t>
      </w:r>
    </w:p>
    <w:p w:rsidR="00B8581A" w:rsidRDefault="009B4B13">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rsidR="00B8581A" w:rsidRDefault="00B8581A">
      <w:pPr>
        <w:pStyle w:val="ProductList-Body"/>
        <w:rPr>
          <w:rtl/>
        </w:rPr>
      </w:pPr>
    </w:p>
    <w:p w:rsidR="00B8581A" w:rsidRDefault="009B4B13">
      <w:pPr>
        <w:pStyle w:val="ProductList-ClauseHeading"/>
        <w:outlineLvl w:val="2"/>
        <w:rPr>
          <w:rtl/>
        </w:rPr>
      </w:pPr>
      <w:r>
        <w:rPr>
          <w:rtl/>
        </w:rPr>
        <w:t>5. الدفع والرسوم</w:t>
      </w:r>
    </w:p>
    <w:p w:rsidR="00B8581A" w:rsidRDefault="009B4B13" w:rsidP="009B4B13">
      <w:pPr>
        <w:pStyle w:val="ProductList-Bullet"/>
        <w:numPr>
          <w:ilvl w:val="0"/>
          <w:numId w:val="33"/>
        </w:numPr>
        <w:rPr>
          <w:rtl/>
        </w:rPr>
      </w:pPr>
      <w:r>
        <w:rPr>
          <w:b/>
          <w:color w:val="00188F"/>
          <w:rtl/>
        </w:rPr>
        <w:t>استخدام الالتزام النقدي</w:t>
      </w:r>
      <w:r>
        <w:rPr>
          <w:rtl/>
        </w:rPr>
        <w:t>: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w:t>
      </w:r>
    </w:p>
    <w:p w:rsidR="00B8581A" w:rsidRDefault="009B4B13" w:rsidP="009B4B13">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 </w:t>
      </w:r>
    </w:p>
    <w:p w:rsidR="00B8581A" w:rsidRDefault="009B4B13" w:rsidP="009B4B13">
      <w:pPr>
        <w:pStyle w:val="ProductList-Bullet"/>
        <w:numPr>
          <w:ilvl w:val="0"/>
          <w:numId w:val="33"/>
        </w:numPr>
        <w:rPr>
          <w:rtl/>
        </w:rPr>
      </w:pPr>
      <w:r>
        <w:rPr>
          <w:b/>
          <w:color w:val="00188F"/>
          <w:rtl/>
        </w:rPr>
        <w:t>فوترة الالتزام النقدي القديمة:</w:t>
      </w:r>
      <w:r>
        <w:rPr>
          <w:rtl/>
        </w:rPr>
        <w:t xml:space="preserve">: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 </w:t>
      </w:r>
    </w:p>
    <w:p w:rsidR="00B8581A" w:rsidRDefault="009B4B13" w:rsidP="009B4B13">
      <w:pPr>
        <w:pStyle w:val="ProductList-Bullet"/>
        <w:numPr>
          <w:ilvl w:val="0"/>
          <w:numId w:val="33"/>
        </w:numPr>
        <w:rPr>
          <w:rtl/>
        </w:rPr>
      </w:pPr>
      <w:r>
        <w:rPr>
          <w:b/>
          <w:color w:val="00188F"/>
          <w:rtl/>
        </w:rPr>
        <w:t>فاتورة الاستهلاك</w:t>
      </w:r>
      <w:r>
        <w:rPr>
          <w:rtl/>
        </w:rPr>
        <w:t xml:space="preserve">: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 </w:t>
      </w:r>
    </w:p>
    <w:p w:rsidR="00B8581A" w:rsidRDefault="009B4B13" w:rsidP="009B4B13">
      <w:pPr>
        <w:pStyle w:val="ProductList-Bullet"/>
        <w:numPr>
          <w:ilvl w:val="0"/>
          <w:numId w:val="33"/>
        </w:numPr>
        <w:rPr>
          <w:rtl/>
        </w:rPr>
      </w:pPr>
      <w:r>
        <w:rPr>
          <w:b/>
          <w:color w:val="00188F"/>
          <w:rtl/>
        </w:rPr>
        <w:t>فاتورة خطة خدمات Azure</w:t>
      </w:r>
      <w:r>
        <w:rPr>
          <w:rtl/>
        </w:rPr>
        <w:t xml:space="preserve">: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 </w:t>
      </w:r>
    </w:p>
    <w:p w:rsidR="00B8581A" w:rsidRDefault="009B4B13" w:rsidP="009B4B13">
      <w:pPr>
        <w:pStyle w:val="ProductList-Bullet"/>
        <w:numPr>
          <w:ilvl w:val="0"/>
          <w:numId w:val="33"/>
        </w:numPr>
        <w:rPr>
          <w:rtl/>
        </w:rPr>
      </w:pPr>
      <w:r>
        <w:rPr>
          <w:b/>
          <w:color w:val="00188F"/>
          <w:rtl/>
        </w:rPr>
        <w:t>حجوزات Azure</w:t>
      </w:r>
      <w:r>
        <w:rPr>
          <w:rtl/>
        </w:rPr>
        <w:t>: :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w:t>
      </w:r>
    </w:p>
    <w:p w:rsidR="00B8581A" w:rsidRDefault="009B4B13">
      <w:pPr>
        <w:pStyle w:val="ProductList-ClauseHeading"/>
        <w:outlineLvl w:val="2"/>
        <w:rPr>
          <w:rtl/>
        </w:rPr>
      </w:pPr>
      <w:r>
        <w:rPr>
          <w:rtl/>
        </w:rPr>
        <w:t>6. خيارات الحجز في Azure</w:t>
      </w:r>
    </w:p>
    <w:p w:rsidR="00B8581A" w:rsidRDefault="009B4B13">
      <w:pPr>
        <w:pStyle w:val="ProductList-Body"/>
        <w:rPr>
          <w:rtl/>
        </w:rPr>
      </w:pPr>
      <w:r>
        <w:rPr>
          <w:rtl/>
        </w:rPr>
        <w:t>تنطبق الخيارات التالية على حجوزات Azure التي اشتراها العميل.</w:t>
      </w:r>
    </w:p>
    <w:p w:rsidR="00B8581A" w:rsidRDefault="009B4B13" w:rsidP="009B4B13">
      <w:pPr>
        <w:pStyle w:val="ProductList-Bullet"/>
        <w:numPr>
          <w:ilvl w:val="0"/>
          <w:numId w:val="34"/>
        </w:numPr>
        <w:rPr>
          <w:rtl/>
        </w:rPr>
      </w:pPr>
      <w:r>
        <w:rPr>
          <w:b/>
          <w:color w:val="00188F"/>
          <w:rtl/>
        </w:rPr>
        <w:t>Exchange</w:t>
      </w:r>
      <w:r>
        <w:rPr>
          <w:rtl/>
        </w:rPr>
        <w:t xml:space="preserve">: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 </w:t>
      </w:r>
    </w:p>
    <w:p w:rsidR="00B8581A" w:rsidRDefault="009B4B13" w:rsidP="009B4B13">
      <w:pPr>
        <w:pStyle w:val="ProductList-Bullet"/>
        <w:numPr>
          <w:ilvl w:val="0"/>
          <w:numId w:val="34"/>
        </w:numPr>
        <w:rPr>
          <w:rtl/>
        </w:rPr>
      </w:pPr>
      <w:r>
        <w:rPr>
          <w:b/>
          <w:color w:val="00188F"/>
          <w:rtl/>
        </w:rPr>
        <w:t>إلغاء</w:t>
      </w:r>
      <w:r>
        <w:rPr>
          <w:rtl/>
        </w:rPr>
        <w:t xml:space="preserve">: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 </w:t>
      </w:r>
    </w:p>
    <w:p w:rsidR="00B8581A" w:rsidRDefault="009B4B13" w:rsidP="009B4B13">
      <w:pPr>
        <w:pStyle w:val="ProductList-Bullet"/>
        <w:numPr>
          <w:ilvl w:val="0"/>
          <w:numId w:val="34"/>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rsidR="00B8581A" w:rsidRDefault="00B8581A">
      <w:pPr>
        <w:pStyle w:val="ProductList-Body"/>
        <w:rPr>
          <w:rtl/>
        </w:rPr>
      </w:pPr>
    </w:p>
    <w:p w:rsidR="00B8581A" w:rsidRDefault="009B4B13">
      <w:pPr>
        <w:pStyle w:val="ProductList-ClauseHeading"/>
        <w:outlineLvl w:val="2"/>
        <w:rPr>
          <w:rtl/>
        </w:rPr>
      </w:pPr>
      <w:r>
        <w:rPr>
          <w:rtl/>
        </w:rPr>
        <w:t>7. برامج Open License وOpen Value وOpen Value Subscription</w:t>
      </w:r>
    </w:p>
    <w:p w:rsidR="00B8581A" w:rsidRDefault="009B4B13">
      <w:pPr>
        <w:pStyle w:val="ProductList-SubClauseHeading"/>
        <w:outlineLvl w:val="3"/>
        <w:rPr>
          <w:rtl/>
        </w:rPr>
      </w:pPr>
      <w:r>
        <w:rPr>
          <w:rtl/>
        </w:rPr>
        <w:t>7.1 التعريفات</w:t>
      </w:r>
    </w:p>
    <w:p w:rsidR="00B8581A" w:rsidRDefault="009B4B13">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rsidR="00B8581A" w:rsidRDefault="009B4B13">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rsidR="00B8581A" w:rsidRDefault="009B4B13">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D91B2B">
          <w:t>‬</w:t>
        </w:r>
        <w:r w:rsidR="002F2FB5">
          <w:t>‬</w:t>
        </w:r>
      </w:dir>
    </w:p>
    <w:p w:rsidR="00B8581A" w:rsidRDefault="00B8581A">
      <w:pPr>
        <w:pStyle w:val="ProductList-BodyIndented"/>
        <w:rPr>
          <w:rtl/>
        </w:rPr>
      </w:pPr>
    </w:p>
    <w:p w:rsidR="00B8581A" w:rsidRDefault="009B4B13">
      <w:pPr>
        <w:pStyle w:val="ProductList-SubClauseHeading"/>
        <w:outlineLvl w:val="3"/>
        <w:rPr>
          <w:rtl/>
        </w:rPr>
      </w:pPr>
      <w:r>
        <w:rPr>
          <w:rtl/>
        </w:rPr>
        <w:t>7.2 مدة الاشتراك</w:t>
      </w:r>
    </w:p>
    <w:p w:rsidR="00B8581A" w:rsidRDefault="009B4B13">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rsidR="00B8581A" w:rsidRDefault="00B8581A">
      <w:pPr>
        <w:pStyle w:val="ProductList-BodyIndented"/>
        <w:rPr>
          <w:rtl/>
        </w:rPr>
      </w:pPr>
    </w:p>
    <w:p w:rsidR="00B8581A" w:rsidRDefault="009B4B13">
      <w:pPr>
        <w:pStyle w:val="ProductList-ClauseHeading"/>
        <w:outlineLvl w:val="2"/>
        <w:rPr>
          <w:rtl/>
        </w:rPr>
      </w:pPr>
      <w:r>
        <w:rPr>
          <w:rtl/>
        </w:rPr>
        <w:t>8. ميزة Microsoft Azure Hybrid</w:t>
      </w:r>
    </w:p>
    <w:p w:rsidR="00B8581A" w:rsidRDefault="009B4B13">
      <w:pPr>
        <w:pStyle w:val="ProductList-SubClauseHeading"/>
        <w:outlineLvl w:val="3"/>
        <w:rPr>
          <w:rtl/>
        </w:rPr>
      </w:pPr>
      <w:r>
        <w:rPr>
          <w:rtl/>
        </w:rPr>
        <w:t>8.1 ميزة Microsoft Azure Hybrid لـ Windows Server</w:t>
      </w:r>
    </w:p>
    <w:p w:rsidR="00B8581A" w:rsidRDefault="009B4B13">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يخوّل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نواة Window مشتمل على ضمان البرنامج، العميل لاستخدام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نويات ظاهرية</w:t>
      </w:r>
      <w:r>
        <w:fldChar w:fldCharType="end"/>
      </w:r>
      <w:r>
        <w:t xml:space="preserve"> ومثيل أساسي واحد. يجوز للعميل استخدام الإصدار Standard أو Datacenter.</w:t>
      </w:r>
    </w:p>
    <w:p w:rsidR="00B8581A" w:rsidRDefault="00B8581A">
      <w:pPr>
        <w:pStyle w:val="ProductList-BodyIndented"/>
        <w:rPr>
          <w:rtl/>
        </w:rPr>
      </w:pPr>
    </w:p>
    <w:p w:rsidR="00B8581A" w:rsidRDefault="009B4B13">
      <w:pPr>
        <w:pStyle w:val="ProductList-BodyIndented"/>
        <w:rPr>
          <w:rtl/>
        </w:rPr>
      </w:pPr>
      <w:r>
        <w:rPr>
          <w:rtl/>
        </w:rPr>
        <w:t xml:space="preserve">على العميل الإشارة إلى أنه يستخدم Windows Server بموجب ميزة Azure Hybrid لـ Windows Server عند إنشاء جهاز ظاهري أو تكوينه على Azure. تحكم </w:t>
      </w:r>
      <w:hyperlink r:id="rId110">
        <w:r>
          <w:rPr>
            <w:color w:val="00467F"/>
            <w:u w:val="single"/>
            <w:rtl/>
          </w:rPr>
          <w:t>شروط الخدمات عبر الإنترنت</w:t>
        </w:r>
      </w:hyperlink>
      <w:r>
        <w:rPr>
          <w:rtl/>
        </w:rPr>
        <w:t xml:space="preserve"> استخدام Windows Server بموجب هذه الميزة.</w:t>
      </w:r>
    </w:p>
    <w:p w:rsidR="00B8581A" w:rsidRDefault="00B8581A">
      <w:pPr>
        <w:pStyle w:val="ProductList-BodyIndented"/>
        <w:rPr>
          <w:rtl/>
        </w:rPr>
      </w:pPr>
    </w:p>
    <w:p w:rsidR="00B8581A" w:rsidRDefault="009B4B13">
      <w:pPr>
        <w:pStyle w:val="ProductList-BodyIndented"/>
        <w:rPr>
          <w:rtl/>
        </w:rPr>
      </w:pPr>
      <w:r>
        <w:rPr>
          <w:rtl/>
        </w:rPr>
        <w:t xml:space="preserve">توفر ميزة Azure Hybrid لـ Windows Server حقوقًا إضافية لنشر البرامج واستخدامها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Datacenter وحقوقًا بديلة عند التشغيل فيما يتصل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Standard. 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قياسي لميزة Azure Hybrid لـ Windows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مكرَّس لاستخدامه - إلا لمرة واحدة ولمدة لا تتجاوز 31 يومًا - وذلك للسماح للعميل بترحيل أحمال العمل</w:t>
      </w:r>
      <w:r>
        <w:t xml:space="preserve">‬ هذه إلى Azure.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القياسية "معينة إلى Azure” عندما يستخدم العميل Windows Server بموجب ميزة Azure Hybrid لـ Windows Server، ولا يجوز إعادة نشرها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لدى العميل لمدة 90 يومًا.</w:t>
      </w:r>
    </w:p>
    <w:p w:rsidR="00B8581A" w:rsidRDefault="00B8581A">
      <w:pPr>
        <w:pStyle w:val="ProductList-BodyIndented"/>
        <w:rPr>
          <w:rtl/>
        </w:rPr>
      </w:pPr>
    </w:p>
    <w:p w:rsidR="00B8581A" w:rsidRDefault="009B4B13">
      <w:pPr>
        <w:pStyle w:val="ProductList-SubClauseHeading"/>
        <w:outlineLvl w:val="3"/>
        <w:rPr>
          <w:rtl/>
        </w:rPr>
      </w:pPr>
      <w:r>
        <w:rPr>
          <w:rtl/>
        </w:rPr>
        <w:t>8.2 ميزة Microsoft Azure Hybrid Benefit لـ SQL Server</w:t>
      </w:r>
    </w:p>
    <w:p w:rsidR="00B8581A" w:rsidRDefault="009B4B13">
      <w:pPr>
        <w:pStyle w:val="ProductList-BodyIndented"/>
        <w:rPr>
          <w:rtl/>
        </w:rPr>
      </w:pPr>
      <w:r>
        <w:rPr>
          <w:rtl/>
        </w:rPr>
        <w:t xml:space="preserve">بموجب ميزة Microsoft Azure Hybrid Benefit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واحد أو أكثر</w:t>
      </w:r>
      <w:r>
        <w:fldChar w:fldCharType="end"/>
      </w:r>
      <w:r>
        <w:t xml:space="preserve">  لكل خدمة.</w:t>
      </w:r>
    </w:p>
    <w:p w:rsidR="00B8581A" w:rsidRDefault="00B8581A">
      <w:pPr>
        <w:pStyle w:val="ProductList-BodyIndented"/>
        <w:rPr>
          <w:rtl/>
        </w:rPr>
      </w:pPr>
    </w:p>
    <w:tbl>
      <w:tblPr>
        <w:tblStyle w:val="PURTable0"/>
        <w:bidiVisual/>
        <w:tblW w:w="0" w:type="dxa"/>
        <w:tblLook w:val="04A0" w:firstRow="1" w:lastRow="0" w:firstColumn="1" w:lastColumn="0" w:noHBand="0" w:noVBand="1"/>
      </w:tblPr>
      <w:tblGrid>
        <w:gridCol w:w="3092"/>
        <w:gridCol w:w="3725"/>
        <w:gridCol w:w="3623"/>
      </w:tblGrid>
      <w:tr w:rsidR="00B8581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8581A" w:rsidRDefault="009B4B13">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rsidR="00B8581A" w:rsidRDefault="009B4B13">
            <w:pPr>
              <w:pStyle w:val="ProductList-TableBody"/>
              <w:rPr>
                <w:rtl/>
              </w:rPr>
            </w:pPr>
            <w:r>
              <w:rPr>
                <w:color w:val="FFFFFF"/>
                <w:rtl/>
              </w:rPr>
              <w:t>خدمات بيانات Microsoft Azure</w:t>
            </w:r>
          </w:p>
        </w:tc>
        <w:tc>
          <w:tcPr>
            <w:tcW w:w="4160" w:type="dxa"/>
            <w:shd w:val="clear" w:color="auto" w:fill="0070C0"/>
          </w:tcPr>
          <w:p w:rsidR="00B8581A" w:rsidRDefault="009B4B13">
            <w:pPr>
              <w:pStyle w:val="ProductList-TableBody"/>
              <w:rPr>
                <w:rtl/>
              </w:rPr>
            </w:pPr>
            <w:r>
              <w:rPr>
                <w:color w:val="FFFFFF"/>
                <w:rtl/>
              </w:rPr>
              <w:t>نسبة التراخيص المؤهَّلة إلى Azure vCores</w:t>
            </w:r>
          </w:p>
        </w:tc>
      </w:tr>
      <w:tr w:rsidR="00B8581A">
        <w:tc>
          <w:tcPr>
            <w:tcW w:w="3540" w:type="dxa"/>
            <w:tcBorders>
              <w:left w:val="single" w:sz="4" w:space="0" w:color="6E6E6E"/>
              <w:bottom w:val="none" w:sz="4" w:space="0" w:color="6E6E6E"/>
              <w:right w:val="single" w:sz="4" w:space="0" w:color="6E6E6E"/>
            </w:tcBorders>
          </w:tcPr>
          <w:p w:rsidR="00B8581A" w:rsidRDefault="009B4B13">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B8581A" w:rsidRDefault="009B4B13">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4 تراخيص vCores</w:t>
            </w:r>
          </w:p>
        </w:tc>
      </w:tr>
      <w:tr w:rsidR="00B8581A">
        <w:tc>
          <w:tcPr>
            <w:tcW w:w="3540" w:type="dxa"/>
            <w:tcBorders>
              <w:top w:val="none" w:sz="4" w:space="0" w:color="6E6E6E"/>
              <w:left w:val="single" w:sz="4" w:space="0" w:color="6E6E6E"/>
              <w:bottom w:val="non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ترخيص vCore واحد</w:t>
            </w:r>
          </w:p>
        </w:tc>
      </w:tr>
      <w:tr w:rsidR="00B8581A">
        <w:tc>
          <w:tcPr>
            <w:tcW w:w="3540" w:type="dxa"/>
            <w:tcBorders>
              <w:top w:val="none" w:sz="4" w:space="0" w:color="6E6E6E"/>
              <w:left w:val="single" w:sz="4" w:space="0" w:color="6E6E6E"/>
              <w:bottom w:val="non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ترخيص 1 vCore</w:t>
            </w:r>
          </w:p>
        </w:tc>
      </w:tr>
      <w:tr w:rsidR="00B8581A">
        <w:tc>
          <w:tcPr>
            <w:tcW w:w="3540" w:type="dxa"/>
            <w:tcBorders>
              <w:top w:val="none" w:sz="4" w:space="0" w:color="6E6E6E"/>
              <w:left w:val="single" w:sz="4" w:space="0" w:color="6E6E6E"/>
              <w:bottom w:val="non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ترخيص vCore 4</w:t>
            </w:r>
          </w:p>
        </w:tc>
      </w:tr>
      <w:tr w:rsidR="00B8581A">
        <w:tc>
          <w:tcPr>
            <w:tcW w:w="3540" w:type="dxa"/>
            <w:tcBorders>
              <w:top w:val="none" w:sz="4" w:space="0" w:color="6E6E6E"/>
              <w:left w:val="single" w:sz="4" w:space="0" w:color="6E6E6E"/>
              <w:bottom w:val="singl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w:t>
            </w:r>
            <w:r>
              <w:rPr>
                <w:vertAlign w:val="superscript"/>
                <w:rtl/>
              </w:rPr>
              <w:t>1</w:t>
            </w:r>
            <w:r>
              <w:rPr>
                <w:rtl/>
              </w:rPr>
              <w:t>:ترخيص 1 vCore</w:t>
            </w:r>
          </w:p>
        </w:tc>
      </w:tr>
      <w:tr w:rsidR="00B8581A">
        <w:tc>
          <w:tcPr>
            <w:tcW w:w="3540" w:type="dxa"/>
            <w:tcBorders>
              <w:top w:val="single" w:sz="4" w:space="0" w:color="6E6E6E"/>
              <w:left w:val="single" w:sz="4" w:space="0" w:color="6E6E6E"/>
              <w:bottom w:val="none" w:sz="4" w:space="0" w:color="6E6E6E"/>
            </w:tcBorders>
          </w:tcPr>
          <w:p w:rsidR="00B8581A" w:rsidRDefault="009B4B13">
            <w:pPr>
              <w:pStyle w:val="ProductList-TableBody"/>
              <w:rPr>
                <w:rtl/>
              </w:rPr>
            </w:pPr>
            <w:r>
              <w:rPr>
                <w:rtl/>
              </w:rPr>
              <w:t>SQL Server Standard (مركز)</w:t>
            </w:r>
          </w:p>
        </w:tc>
        <w:tc>
          <w:tcPr>
            <w:tcW w:w="4280" w:type="dxa"/>
          </w:tcPr>
          <w:p w:rsidR="00B8581A" w:rsidRDefault="009B4B13">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ترخيص vCore واحد</w:t>
            </w:r>
          </w:p>
        </w:tc>
      </w:tr>
      <w:tr w:rsidR="00B8581A">
        <w:tc>
          <w:tcPr>
            <w:tcW w:w="3540" w:type="dxa"/>
            <w:tcBorders>
              <w:top w:val="none" w:sz="4" w:space="0" w:color="6E6E6E"/>
              <w:left w:val="single" w:sz="4" w:space="0" w:color="6E6E6E"/>
              <w:bottom w:val="non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ترخيص 1 vCore</w:t>
            </w:r>
          </w:p>
        </w:tc>
      </w:tr>
      <w:tr w:rsidR="00B8581A">
        <w:tc>
          <w:tcPr>
            <w:tcW w:w="3540" w:type="dxa"/>
            <w:tcBorders>
              <w:top w:val="none" w:sz="4" w:space="0" w:color="6E6E6E"/>
              <w:left w:val="single" w:sz="4" w:space="0" w:color="6E6E6E"/>
              <w:bottom w:val="non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ترخيص 1 vCore</w:t>
            </w:r>
          </w:p>
        </w:tc>
      </w:tr>
      <w:tr w:rsidR="00B8581A">
        <w:tc>
          <w:tcPr>
            <w:tcW w:w="3540" w:type="dxa"/>
            <w:tcBorders>
              <w:top w:val="none" w:sz="4" w:space="0" w:color="6E6E6E"/>
              <w:left w:val="single" w:sz="4" w:space="0" w:color="6E6E6E"/>
              <w:bottom w:val="singl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 ترخيص vCore واحد</w:t>
            </w:r>
          </w:p>
        </w:tc>
      </w:tr>
    </w:tbl>
    <w:p w:rsidR="00B8581A" w:rsidRDefault="009B4B13">
      <w:pPr>
        <w:pStyle w:val="ProductList-BodyIndented"/>
        <w:rPr>
          <w:rtl/>
        </w:rPr>
      </w:pPr>
      <w:r>
        <w:rPr>
          <w:vertAlign w:val="superscript"/>
          <w:rtl/>
        </w:rPr>
        <w:t>1</w:t>
      </w:r>
      <w:r>
        <w:rPr>
          <w:i/>
          <w:rtl/>
        </w:rPr>
        <w:t>بموجب حد أدنى يبلغ أربعة تراخيص مراكز لكل جهاز ظاهري.</w:t>
      </w:r>
    </w:p>
    <w:p w:rsidR="00B8581A" w:rsidRDefault="00B8581A">
      <w:pPr>
        <w:pStyle w:val="ProductList-BodyIndented"/>
        <w:rPr>
          <w:rtl/>
        </w:rPr>
      </w:pPr>
    </w:p>
    <w:p w:rsidR="00B8581A" w:rsidRDefault="009B4B13">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rsidR="00B8581A" w:rsidRDefault="00B8581A">
      <w:pPr>
        <w:pStyle w:val="ProductList-BodyIndented"/>
        <w:rPr>
          <w:rtl/>
        </w:rPr>
      </w:pPr>
    </w:p>
    <w:p w:rsidR="00B8581A" w:rsidRDefault="009B4B13">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Benefit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خادم مشترك بموجب ‏</w:t>
      </w:r>
      <w:dir w:val="rtl">
        <w:r>
          <w:t>إمكانية نقل الترخيص، أو (ب) خادم مكرَّس لاستخدامه، إلا لمرة واحدة ولمدة لا تتجاوز 180 يومًا؛ وذلك للسماح للعميل بترحيل أحمال العمل</w:t>
        </w:r>
        <w:r>
          <w:t xml:space="preserve">‬ هذه إلى Azure. </w:t>
        </w:r>
        <w:r w:rsidR="00D91B2B">
          <w:t>‬</w:t>
        </w:r>
        <w:r w:rsidR="002F2FB5">
          <w:t>‬</w:t>
        </w:r>
      </w:dir>
    </w:p>
    <w:p w:rsidR="00B8581A" w:rsidRDefault="00B8581A">
      <w:pPr>
        <w:pStyle w:val="ProductList-BodyIndented"/>
        <w:rPr>
          <w:rtl/>
        </w:rPr>
      </w:pPr>
    </w:p>
    <w:p w:rsidR="00B8581A" w:rsidRDefault="009B4B13">
      <w:pPr>
        <w:pStyle w:val="ProductList-BodyIndented"/>
        <w:rPr>
          <w:rtl/>
        </w:rPr>
      </w:pPr>
      <w:r>
        <w:rPr>
          <w:rtl/>
        </w:rPr>
        <w:t xml:space="preserve">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مخصصة للاستخدام مع ميزة Azure Hybrid Benefit لـ SQL Server إلى خادم مكرَّس للعميل أو إلى خوادم مشتركة بموجب ‏</w:t>
      </w:r>
      <w:dir w:val="rtl">
        <w:r>
          <w:t xml:space="preserve">إمكانية نقل الترخيص عبر ضمان البرنامج، بشرط ضرورة أن تظل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مخصصة للاستخدام لصالحه لمدة لا تقل عن 90 يومًا بعد ترحيل حمل عمل. </w:t>
        </w:r>
        <w:r w:rsidR="00D91B2B">
          <w:t>‬</w:t>
        </w:r>
        <w:r w:rsidR="002F2FB5">
          <w:t>‬</w:t>
        </w:r>
      </w:dir>
    </w:p>
    <w:p w:rsidR="00B8581A" w:rsidRDefault="00B8581A">
      <w:pPr>
        <w:pStyle w:val="ProductList-BodyIndented"/>
        <w:rPr>
          <w:rtl/>
        </w:rPr>
      </w:pPr>
    </w:p>
    <w:p w:rsidR="00B8581A" w:rsidRDefault="009B4B13">
      <w:pPr>
        <w:pStyle w:val="ProductList-SubClauseHeading"/>
        <w:outlineLvl w:val="3"/>
        <w:rPr>
          <w:rtl/>
        </w:rPr>
      </w:pPr>
      <w:r>
        <w:rPr>
          <w:rtl/>
        </w:rPr>
        <w:t>8.2.1 حقوق تجاوز الفشل</w:t>
      </w:r>
    </w:p>
    <w:p w:rsidR="00B8581A" w:rsidRDefault="009B4B13">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rsidR="00B8581A" w:rsidRDefault="00B8581A">
      <w:pPr>
        <w:pStyle w:val="ProductList-BodyIndented"/>
        <w:rPr>
          <w:rtl/>
        </w:rPr>
      </w:pPr>
    </w:p>
    <w:p w:rsidR="00B8581A" w:rsidRDefault="009B4B13">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531281847"/>
      <w:r>
        <w:instrText>خدمات Microsoft Azure</w:instrText>
      </w:r>
      <w:bookmarkEnd w:id="217"/>
      <w:r>
        <w:instrText>" \l 3</w:instrText>
      </w:r>
      <w:r>
        <w:fldChar w:fldCharType="end"/>
      </w:r>
    </w:p>
    <w:p w:rsidR="00B8581A" w:rsidRDefault="009B4B13">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21"/>
        <w:gridCol w:w="706"/>
        <w:gridCol w:w="695"/>
        <w:gridCol w:w="700"/>
        <w:gridCol w:w="711"/>
        <w:gridCol w:w="727"/>
        <w:gridCol w:w="827"/>
        <w:gridCol w:w="704"/>
        <w:gridCol w:w="693"/>
        <w:gridCol w:w="800"/>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2B2B2"/>
              <w:right w:val="none" w:sz="4" w:space="0" w:color="6E6E6E"/>
            </w:tcBorders>
          </w:tcPr>
          <w:p w:rsidR="00B8581A" w:rsidRDefault="009B4B13">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none" w:sz="4" w:space="0" w:color="BFBFBF"/>
              <w:right w:val="none" w:sz="4" w:space="0" w:color="6E6E6E"/>
            </w:tcBorders>
          </w:tcPr>
          <w:p w:rsidR="00B8581A" w:rsidRDefault="009B4B13">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598"/>
        <w:gridCol w:w="3597"/>
        <w:gridCol w:w="359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العروض الترويجية: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خطط خدمات Microsoft Azure</w:t>
      </w:r>
    </w:p>
    <w:p w:rsidR="00B8581A" w:rsidRDefault="009B4B13">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8581A" w:rsidRDefault="00B8581A">
            <w:pPr>
              <w:pStyle w:val="PURBreadcrumb"/>
              <w:bidi/>
              <w:rPr>
                <w:rtl/>
              </w:rPr>
            </w:pPr>
          </w:p>
          <w:tbl>
            <w:tblPr>
              <w:bidiVisual/>
              <w:tblW w:w="0" w:type="dxa"/>
              <w:tblLook w:val="04A0" w:firstRow="1" w:lastRow="0" w:firstColumn="1" w:lastColumn="0" w:noHBand="0" w:noVBand="1"/>
            </w:tblPr>
            <w:tblGrid>
              <w:gridCol w:w="10684"/>
            </w:tblGrid>
            <w:tr w:rsidR="00B8581A">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TableBody"/>
              <w:rPr>
                <w:rtl/>
              </w:rPr>
            </w:pPr>
          </w:p>
        </w:tc>
      </w:tr>
    </w:tbl>
    <w:p w:rsidR="00B8581A" w:rsidRDefault="009B4B13">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531281848"/>
      <w:r>
        <w:instrText>خطط Microsoft Azure Infrastructure</w:instrText>
      </w:r>
      <w:bookmarkEnd w:id="221"/>
      <w:r>
        <w:instrText>" \l 3</w:instrText>
      </w:r>
      <w:r>
        <w:fldChar w:fldCharType="end"/>
      </w:r>
    </w:p>
    <w:p w:rsidR="00B8581A" w:rsidRDefault="009B4B13">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single" w:sz="4" w:space="0" w:color="FFFFFF"/>
              <w:right w:val="none" w:sz="4" w:space="0" w:color="6E6E6E"/>
            </w:tcBorders>
          </w:tcPr>
          <w:p w:rsidR="00B8581A" w:rsidRDefault="009B4B13">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588"/>
        <w:gridCol w:w="3593"/>
        <w:gridCol w:w="360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ميزة استخدام الطالب:</w:t>
              </w:r>
              <w:r>
                <w:rPr>
                  <w:color w:val="404040"/>
                  <w:rtl/>
                </w:rPr>
                <w:t>‬ غير متوفر</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مكونات إضافية ومن ضمان البرنامج: غير متوفر</w:t>
            </w:r>
          </w:p>
        </w:tc>
      </w:tr>
    </w:tbl>
    <w:p w:rsidR="00B8581A" w:rsidRDefault="00B8581A">
      <w:pPr>
        <w:pStyle w:val="ProductList-Body"/>
        <w:rPr>
          <w:rtl/>
        </w:rPr>
      </w:pPr>
    </w:p>
    <w:p w:rsidR="00B8581A" w:rsidRDefault="009B4B13">
      <w:pPr>
        <w:pStyle w:val="ProductList-ClauseHeading"/>
        <w:outlineLvl w:val="4"/>
        <w:rPr>
          <w:rtl/>
        </w:rPr>
      </w:pPr>
      <w:r>
        <w:rPr>
          <w:rtl/>
        </w:rPr>
        <w:t>2.1 خطة مكدس Microsoft Azure</w:t>
      </w:r>
    </w:p>
    <w:p w:rsidR="00B8581A" w:rsidRDefault="009B4B13">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rsidR="00B8581A" w:rsidRDefault="00B8581A">
      <w:pPr>
        <w:pStyle w:val="ProductList-Body"/>
        <w:rPr>
          <w:rtl/>
        </w:rPr>
      </w:pPr>
    </w:p>
    <w:p w:rsidR="00B8581A" w:rsidRDefault="009B4B13">
      <w:pPr>
        <w:pStyle w:val="ProductList-ClauseHeading"/>
        <w:outlineLvl w:val="4"/>
        <w:rPr>
          <w:rtl/>
        </w:rPr>
      </w:pPr>
      <w:r>
        <w:rPr>
          <w:rtl/>
        </w:rPr>
        <w:t>2.2 عروض خطط Microsoft StorSimple</w:t>
      </w:r>
    </w:p>
    <w:p w:rsidR="00B8581A" w:rsidRDefault="009B4B13">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D91B2B">
            <w:t>‬</w:t>
          </w:r>
          <w:r w:rsidR="002F2FB5">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D91B2B">
          <w:t>‬</w:t>
        </w:r>
        <w:r w:rsidR="002F2FB5">
          <w:t>‬</w:t>
        </w:r>
      </w:di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531281849"/>
      <w:r>
        <w:instrText>خطط Microsoft Azure Support</w:instrText>
      </w:r>
      <w:bookmarkEnd w:id="225"/>
      <w:r>
        <w:instrText>" \l 3</w:instrText>
      </w:r>
      <w:r>
        <w:fldChar w:fldCharType="end"/>
      </w:r>
    </w:p>
    <w:p w:rsidR="00B8581A" w:rsidRDefault="009B4B13">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227"/>
        <w:gridCol w:w="706"/>
        <w:gridCol w:w="687"/>
        <w:gridCol w:w="700"/>
        <w:gridCol w:w="711"/>
        <w:gridCol w:w="728"/>
        <w:gridCol w:w="827"/>
        <w:gridCol w:w="704"/>
        <w:gridCol w:w="693"/>
        <w:gridCol w:w="801"/>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B8581A">
      <w:pPr>
        <w:pStyle w:val="ProductList-Body"/>
        <w:rPr>
          <w:rtl/>
        </w:rPr>
      </w:pPr>
    </w:p>
    <w:p w:rsidR="00B8581A" w:rsidRDefault="009B4B13">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594"/>
        <w:gridCol w:w="3600"/>
        <w:gridCol w:w="3596"/>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531281850"/>
      <w:r>
        <w:instrText>خطط Microsoft Azure User</w:instrText>
      </w:r>
      <w:bookmarkEnd w:id="229"/>
      <w:r>
        <w:instrText>" \l 3</w:instrText>
      </w:r>
      <w:r>
        <w:fldChar w:fldCharType="end"/>
      </w:r>
    </w:p>
    <w:p w:rsidR="00B8581A" w:rsidRDefault="009B4B13">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24"/>
        <w:gridCol w:w="705"/>
        <w:gridCol w:w="693"/>
        <w:gridCol w:w="698"/>
        <w:gridCol w:w="710"/>
        <w:gridCol w:w="727"/>
        <w:gridCol w:w="826"/>
        <w:gridCol w:w="702"/>
        <w:gridCol w:w="700"/>
        <w:gridCol w:w="799"/>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Azure Active Directory Basic</w:t>
            </w:r>
            <w:r>
              <w:fldChar w:fldCharType="begin"/>
            </w:r>
            <w:r>
              <w:instrText xml:space="preserve"> XE "Azure Active Directory Basic"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D91B2B">
                <w:t>‬</w:t>
              </w:r>
              <w:r w:rsidR="002F2FB5">
                <w:t>‬</w:t>
              </w:r>
            </w:di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D91B2B">
                <w:t>‬</w:t>
              </w:r>
              <w:r w:rsidR="002F2FB5">
                <w:t>‬</w:t>
              </w:r>
            </w:di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Azure Information Protection Premium Plan 1</w:t>
            </w:r>
            <w:r>
              <w:fldChar w:fldCharType="begin"/>
            </w:r>
            <w:r w:rsidRPr="00950D26">
              <w:rPr>
                <w:lang w:val="fr-FR"/>
              </w:rP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Azure Information Protection Premium Plan 2</w:t>
            </w:r>
            <w:r>
              <w:fldChar w:fldCharType="begin"/>
            </w:r>
            <w:r w:rsidRPr="00950D26">
              <w:rPr>
                <w:lang w:val="fr-FR"/>
              </w:rP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single" w:sz="4" w:space="0" w:color="FFFFFF"/>
              <w:right w:val="none" w:sz="4" w:space="0" w:color="6E6E6E"/>
            </w:tcBorders>
          </w:tcPr>
          <w:p w:rsidR="00B8581A" w:rsidRDefault="009B4B13">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591"/>
        <w:gridCol w:w="3611"/>
        <w:gridCol w:w="358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Body"/>
        <w:rPr>
          <w:rtl/>
        </w:rPr>
      </w:pPr>
    </w:p>
    <w:p w:rsidR="00B8581A" w:rsidRDefault="009B4B13">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D91B2B">
          <w:t>‬</w:t>
        </w:r>
        <w:r w:rsidR="002F2FB5">
          <w:t>‬</w:t>
        </w:r>
      </w:dir>
    </w:p>
    <w:p w:rsidR="00B8581A" w:rsidRDefault="009B4B13">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rsidR="00B8581A" w:rsidRDefault="00B8581A">
      <w:pPr>
        <w:pStyle w:val="ProductList-Body"/>
        <w:rPr>
          <w:rtl/>
        </w:rPr>
      </w:pPr>
    </w:p>
    <w:p w:rsidR="00B8581A" w:rsidRDefault="00B8581A">
      <w:pPr>
        <w:pStyle w:val="ProductList-Body"/>
        <w:rPr>
          <w:rtl/>
        </w:rPr>
      </w:pP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531281851"/>
      <w:r>
        <w:instrText>Microsoft 365</w:instrText>
      </w:r>
      <w:bookmarkEnd w:id="233"/>
      <w:r>
        <w:instrText>" \l 2</w:instrText>
      </w:r>
      <w:r>
        <w:fldChar w:fldCharType="end"/>
      </w:r>
    </w:p>
    <w:p w:rsidR="00B8581A" w:rsidRDefault="009B4B13">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178"/>
        <w:gridCol w:w="701"/>
        <w:gridCol w:w="678"/>
        <w:gridCol w:w="797"/>
        <w:gridCol w:w="707"/>
        <w:gridCol w:w="726"/>
        <w:gridCol w:w="822"/>
        <w:gridCol w:w="698"/>
        <w:gridCol w:w="686"/>
        <w:gridCol w:w="791"/>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Microsoft 365 من فئة E3 و E5</w:t>
            </w:r>
            <w:r>
              <w:fldChar w:fldCharType="begin"/>
            </w:r>
            <w:r>
              <w:instrText xml:space="preserve"> XE "Microsoft 365 من فئة E3 و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مكون إضافي لـ Microsoft 365 من فئة E3 و E5</w:t>
            </w:r>
            <w:r>
              <w:fldChar w:fldCharType="begin"/>
            </w:r>
            <w:r>
              <w:instrText xml:space="preserve"> XE "مكون إضافي لـ Microsoft 365 من فئة E3 و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Microsoft 365 E3 و E5 من ضمان البرنامج</w:t>
            </w:r>
            <w:r>
              <w:fldChar w:fldCharType="begin"/>
            </w:r>
            <w:r>
              <w:instrText xml:space="preserve"> XE "Microsoft 365 E3 و E5 من ضمان البرنامج"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B8581A">
      <w:pPr>
        <w:pStyle w:val="ProductList-Body"/>
        <w:rPr>
          <w:rtl/>
        </w:rPr>
      </w:pPr>
    </w:p>
    <w:p w:rsidR="00B8581A" w:rsidRDefault="009B4B13">
      <w:pPr>
        <w:pStyle w:val="ProductList-Offering1SubSection"/>
        <w:outlineLvl w:val="2"/>
        <w:rPr>
          <w:rtl/>
        </w:rPr>
      </w:pPr>
      <w:bookmarkStart w:id="235" w:name="_Sec768"/>
      <w:r>
        <w:rPr>
          <w:rtl/>
        </w:rPr>
        <w:t>2. شروط المنتج</w:t>
      </w:r>
      <w:bookmarkEnd w:id="235"/>
    </w:p>
    <w:tbl>
      <w:tblPr>
        <w:tblStyle w:val="PURTable"/>
        <w:bidiVisual/>
        <w:tblW w:w="0" w:type="dxa"/>
        <w:tblLook w:val="04A0" w:firstRow="1" w:lastRow="0" w:firstColumn="1" w:lastColumn="0" w:noHBand="0" w:noVBand="1"/>
      </w:tblPr>
      <w:tblGrid>
        <w:gridCol w:w="3593"/>
        <w:gridCol w:w="3594"/>
        <w:gridCol w:w="360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Body"/>
        <w:rPr>
          <w:rtl/>
        </w:rPr>
      </w:pPr>
    </w:p>
    <w:p w:rsidR="00B8581A" w:rsidRDefault="009B4B13">
      <w:pPr>
        <w:pStyle w:val="ProductList-ClauseHeading"/>
        <w:outlineLvl w:val="3"/>
        <w:rPr>
          <w:rtl/>
        </w:rPr>
      </w:pPr>
      <w:r>
        <w:rPr>
          <w:rtl/>
        </w:rPr>
        <w:t>2.1 شروط الترخيص المعمول بها</w:t>
      </w:r>
    </w:p>
    <w:p w:rsidR="00B8581A" w:rsidRDefault="009B4B13">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rsidR="00B8581A" w:rsidRDefault="009B4B13" w:rsidP="009B4B13">
      <w:pPr>
        <w:pStyle w:val="ProductList-Bullet"/>
        <w:numPr>
          <w:ilvl w:val="0"/>
          <w:numId w:val="35"/>
        </w:numPr>
        <w:rPr>
          <w:rtl/>
        </w:rPr>
      </w:pPr>
      <w:r>
        <w:rPr>
          <w:rtl/>
        </w:rPr>
        <w:t xml:space="preserve">فيما يتعلق بـ Microsoft 365 E3/E5، تشمل المكونات Office 365 Enterprise E3/E5 وEnterprise Mobility + Security E3/E5 وWindows 10 Enterprise E3/E5 لكل مستخدم.   </w:t>
      </w:r>
    </w:p>
    <w:p w:rsidR="00B8581A" w:rsidRDefault="009B4B13" w:rsidP="009B4B13">
      <w:pPr>
        <w:pStyle w:val="ProductList-Bullet"/>
        <w:numPr>
          <w:ilvl w:val="0"/>
          <w:numId w:val="35"/>
        </w:numPr>
        <w:rPr>
          <w:rtl/>
        </w:rPr>
      </w:pPr>
      <w:r>
        <w:rPr>
          <w:rtl/>
        </w:rPr>
        <w:t xml:space="preserve">فيما يتعلق بـ Microsoft 365 A3/A5، تشمل المكونات Office 365 A3/A5 وEnterprise Mobility + Security E3/E5 وWindows 10 Education E3/E5 وWindows 10 Education A3/A5 لكل مستخدم. </w:t>
      </w:r>
    </w:p>
    <w:p w:rsidR="00B8581A" w:rsidRDefault="009B4B13" w:rsidP="009B4B13">
      <w:pPr>
        <w:pStyle w:val="ProductList-Bullet"/>
        <w:numPr>
          <w:ilvl w:val="0"/>
          <w:numId w:val="35"/>
        </w:numPr>
        <w:rPr>
          <w:rtl/>
        </w:rPr>
      </w:pPr>
      <w:r>
        <w:rPr>
          <w:rtl/>
        </w:rPr>
        <w:t>فيما يتعلق بـ Microsoft 365 F1، تشمل المكونات Office Online وEnterprise Mobility + Security E3 وWindows 10 Enterprise E3.</w:t>
      </w:r>
    </w:p>
    <w:p w:rsidR="00B8581A" w:rsidRDefault="00B8581A">
      <w:pPr>
        <w:pStyle w:val="ProductList-Body"/>
        <w:rPr>
          <w:rtl/>
        </w:rPr>
      </w:pPr>
    </w:p>
    <w:p w:rsidR="00B8581A" w:rsidRDefault="009B4B13">
      <w:pPr>
        <w:pStyle w:val="ProductList-ClauseHeading"/>
        <w:outlineLvl w:val="3"/>
        <w:rPr>
          <w:rtl/>
        </w:rPr>
      </w:pPr>
      <w:r>
        <w:rPr>
          <w:rtl/>
        </w:rPr>
        <w:t>2.2 حقوق الاستخدام الممتد لـ Microsoft 365 E3/E5</w:t>
      </w:r>
    </w:p>
    <w:p w:rsidR="00B8581A" w:rsidRDefault="009B4B13">
      <w:pPr>
        <w:pStyle w:val="ProductList-SubClauseHeading"/>
        <w:outlineLvl w:val="4"/>
        <w:rPr>
          <w:rtl/>
        </w:rPr>
      </w:pPr>
      <w:r>
        <w:rPr>
          <w:rtl/>
        </w:rPr>
        <w:t>2.2.1 خوادم Office</w:t>
      </w:r>
    </w:p>
    <w:p w:rsidR="00B8581A" w:rsidRDefault="009B4B13">
      <w:pPr>
        <w:pStyle w:val="ProductList-BodyIndented"/>
        <w:rPr>
          <w:rtl/>
        </w:rPr>
      </w:pPr>
      <w:r>
        <w:rPr>
          <w:rtl/>
        </w:rPr>
        <w:t>‏</w:t>
      </w:r>
      <w:dir w:val="rtl">
        <w:r>
          <w:rPr>
            <w:rtl/>
          </w:rPr>
          <w:t>يجوز لكل مستخدم مرخَّص معيَّن له ترخيص اشتراك مستخدم Microsoft 365 E3/E5:</w:t>
        </w:r>
        <w:r w:rsidR="00D91B2B">
          <w:t>‬</w:t>
        </w:r>
        <w:r w:rsidR="002F2FB5">
          <w:t>‬</w:t>
        </w:r>
      </w:dir>
    </w:p>
    <w:p w:rsidR="00B8581A" w:rsidRDefault="009B4B13" w:rsidP="009B4B13">
      <w:pPr>
        <w:pStyle w:val="ProductList-Bullet"/>
        <w:numPr>
          <w:ilvl w:val="1"/>
          <w:numId w:val="36"/>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rsidR="00B8581A" w:rsidRDefault="009B4B13" w:rsidP="009B4B13">
      <w:pPr>
        <w:pStyle w:val="ProductList-Bullet"/>
        <w:numPr>
          <w:ilvl w:val="1"/>
          <w:numId w:val="36"/>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B8581A" w:rsidRDefault="009B4B13">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rsidR="00B8581A" w:rsidRDefault="00B8581A">
      <w:pPr>
        <w:pStyle w:val="ProductList-BodyIndented"/>
        <w:rPr>
          <w:rtl/>
        </w:rPr>
      </w:pPr>
    </w:p>
    <w:p w:rsidR="00B8581A" w:rsidRDefault="009B4B13">
      <w:pPr>
        <w:pStyle w:val="ProductList-SubClauseHeading"/>
        <w:outlineLvl w:val="4"/>
        <w:rPr>
          <w:rtl/>
        </w:rPr>
      </w:pPr>
      <w:r>
        <w:rPr>
          <w:rtl/>
        </w:rPr>
        <w:t>2.2.2 Office Professional Plus</w:t>
      </w:r>
    </w:p>
    <w:p w:rsidR="00B8581A" w:rsidRDefault="009B4B13">
      <w:pPr>
        <w:pStyle w:val="ProductList-BodyIndented"/>
        <w:rPr>
          <w:rtl/>
        </w:rPr>
      </w:pPr>
      <w:r>
        <w:rPr>
          <w:rtl/>
        </w:rPr>
        <w:t xml:space="preserve">اعتبارًا </w:t>
      </w:r>
      <w:r w:rsidRPr="00950D26">
        <w:rPr>
          <w:rFonts w:ascii="Times New Roman" w:hAnsi="Times New Roman" w:cs="Times New Roman"/>
          <w:sz w:val="20"/>
          <w:rtl/>
        </w:rPr>
        <w:t>من 1</w:t>
      </w:r>
      <w:r w:rsidR="00950D26" w:rsidRPr="00950D26">
        <w:rPr>
          <w:rFonts w:ascii="Times New Roman" w:hAnsi="Times New Roman" w:cs="Times New Roman"/>
          <w:sz w:val="20"/>
        </w:rPr>
        <w:t xml:space="preserve">أغسطس </w:t>
      </w:r>
      <w:r w:rsidRPr="00950D26">
        <w:rPr>
          <w:rFonts w:ascii="Times New Roman" w:hAnsi="Times New Roman" w:cs="Times New Roman"/>
          <w:sz w:val="20"/>
          <w:rtl/>
        </w:rPr>
        <w:t xml:space="preserve"> 2019، لن تتوفر الحقوق المتوفرة في القسم 2.2.2 للاشتراكات الجديدة أو المُعاد تجديدها في Microsoft 365 E3/E5. يمكن للعملاء الذين قاموا بعمل اشتراكات في Microsoft 365 E3/E5 سارية المفعول قبل 1</w:t>
      </w:r>
      <w:r w:rsidR="00950D26" w:rsidRPr="00950D26">
        <w:rPr>
          <w:rFonts w:ascii="Times New Roman" w:hAnsi="Times New Roman" w:cs="Times New Roman"/>
          <w:sz w:val="20"/>
        </w:rPr>
        <w:t xml:space="preserve">أغسطس </w:t>
      </w:r>
      <w:r w:rsidRPr="00950D26">
        <w:rPr>
          <w:rFonts w:ascii="Times New Roman" w:hAnsi="Times New Roman" w:cs="Times New Roman"/>
          <w:sz w:val="20"/>
          <w:rtl/>
        </w:rPr>
        <w:t xml:space="preserve"> 2019 الاستمرار</w:t>
      </w:r>
      <w:r>
        <w:rPr>
          <w:rtl/>
        </w:rPr>
        <w:t xml:space="preserve"> في ممارسة الحقوق الواردة في القسم 2.2.2  حتى نهاية مدة اشتراكهم في Microsoft 365 E3/E5.</w:t>
      </w:r>
    </w:p>
    <w:p w:rsidR="00B8581A" w:rsidRDefault="00B8581A">
      <w:pPr>
        <w:pStyle w:val="ProductList-BodyIndented"/>
        <w:rPr>
          <w:rtl/>
        </w:rPr>
      </w:pPr>
    </w:p>
    <w:p w:rsidR="00B8581A" w:rsidRDefault="009B4B13">
      <w:pPr>
        <w:pStyle w:val="ProductList-SubSubClauseHeading"/>
        <w:outlineLvl w:val="5"/>
        <w:rPr>
          <w:rtl/>
        </w:rPr>
      </w:pPr>
      <w:r>
        <w:rPr>
          <w:rtl/>
        </w:rPr>
        <w:t>2.2.2.1 تراخيص اشتراك مستخدم Microsoft 365 من ضمان البرنامج:</w:t>
      </w:r>
    </w:p>
    <w:p w:rsidR="00B8581A" w:rsidRDefault="009B4B13">
      <w:pPr>
        <w:pStyle w:val="ProductList-BodyIndented2"/>
        <w:rPr>
          <w:rtl/>
        </w:rPr>
      </w:pPr>
      <w:r>
        <w:rPr>
          <w:rtl/>
        </w:rPr>
        <w:t>لكل مستخدم مرخَّص يعيِّن له العميل ترخيص اشتراك مستخدم Microsoft 365 من ضمان البرنامج، يجوز للعميل تثبيت:</w:t>
      </w:r>
    </w:p>
    <w:p w:rsidR="00B8581A" w:rsidRDefault="009B4B13" w:rsidP="009B4B13">
      <w:pPr>
        <w:pStyle w:val="ProductList-Bullet"/>
        <w:numPr>
          <w:ilvl w:val="2"/>
          <w:numId w:val="37"/>
        </w:numPr>
        <w:rPr>
          <w:rtl/>
        </w:rPr>
      </w:pPr>
      <w:r>
        <w:rPr>
          <w:rtl/>
        </w:rPr>
        <w:t>نسخة محلية واحدة من Office Professional Plus لاستخدام المستخدم المرخَّص فقط خلال مدة الاشتراك؛ و</w:t>
      </w:r>
    </w:p>
    <w:p w:rsidR="00B8581A" w:rsidRDefault="009B4B13" w:rsidP="009B4B13">
      <w:pPr>
        <w:pStyle w:val="ProductList-Bullet"/>
        <w:numPr>
          <w:ilvl w:val="2"/>
          <w:numId w:val="37"/>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rsidR="00B8581A" w:rsidRDefault="00B8581A">
      <w:pPr>
        <w:pStyle w:val="ProductList-BodyIndented2"/>
        <w:rPr>
          <w:rtl/>
        </w:rPr>
      </w:pPr>
    </w:p>
    <w:p w:rsidR="00B8581A" w:rsidRDefault="009B4B13">
      <w:pPr>
        <w:pStyle w:val="ProductList-SubSubClauseHeading"/>
        <w:outlineLvl w:val="5"/>
        <w:rPr>
          <w:rtl/>
        </w:rPr>
      </w:pPr>
      <w:r>
        <w:rPr>
          <w:rtl/>
        </w:rPr>
        <w:t>2.2.2.2 تراخيص اشتراك مستخدم Microsoft 365 التي يتم الحصول عليها في MPSA</w:t>
      </w:r>
    </w:p>
    <w:p w:rsidR="00B8581A" w:rsidRDefault="009B4B13">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rsidR="00B8581A" w:rsidRDefault="00B8581A">
      <w:pPr>
        <w:pStyle w:val="ProductList-BodyIndented2"/>
        <w:rPr>
          <w:rtl/>
        </w:rPr>
      </w:pPr>
    </w:p>
    <w:p w:rsidR="00B8581A" w:rsidRDefault="009B4B13">
      <w:pPr>
        <w:pStyle w:val="ProductList-ClauseHeading"/>
        <w:outlineLvl w:val="3"/>
        <w:rPr>
          <w:rtl/>
        </w:rPr>
      </w:pPr>
      <w:r>
        <w:rPr>
          <w:rtl/>
        </w:rPr>
        <w:t>2.3 Microsoft 365 F1 - حقوق استخدام Windows 10 Enterprise E3</w:t>
      </w:r>
    </w:p>
    <w:p w:rsidR="00B8581A" w:rsidRDefault="009B4B13">
      <w:pPr>
        <w:pStyle w:val="ProductList-Body"/>
        <w:rPr>
          <w:rtl/>
        </w:rPr>
      </w:pPr>
      <w:r>
        <w:rPr>
          <w:rtl/>
        </w:rPr>
        <w:t>تُعد حقوق الاستخدام لمكون Windows لـ Microsoft 365 F1 هي حقوق استخدام Windows 10 Enterprise E3 المُعدلة كالتالي:</w:t>
      </w:r>
    </w:p>
    <w:p w:rsidR="00B8581A" w:rsidRDefault="009B4B13" w:rsidP="009B4B13">
      <w:pPr>
        <w:pStyle w:val="ProductList-Bullet"/>
        <w:numPr>
          <w:ilvl w:val="0"/>
          <w:numId w:val="38"/>
        </w:numPr>
        <w:rPr>
          <w:rtl/>
        </w:rPr>
      </w:pPr>
      <w:r>
        <w:rPr>
          <w:rtl/>
        </w:rPr>
        <w:t>يعمل مكون Windows لـ Microsoft 365 F1 كخدمة عبر الإنترنت وليس لاحقًا لأي إصدار سابق من نظام تشغيل جهاز سطح المكتب من Windows.</w:t>
      </w:r>
    </w:p>
    <w:p w:rsidR="00B8581A" w:rsidRDefault="009B4B13" w:rsidP="009B4B13">
      <w:pPr>
        <w:pStyle w:val="ProductList-Bullet"/>
        <w:numPr>
          <w:ilvl w:val="0"/>
          <w:numId w:val="38"/>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rsidR="00B8581A" w:rsidRDefault="009B4B13" w:rsidP="009B4B13">
      <w:pPr>
        <w:pStyle w:val="ProductList-Bullet"/>
        <w:numPr>
          <w:ilvl w:val="0"/>
          <w:numId w:val="38"/>
        </w:numPr>
        <w:rPr>
          <w:rtl/>
        </w:rPr>
      </w:pPr>
      <w:r>
        <w:rPr>
          <w:rtl/>
        </w:rPr>
        <w:t>لا يتم تطبيق حقوق الوصول إلى المثيلات الظاهرية من Windows واستخدامها.</w:t>
      </w:r>
    </w:p>
    <w:p w:rsidR="00B8581A" w:rsidRDefault="009B4B13" w:rsidP="009B4B13">
      <w:pPr>
        <w:pStyle w:val="ProductList-Bullet"/>
        <w:numPr>
          <w:ilvl w:val="0"/>
          <w:numId w:val="38"/>
        </w:numPr>
        <w:rPr>
          <w:rtl/>
        </w:rPr>
      </w:pPr>
      <w:r>
        <w:rPr>
          <w:rtl/>
        </w:rPr>
        <w:t>لا تنطبق حقوق تثبيت MDOP واستخدامه.</w:t>
      </w:r>
    </w:p>
    <w:p w:rsidR="00B8581A" w:rsidRDefault="009B4B13" w:rsidP="009B4B13">
      <w:pPr>
        <w:pStyle w:val="ProductList-Bullet"/>
        <w:numPr>
          <w:ilvl w:val="0"/>
          <w:numId w:val="38"/>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p>
    <w:p w:rsidR="00B8581A" w:rsidRDefault="009B4B13" w:rsidP="009B4B13">
      <w:pPr>
        <w:pStyle w:val="ProductList-Bullet"/>
        <w:numPr>
          <w:ilvl w:val="0"/>
          <w:numId w:val="38"/>
        </w:numPr>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rsidR="00B8581A" w:rsidRDefault="00B8581A">
      <w:pPr>
        <w:pStyle w:val="ProductList-Body"/>
        <w:rPr>
          <w:rtl/>
        </w:rPr>
      </w:pPr>
    </w:p>
    <w:p w:rsidR="00B8581A" w:rsidRDefault="009B4B13">
      <w:pPr>
        <w:pStyle w:val="ProductList-ClauseHeading"/>
        <w:outlineLvl w:val="3"/>
        <w:rPr>
          <w:rtl/>
        </w:rPr>
      </w:pPr>
      <w:r>
        <w:rPr>
          <w:rtl/>
        </w:rPr>
        <w:t>2.4 حقوق استخدام Microsoft 365 Business</w:t>
      </w:r>
    </w:p>
    <w:p w:rsidR="00B8581A" w:rsidRDefault="009B4B13">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rsidR="00B8581A" w:rsidRDefault="009B4B13" w:rsidP="009B4B13">
      <w:pPr>
        <w:pStyle w:val="ProductList-Bullet"/>
        <w:numPr>
          <w:ilvl w:val="0"/>
          <w:numId w:val="39"/>
        </w:numPr>
        <w:rPr>
          <w:rtl/>
        </w:rPr>
      </w:pPr>
      <w:r>
        <w:rPr>
          <w:rtl/>
        </w:rPr>
        <w:t>يعمل Windows Business كخدمة عبر الإنترنت، وليس لاحقًا لأي إصدار سابق من نظام تشغيل لسطح المكتب من Windows.</w:t>
      </w:r>
    </w:p>
    <w:p w:rsidR="00B8581A" w:rsidRDefault="009B4B13" w:rsidP="009B4B13">
      <w:pPr>
        <w:pStyle w:val="ProductList-Bullet"/>
        <w:numPr>
          <w:ilvl w:val="0"/>
          <w:numId w:val="39"/>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rsidR="00B8581A" w:rsidRDefault="009B4B13" w:rsidP="009B4B13">
      <w:pPr>
        <w:pStyle w:val="ProductList-Bullet"/>
        <w:numPr>
          <w:ilvl w:val="0"/>
          <w:numId w:val="39"/>
        </w:numPr>
        <w:rPr>
          <w:rtl/>
        </w:rPr>
      </w:pPr>
      <w:r>
        <w:rPr>
          <w:rtl/>
        </w:rPr>
        <w:t xml:space="preserve">لا يتم تطبيق حقوق الوصول إلى المثيلات الظاهرية من Windows واستخدامها. </w:t>
      </w:r>
    </w:p>
    <w:p w:rsidR="00B8581A" w:rsidRDefault="00B8581A">
      <w:pPr>
        <w:pStyle w:val="ProductList-Body"/>
        <w:rPr>
          <w:rtl/>
        </w:rPr>
      </w:pPr>
    </w:p>
    <w:p w:rsidR="00B8581A" w:rsidRDefault="009B4B13">
      <w:pPr>
        <w:pStyle w:val="ProductList-ClauseHeading"/>
        <w:outlineLvl w:val="3"/>
        <w:rPr>
          <w:rtl/>
        </w:rPr>
      </w:pPr>
      <w:r>
        <w:rPr>
          <w:rtl/>
        </w:rPr>
        <w:t>2.5 البرامج الأكاديمية</w:t>
      </w:r>
    </w:p>
    <w:p w:rsidR="00B8581A" w:rsidRDefault="009B4B13">
      <w:pPr>
        <w:pStyle w:val="ProductList-Body"/>
        <w:rPr>
          <w:rtl/>
        </w:rPr>
      </w:pPr>
      <w:r>
        <w:rPr>
          <w:rtl/>
        </w:rPr>
        <w:t>ينطبق ما يلي على العملاء في برامج الترخيص المجمع الأكاديمية:</w:t>
      </w:r>
    </w:p>
    <w:p w:rsidR="00B8581A" w:rsidRDefault="009B4B13">
      <w:pPr>
        <w:pStyle w:val="ProductList-SubClauseHeading"/>
        <w:outlineLvl w:val="4"/>
        <w:rPr>
          <w:rtl/>
        </w:rPr>
      </w:pPr>
      <w:r>
        <w:rPr>
          <w:rtl/>
        </w:rPr>
        <w:t>2.5.1 Microsoft 365 A1 (ترخيص اشتراك الجهاز)</w:t>
      </w:r>
    </w:p>
    <w:p w:rsidR="00B8581A" w:rsidRDefault="009B4B13">
      <w:pPr>
        <w:pStyle w:val="ProductList-SubSubClauseHeading"/>
        <w:outlineLvl w:val="5"/>
        <w:rPr>
          <w:rtl/>
        </w:rPr>
      </w:pPr>
      <w:r>
        <w:rPr>
          <w:rtl/>
        </w:rPr>
        <w:t>2.5.1.1 مدة السريان</w:t>
      </w:r>
    </w:p>
    <w:p w:rsidR="00B8581A" w:rsidRDefault="009B4B13">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rsidR="00B8581A" w:rsidRDefault="00B8581A">
      <w:pPr>
        <w:pStyle w:val="ProductList-BodyIndented2"/>
        <w:rPr>
          <w:rtl/>
        </w:rPr>
      </w:pPr>
    </w:p>
    <w:p w:rsidR="00B8581A" w:rsidRDefault="009B4B13">
      <w:pPr>
        <w:pStyle w:val="ProductList-SubSubClauseHeading"/>
        <w:outlineLvl w:val="5"/>
        <w:rPr>
          <w:rtl/>
        </w:rPr>
      </w:pPr>
      <w:r>
        <w:rPr>
          <w:rtl/>
        </w:rPr>
        <w:t>2.5.1.2 الإلغاء وإعادة التعيين</w:t>
      </w:r>
    </w:p>
    <w:p w:rsidR="00B8581A" w:rsidRDefault="009B4B13">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rsidR="00B8581A" w:rsidRDefault="00B8581A">
      <w:pPr>
        <w:pStyle w:val="ProductList-BodyIndented2"/>
        <w:rPr>
          <w:rtl/>
        </w:rPr>
      </w:pPr>
    </w:p>
    <w:p w:rsidR="00B8581A" w:rsidRDefault="009B4B13">
      <w:pPr>
        <w:pStyle w:val="ProductList-SubSubClauseHeading"/>
        <w:outlineLvl w:val="5"/>
        <w:rPr>
          <w:rtl/>
        </w:rPr>
      </w:pPr>
      <w:r>
        <w:rPr>
          <w:rtl/>
        </w:rPr>
        <w:t>2.5.1.3 إصدارات Window 10</w:t>
      </w:r>
    </w:p>
    <w:p w:rsidR="00B8581A" w:rsidRDefault="009B4B13">
      <w:pPr>
        <w:pStyle w:val="ProductList-BodyIndented2"/>
        <w:rPr>
          <w:rtl/>
        </w:rPr>
      </w:pPr>
      <w:r>
        <w:rPr>
          <w:rtl/>
        </w:rPr>
        <w:t>يتضمن Microsoft 365 Education A1 ترقية لـ Windows 10 Pro Education للأجهزة المرخصة مع Windows 7 Professional وWindows 8/8.1 Pro وWindows 10 Pro.</w:t>
      </w:r>
    </w:p>
    <w:p w:rsidR="00B8581A" w:rsidRDefault="00B8581A">
      <w:pPr>
        <w:pStyle w:val="ProductList-BodyIndented2"/>
        <w:rPr>
          <w:rtl/>
        </w:rPr>
      </w:pPr>
    </w:p>
    <w:p w:rsidR="00B8581A" w:rsidRDefault="009B4B13">
      <w:pPr>
        <w:pStyle w:val="ProductList-SubClauseHeading"/>
        <w:outlineLvl w:val="4"/>
        <w:rPr>
          <w:rtl/>
        </w:rPr>
      </w:pPr>
      <w:r>
        <w:rPr>
          <w:rtl/>
        </w:rPr>
        <w:t>2.5.2 Microsoft 365 A3/A5 (ترخيص اشتراك المستخدم)</w:t>
      </w:r>
    </w:p>
    <w:p w:rsidR="00B8581A" w:rsidRDefault="009B4B13">
      <w:pPr>
        <w:pStyle w:val="ProductList-SubSubClauseHeading"/>
        <w:outlineLvl w:val="5"/>
        <w:rPr>
          <w:rtl/>
        </w:rPr>
      </w:pPr>
      <w:r>
        <w:rPr>
          <w:rtl/>
        </w:rPr>
        <w:t>2.5.2.1 خوادم Office</w:t>
      </w:r>
    </w:p>
    <w:p w:rsidR="00B8581A" w:rsidRDefault="009B4B13">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rsidR="00B8581A" w:rsidRDefault="009B4B13" w:rsidP="009B4B13">
      <w:pPr>
        <w:pStyle w:val="ProductList-Bullet"/>
        <w:numPr>
          <w:ilvl w:val="2"/>
          <w:numId w:val="40"/>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rsidR="00B8581A" w:rsidRDefault="009B4B13" w:rsidP="009B4B13">
      <w:pPr>
        <w:pStyle w:val="ProductList-Bullet"/>
        <w:numPr>
          <w:ilvl w:val="2"/>
          <w:numId w:val="40"/>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B8581A" w:rsidRDefault="009B4B13">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B8581A" w:rsidRDefault="00B8581A">
      <w:pPr>
        <w:pStyle w:val="ProductList-BodyIndented2"/>
        <w:rPr>
          <w:rtl/>
        </w:rPr>
      </w:pPr>
    </w:p>
    <w:p w:rsidR="00B8581A" w:rsidRDefault="009B4B13">
      <w:pPr>
        <w:pStyle w:val="ProductList-SubSubClauseHeading"/>
        <w:outlineLvl w:val="5"/>
        <w:rPr>
          <w:rtl/>
        </w:rPr>
      </w:pPr>
      <w:r>
        <w:rPr>
          <w:rtl/>
        </w:rPr>
        <w:t>2.5.2.2 Microsoft 365 A3 مع اتفاقية ترخيص وصول العميل الأساسية</w:t>
      </w:r>
    </w:p>
    <w:p w:rsidR="00B8581A" w:rsidRDefault="009B4B13">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D91B2B">
          <w:t>‬</w:t>
        </w:r>
        <w:r w:rsidR="002F2FB5">
          <w:t>‬</w:t>
        </w:r>
      </w:dir>
    </w:p>
    <w:p w:rsidR="00B8581A" w:rsidRDefault="00B8581A">
      <w:pPr>
        <w:pStyle w:val="ProductList-ClauseHeading"/>
        <w:outlineLvl w:val="3"/>
        <w:rPr>
          <w:rtl/>
        </w:rPr>
      </w:pP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NoBorder"/>
        <w:outlineLvl w:val="1"/>
        <w:rPr>
          <w:rtl/>
        </w:rPr>
      </w:pPr>
      <w:bookmarkStart w:id="236" w:name="_Sec657"/>
      <w:r>
        <w:rPr>
          <w:rtl/>
        </w:rPr>
        <w:t>Enterprise Mobility + Security</w:t>
      </w:r>
      <w:bookmarkEnd w:id="236"/>
      <w:r>
        <w:fldChar w:fldCharType="begin"/>
      </w:r>
      <w:r>
        <w:instrText xml:space="preserve"> TC "</w:instrText>
      </w:r>
      <w:bookmarkStart w:id="237" w:name="_Toc531281852"/>
      <w:r>
        <w:instrText>Enterprise Mobility + Security</w:instrText>
      </w:r>
      <w:bookmarkEnd w:id="237"/>
      <w:r>
        <w:instrText>" \l 2</w:instrText>
      </w:r>
      <w:r>
        <w:fldChar w:fldCharType="end"/>
      </w:r>
    </w:p>
    <w:p w:rsidR="00B8581A" w:rsidRDefault="009B4B13">
      <w:pPr>
        <w:pStyle w:val="ProductList-Offering1SubSection"/>
        <w:outlineLvl w:val="2"/>
        <w:rPr>
          <w:rtl/>
        </w:rPr>
      </w:pPr>
      <w:bookmarkStart w:id="238" w:name="_Sec709"/>
      <w:r>
        <w:rPr>
          <w:rtl/>
        </w:rPr>
        <w:t>1. توفر البرنامج</w:t>
      </w:r>
      <w:bookmarkEnd w:id="238"/>
    </w:p>
    <w:tbl>
      <w:tblPr>
        <w:tblStyle w:val="PURTable"/>
        <w:bidiVisual/>
        <w:tblW w:w="0" w:type="dxa"/>
        <w:tblLook w:val="04A0" w:firstRow="1" w:lastRow="0" w:firstColumn="1" w:lastColumn="0" w:noHBand="0" w:noVBand="1"/>
      </w:tblPr>
      <w:tblGrid>
        <w:gridCol w:w="4217"/>
        <w:gridCol w:w="706"/>
        <w:gridCol w:w="694"/>
        <w:gridCol w:w="699"/>
        <w:gridCol w:w="711"/>
        <w:gridCol w:w="727"/>
        <w:gridCol w:w="827"/>
        <w:gridCol w:w="703"/>
        <w:gridCol w:w="700"/>
        <w:gridCol w:w="800"/>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2"/>
        <w:rPr>
          <w:rtl/>
        </w:rPr>
      </w:pPr>
      <w:bookmarkStart w:id="239" w:name="_Sec764"/>
      <w:r>
        <w:rPr>
          <w:rtl/>
        </w:rPr>
        <w:t>2. شروط المنتج</w:t>
      </w:r>
      <w:bookmarkEnd w:id="239"/>
    </w:p>
    <w:tbl>
      <w:tblPr>
        <w:tblStyle w:val="PURTable"/>
        <w:bidiVisual/>
        <w:tblW w:w="0" w:type="dxa"/>
        <w:tblLook w:val="04A0" w:firstRow="1" w:lastRow="0" w:firstColumn="1" w:lastColumn="0" w:noHBand="0" w:noVBand="1"/>
      </w:tblPr>
      <w:tblGrid>
        <w:gridCol w:w="3598"/>
        <w:gridCol w:w="3597"/>
        <w:gridCol w:w="359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ClauseHeading"/>
        <w:outlineLvl w:val="3"/>
        <w:rPr>
          <w:rtl/>
        </w:rPr>
      </w:pP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NoBorder"/>
        <w:outlineLvl w:val="1"/>
        <w:rPr>
          <w:rtl/>
        </w:rPr>
      </w:pPr>
      <w:bookmarkStart w:id="240" w:name="_Sec1246"/>
      <w:r>
        <w:rPr>
          <w:rtl/>
        </w:rPr>
        <w:t>اشتراكات الخادم في Azure</w:t>
      </w:r>
      <w:bookmarkEnd w:id="240"/>
      <w:r>
        <w:fldChar w:fldCharType="begin"/>
      </w:r>
      <w:r>
        <w:instrText xml:space="preserve"> TC "</w:instrText>
      </w:r>
      <w:bookmarkStart w:id="241" w:name="_Toc531281853"/>
      <w:r>
        <w:instrText>اشتراكات الخادم في Azure</w:instrText>
      </w:r>
      <w:bookmarkEnd w:id="241"/>
      <w:r>
        <w:instrText xml:space="preserve"> " \l 2</w:instrText>
      </w:r>
      <w:r>
        <w:fldChar w:fldCharType="end"/>
      </w:r>
    </w:p>
    <w:p w:rsidR="00B8581A" w:rsidRDefault="009B4B13">
      <w:pPr>
        <w:pStyle w:val="ProductList-Offering1SubSection"/>
        <w:outlineLvl w:val="2"/>
        <w:rPr>
          <w:rtl/>
        </w:rPr>
      </w:pPr>
      <w:bookmarkStart w:id="242" w:name="_Sec1247"/>
      <w:r>
        <w:rPr>
          <w:rtl/>
        </w:rPr>
        <w:t>1. توفر البرنامج</w:t>
      </w:r>
      <w:bookmarkEnd w:id="242"/>
    </w:p>
    <w:tbl>
      <w:tblPr>
        <w:tblStyle w:val="PURTable"/>
        <w:bidiVisual/>
        <w:tblW w:w="0" w:type="dxa"/>
        <w:tblLook w:val="04A0" w:firstRow="1" w:lastRow="0" w:firstColumn="1" w:lastColumn="0" w:noHBand="0" w:noVBand="1"/>
      </w:tblPr>
      <w:tblGrid>
        <w:gridCol w:w="4299"/>
        <w:gridCol w:w="720"/>
        <w:gridCol w:w="700"/>
        <w:gridCol w:w="714"/>
        <w:gridCol w:w="725"/>
        <w:gridCol w:w="763"/>
        <w:gridCol w:w="736"/>
        <w:gridCol w:w="718"/>
        <w:gridCol w:w="707"/>
        <w:gridCol w:w="708"/>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rPr>
                <w:color w:val="FFFFFF"/>
                <w:rtl/>
              </w:rPr>
              <w:t>CSP</w:t>
            </w:r>
          </w:p>
        </w:tc>
      </w:tr>
      <w:tr w:rsidR="00B8581A">
        <w:tc>
          <w:tcPr>
            <w:tcW w:w="4660" w:type="dxa"/>
            <w:tcBorders>
              <w:top w:val="single" w:sz="4" w:space="0" w:color="FFFFFF"/>
              <w:left w:val="single" w:sz="4" w:space="0" w:color="FFFFFF"/>
              <w:bottom w:val="dashed" w:sz="4" w:space="0" w:color="BFBFBF"/>
              <w:right w:val="single" w:sz="4" w:space="0" w:color="FFFFFF"/>
            </w:tcBorders>
          </w:tcPr>
          <w:p w:rsidR="00B8581A" w:rsidRDefault="009B4B13">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single" w:sz="4" w:space="0" w:color="FFFFFF"/>
              <w:bottom w:val="dashed" w:sz="4" w:space="0" w:color="BFBFBF"/>
              <w:right w:val="single" w:sz="4" w:space="0" w:color="FFFFFF"/>
            </w:tcBorders>
          </w:tcPr>
          <w:p w:rsidR="00B8581A" w:rsidRDefault="009B4B13">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single" w:sz="4" w:space="0" w:color="FFFFFF"/>
              <w:bottom w:val="dashed" w:sz="4" w:space="0" w:color="BFBFBF"/>
              <w:right w:val="single" w:sz="4" w:space="0" w:color="FFFFFF"/>
            </w:tcBorders>
          </w:tcPr>
          <w:p w:rsidR="00B8581A" w:rsidRDefault="009B4B13">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single" w:sz="4" w:space="0" w:color="FFFFFF"/>
              <w:bottom w:val="dashed" w:sz="4" w:space="0" w:color="BFBFBF"/>
              <w:right w:val="single" w:sz="4" w:space="0" w:color="FFFFFF"/>
            </w:tcBorders>
          </w:tcPr>
          <w:p w:rsidR="00B8581A" w:rsidRDefault="009B4B13">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single" w:sz="4" w:space="0" w:color="FFFFFF"/>
              <w:bottom w:val="dashed" w:sz="4" w:space="0" w:color="BFBFBF"/>
              <w:right w:val="single" w:sz="4" w:space="0" w:color="FFFFFF"/>
            </w:tcBorders>
          </w:tcPr>
          <w:p w:rsidR="00B8581A" w:rsidRDefault="009B4B13">
            <w:pPr>
              <w:pStyle w:val="ProductList-TableBody"/>
              <w:rPr>
                <w:rtl/>
              </w:rPr>
            </w:pPr>
            <w:r>
              <w:rPr>
                <w:rtl/>
              </w:rPr>
              <w:t>ترخيص وصول العميل لخدمات سطح المكتب البعيد لـ Windows Server (مستخدم)</w:t>
            </w:r>
          </w:p>
        </w:tc>
        <w:tc>
          <w:tcPr>
            <w:tcW w:w="740" w:type="dxa"/>
            <w:tcBorders>
              <w:top w:val="dashed" w:sz="4" w:space="0" w:color="BFBFBF"/>
              <w:left w:val="single" w:sz="4" w:space="0" w:color="FFFFFF"/>
              <w:bottom w:val="dashed" w:sz="4" w:space="0" w:color="BFBFBF"/>
              <w:right w:val="single" w:sz="4" w:space="0" w:color="FFFFFF"/>
            </w:tcBorders>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single" w:sz="4" w:space="0" w:color="FFFFFF"/>
              <w:bottom w:val="dashed" w:sz="4" w:space="0" w:color="BFBFBF"/>
              <w:right w:val="single" w:sz="4" w:space="0" w:color="FFFFFF"/>
            </w:tcBorders>
          </w:tcPr>
          <w:p w:rsidR="00B8581A" w:rsidRDefault="009B4B13">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B8581A">
            <w:pPr>
              <w:pStyle w:val="ProductList-TableBody"/>
              <w:jc w:val="center"/>
              <w:rPr>
                <w:rtl/>
              </w:rPr>
            </w:pPr>
          </w:p>
        </w:tc>
      </w:tr>
    </w:tbl>
    <w:p w:rsidR="00B8581A" w:rsidRDefault="009B4B13">
      <w:pPr>
        <w:pStyle w:val="ProductList-Body"/>
        <w:rPr>
          <w:rtl/>
        </w:rPr>
      </w:pPr>
      <w:r>
        <w:rPr>
          <w:i/>
          <w:rtl/>
        </w:rPr>
        <w:t>كما ستتوفر التراخيص الموضحة أعلاه من خلال Microsoft Store للأعمال</w:t>
      </w:r>
      <w:r>
        <w:rPr>
          <w:rtl/>
        </w:rPr>
        <w:t>.</w:t>
      </w:r>
    </w:p>
    <w:p w:rsidR="00B8581A" w:rsidRDefault="009B4B13">
      <w:pPr>
        <w:pStyle w:val="ProductList-Offering1SubSection"/>
        <w:outlineLvl w:val="2"/>
        <w:rPr>
          <w:rtl/>
        </w:rPr>
      </w:pPr>
      <w:bookmarkStart w:id="243" w:name="_Sec1248"/>
      <w:r>
        <w:rPr>
          <w:rtl/>
        </w:rPr>
        <w:t>2. شروط المنتج</w:t>
      </w:r>
      <w:bookmarkEnd w:id="243"/>
    </w:p>
    <w:tbl>
      <w:tblPr>
        <w:tblStyle w:val="PURTable"/>
        <w:bidiVisual/>
        <w:tblW w:w="0" w:type="dxa"/>
        <w:tblLook w:val="04A0" w:firstRow="1" w:lastRow="0" w:firstColumn="1" w:lastColumn="0" w:noHBand="0" w:noVBand="1"/>
      </w:tblPr>
      <w:tblGrid>
        <w:gridCol w:w="3631"/>
        <w:gridCol w:w="3582"/>
        <w:gridCol w:w="357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7">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3"/>
        <w:rPr>
          <w:rtl/>
        </w:rPr>
      </w:pPr>
      <w:r>
        <w:rPr>
          <w:rtl/>
        </w:rPr>
        <w:t>2.1 حقوق ترقية الإصدار.</w:t>
      </w:r>
    </w:p>
    <w:p w:rsidR="00B8581A" w:rsidRDefault="009B4B13">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rsidR="00B8581A" w:rsidRDefault="00B8581A">
      <w:pPr>
        <w:pStyle w:val="ProductList-Body"/>
        <w:rPr>
          <w:rtl/>
        </w:rPr>
      </w:pPr>
    </w:p>
    <w:p w:rsidR="00B8581A" w:rsidRDefault="009B4B13">
      <w:pPr>
        <w:pStyle w:val="ProductList-ClauseHeading"/>
        <w:outlineLvl w:val="3"/>
        <w:rPr>
          <w:rtl/>
        </w:rPr>
      </w:pPr>
      <w:r>
        <w:rPr>
          <w:rtl/>
        </w:rPr>
        <w:t>2.2 خيارات النشر لـ Windows Server</w:t>
      </w:r>
    </w:p>
    <w:p w:rsidR="00B8581A" w:rsidRDefault="009B4B13">
      <w:pPr>
        <w:pStyle w:val="ProductList-SubClauseHeading"/>
        <w:outlineLvl w:val="4"/>
        <w:rPr>
          <w:rtl/>
        </w:rPr>
      </w:pPr>
      <w:r>
        <w:rPr>
          <w:rtl/>
        </w:rPr>
        <w:t>2.2.1 استخدام البرنامج في Microsoft Azure</w:t>
      </w:r>
    </w:p>
    <w:p w:rsidR="00B8581A" w:rsidRDefault="009B4B13">
      <w:pPr>
        <w:pStyle w:val="ProductList-BodyIndented"/>
        <w:rPr>
          <w:rtl/>
        </w:rPr>
      </w:pPr>
      <w:r>
        <w:rPr>
          <w:rtl/>
        </w:rPr>
        <w:t>إذا كان العميل يستخدم أجهزة ظاهرية لـ Windows Server في Microsoft Azure، فلا يتحمل العميل تكلفة استخدام Windows Server لكن يجب عليه دفع مقابل تكلفة استخدام الكمبيوتر فقط ("المثيل الأساسي").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ومثيل أساسي واحد. على العميل الإشارة إلى أنه يستخدم Windows Server بموجب ميزة Azure Hybrid لـ Windows Server عند إنشاء جهاز ظاهري أو تكوينه على Azure. تحكم شروط الخدمات عبر الإنترنت استخدام Windows Server في Azure .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rsidR="00B8581A" w:rsidRDefault="00B8581A">
      <w:pPr>
        <w:pStyle w:val="ProductList-BodyIndented"/>
        <w:rPr>
          <w:rtl/>
        </w:rPr>
      </w:pPr>
    </w:p>
    <w:p w:rsidR="00B8581A" w:rsidRDefault="009B4B13">
      <w:pPr>
        <w:pStyle w:val="ProductList-SubClauseHeading"/>
        <w:outlineLvl w:val="4"/>
        <w:rPr>
          <w:rtl/>
        </w:rPr>
      </w:pPr>
      <w:r>
        <w:rPr>
          <w:rtl/>
        </w:rPr>
        <w:t>2.2.2 استخدام برامج خوادم العميل</w:t>
      </w:r>
    </w:p>
    <w:p w:rsidR="00B8581A" w:rsidRDefault="009B4B13">
      <w:pPr>
        <w:pStyle w:val="ProductList-BodyIndented"/>
        <w:rPr>
          <w:rtl/>
        </w:rPr>
      </w:pPr>
      <w:r>
        <w:rPr>
          <w:rtl/>
        </w:rPr>
        <w:t>وبدلاً من ذلك، يجوز للعميل استخدام Windows Server بالخوادم المخصصة لاستخدام العميل. في هذه الحالة، تقدم تراخيص اشتراك Windows Server Standard لـ Azure (التراخيص الأساسية وتراخيص وصول العميل وتراخيص الموصل الأساسي) الحقوق نفسها الخاصة بالتراخيص المجمعة الأخرى: التراخيص الأساسية وتراخيص وصول العميل وتراخيص الموصل الخارجي الأخرى لـ Windows Server Standard، والخاضعة للشروط والبنود نفسها (كما هو منصوص عليه في "حقوق الاستخدام" في إدخال منتج Windows Server في 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rPr>
          <w:rtl/>
        </w:rPr>
        <w:t>‬‏</w:t>
      </w:r>
      <w:dir w:val="rtl">
        <w:r>
          <w:rPr>
            <w:rtl/>
          </w:rPr>
          <w:t>استرداد الحالات المستعصية وإصدارات القنوات نصف السنوية</w:t>
        </w:r>
        <w:r>
          <w:rPr>
            <w:rtl/>
          </w:rPr>
          <w:t>‬ (بناءً على التوفر). يخضع استخدام البرنامج للشروط والبنود نفسها، باستثناء أنه يتم التنازل عن متطلبات ضمان البرنامج النشط.</w:t>
        </w:r>
        <w:r w:rsidR="00D91B2B">
          <w:t>‬</w:t>
        </w:r>
        <w:r w:rsidR="002F2FB5">
          <w:t>‬</w:t>
        </w:r>
      </w:dir>
    </w:p>
    <w:p w:rsidR="00B8581A" w:rsidRDefault="00B8581A">
      <w:pPr>
        <w:pStyle w:val="ProductList-BodyIndented"/>
        <w:rPr>
          <w:rtl/>
        </w:rPr>
      </w:pPr>
    </w:p>
    <w:p w:rsidR="00B8581A" w:rsidRDefault="009B4B13">
      <w:pPr>
        <w:pStyle w:val="ProductList-SubClauseHeading"/>
        <w:outlineLvl w:val="4"/>
        <w:rPr>
          <w:rtl/>
        </w:rPr>
      </w:pPr>
      <w:r>
        <w:rPr>
          <w:rtl/>
        </w:rPr>
        <w:t>2.2.3 نقل أحمال عمل الخادم إلى Azure</w:t>
      </w:r>
    </w:p>
    <w:p w:rsidR="00B8581A" w:rsidRDefault="009B4B13">
      <w:pPr>
        <w:pStyle w:val="ProductList-BodyIndented"/>
        <w:rPr>
          <w:rtl/>
        </w:rPr>
      </w:pPr>
      <w:r>
        <w:rPr>
          <w:rtl/>
        </w:rPr>
        <w:t>لا يجوز للعميل تعيين اشتراك لتراخيص Azure إلى Azure وخوادم العميل في الوقت نفسه، باستثناء مرة واحدة، لمدة لا تزيد عن 31 يومًا للسماح للعميل بترحيل أحمال العمل من الخوادم المخصصة لاستخدام العميل إلى Azure. تُعد التراخيص "معينة إلى Azure” عندما يستخدم العميل البرنامج على Azure، ولا يجوز إعادة نشرها على خوادم العميل لمدة 90 يومًا.</w:t>
      </w:r>
    </w:p>
    <w:p w:rsidR="00B8581A" w:rsidRDefault="00B8581A">
      <w:pPr>
        <w:pStyle w:val="ProductList-BodyIndented"/>
        <w:rPr>
          <w:rtl/>
        </w:rPr>
      </w:pPr>
    </w:p>
    <w:p w:rsidR="00B8581A" w:rsidRDefault="009B4B13">
      <w:pPr>
        <w:pStyle w:val="ProductList-ClauseHeading"/>
        <w:outlineLvl w:val="3"/>
        <w:rPr>
          <w:rtl/>
        </w:rPr>
      </w:pPr>
      <w:r>
        <w:rPr>
          <w:rtl/>
        </w:rPr>
        <w:t>2.3 خيارات النشر لـ SQL Server</w:t>
      </w:r>
    </w:p>
    <w:p w:rsidR="00B8581A" w:rsidRDefault="009B4B13">
      <w:pPr>
        <w:pStyle w:val="ProductList-SubClauseHeading"/>
        <w:outlineLvl w:val="4"/>
        <w:rPr>
          <w:rtl/>
        </w:rPr>
      </w:pPr>
      <w:r>
        <w:rPr>
          <w:rtl/>
        </w:rPr>
        <w:t>2.3.1 استخدام البرنامج في Microsoft Azure</w:t>
      </w:r>
    </w:p>
    <w:p w:rsidR="00B8581A" w:rsidRDefault="009B4B13">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التراخيص الأساسية الخاصة باشتراك Azure لاستهلاك خدمتين أو أكثر من خدمات بيانات Microsoft Azure، يجب تخصيص مجموعة تراخيص منفصلة لكل خدمة.</w:t>
      </w:r>
    </w:p>
    <w:tbl>
      <w:tblPr>
        <w:tblStyle w:val="PURTable0"/>
        <w:bidiVisual/>
        <w:tblW w:w="0" w:type="dxa"/>
        <w:tblLook w:val="04A0" w:firstRow="1" w:lastRow="0" w:firstColumn="1" w:lastColumn="0" w:noHBand="0" w:noVBand="1"/>
      </w:tblPr>
      <w:tblGrid>
        <w:gridCol w:w="3092"/>
        <w:gridCol w:w="3725"/>
        <w:gridCol w:w="3623"/>
      </w:tblGrid>
      <w:tr w:rsidR="00B8581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8581A" w:rsidRDefault="009B4B13">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rsidR="00B8581A" w:rsidRDefault="009B4B13">
            <w:pPr>
              <w:pStyle w:val="ProductList-TableBody"/>
              <w:rPr>
                <w:rtl/>
              </w:rPr>
            </w:pPr>
            <w:r>
              <w:rPr>
                <w:color w:val="FFFFFF"/>
                <w:rtl/>
              </w:rPr>
              <w:t>خدمات بيانات Microsoft Azure</w:t>
            </w:r>
          </w:p>
        </w:tc>
        <w:tc>
          <w:tcPr>
            <w:tcW w:w="4160" w:type="dxa"/>
            <w:tcBorders>
              <w:left w:val="single" w:sz="4" w:space="0" w:color="6E6E6E"/>
            </w:tcBorders>
            <w:shd w:val="clear" w:color="auto" w:fill="0070C0"/>
          </w:tcPr>
          <w:p w:rsidR="00B8581A" w:rsidRDefault="009B4B13">
            <w:pPr>
              <w:pStyle w:val="ProductList-TableBody"/>
              <w:rPr>
                <w:rtl/>
              </w:rPr>
            </w:pPr>
            <w:r>
              <w:rPr>
                <w:color w:val="FFFFFF"/>
                <w:rtl/>
              </w:rPr>
              <w:t>نسبة التراخيص المؤهَّلة إلى Azure vCores</w:t>
            </w:r>
          </w:p>
        </w:tc>
      </w:tr>
      <w:tr w:rsidR="00B8581A">
        <w:tc>
          <w:tcPr>
            <w:tcW w:w="3540" w:type="dxa"/>
            <w:tcBorders>
              <w:left w:val="single" w:sz="4" w:space="0" w:color="6E6E6E"/>
              <w:bottom w:val="none" w:sz="4" w:space="0" w:color="6E6E6E"/>
              <w:right w:val="single" w:sz="4" w:space="0" w:color="6E6E6E"/>
            </w:tcBorders>
          </w:tcPr>
          <w:p w:rsidR="00B8581A" w:rsidRDefault="009B4B13">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rsidR="00B8581A" w:rsidRDefault="009B4B13">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4 تراخيص vCores</w:t>
            </w:r>
          </w:p>
        </w:tc>
      </w:tr>
      <w:tr w:rsidR="00B8581A">
        <w:tc>
          <w:tcPr>
            <w:tcW w:w="3540" w:type="dxa"/>
            <w:tcBorders>
              <w:top w:val="none" w:sz="4" w:space="0" w:color="6E6E6E"/>
              <w:left w:val="single" w:sz="4" w:space="0" w:color="6E6E6E"/>
              <w:bottom w:val="non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ترخيص vCore واحد</w:t>
            </w:r>
          </w:p>
        </w:tc>
      </w:tr>
      <w:tr w:rsidR="00B8581A">
        <w:tc>
          <w:tcPr>
            <w:tcW w:w="3540" w:type="dxa"/>
            <w:tcBorders>
              <w:top w:val="none" w:sz="4" w:space="0" w:color="6E6E6E"/>
              <w:left w:val="single" w:sz="4" w:space="0" w:color="6E6E6E"/>
              <w:bottom w:val="non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Azure Data Factory SQL Server Integration Services (Enterprise)‎</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ترخيص 1 vCore</w:t>
            </w:r>
          </w:p>
        </w:tc>
      </w:tr>
      <w:tr w:rsidR="00B8581A">
        <w:tc>
          <w:tcPr>
            <w:tcW w:w="3540" w:type="dxa"/>
            <w:tcBorders>
              <w:top w:val="none" w:sz="4" w:space="0" w:color="6E6E6E"/>
              <w:left w:val="single" w:sz="4" w:space="0" w:color="6E6E6E"/>
              <w:bottom w:val="non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ترخيص vCore 4</w:t>
            </w:r>
          </w:p>
        </w:tc>
      </w:tr>
      <w:tr w:rsidR="00B8581A">
        <w:tc>
          <w:tcPr>
            <w:tcW w:w="3540" w:type="dxa"/>
            <w:tcBorders>
              <w:top w:val="none" w:sz="4" w:space="0" w:color="6E6E6E"/>
              <w:left w:val="single" w:sz="4" w:space="0" w:color="6E6E6E"/>
              <w:bottom w:val="singl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الأجهزة الظاهرية لـ SQL Server Enterprise</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w:t>
            </w:r>
            <w:r>
              <w:rPr>
                <w:vertAlign w:val="superscript"/>
                <w:rtl/>
              </w:rPr>
              <w:t>1</w:t>
            </w:r>
            <w:r>
              <w:rPr>
                <w:rtl/>
              </w:rPr>
              <w:t>:ترخيص 1 vCore</w:t>
            </w:r>
          </w:p>
        </w:tc>
      </w:tr>
      <w:tr w:rsidR="00B8581A">
        <w:tc>
          <w:tcPr>
            <w:tcW w:w="3540" w:type="dxa"/>
            <w:tcBorders>
              <w:top w:val="single" w:sz="4" w:space="0" w:color="6E6E6E"/>
              <w:left w:val="single" w:sz="4" w:space="0" w:color="6E6E6E"/>
              <w:bottom w:val="none" w:sz="4" w:space="0" w:color="6E6E6E"/>
            </w:tcBorders>
          </w:tcPr>
          <w:p w:rsidR="00B8581A" w:rsidRDefault="009B4B13">
            <w:pPr>
              <w:pStyle w:val="ProductList-TableBody"/>
              <w:rPr>
                <w:rtl/>
              </w:rPr>
            </w:pPr>
            <w:r>
              <w:rPr>
                <w:rtl/>
              </w:rPr>
              <w:t>SQL Server Standard (مركز)</w:t>
            </w:r>
          </w:p>
        </w:tc>
        <w:tc>
          <w:tcPr>
            <w:tcW w:w="4280" w:type="dxa"/>
          </w:tcPr>
          <w:p w:rsidR="00B8581A" w:rsidRDefault="009B4B13">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ترخيص vCore واحد</w:t>
            </w:r>
          </w:p>
        </w:tc>
      </w:tr>
      <w:tr w:rsidR="00B8581A">
        <w:tc>
          <w:tcPr>
            <w:tcW w:w="3540" w:type="dxa"/>
            <w:tcBorders>
              <w:top w:val="none" w:sz="4" w:space="0" w:color="6E6E6E"/>
              <w:left w:val="single" w:sz="4" w:space="0" w:color="6E6E6E"/>
              <w:bottom w:val="non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Azure Data Factory SQL Server Integration Services (قياسي)</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ترخيص 1 vCore</w:t>
            </w:r>
          </w:p>
        </w:tc>
      </w:tr>
      <w:tr w:rsidR="00B8581A">
        <w:tc>
          <w:tcPr>
            <w:tcW w:w="3540" w:type="dxa"/>
            <w:tcBorders>
              <w:top w:val="none" w:sz="4" w:space="0" w:color="6E6E6E"/>
              <w:left w:val="single" w:sz="4" w:space="0" w:color="6E6E6E"/>
              <w:bottom w:val="non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ترخيص 1 vCore</w:t>
            </w:r>
          </w:p>
        </w:tc>
      </w:tr>
      <w:tr w:rsidR="00B8581A">
        <w:tc>
          <w:tcPr>
            <w:tcW w:w="3540" w:type="dxa"/>
            <w:tcBorders>
              <w:top w:val="none" w:sz="4" w:space="0" w:color="6E6E6E"/>
              <w:left w:val="single" w:sz="4" w:space="0" w:color="6E6E6E"/>
              <w:bottom w:val="single" w:sz="4" w:space="0" w:color="6E6E6E"/>
            </w:tcBorders>
          </w:tcPr>
          <w:p w:rsidR="00B8581A" w:rsidRDefault="00B8581A">
            <w:pPr>
              <w:pStyle w:val="ProductList-TableBody"/>
              <w:rPr>
                <w:rtl/>
              </w:rPr>
            </w:pPr>
          </w:p>
        </w:tc>
        <w:tc>
          <w:tcPr>
            <w:tcW w:w="4280" w:type="dxa"/>
          </w:tcPr>
          <w:p w:rsidR="00B8581A" w:rsidRDefault="009B4B13">
            <w:pPr>
              <w:pStyle w:val="ProductList-TableBody"/>
              <w:rPr>
                <w:rtl/>
              </w:rPr>
            </w:pPr>
            <w:r>
              <w:rPr>
                <w:rtl/>
              </w:rPr>
              <w:t>الأجهزة الظاهرية لـ SQL Server Standard</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أساسي واحد : ترخيص vCore واحد</w:t>
            </w:r>
          </w:p>
        </w:tc>
      </w:tr>
    </w:tbl>
    <w:p w:rsidR="00B8581A" w:rsidRDefault="009B4B13">
      <w:pPr>
        <w:pStyle w:val="ProductList-BodyIndented"/>
        <w:rPr>
          <w:rtl/>
        </w:rPr>
      </w:pPr>
      <w:r>
        <w:rPr>
          <w:vertAlign w:val="superscript"/>
          <w:rtl/>
        </w:rPr>
        <w:t>1</w:t>
      </w:r>
      <w:r>
        <w:rPr>
          <w:i/>
          <w:rtl/>
        </w:rPr>
        <w:t>بموجب حد أدنى يبلغ أربعة تراخيص مراكز لكل جهاز ظاهري.</w:t>
      </w:r>
    </w:p>
    <w:p w:rsidR="00B8581A" w:rsidRDefault="00B8581A">
      <w:pPr>
        <w:pStyle w:val="ProductList-BodyIndented"/>
        <w:rPr>
          <w:rtl/>
        </w:rPr>
      </w:pPr>
    </w:p>
    <w:p w:rsidR="00B8581A" w:rsidRDefault="009B4B13">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rsidR="00B8581A" w:rsidRDefault="00B8581A">
      <w:pPr>
        <w:pStyle w:val="ProductList-BodyIndented"/>
        <w:rPr>
          <w:rtl/>
        </w:rPr>
      </w:pPr>
    </w:p>
    <w:p w:rsidR="00B8581A" w:rsidRDefault="009B4B13">
      <w:pPr>
        <w:pStyle w:val="ProductList-SubClauseHeading"/>
        <w:outlineLvl w:val="4"/>
        <w:rPr>
          <w:rtl/>
        </w:rPr>
      </w:pPr>
      <w:r>
        <w:rPr>
          <w:rtl/>
        </w:rPr>
        <w:t>2.3.2 حقوق تجاوز الفشل</w:t>
      </w:r>
    </w:p>
    <w:p w:rsidR="00B8581A" w:rsidRDefault="009B4B13">
      <w:pPr>
        <w:pStyle w:val="ProductList-BodyIndented"/>
        <w:rPr>
          <w:rtl/>
        </w:rPr>
      </w:pPr>
      <w:r>
        <w:rPr>
          <w:rtl/>
        </w:rPr>
        <w:t>عند تخصيص تراخيص أساسية لاشتراك SQL Server لـ Azure للاستخدام مع الأجهزة الظاهرية لـ SQL Server على Azure،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التراخيص المطلوبة لتشغيل الجهاز الظاهري الأساسي لـ SQL Server.</w:t>
      </w:r>
    </w:p>
    <w:p w:rsidR="00B8581A" w:rsidRDefault="00B8581A">
      <w:pPr>
        <w:pStyle w:val="ProductList-BodyIndented"/>
        <w:rPr>
          <w:rtl/>
        </w:rPr>
      </w:pPr>
    </w:p>
    <w:p w:rsidR="00B8581A" w:rsidRDefault="009B4B13">
      <w:pPr>
        <w:pStyle w:val="ProductList-SubClauseHeading"/>
        <w:outlineLvl w:val="4"/>
        <w:rPr>
          <w:rtl/>
        </w:rPr>
      </w:pPr>
      <w:r>
        <w:rPr>
          <w:rtl/>
        </w:rPr>
        <w:t>2.3.3 استخدام برامج خوادم العميل</w:t>
      </w:r>
    </w:p>
    <w:p w:rsidR="00B8581A" w:rsidRDefault="009B4B13">
      <w:pPr>
        <w:pStyle w:val="ProductList-BodyIndented"/>
        <w:rPr>
          <w:rtl/>
        </w:rPr>
      </w:pPr>
      <w:r>
        <w:rPr>
          <w:rtl/>
        </w:rPr>
        <w:t>وبدلاً من ذلك، يجوز للعميل استخدام SQL Server بالخوادم المخصصة لاستخدام العميل. في هذه الحالة، تقدم التراخيص الأساسية لاشتراك SQL Server Standard وSQL Server Enterprise Core لـ Azure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rPr>
          <w:rtl/>
        </w:rPr>
        <w:t>‬</w:t>
      </w:r>
      <w:r>
        <w:rPr>
          <w:rtl/>
        </w:rPr>
        <w:t>‬ وحقوق تجاوز الفشل</w:t>
      </w:r>
      <w:r>
        <w:rPr>
          <w:rtl/>
        </w:rPr>
        <w:t>‬ و‏</w:t>
      </w:r>
      <w:dir w:val="rtl">
        <w:r>
          <w:rPr>
            <w:rtl/>
          </w:rP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للشروط والبنود نفسها، باستثناء أنه يتم التنازل عن متطلبات ضمان البرنامج النشط.</w:t>
        </w:r>
        <w:r w:rsidR="00D91B2B">
          <w:t>‬</w:t>
        </w:r>
        <w:r w:rsidR="002F2FB5">
          <w:t>‬</w:t>
        </w:r>
      </w:dir>
    </w:p>
    <w:p w:rsidR="00B8581A" w:rsidRDefault="009B4B13">
      <w:pPr>
        <w:pStyle w:val="ProductList-BodyIndented"/>
        <w:rPr>
          <w:rtl/>
        </w:rPr>
      </w:pPr>
      <w:r>
        <w:rPr>
          <w:rtl/>
        </w:rPr>
        <w:t>*يخضع للتوفر. حقوق تسري على عملاء SQL Server Enterprise Core فقط.</w:t>
      </w:r>
    </w:p>
    <w:p w:rsidR="00B8581A" w:rsidRDefault="00B8581A">
      <w:pPr>
        <w:pStyle w:val="ProductList-BodyIndented"/>
        <w:rPr>
          <w:rtl/>
        </w:rPr>
      </w:pPr>
    </w:p>
    <w:p w:rsidR="00B8581A" w:rsidRDefault="009B4B13">
      <w:pPr>
        <w:pStyle w:val="ProductList-SubClauseHeading"/>
        <w:outlineLvl w:val="4"/>
        <w:rPr>
          <w:rtl/>
        </w:rPr>
      </w:pPr>
      <w:r>
        <w:rPr>
          <w:rtl/>
        </w:rPr>
        <w:t>2.3.4 نقل أحمال عمل الخادم إلى Azure</w:t>
      </w:r>
    </w:p>
    <w:p w:rsidR="00B8581A" w:rsidRDefault="009B4B13">
      <w:pPr>
        <w:pStyle w:val="ProductList-BodyIndented"/>
        <w:rPr>
          <w:rtl/>
        </w:rPr>
      </w:pPr>
      <w:r>
        <w:rPr>
          <w:rtl/>
        </w:rPr>
        <w:t>لا يجوز للعميل تخصيص تراخيص لاستخدامها على Azure وفي الوقت نفسه تعيين الترخيص نفسه إلى خادم مخصص لاستخدامه، إلا لمرة واحدة، ولمدة لا تتجاوز 180 يومًا للسماح للعميل بترحيل أحمال العمل</w:t>
      </w:r>
      <w:r>
        <w:rPr>
          <w:rtl/>
        </w:rPr>
        <w:t xml:space="preserve">‬ هذه إلى Azure. </w:t>
      </w:r>
    </w:p>
    <w:p w:rsidR="00B8581A" w:rsidRDefault="00B8581A">
      <w:pPr>
        <w:pStyle w:val="ProductList-BodyIndented"/>
        <w:rPr>
          <w:rtl/>
        </w:rPr>
      </w:pPr>
    </w:p>
    <w:p w:rsidR="00B8581A" w:rsidRDefault="009B4B13">
      <w:pPr>
        <w:pStyle w:val="ProductList-SubClauseHeading"/>
        <w:outlineLvl w:val="4"/>
        <w:rPr>
          <w:rtl/>
        </w:rPr>
      </w:pPr>
      <w:r>
        <w:rPr>
          <w:rtl/>
        </w:rPr>
        <w:t>2.3.5 إعادة تعيين الترخيص</w:t>
      </w:r>
    </w:p>
    <w:p w:rsidR="00B8581A" w:rsidRDefault="009B4B13">
      <w:pPr>
        <w:pStyle w:val="ProductList-BodyIndented"/>
        <w:rPr>
          <w:rtl/>
        </w:rPr>
      </w:pPr>
      <w:r>
        <w:rPr>
          <w:rtl/>
        </w:rPr>
        <w:t xml:space="preserve">يجوز للعميل إعادة تعيين تراخيص للاستخدام على Azure إلى الخوادم المخصصة للعميل، ويجب أن تظل التراخيص المقدمة مخصصة للاستخدام داخل البيئة المتوفرة لمدة 90 يومًا على الأقل بعد ترحيل حِمل العمل. </w:t>
      </w:r>
    </w:p>
    <w:p w:rsidR="00B8581A" w:rsidRDefault="00B8581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Indented"/>
        <w:rPr>
          <w:rtl/>
        </w:rPr>
      </w:pPr>
    </w:p>
    <w:p w:rsidR="00B8581A" w:rsidRDefault="009B4B13">
      <w:pPr>
        <w:pStyle w:val="ProductList-Offering1HeadingNoBorder"/>
        <w:outlineLvl w:val="1"/>
        <w:rPr>
          <w:rtl/>
        </w:rPr>
      </w:pPr>
      <w:bookmarkStart w:id="244" w:name="_Sec1151"/>
      <w:r>
        <w:rPr>
          <w:rtl/>
        </w:rPr>
        <w:t>Microsoft Dynamics 365 Services</w:t>
      </w:r>
      <w:bookmarkEnd w:id="244"/>
      <w:r>
        <w:fldChar w:fldCharType="begin"/>
      </w:r>
      <w:r>
        <w:instrText xml:space="preserve"> TC "</w:instrText>
      </w:r>
      <w:bookmarkStart w:id="245" w:name="_Toc531281854"/>
      <w:r>
        <w:instrText>Microsoft Dynamics 365 Services</w:instrText>
      </w:r>
      <w:bookmarkEnd w:id="245"/>
      <w:r>
        <w:instrText>" \l 2</w:instrText>
      </w:r>
      <w:r>
        <w:fldChar w:fldCharType="end"/>
      </w:r>
    </w:p>
    <w:p w:rsidR="00B8581A" w:rsidRDefault="009B4B13">
      <w:pPr>
        <w:pStyle w:val="ProductList-Offering1SubSection"/>
        <w:outlineLvl w:val="2"/>
        <w:rPr>
          <w:rtl/>
        </w:rPr>
      </w:pPr>
      <w:bookmarkStart w:id="246" w:name="_Sec1152"/>
      <w:r>
        <w:rPr>
          <w:rtl/>
        </w:rPr>
        <w:t>1. توفر البرنامج</w:t>
      </w:r>
      <w:bookmarkEnd w:id="246"/>
    </w:p>
    <w:tbl>
      <w:tblPr>
        <w:tblStyle w:val="PURTable"/>
        <w:bidiVisual/>
        <w:tblW w:w="0" w:type="dxa"/>
        <w:tblLook w:val="04A0" w:firstRow="1" w:lastRow="0" w:firstColumn="1" w:lastColumn="0" w:noHBand="0" w:noVBand="1"/>
      </w:tblPr>
      <w:tblGrid>
        <w:gridCol w:w="4258"/>
        <w:gridCol w:w="692"/>
        <w:gridCol w:w="665"/>
        <w:gridCol w:w="784"/>
        <w:gridCol w:w="699"/>
        <w:gridCol w:w="722"/>
        <w:gridCol w:w="814"/>
        <w:gridCol w:w="689"/>
        <w:gridCol w:w="684"/>
        <w:gridCol w:w="777"/>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لـ Customer Service Professional</w:t>
            </w:r>
            <w:r>
              <w:fldChar w:fldCharType="begin"/>
            </w:r>
            <w:r>
              <w:instrText xml:space="preserve"> XE "Dynamics 365 لـ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لـ Dynamics 365 for Operations Device</w:t>
            </w:r>
            <w:r>
              <w:fldChar w:fldCharType="begin"/>
            </w:r>
            <w:r>
              <w:instrText xml:space="preserve"> XE "المكون الإضافي لـ Dynamics 365 for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xml:space="preserve">Dynamics 365 for Operations Device بخيار "من ضمان البرنامج" </w:t>
            </w:r>
            <w:r>
              <w:fldChar w:fldCharType="begin"/>
            </w:r>
            <w:r>
              <w:instrText xml:space="preserve"> XE "Dynamics 365 for Operations Device بخيار "من ضمان البرنامج" " </w:instrText>
            </w:r>
            <w:r>
              <w:fldChar w:fldCharType="end"/>
            </w:r>
            <w:r>
              <w:rPr>
                <w:rtl/>
              </w:rPr>
              <w:t>(ترخيص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AI for Sales</w:t>
            </w:r>
            <w:r>
              <w:fldChar w:fldCharType="begin"/>
            </w:r>
            <w:r>
              <w:instrText xml:space="preserve"> XE "Dynamics 365 AI for Sales"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لـ Talent Comprehensive Hiring</w:t>
            </w:r>
            <w:r>
              <w:fldChar w:fldCharType="begin"/>
            </w:r>
            <w:r>
              <w:instrText xml:space="preserve"> XE "Dynamics 365 لـ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D91B2B">
                  <w:t>‬</w:t>
                </w:r>
                <w:r w:rsidR="00D91B2B">
                  <w:t>‬</w:t>
                </w:r>
                <w:r w:rsidR="002F2FB5">
                  <w:t>‬</w:t>
                </w:r>
                <w:r w:rsidR="002F2FB5">
                  <w:t>‬</w:t>
                </w:r>
              </w:dir>
            </w:di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D91B2B">
                  <w:t>‬</w:t>
                </w:r>
                <w:r w:rsidR="00D91B2B">
                  <w:t>‬</w:t>
                </w:r>
                <w:r w:rsidR="002F2FB5">
                  <w:t>‬</w:t>
                </w:r>
                <w:r w:rsidR="002F2FB5">
                  <w:t>‬</w:t>
                </w:r>
              </w:dir>
            </w:di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جهات الاتصال الإضافية في Dynamics 365 for Marketing</w:t>
            </w:r>
            <w:r>
              <w:fldChar w:fldCharType="begin"/>
            </w:r>
            <w:r>
              <w:instrText xml:space="preserve"> XE "جهات الاتصال الإضافية في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D91B2B">
                  <w:t>‬</w:t>
                </w:r>
                <w:r w:rsidR="00D91B2B">
                  <w:t>‬</w:t>
                </w:r>
                <w:r w:rsidR="002F2FB5">
                  <w:t>‬</w:t>
                </w:r>
                <w:r w:rsidR="002F2FB5">
                  <w:t>‬</w:t>
                </w:r>
              </w:dir>
            </w:di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الدعم المحسّن لـ Dynamics 365</w:t>
            </w:r>
            <w:r>
              <w:fldChar w:fldCharType="begin"/>
            </w:r>
            <w:r>
              <w:instrText xml:space="preserve"> XE "الدعم المحسّن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2"/>
        <w:rPr>
          <w:rtl/>
        </w:rPr>
      </w:pPr>
      <w:bookmarkStart w:id="247" w:name="_Sec1153"/>
      <w:r>
        <w:rPr>
          <w:rtl/>
        </w:rPr>
        <w:t>2. شروط المنتج</w:t>
      </w:r>
      <w:bookmarkEnd w:id="247"/>
    </w:p>
    <w:tbl>
      <w:tblPr>
        <w:tblStyle w:val="PURTable"/>
        <w:bidiVisual/>
        <w:tblW w:w="0" w:type="dxa"/>
        <w:tblLook w:val="04A0" w:firstRow="1" w:lastRow="0" w:firstColumn="1" w:lastColumn="0" w:noHBand="0" w:noVBand="1"/>
      </w:tblPr>
      <w:tblGrid>
        <w:gridCol w:w="3595"/>
        <w:gridCol w:w="3604"/>
        <w:gridCol w:w="3591"/>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الاشتراك في Team Member، ترخيص اشتراك المستخدم في "من ضمان البرنامج"، تراخيص اشتراك المستخدم للمكونات الإضافية، وMarketing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Body"/>
        <w:rPr>
          <w:rtl/>
        </w:rPr>
      </w:pPr>
    </w:p>
    <w:p w:rsidR="00B8581A" w:rsidRDefault="009B4B13">
      <w:pPr>
        <w:pStyle w:val="ProductList-ClauseHeading"/>
        <w:outlineLvl w:val="3"/>
        <w:rPr>
          <w:rtl/>
        </w:rPr>
      </w:pPr>
      <w:r>
        <w:rPr>
          <w:rtl/>
        </w:rPr>
        <w:t>2.1 Unified Service Desk (يُختصر إلى USD)</w:t>
      </w:r>
    </w:p>
    <w:p w:rsidR="00B8581A" w:rsidRDefault="009B4B13">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rsidR="00B8581A" w:rsidRDefault="00B8581A">
      <w:pPr>
        <w:pStyle w:val="ProductList-Body"/>
        <w:rPr>
          <w:rtl/>
        </w:rPr>
      </w:pPr>
    </w:p>
    <w:p w:rsidR="00B8581A" w:rsidRDefault="009B4B13">
      <w:pPr>
        <w:pStyle w:val="ProductList-ClauseHeading"/>
        <w:outlineLvl w:val="3"/>
        <w:rPr>
          <w:rtl/>
        </w:rPr>
      </w:pPr>
      <w:r>
        <w:rPr>
          <w:rtl/>
        </w:rPr>
        <w:t>2.2 Dynamics CustomerSource</w:t>
      </w:r>
    </w:p>
    <w:p w:rsidR="00B8581A" w:rsidRDefault="009B4B13">
      <w:pPr>
        <w:pStyle w:val="ProductList-Body"/>
        <w:rPr>
          <w:rtl/>
        </w:rPr>
      </w:pPr>
      <w:r>
        <w:rPr>
          <w:rtl/>
        </w:rPr>
        <w:t xml:space="preserve">يجوز للعملاء الذين لديهم اشتراكات نشطة لـ Dynamics 365 الوصول إلى CustomerSource واستخدامه. </w:t>
      </w:r>
    </w:p>
    <w:p w:rsidR="00B8581A" w:rsidRDefault="00B8581A">
      <w:pPr>
        <w:pStyle w:val="ProductList-Body"/>
        <w:rPr>
          <w:rtl/>
        </w:rPr>
      </w:pPr>
    </w:p>
    <w:p w:rsidR="00B8581A" w:rsidRDefault="009B4B13">
      <w:pPr>
        <w:pStyle w:val="ProductList-ClauseHeading"/>
        <w:outlineLvl w:val="3"/>
        <w:rPr>
          <w:rtl/>
        </w:rPr>
      </w:pPr>
      <w:r>
        <w:rPr>
          <w:rtl/>
        </w:rPr>
        <w:t>2.3 الأهلية للعروض المؤهَّلة</w:t>
      </w:r>
    </w:p>
    <w:p w:rsidR="00B8581A" w:rsidRDefault="009B4B13">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343"/>
        <w:gridCol w:w="5447"/>
      </w:tblGrid>
      <w:tr w:rsidR="00B858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8581A" w:rsidRDefault="009B4B13">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8581A" w:rsidRDefault="009B4B13">
            <w:pPr>
              <w:pStyle w:val="ProductList-TableBody"/>
              <w:rPr>
                <w:rtl/>
              </w:rPr>
            </w:pPr>
            <w:r>
              <w:rPr>
                <w:color w:val="FFFFFF"/>
                <w:rtl/>
              </w:rPr>
              <w:t>العرض المؤهَّل للخدمات عبر الإنترنت لـ Dynamics 365 المقابل</w:t>
            </w:r>
          </w:p>
        </w:tc>
      </w:tr>
      <w:tr w:rsidR="00B8581A">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العرض المؤهَّل لـ Dynamics 365</w:t>
            </w:r>
            <w:r>
              <w:rPr>
                <w:rtl/>
              </w:rPr>
              <w:br/>
            </w:r>
          </w:p>
        </w:tc>
      </w:tr>
      <w:tr w:rsidR="00B8581A">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العرض المؤهَّل لـ Dynamics 365 بخيار "من ضمان البرنامج"*</w:t>
            </w:r>
            <w:r>
              <w:rPr>
                <w:rtl/>
              </w:rPr>
              <w:br/>
              <w:t>العرض المؤهَّل الإضافي لـ Dynamics 365*</w:t>
            </w:r>
          </w:p>
        </w:tc>
      </w:tr>
      <w:tr w:rsidR="00B8581A">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Dynamics AX</w:t>
            </w:r>
          </w:p>
          <w:p w:rsidR="00B8581A" w:rsidRDefault="009B4B13">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العرض المؤهَّل لـ Dynamics 365 Business Central</w:t>
            </w:r>
            <w:r>
              <w:rPr>
                <w:rtl/>
              </w:rPr>
              <w:br/>
            </w:r>
          </w:p>
        </w:tc>
      </w:tr>
    </w:tbl>
    <w:p w:rsidR="00B8581A" w:rsidRDefault="009B4B13">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rsidR="00B8581A" w:rsidRDefault="00B8581A">
      <w:pPr>
        <w:pStyle w:val="ProductList-Body"/>
        <w:rPr>
          <w:rtl/>
        </w:rPr>
      </w:pPr>
    </w:p>
    <w:p w:rsidR="00B8581A" w:rsidRDefault="009B4B13">
      <w:pPr>
        <w:pStyle w:val="ProductList-ClauseHeading"/>
        <w:outlineLvl w:val="3"/>
        <w:rPr>
          <w:rtl/>
        </w:rPr>
      </w:pPr>
      <w:r>
        <w:rPr>
          <w:rtl/>
        </w:rPr>
        <w:t>2.4 خطة Dynamics 365 للجهات الحكومية</w:t>
      </w:r>
    </w:p>
    <w:p w:rsidR="00B8581A" w:rsidRDefault="009B4B13">
      <w:pPr>
        <w:pStyle w:val="ProductList-Body"/>
        <w:rPr>
          <w:rtl/>
        </w:rPr>
      </w:pPr>
      <w:r>
        <w:rPr>
          <w:rtl/>
        </w:rPr>
        <w:t>خطة Dynamics 365 Unified Operations وDynamics 365 for Retail وDynamics 365 for Talent غير متاحة في خطة Microsoft 365 للجهات الحكومية.</w:t>
      </w:r>
    </w:p>
    <w:p w:rsidR="00B8581A" w:rsidRDefault="00B8581A">
      <w:pPr>
        <w:pStyle w:val="ProductList-Body"/>
        <w:rPr>
          <w:rtl/>
        </w:rPr>
      </w:pPr>
    </w:p>
    <w:p w:rsidR="00B8581A" w:rsidRDefault="009B4B13">
      <w:pPr>
        <w:pStyle w:val="ProductList-ClauseHeading"/>
        <w:outlineLvl w:val="3"/>
        <w:rPr>
          <w:rtl/>
        </w:rPr>
      </w:pPr>
      <w:r>
        <w:rPr>
          <w:rtl/>
        </w:rPr>
        <w:t>2.5 خطة Dynamics 365 Customer Engagement وتطبيقات Customer Engagement للجهات الحكومية والهيئات الأكاديمية</w:t>
      </w:r>
    </w:p>
    <w:p w:rsidR="00B8581A" w:rsidRDefault="009B4B13">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19">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rsidR="00B8581A" w:rsidRDefault="00B8581A">
      <w:pPr>
        <w:pStyle w:val="ProductList-Body"/>
        <w:rPr>
          <w:rtl/>
        </w:rPr>
      </w:pPr>
    </w:p>
    <w:p w:rsidR="00B8581A" w:rsidRDefault="009B4B13">
      <w:pPr>
        <w:pStyle w:val="ProductList-ClauseHeading"/>
        <w:outlineLvl w:val="3"/>
        <w:rPr>
          <w:rtl/>
        </w:rPr>
      </w:pPr>
      <w:r>
        <w:rPr>
          <w:rtl/>
        </w:rPr>
        <w:t>2.6 إصدارات Embedded لـ Dynamics 365 Services</w:t>
      </w:r>
    </w:p>
    <w:p w:rsidR="00B8581A" w:rsidRDefault="009B4B13">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rsidR="00B8581A" w:rsidRDefault="00B8581A">
      <w:pPr>
        <w:pStyle w:val="ProductList-Body"/>
        <w:rPr>
          <w:rtl/>
        </w:rPr>
      </w:pPr>
    </w:p>
    <w:p w:rsidR="00B8581A" w:rsidRDefault="009B4B13">
      <w:pPr>
        <w:pStyle w:val="ProductList-ClauseHeading"/>
        <w:outlineLvl w:val="3"/>
        <w:rPr>
          <w:rtl/>
        </w:rPr>
      </w:pPr>
      <w:r>
        <w:rPr>
          <w:rtl/>
        </w:rPr>
        <w:t>2.7 المتطلبات الأساسية لترخيص اشتراك المستخدم لأعضاء فريق Dynamics 365</w:t>
      </w:r>
    </w:p>
    <w:p w:rsidR="00B8581A" w:rsidRDefault="009B4B13">
      <w:pPr>
        <w:pStyle w:val="ProductList-Body"/>
        <w:rPr>
          <w:rtl/>
        </w:rPr>
      </w:pPr>
      <w:r>
        <w:rPr>
          <w:rtl/>
        </w:rPr>
        <w:t>يجوز للعملاء الذين لديهم اشتراكات لخطة Dynamics 365 أو Dynamics 365 Customer Engagement أو خطة Dynamics 365 Unified Operations أو خطة Dynamics 365 الحصول على تراخيص اشتراك Dynamics 365 Team Members.</w:t>
      </w:r>
    </w:p>
    <w:p w:rsidR="00B8581A" w:rsidRDefault="00B8581A">
      <w:pPr>
        <w:pStyle w:val="ProductList-Body"/>
        <w:rPr>
          <w:rtl/>
        </w:rPr>
      </w:pPr>
    </w:p>
    <w:p w:rsidR="00B8581A" w:rsidRDefault="009B4B13">
      <w:pPr>
        <w:pStyle w:val="ProductList-ClauseHeading"/>
        <w:outlineLvl w:val="3"/>
        <w:rPr>
          <w:rtl/>
        </w:rPr>
      </w:pPr>
      <w:r>
        <w:rPr>
          <w:rtl/>
        </w:rPr>
        <w:t>2.8 المتطلبات الأساسية لـ Dynamics 365 for Marketing Attach</w:t>
      </w:r>
    </w:p>
    <w:p w:rsidR="00B8581A" w:rsidRDefault="009B4B13">
      <w:pPr>
        <w:pStyle w:val="ProductList-Body"/>
        <w:rPr>
          <w:rtl/>
        </w:rPr>
      </w:pPr>
      <w:r>
        <w:rPr>
          <w:rtl/>
        </w:rPr>
        <w:t>يجوز للعملاء المرخصين فقط لـ Microsoft Relationship Sales أو خطة Dynamics 365 Customer Engagement أو تطبيقات مكونات خطة Dynamics 365 Customer Engagement الحصول على ترخيص Dynamics 365 for Marketing Attach.</w:t>
      </w:r>
    </w:p>
    <w:p w:rsidR="00B8581A" w:rsidRDefault="00B8581A">
      <w:pPr>
        <w:pStyle w:val="ProductList-Body"/>
        <w:rPr>
          <w:rtl/>
        </w:rPr>
      </w:pPr>
    </w:p>
    <w:p w:rsidR="00B8581A" w:rsidRDefault="009B4B13">
      <w:pPr>
        <w:pStyle w:val="ProductList-ClauseHeading"/>
        <w:outlineLvl w:val="3"/>
        <w:rPr>
          <w:rtl/>
        </w:rPr>
      </w:pPr>
      <w:r>
        <w:rPr>
          <w:rtl/>
        </w:rPr>
        <w:t>2.9 المتطلبات الأساسية لـ Dynamics 365 AI for Sales</w:t>
      </w:r>
    </w:p>
    <w:p w:rsidR="00B8581A" w:rsidRDefault="009B4B13">
      <w:pPr>
        <w:pStyle w:val="ProductList-Body"/>
        <w:rPr>
          <w:rtl/>
        </w:rPr>
      </w:pPr>
      <w:r>
        <w:rPr>
          <w:rtl/>
        </w:rPr>
        <w:t>لا يجوز لغير المستخدمين الذين لديهم ترخيص Dynamics 365 for Sales Enterprise أو Microsoft Relationship Sales أو Dynamics 365 Customer Engagement Plan أو Dynamics 365 Plan أن يتم منحهم تراخيص اشتراك المستخدم لـ Dynamics 365 AI for Sales.</w:t>
      </w:r>
    </w:p>
    <w:p w:rsidR="00B8581A" w:rsidRDefault="00B8581A">
      <w:pPr>
        <w:pStyle w:val="ProductList-Body"/>
        <w:rPr>
          <w:rtl/>
        </w:rPr>
      </w:pPr>
    </w:p>
    <w:p w:rsidR="00B8581A" w:rsidRDefault="009B4B13">
      <w:pPr>
        <w:pStyle w:val="ProductList-ClauseHeading"/>
        <w:outlineLvl w:val="3"/>
        <w:rPr>
          <w:rtl/>
        </w:rPr>
      </w:pPr>
      <w:r>
        <w:rPr>
          <w:rtl/>
        </w:rPr>
        <w:t>2.10 ميزات ترخيص Team Members للعملاء الحاليين</w:t>
      </w:r>
    </w:p>
    <w:p w:rsidR="00B8581A" w:rsidRDefault="009B4B13">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0">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rsidR="00B8581A" w:rsidRDefault="00B8581A">
      <w:pPr>
        <w:pStyle w:val="ProductList-Body"/>
        <w:rPr>
          <w:rtl/>
        </w:rPr>
      </w:pPr>
    </w:p>
    <w:p w:rsidR="00B8581A" w:rsidRDefault="009B4B13">
      <w:pPr>
        <w:pStyle w:val="ProductList-ClauseHeading"/>
        <w:outlineLvl w:val="3"/>
        <w:rPr>
          <w:rtl/>
        </w:rPr>
      </w:pPr>
      <w:r>
        <w:rPr>
          <w:rtl/>
        </w:rPr>
        <w:t>2.11 Dynamics 365 لـ Talent Comprehensive Hiring</w:t>
      </w:r>
    </w:p>
    <w:p w:rsidR="00B8581A" w:rsidRDefault="009B4B13">
      <w:pPr>
        <w:pStyle w:val="ProductList-Body"/>
        <w:rPr>
          <w:rtl/>
        </w:rPr>
      </w:pPr>
      <w:r>
        <w:rPr>
          <w:rtl/>
        </w:rPr>
        <w:t>يجب أن يشمل الحد الأدنى لعدد تراخيص Dynamics 365 لـ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GroupHeading"/>
        <w:outlineLvl w:val="1"/>
        <w:rPr>
          <w:rtl/>
        </w:rPr>
      </w:pPr>
      <w:bookmarkStart w:id="248" w:name="_Sec632"/>
      <w:r>
        <w:rPr>
          <w:rtl/>
        </w:rPr>
        <w:t>خدمات Office 365</w:t>
      </w:r>
      <w:bookmarkEnd w:id="248"/>
      <w:r>
        <w:fldChar w:fldCharType="begin"/>
      </w:r>
      <w:r>
        <w:instrText xml:space="preserve"> TC "</w:instrText>
      </w:r>
      <w:bookmarkStart w:id="249" w:name="_Toc531281855"/>
      <w:r>
        <w:instrText>خدمات Office 365</w:instrText>
      </w:r>
      <w:bookmarkEnd w:id="249"/>
      <w:r>
        <w:instrText>" \l 2</w:instrText>
      </w:r>
      <w:r>
        <w:fldChar w:fldCharType="end"/>
      </w:r>
    </w:p>
    <w:p w:rsidR="00B8581A" w:rsidRDefault="009B4B13">
      <w:pPr>
        <w:pStyle w:val="ProductList-Offering2HeadingNoBorder"/>
        <w:outlineLvl w:val="2"/>
        <w:rPr>
          <w:rtl/>
        </w:rPr>
      </w:pPr>
      <w:bookmarkStart w:id="250" w:name="_Sec633"/>
      <w:r>
        <w:rPr>
          <w:rtl/>
        </w:rPr>
        <w:t>تطبيقات Office 365</w:t>
      </w:r>
      <w:bookmarkEnd w:id="250"/>
      <w:r>
        <w:fldChar w:fldCharType="begin"/>
      </w:r>
      <w:r>
        <w:instrText xml:space="preserve"> TC "</w:instrText>
      </w:r>
      <w:bookmarkStart w:id="251" w:name="_Toc531281856"/>
      <w:r>
        <w:instrText>تطبيقات Office 365</w:instrText>
      </w:r>
      <w:bookmarkEnd w:id="251"/>
      <w:r>
        <w:instrText>" \l 3</w:instrText>
      </w:r>
      <w:r>
        <w:fldChar w:fldCharType="end"/>
      </w:r>
    </w:p>
    <w:p w:rsidR="00B8581A" w:rsidRDefault="009B4B13">
      <w:pPr>
        <w:pStyle w:val="ProductList-Offering1SubSection"/>
        <w:outlineLvl w:val="3"/>
        <w:rPr>
          <w:rtl/>
        </w:rPr>
      </w:pPr>
      <w:bookmarkStart w:id="252" w:name="_Sec719"/>
      <w:r>
        <w:rPr>
          <w:rtl/>
        </w:rPr>
        <w:t>1. توفر البرنامج</w:t>
      </w:r>
      <w:bookmarkEnd w:id="252"/>
    </w:p>
    <w:tbl>
      <w:tblPr>
        <w:tblStyle w:val="PURTable"/>
        <w:bidiVisual/>
        <w:tblW w:w="0" w:type="dxa"/>
        <w:tblLook w:val="04A0" w:firstRow="1" w:lastRow="0" w:firstColumn="1" w:lastColumn="0" w:noHBand="0" w:noVBand="1"/>
      </w:tblPr>
      <w:tblGrid>
        <w:gridCol w:w="4126"/>
        <w:gridCol w:w="700"/>
        <w:gridCol w:w="687"/>
        <w:gridCol w:w="796"/>
        <w:gridCol w:w="706"/>
        <w:gridCol w:w="725"/>
        <w:gridCol w:w="822"/>
        <w:gridCol w:w="697"/>
        <w:gridCol w:w="735"/>
        <w:gridCol w:w="790"/>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53" w:name="_Sec774"/>
      <w:r>
        <w:rPr>
          <w:rtl/>
        </w:rPr>
        <w:t>2. شروط المنتج</w:t>
      </w:r>
      <w:bookmarkEnd w:id="253"/>
    </w:p>
    <w:tbl>
      <w:tblPr>
        <w:tblStyle w:val="PURTable"/>
        <w:bidiVisual/>
        <w:tblW w:w="0" w:type="dxa"/>
        <w:tblLook w:val="04A0" w:firstRow="1" w:lastRow="0" w:firstColumn="1" w:lastColumn="0" w:noHBand="0" w:noVBand="1"/>
      </w:tblPr>
      <w:tblGrid>
        <w:gridCol w:w="3602"/>
        <w:gridCol w:w="3590"/>
        <w:gridCol w:w="359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Body"/>
        <w:rPr>
          <w:rtl/>
        </w:rPr>
      </w:pPr>
    </w:p>
    <w:p w:rsidR="00B8581A" w:rsidRDefault="009B4B13">
      <w:pPr>
        <w:pStyle w:val="ProductList-ClauseHeading"/>
        <w:outlineLvl w:val="4"/>
        <w:rPr>
          <w:rtl/>
        </w:rPr>
      </w:pPr>
      <w:r>
        <w:rPr>
          <w:rtl/>
        </w:rPr>
        <w:t>2.1 أهلية الوسائط لـ Office 365 Pro Plus مع حقوق Windows To Go</w:t>
      </w:r>
    </w:p>
    <w:p w:rsidR="00B8581A" w:rsidRDefault="009B4B13">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rsidR="00B8581A" w:rsidRDefault="00B8581A">
      <w:pPr>
        <w:pStyle w:val="ProductList-Body"/>
        <w:rPr>
          <w:rtl/>
        </w:rPr>
      </w:pPr>
    </w:p>
    <w:p w:rsidR="00B8581A" w:rsidRDefault="009B4B13">
      <w:pPr>
        <w:pStyle w:val="ProductList-ClauseHeading"/>
        <w:outlineLvl w:val="4"/>
        <w:rPr>
          <w:rtl/>
        </w:rPr>
      </w:pPr>
      <w:r>
        <w:rPr>
          <w:rtl/>
        </w:rPr>
        <w:t>2.2 فترة ترحيل Open Value Subscription</w:t>
      </w:r>
    </w:p>
    <w:p w:rsidR="00B8581A" w:rsidRDefault="009B4B13">
      <w:pPr>
        <w:pStyle w:val="ProductList-Body"/>
        <w:rPr>
          <w:rtl/>
        </w:rPr>
      </w:pPr>
      <w:r>
        <w:rPr>
          <w:rtl/>
        </w:rPr>
        <w:t>فيما يتعلق بتراخيص اشتراكات المستخدمين في جميع وحدات Office 365 ProPlus أو Enterprise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rsidR="00B8581A" w:rsidRDefault="00B8581A">
      <w:pPr>
        <w:pStyle w:val="ProductList-Body"/>
        <w:rPr>
          <w:rtl/>
        </w:rPr>
      </w:pPr>
    </w:p>
    <w:p w:rsidR="00B8581A" w:rsidRDefault="009B4B13">
      <w:pPr>
        <w:pStyle w:val="ProductList-ClauseHeading"/>
        <w:outlineLvl w:val="4"/>
        <w:rPr>
          <w:rtl/>
        </w:rPr>
      </w:pPr>
      <w:r>
        <w:rPr>
          <w:rtl/>
        </w:rPr>
        <w:t>2.3 حقوق النشر لـ Visio</w:t>
      </w:r>
    </w:p>
    <w:p w:rsidR="00B8581A" w:rsidRDefault="009B4B13">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rsidR="00B8581A" w:rsidRDefault="009B4B13" w:rsidP="009B4B13">
      <w:pPr>
        <w:pStyle w:val="ProductList-Bullet"/>
        <w:numPr>
          <w:ilvl w:val="0"/>
          <w:numId w:val="41"/>
        </w:numPr>
        <w:rPr>
          <w:rtl/>
        </w:rPr>
      </w:pPr>
      <w:r>
        <w:rPr>
          <w:rtl/>
        </w:rPr>
        <w:t>إذا كان المستخدم مرخصًا لـ Office Standard أو Office Professional Plus</w:t>
      </w:r>
      <w:r>
        <w:rPr>
          <w:vertAlign w:val="superscript"/>
          <w:rtl/>
        </w:rPr>
        <w:t>1</w:t>
      </w:r>
      <w:r>
        <w:rPr>
          <w:rtl/>
        </w:rPr>
        <w:t>؛ و</w:t>
      </w:r>
    </w:p>
    <w:p w:rsidR="00B8581A" w:rsidRDefault="009B4B13" w:rsidP="009B4B13">
      <w:pPr>
        <w:pStyle w:val="ProductList-Bullet"/>
        <w:numPr>
          <w:ilvl w:val="0"/>
          <w:numId w:val="41"/>
        </w:numPr>
        <w:rPr>
          <w:rtl/>
        </w:rPr>
      </w:pPr>
      <w:r>
        <w:rPr>
          <w:rtl/>
        </w:rPr>
        <w:t>فقط على الجهاز المثبَّت عليه Office.</w:t>
      </w:r>
    </w:p>
    <w:p w:rsidR="00B8581A" w:rsidRDefault="009B4B13">
      <w:pPr>
        <w:pStyle w:val="ProductList-Body"/>
        <w:rPr>
          <w:rtl/>
        </w:rPr>
      </w:pPr>
      <w:r>
        <w:rPr>
          <w:vertAlign w:val="superscript"/>
          <w:rtl/>
        </w:rPr>
        <w:t>1</w:t>
      </w:r>
      <w:r>
        <w:rPr>
          <w:rtl/>
        </w:rPr>
        <w:t xml:space="preserve"> يُعد المستخدمون المرخص لهم استخدام Office Professional Plus بموجب اشتراك المستخدم "من ضمان البرنامج" لـ Microsoft 365 والذي يبدأ سريانه قبل 1 يناير 2019 - مؤهلون للحصول على هذا الحق.</w:t>
      </w:r>
    </w:p>
    <w:p w:rsidR="00B8581A" w:rsidRDefault="00B8581A">
      <w:pPr>
        <w:pStyle w:val="ProductList-Body"/>
        <w:rPr>
          <w:rtl/>
        </w:rPr>
      </w:pPr>
    </w:p>
    <w:p w:rsidR="00B8581A" w:rsidRDefault="009B4B13">
      <w:pPr>
        <w:pStyle w:val="ProductList-ClauseHeading"/>
        <w:outlineLvl w:val="4"/>
        <w:rPr>
          <w:rtl/>
        </w:rPr>
      </w:pPr>
      <w:r>
        <w:rPr>
          <w:rtl/>
        </w:rPr>
        <w:t>2.4 إمكانيات المناطق الجغرافية المتعددة في Office 365</w:t>
      </w:r>
    </w:p>
    <w:p w:rsidR="00B8581A" w:rsidRDefault="009B4B13">
      <w:pPr>
        <w:pStyle w:val="ProductList-Body"/>
        <w:rPr>
          <w:rtl/>
        </w:rPr>
      </w:pPr>
      <w:r>
        <w:rPr>
          <w:rtl/>
        </w:rPr>
        <w:t>تخضع إمكانيات المناطق الجغرافية المتعددة في اشتراكات Office 365 لما يلي:</w:t>
      </w:r>
    </w:p>
    <w:p w:rsidR="00B8581A" w:rsidRDefault="009B4B13" w:rsidP="009B4B13">
      <w:pPr>
        <w:pStyle w:val="ProductList-Bullet"/>
        <w:numPr>
          <w:ilvl w:val="0"/>
          <w:numId w:val="42"/>
        </w:numPr>
        <w:rPr>
          <w:rtl/>
        </w:rPr>
      </w:pPr>
      <w:r>
        <w:rPr>
          <w:rtl/>
        </w:rPr>
        <w:t xml:space="preserve">بحد أدنى 5,000 اشتراك في خدمات Office 365 لكل عميل؛ </w:t>
      </w:r>
    </w:p>
    <w:p w:rsidR="00B8581A" w:rsidRDefault="009B4B13" w:rsidP="009B4B13">
      <w:pPr>
        <w:pStyle w:val="ProductList-Bullet"/>
        <w:numPr>
          <w:ilvl w:val="0"/>
          <w:numId w:val="42"/>
        </w:numPr>
        <w:rPr>
          <w:rtl/>
        </w:rPr>
      </w:pPr>
      <w:r>
        <w:rPr>
          <w:rtl/>
        </w:rPr>
        <w:t xml:space="preserve">يتمتع ما لا يقل عن 5% من اشتراكات خدمات Office 365 في كل حيازة بإمكانات المناطق الجغرافية المتعددة في اشتراكات Office 365؛ </w:t>
      </w:r>
    </w:p>
    <w:p w:rsidR="00B8581A" w:rsidRDefault="009B4B13" w:rsidP="009B4B13">
      <w:pPr>
        <w:pStyle w:val="ProductList-Bullet"/>
        <w:numPr>
          <w:ilvl w:val="0"/>
          <w:numId w:val="42"/>
        </w:numPr>
        <w:rPr>
          <w:rtl/>
        </w:rPr>
      </w:pPr>
      <w:r>
        <w:rPr>
          <w:rtl/>
        </w:rPr>
        <w:t xml:space="preserve">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 و </w:t>
      </w:r>
    </w:p>
    <w:p w:rsidR="00B8581A" w:rsidRDefault="009B4B13" w:rsidP="009B4B13">
      <w:pPr>
        <w:pStyle w:val="ProductList-Bullet"/>
        <w:numPr>
          <w:ilvl w:val="0"/>
          <w:numId w:val="42"/>
        </w:numPr>
        <w:rPr>
          <w:rtl/>
        </w:rPr>
      </w:pPr>
      <w:r>
        <w:rPr>
          <w:rtl/>
        </w:rPr>
        <w:t>يجب أن يكون للعميل عنوان فوترة في الهند لتعيين إمكانيات المناطق الجغرافية المتعددة في اشتراكات Office 365 للمستخدمين في الهند.</w:t>
      </w:r>
    </w:p>
    <w:p w:rsidR="00B8581A" w:rsidRDefault="009B4B13">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rsidR="00B8581A" w:rsidRDefault="00B8581A">
      <w:pPr>
        <w:pStyle w:val="ProductList-Body"/>
        <w:rPr>
          <w:rtl/>
        </w:rPr>
      </w:pPr>
    </w:p>
    <w:p w:rsidR="00B8581A" w:rsidRDefault="009B4B13">
      <w:pPr>
        <w:pStyle w:val="ProductList-ClauseHeading"/>
        <w:outlineLvl w:val="4"/>
        <w:rPr>
          <w:rtl/>
        </w:rPr>
      </w:pPr>
      <w:r>
        <w:rPr>
          <w:rtl/>
        </w:rPr>
        <w:t>2.5 البرامج الأكاديمية</w:t>
      </w:r>
    </w:p>
    <w:p w:rsidR="00B8581A" w:rsidRDefault="009B4B13">
      <w:pPr>
        <w:pStyle w:val="ProductList-Body"/>
        <w:rPr>
          <w:rtl/>
        </w:rPr>
      </w:pPr>
      <w:r>
        <w:rPr>
          <w:rtl/>
        </w:rPr>
        <w:t>ينطبق ما يلي على العملاء في برامج الترخيص المجمع الأكاديمية:</w:t>
      </w:r>
    </w:p>
    <w:p w:rsidR="00B8581A" w:rsidRDefault="00B8581A">
      <w:pPr>
        <w:pStyle w:val="ProductList-Body"/>
        <w:rPr>
          <w:rtl/>
        </w:rPr>
      </w:pPr>
    </w:p>
    <w:p w:rsidR="00B8581A" w:rsidRDefault="009B4B13">
      <w:pPr>
        <w:pStyle w:val="ProductList-SubClauseHeading"/>
        <w:outlineLvl w:val="5"/>
        <w:rPr>
          <w:rtl/>
        </w:rPr>
      </w:pPr>
      <w:r>
        <w:rPr>
          <w:rtl/>
        </w:rPr>
        <w:t>2.5.1 حقوق الاستخدام الممتد</w:t>
      </w:r>
    </w:p>
    <w:p w:rsidR="00B8581A" w:rsidRPr="00950D26" w:rsidRDefault="009B4B13" w:rsidP="00950D26">
      <w:pPr>
        <w:pStyle w:val="ProductList-BodyIndented"/>
        <w:ind w:left="720"/>
        <w:rPr>
          <w:color w:val="4668C5"/>
          <w:rtl/>
        </w:rPr>
      </w:pPr>
      <w:r w:rsidRPr="00950D26">
        <w:rPr>
          <w:b/>
          <w:color w:val="4668C5"/>
          <w:rtl/>
        </w:rPr>
        <w:t>2.5.1.1 Office Professional Plus</w:t>
      </w:r>
    </w:p>
    <w:p w:rsidR="00B8581A" w:rsidRDefault="009B4B13" w:rsidP="00950D26">
      <w:pPr>
        <w:pStyle w:val="ProductList-BodyIndented"/>
        <w:ind w:left="720"/>
        <w:rPr>
          <w:rtl/>
        </w:rPr>
      </w:pPr>
      <w:r>
        <w:rPr>
          <w:rtl/>
        </w:rPr>
        <w:t xml:space="preserve">يجوز للمؤسسات التي بها تراخيص اشتراك مستخدم Office 365 ProPlus تم تعيينها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التعليم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نسخة محلية واحدة من Office Professional Plus لاستخدام المستخدم المرخَّص فقط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p>
    <w:p w:rsidR="00B8581A" w:rsidRDefault="00B8581A" w:rsidP="00950D26">
      <w:pPr>
        <w:pStyle w:val="ProductList-BodyIndented"/>
        <w:ind w:left="720"/>
        <w:rPr>
          <w:rtl/>
        </w:rPr>
      </w:pPr>
    </w:p>
    <w:p w:rsidR="00B8581A" w:rsidRPr="00950D26" w:rsidRDefault="009B4B13" w:rsidP="00950D26">
      <w:pPr>
        <w:pStyle w:val="ProductList-BodyIndented"/>
        <w:ind w:left="720"/>
        <w:rPr>
          <w:color w:val="4668C5"/>
          <w:rtl/>
        </w:rPr>
      </w:pPr>
      <w:r w:rsidRPr="00950D26">
        <w:rPr>
          <w:b/>
          <w:color w:val="4668C5"/>
          <w:rtl/>
        </w:rPr>
        <w:t xml:space="preserve">2.5.1.2 Office 365 ProPlus </w:t>
      </w:r>
    </w:p>
    <w:p w:rsidR="00B8581A" w:rsidRDefault="009B4B13" w:rsidP="00950D26">
      <w:pPr>
        <w:pStyle w:val="ProductList-BodyIndented"/>
        <w:ind w:left="720"/>
        <w:rPr>
          <w:rtl/>
        </w:rPr>
      </w:pPr>
      <w:r>
        <w:rPr>
          <w:rtl/>
        </w:rPr>
        <w:t>المؤسسات المزوّدة بـ Office 365 ProPlus لكل أعضاء هيئة التدريس والموظفين في المنظمة المعرّفة التابعة لها بموجب اتفاقية Open Value Subscription لـ Education Solutions أو اتفاقية School أو Enrollment for Education Solutions (قبل 2017)، تكون المؤسسة مؤهلة للحصول على تراخيص Office 365 ProPlus لكل الطلاب المسجّلين، سواء بدوام كلي أو جزئي، في أية مؤسسة تعليمية تُعد جزءًا من المنظمة المعرَّفة التابعة للمؤسسة، بدون أية تكلفة إضافية على المؤسسة. قد ‏</w:t>
      </w:r>
      <w:dir w:val="rtl">
        <w:r>
          <w:rPr>
            <w:rtl/>
          </w:rPr>
          <w:t xml:space="preserve">لا تُحتسب التراخيص التي يتم الحصول عليها بدون تكلفة إضافية ضمن استيفاء الحد الأدنى للمتطلبات الواردة في طلب المؤسسة. </w:t>
        </w:r>
        <w:r w:rsidR="00D91B2B">
          <w:t>‬</w:t>
        </w:r>
        <w:r w:rsidR="002F2FB5">
          <w:t>‬</w:t>
        </w:r>
      </w:dir>
    </w:p>
    <w:p w:rsidR="00B8581A" w:rsidRDefault="00B8581A">
      <w:pPr>
        <w:pStyle w:val="ProductList-BodyIndented"/>
        <w:rPr>
          <w:rtl/>
        </w:rPr>
      </w:pPr>
    </w:p>
    <w:p w:rsidR="00B8581A" w:rsidRDefault="009B4B13">
      <w:pPr>
        <w:pStyle w:val="ProductList-SubClauseHeading"/>
        <w:outlineLvl w:val="5"/>
        <w:rPr>
          <w:rtl/>
        </w:rPr>
      </w:pPr>
      <w:r>
        <w:rPr>
          <w:rtl/>
        </w:rPr>
        <w:t>2.5.2 استخدام المكتبة والمعمل</w:t>
      </w:r>
    </w:p>
    <w:p w:rsidR="00B8581A" w:rsidRDefault="009B4B13">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rsidR="00B8581A" w:rsidRDefault="00B8581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Indented"/>
        <w:rPr>
          <w:rtl/>
        </w:rPr>
      </w:pPr>
    </w:p>
    <w:p w:rsidR="00B8581A" w:rsidRDefault="009B4B13">
      <w:pPr>
        <w:pStyle w:val="ProductList-Offering2HeadingNoBorder"/>
        <w:outlineLvl w:val="2"/>
        <w:rPr>
          <w:rtl/>
        </w:rPr>
      </w:pPr>
      <w:bookmarkStart w:id="254" w:name="_Sec634"/>
      <w:r>
        <w:rPr>
          <w:rtl/>
        </w:rPr>
        <w:t>Office 365 Suites</w:t>
      </w:r>
      <w:bookmarkEnd w:id="254"/>
      <w:r>
        <w:fldChar w:fldCharType="begin"/>
      </w:r>
      <w:r>
        <w:instrText xml:space="preserve"> TC "</w:instrText>
      </w:r>
      <w:bookmarkStart w:id="255" w:name="_Toc531281857"/>
      <w:r>
        <w:instrText>Office 365 Suites</w:instrText>
      </w:r>
      <w:bookmarkEnd w:id="255"/>
      <w:r>
        <w:instrText>" \l 3</w:instrText>
      </w:r>
      <w:r>
        <w:fldChar w:fldCharType="end"/>
      </w:r>
    </w:p>
    <w:p w:rsidR="00B8581A" w:rsidRDefault="009B4B13">
      <w:pPr>
        <w:pStyle w:val="ProductList-Offering1SubSection"/>
        <w:outlineLvl w:val="3"/>
        <w:rPr>
          <w:rtl/>
        </w:rPr>
      </w:pPr>
      <w:bookmarkStart w:id="256" w:name="_Sec720"/>
      <w:r>
        <w:rPr>
          <w:rtl/>
        </w:rPr>
        <w:t>1. توفر البرنامج</w:t>
      </w:r>
      <w:bookmarkEnd w:id="256"/>
    </w:p>
    <w:tbl>
      <w:tblPr>
        <w:tblStyle w:val="PURTable"/>
        <w:bidiVisual/>
        <w:tblW w:w="0" w:type="dxa"/>
        <w:tblLook w:val="04A0" w:firstRow="1" w:lastRow="0" w:firstColumn="1" w:lastColumn="0" w:noHBand="0" w:noVBand="1"/>
      </w:tblPr>
      <w:tblGrid>
        <w:gridCol w:w="4007"/>
        <w:gridCol w:w="690"/>
        <w:gridCol w:w="673"/>
        <w:gridCol w:w="779"/>
        <w:gridCol w:w="697"/>
        <w:gridCol w:w="721"/>
        <w:gridCol w:w="812"/>
        <w:gridCol w:w="686"/>
        <w:gridCol w:w="947"/>
        <w:gridCol w:w="772"/>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Office 365 Enterprise E1 و E3</w:t>
            </w:r>
            <w:r>
              <w:fldChar w:fldCharType="begin"/>
            </w:r>
            <w:r w:rsidRPr="00950D26">
              <w:rPr>
                <w:lang w:val="pt-BR"/>
              </w:rPr>
              <w:instrText xml:space="preserve"> XE "Office 365 Enterprise E1 </w:instrText>
            </w:r>
            <w:r>
              <w:instrText>و</w:instrText>
            </w:r>
            <w:r w:rsidRPr="00950D26">
              <w:rPr>
                <w:lang w:val="pt-BR"/>
              </w:rPr>
              <w:instrText xml:space="preserve">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مكون إضافي لـ Office 365 Enterprise E1 و E3</w:t>
            </w:r>
            <w:r>
              <w:fldChar w:fldCharType="begin"/>
            </w:r>
            <w:r>
              <w:instrText xml:space="preserve"> XE "مكون إضافي لـ Office 365 Enterprise E1 و 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Office 365 Enterprise E1 و E3 من ضمان البرنامج</w:t>
            </w:r>
            <w:r>
              <w:fldChar w:fldCharType="begin"/>
            </w:r>
            <w:r>
              <w:instrText xml:space="preserve"> XE "Office 365 Enterprise E1 و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Office 365 Enterprise E5 (ترخيص اشتراك المستخدم)</w:t>
            </w:r>
            <w:r>
              <w:fldChar w:fldCharType="begin"/>
            </w:r>
            <w:r>
              <w:instrText xml:space="preserve"> XE "Office 365 Enterprise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لـ Office 365 Enterprise E5</w:t>
            </w:r>
            <w:r>
              <w:fldChar w:fldCharType="begin"/>
            </w:r>
            <w:r>
              <w:instrText xml:space="preserve"> XE "المكوّن الإضافي لـ Office 365 Enterprise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Office 365 Enterprise E5 من ضمان البرنامج</w:t>
            </w:r>
            <w:r>
              <w:fldChar w:fldCharType="begin"/>
            </w:r>
            <w:r>
              <w:instrText xml:space="preserve"> XE "Office 365 Enterprise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Office 365 Enterprise E3 بدون ProPlus الإضافي</w:t>
            </w:r>
            <w:r>
              <w:fldChar w:fldCharType="begin"/>
            </w:r>
            <w:r>
              <w:instrText xml:space="preserve"> XE "Office 365 Enterprise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Office 365 Enterprise F1</w:t>
            </w:r>
            <w:r>
              <w:fldChar w:fldCharType="begin"/>
            </w:r>
            <w:r>
              <w:instrText xml:space="preserve"> XE "Office 365 Enterprise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57" w:name="_Sec775"/>
      <w:r>
        <w:rPr>
          <w:rtl/>
        </w:rPr>
        <w:t>2. شروط المنتج</w:t>
      </w:r>
      <w:bookmarkEnd w:id="257"/>
    </w:p>
    <w:tbl>
      <w:tblPr>
        <w:tblStyle w:val="PURTable"/>
        <w:bidiVisual/>
        <w:tblW w:w="0" w:type="dxa"/>
        <w:tblLook w:val="04A0" w:firstRow="1" w:lastRow="0" w:firstColumn="1" w:lastColumn="0" w:noHBand="0" w:noVBand="1"/>
      </w:tblPr>
      <w:tblGrid>
        <w:gridCol w:w="3570"/>
        <w:gridCol w:w="3610"/>
        <w:gridCol w:w="361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Enterprise، A3/A5، Government، F</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ونموذج SA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Enterprise (باستثناء "من ضمان البرنامج")، F</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Body"/>
        <w:rPr>
          <w:rtl/>
        </w:rPr>
      </w:pPr>
    </w:p>
    <w:p w:rsidR="00B8581A" w:rsidRDefault="009B4B13">
      <w:pPr>
        <w:pStyle w:val="ProductList-ClauseHeading"/>
        <w:outlineLvl w:val="4"/>
        <w:rPr>
          <w:rtl/>
        </w:rPr>
      </w:pPr>
      <w:r>
        <w:rPr>
          <w:rtl/>
        </w:rPr>
        <w:t>2.1 البرامج الأكاديمية</w:t>
      </w:r>
    </w:p>
    <w:p w:rsidR="00B8581A" w:rsidRDefault="009B4B13">
      <w:pPr>
        <w:pStyle w:val="ProductList-Body"/>
        <w:rPr>
          <w:rtl/>
        </w:rPr>
      </w:pPr>
      <w:r>
        <w:rPr>
          <w:rtl/>
        </w:rPr>
        <w:t>ينطبق ما يلي على العملاء في برامج الترخيص المجمع الأكاديمية.</w:t>
      </w:r>
    </w:p>
    <w:p w:rsidR="00B8581A" w:rsidRDefault="00B8581A">
      <w:pPr>
        <w:pStyle w:val="ProductList-Body"/>
        <w:rPr>
          <w:rtl/>
        </w:rPr>
      </w:pPr>
    </w:p>
    <w:p w:rsidR="00B8581A" w:rsidRDefault="009B4B13">
      <w:pPr>
        <w:pStyle w:val="ProductList-SubClauseHeading"/>
        <w:outlineLvl w:val="5"/>
        <w:rPr>
          <w:rtl/>
        </w:rPr>
      </w:pPr>
      <w:r>
        <w:rPr>
          <w:rtl/>
        </w:rPr>
        <w:t>2.1.1 حقوق الاستخدام الممتد لـ Office Professional Plus</w:t>
      </w:r>
    </w:p>
    <w:p w:rsidR="00B8581A" w:rsidRDefault="009B4B13">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rsidR="00B8581A" w:rsidRDefault="00B8581A">
      <w:pPr>
        <w:pStyle w:val="ProductList-BodyIndented"/>
        <w:rPr>
          <w:rtl/>
        </w:rPr>
      </w:pPr>
    </w:p>
    <w:p w:rsidR="00B8581A" w:rsidRDefault="009B4B13">
      <w:pPr>
        <w:pStyle w:val="ProductList-SubClauseHeading"/>
        <w:outlineLvl w:val="5"/>
        <w:rPr>
          <w:rtl/>
        </w:rPr>
      </w:pPr>
      <w:r>
        <w:rPr>
          <w:rtl/>
        </w:rPr>
        <w:t>2.1.2 حقوق الاستخدام الممتد لـ Office 365 ProPlus</w:t>
      </w:r>
    </w:p>
    <w:p w:rsidR="00B8581A" w:rsidRDefault="009B4B13">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D91B2B">
          <w:t>‬</w:t>
        </w:r>
        <w:r w:rsidR="002F2FB5">
          <w:t>‬</w:t>
        </w:r>
      </w:dir>
    </w:p>
    <w:p w:rsidR="00B8581A" w:rsidRDefault="00B8581A">
      <w:pPr>
        <w:pStyle w:val="ProductList-BodyIndented"/>
        <w:rPr>
          <w:rtl/>
        </w:rPr>
      </w:pPr>
    </w:p>
    <w:p w:rsidR="00B8581A" w:rsidRDefault="009B4B13">
      <w:pPr>
        <w:pStyle w:val="ProductList-SubClauseHeading"/>
        <w:outlineLvl w:val="5"/>
        <w:rPr>
          <w:rtl/>
        </w:rPr>
      </w:pPr>
      <w:r>
        <w:rPr>
          <w:rtl/>
        </w:rPr>
        <w:t>2.1.3 استخدام المكتبة والمعمل</w:t>
      </w:r>
    </w:p>
    <w:p w:rsidR="00B8581A" w:rsidRDefault="009B4B13">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rsidR="00B8581A" w:rsidRDefault="00B8581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Indented"/>
        <w:rPr>
          <w:rtl/>
        </w:rPr>
      </w:pPr>
    </w:p>
    <w:p w:rsidR="00B8581A" w:rsidRDefault="009B4B13">
      <w:pPr>
        <w:pStyle w:val="ProductList-Offering2HeadingNoBorder"/>
        <w:outlineLvl w:val="2"/>
        <w:rPr>
          <w:rtl/>
        </w:rPr>
      </w:pPr>
      <w:bookmarkStart w:id="258" w:name="_Sec918"/>
      <w:r>
        <w:rPr>
          <w:rtl/>
        </w:rPr>
        <w:t>Office 365 Cloud App Security</w:t>
      </w:r>
      <w:bookmarkEnd w:id="258"/>
      <w:r>
        <w:fldChar w:fldCharType="begin"/>
      </w:r>
      <w:r>
        <w:instrText xml:space="preserve"> TC "</w:instrText>
      </w:r>
      <w:bookmarkStart w:id="259" w:name="_Toc531281858"/>
      <w:r>
        <w:instrText>Office 365 Cloud App Security</w:instrText>
      </w:r>
      <w:bookmarkEnd w:id="259"/>
      <w:r>
        <w:instrText>" \l 3</w:instrText>
      </w:r>
      <w:r>
        <w:fldChar w:fldCharType="end"/>
      </w:r>
    </w:p>
    <w:p w:rsidR="00B8581A" w:rsidRDefault="009B4B13">
      <w:pPr>
        <w:pStyle w:val="ProductList-Offering1SubSection"/>
        <w:outlineLvl w:val="3"/>
        <w:rPr>
          <w:rtl/>
        </w:rPr>
      </w:pPr>
      <w:bookmarkStart w:id="260" w:name="_Sec919"/>
      <w:r>
        <w:rPr>
          <w:rtl/>
        </w:rPr>
        <w:t>1. توفر البرنامج</w:t>
      </w:r>
      <w:bookmarkEnd w:id="260"/>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none" w:sz="4" w:space="0" w:color="A5A5A5"/>
              <w:right w:val="none" w:sz="4" w:space="0" w:color="6E6E6E"/>
            </w:tcBorders>
          </w:tcPr>
          <w:p w:rsidR="00B8581A" w:rsidRDefault="009B4B13">
            <w:pPr>
              <w:pStyle w:val="ProductList-TableBody"/>
              <w:rPr>
                <w:rtl/>
              </w:rPr>
            </w:pPr>
            <w:r>
              <w:rPr>
                <w:color w:val="000000"/>
                <w:rtl/>
              </w:rPr>
              <w:t>Office 365 Cloud App Security (ترخيص اشتراك المستخدم)</w:t>
            </w:r>
            <w:r>
              <w:fldChar w:fldCharType="begin"/>
            </w:r>
            <w:r>
              <w:instrText xml:space="preserve"> XE "Office 365 Cloud App Security (ترخيص اشتراك المستخدم)"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61" w:name="_Sec920"/>
      <w:r>
        <w:rPr>
          <w:rtl/>
        </w:rPr>
        <w:t>2. شروط المنتج</w:t>
      </w:r>
      <w:bookmarkEnd w:id="261"/>
    </w:p>
    <w:tbl>
      <w:tblPr>
        <w:tblStyle w:val="PURTable"/>
        <w:bidiVisual/>
        <w:tblW w:w="0" w:type="dxa"/>
        <w:tblLook w:val="04A0" w:firstRow="1" w:lastRow="0" w:firstColumn="1" w:lastColumn="0" w:noHBand="0" w:noVBand="1"/>
      </w:tblPr>
      <w:tblGrid>
        <w:gridCol w:w="3589"/>
        <w:gridCol w:w="3602"/>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262" w:name="_Sec1273"/>
      <w:r>
        <w:rPr>
          <w:rtl/>
        </w:rPr>
        <w:t>Microsoft Stream</w:t>
      </w:r>
      <w:bookmarkEnd w:id="262"/>
      <w:r>
        <w:fldChar w:fldCharType="begin"/>
      </w:r>
      <w:r>
        <w:instrText xml:space="preserve"> TC "</w:instrText>
      </w:r>
      <w:bookmarkStart w:id="263" w:name="_Toc531281859"/>
      <w:r>
        <w:instrText>Microsoft Stream</w:instrText>
      </w:r>
      <w:bookmarkEnd w:id="263"/>
      <w:r>
        <w:instrText>" \l 3</w:instrText>
      </w:r>
      <w:r>
        <w:fldChar w:fldCharType="end"/>
      </w:r>
    </w:p>
    <w:p w:rsidR="00B8581A" w:rsidRDefault="009B4B13">
      <w:pPr>
        <w:pStyle w:val="ProductList-Offering1SubSection"/>
        <w:outlineLvl w:val="3"/>
        <w:rPr>
          <w:rtl/>
        </w:rPr>
      </w:pPr>
      <w:bookmarkStart w:id="264" w:name="_Sec1274"/>
      <w:r>
        <w:rPr>
          <w:rtl/>
        </w:rPr>
        <w:t>1. توفر البرنامج</w:t>
      </w:r>
      <w:bookmarkEnd w:id="264"/>
    </w:p>
    <w:p w:rsidR="00B8581A" w:rsidRDefault="00B8581A">
      <w:pPr>
        <w:pStyle w:val="ProductList-Body"/>
        <w:rPr>
          <w:rtl/>
        </w:rPr>
      </w:pPr>
    </w:p>
    <w:tbl>
      <w:tblPr>
        <w:tblStyle w:val="PURTable"/>
        <w:bidiVisual/>
        <w:tblW w:w="0" w:type="dxa"/>
        <w:tblLook w:val="04A0" w:firstRow="1" w:lastRow="0" w:firstColumn="1" w:lastColumn="0" w:noHBand="0" w:noVBand="1"/>
      </w:tblPr>
      <w:tblGrid>
        <w:gridCol w:w="4518"/>
        <w:gridCol w:w="698"/>
        <w:gridCol w:w="674"/>
        <w:gridCol w:w="690"/>
        <w:gridCol w:w="704"/>
        <w:gridCol w:w="724"/>
        <w:gridCol w:w="717"/>
        <w:gridCol w:w="695"/>
        <w:gridCol w:w="691"/>
        <w:gridCol w:w="684"/>
      </w:tblGrid>
      <w:tr w:rsidR="00B8581A">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5140" w:type="dxa"/>
            <w:tcBorders>
              <w:bottom w:val="dashed" w:sz="4" w:space="0" w:color="6E6E6E"/>
              <w:right w:val="single" w:sz="4" w:space="0" w:color="FFFFFF"/>
            </w:tcBorders>
          </w:tcPr>
          <w:p w:rsidR="00B8581A" w:rsidRDefault="009B4B13">
            <w:pPr>
              <w:pStyle w:val="ProductList-TableBody"/>
              <w:rPr>
                <w:rtl/>
              </w:rPr>
            </w:pPr>
            <w:r>
              <w:rPr>
                <w:rtl/>
              </w:rPr>
              <w:t>Microsoft Stream الخطة 1</w:t>
            </w:r>
            <w:r>
              <w:fldChar w:fldCharType="begin"/>
            </w:r>
            <w:r>
              <w:instrText xml:space="preserve"> XE "Microsoft Stream الخطة 1"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B8581A" w:rsidRDefault="00B8581A">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r>
      <w:tr w:rsidR="00B8581A">
        <w:tc>
          <w:tcPr>
            <w:tcW w:w="5140" w:type="dxa"/>
            <w:tcBorders>
              <w:top w:val="dashed" w:sz="4" w:space="0" w:color="6E6E6E"/>
              <w:bottom w:val="dashed" w:sz="4" w:space="0" w:color="6E6E6E"/>
              <w:right w:val="single" w:sz="4" w:space="0" w:color="FFFFFF"/>
            </w:tcBorders>
          </w:tcPr>
          <w:p w:rsidR="00B8581A" w:rsidRDefault="009B4B13">
            <w:pPr>
              <w:pStyle w:val="ProductList-TableBody"/>
              <w:rPr>
                <w:rtl/>
              </w:rPr>
            </w:pPr>
            <w:r>
              <w:rPr>
                <w:rtl/>
              </w:rPr>
              <w:t>Microsoft Stream الخطة 2</w:t>
            </w:r>
            <w:r>
              <w:fldChar w:fldCharType="begin"/>
            </w:r>
            <w:r>
              <w:instrText xml:space="preserve"> XE "Microsoft Stream الخطة 2" </w:instrText>
            </w:r>
            <w:r>
              <w:fldChar w:fldCharType="end"/>
            </w:r>
            <w:r>
              <w:rPr>
                <w:rtl/>
              </w:rPr>
              <w:t xml:space="preserve"> (ترخيص اشتراك المستخدم)</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8581A" w:rsidRDefault="00B8581A">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r>
      <w:tr w:rsidR="00B8581A">
        <w:tc>
          <w:tcPr>
            <w:tcW w:w="5140" w:type="dxa"/>
            <w:tcBorders>
              <w:top w:val="dashed" w:sz="4" w:space="0" w:color="6E6E6E"/>
              <w:bottom w:val="dashed" w:sz="4" w:space="0" w:color="6E6E6E"/>
              <w:right w:val="single" w:sz="4" w:space="0" w:color="FFFFFF"/>
            </w:tcBorders>
          </w:tcPr>
          <w:p w:rsidR="00B8581A" w:rsidRDefault="009B4B13">
            <w:pPr>
              <w:pStyle w:val="ProductList-TableBody"/>
              <w:rPr>
                <w:rtl/>
              </w:rPr>
            </w:pPr>
            <w:r>
              <w:rPr>
                <w:rtl/>
              </w:rPr>
              <w:t>المكون الإضافي لـ Microsoft Stream الخطة 2</w:t>
            </w:r>
            <w:r>
              <w:fldChar w:fldCharType="begin"/>
            </w:r>
            <w:r>
              <w:instrText xml:space="preserve"> XE "المكون الإضافي لـ Microsoft Stream الخطة 2" </w:instrText>
            </w:r>
            <w:r>
              <w:fldChar w:fldCharType="end"/>
            </w:r>
            <w:r>
              <w:rPr>
                <w:rtl/>
              </w:rPr>
              <w:t xml:space="preserve"> (ترخيص اشتراك المستخدم)</w:t>
            </w:r>
            <w:r>
              <w:rPr>
                <w:rtl/>
              </w:rPr>
              <w:t>‬‏</w:t>
            </w:r>
            <w:dir w:val="rtl">
              <w:r w:rsidR="00D91B2B">
                <w:t>‬</w:t>
              </w:r>
              <w:r w:rsidR="002F2FB5">
                <w:t>‬</w:t>
              </w:r>
            </w:di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8581A" w:rsidRDefault="00B8581A">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B8581A">
            <w:pPr>
              <w:pStyle w:val="ProductList-TableBody"/>
              <w:jc w:val="center"/>
              <w:rPr>
                <w:rtl/>
              </w:rPr>
            </w:pPr>
          </w:p>
        </w:tc>
      </w:tr>
      <w:tr w:rsidR="00B8581A">
        <w:tc>
          <w:tcPr>
            <w:tcW w:w="5140" w:type="dxa"/>
            <w:tcBorders>
              <w:top w:val="dashed" w:sz="4" w:space="0" w:color="6E6E6E"/>
              <w:bottom w:val="single" w:sz="4" w:space="0" w:color="FFFFFF"/>
              <w:right w:val="single" w:sz="4" w:space="0" w:color="FFFFFF"/>
            </w:tcBorders>
          </w:tcPr>
          <w:p w:rsidR="00B8581A" w:rsidRDefault="009B4B13">
            <w:pPr>
              <w:pStyle w:val="ProductList-TableBody"/>
              <w:rPr>
                <w:rtl/>
              </w:rPr>
            </w:pPr>
            <w:r>
              <w:rPr>
                <w:rtl/>
              </w:rPr>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B8581A" w:rsidRDefault="00B8581A">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65" w:name="_Sec1275"/>
      <w:r>
        <w:rPr>
          <w:rtl/>
        </w:rPr>
        <w:t>2. شروط المنتج</w:t>
      </w:r>
      <w:bookmarkEnd w:id="265"/>
    </w:p>
    <w:p w:rsidR="00B8581A" w:rsidRDefault="00B8581A">
      <w:pPr>
        <w:pStyle w:val="ProductList-Body"/>
        <w:rPr>
          <w:rtl/>
        </w:rPr>
      </w:pPr>
    </w:p>
    <w:tbl>
      <w:tblPr>
        <w:tblStyle w:val="PURTable"/>
        <w:bidiVisual/>
        <w:tblW w:w="0" w:type="dxa"/>
        <w:tblLook w:val="04A0" w:firstRow="1" w:lastRow="0" w:firstColumn="1" w:lastColumn="0" w:noHBand="0" w:noVBand="1"/>
      </w:tblPr>
      <w:tblGrid>
        <w:gridCol w:w="3598"/>
        <w:gridCol w:w="3597"/>
        <w:gridCol w:w="359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شروط الخدمة: </w:t>
            </w:r>
            <w:hyperlink r:id="rId12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266" w:name="_Sec877"/>
      <w:r>
        <w:rPr>
          <w:rtl/>
        </w:rPr>
        <w:t>Microsoft MyAnalytics</w:t>
      </w:r>
      <w:bookmarkEnd w:id="266"/>
      <w:r>
        <w:fldChar w:fldCharType="begin"/>
      </w:r>
      <w:r>
        <w:instrText xml:space="preserve"> TC "</w:instrText>
      </w:r>
      <w:bookmarkStart w:id="267" w:name="_Toc531281860"/>
      <w:r>
        <w:instrText>Microsoft MyAnalytics</w:instrText>
      </w:r>
      <w:bookmarkEnd w:id="267"/>
      <w:r>
        <w:instrText>" \l 3</w:instrText>
      </w:r>
      <w:r>
        <w:fldChar w:fldCharType="end"/>
      </w:r>
    </w:p>
    <w:p w:rsidR="00B8581A" w:rsidRDefault="009B4B13">
      <w:pPr>
        <w:pStyle w:val="ProductList-Offering1SubSection"/>
        <w:outlineLvl w:val="3"/>
        <w:rPr>
          <w:rtl/>
        </w:rPr>
      </w:pPr>
      <w:bookmarkStart w:id="268" w:name="_Sec878"/>
      <w:r>
        <w:rPr>
          <w:rtl/>
        </w:rPr>
        <w:t>1. توفر البرنامج</w:t>
      </w:r>
      <w:bookmarkEnd w:id="268"/>
    </w:p>
    <w:tbl>
      <w:tblPr>
        <w:tblStyle w:val="PURTable"/>
        <w:bidiVisual/>
        <w:tblW w:w="0" w:type="dxa"/>
        <w:tblLook w:val="04A0" w:firstRow="1" w:lastRow="0" w:firstColumn="1" w:lastColumn="0" w:noHBand="0" w:noVBand="1"/>
      </w:tblPr>
      <w:tblGrid>
        <w:gridCol w:w="4167"/>
        <w:gridCol w:w="701"/>
        <w:gridCol w:w="687"/>
        <w:gridCol w:w="796"/>
        <w:gridCol w:w="706"/>
        <w:gridCol w:w="725"/>
        <w:gridCol w:w="822"/>
        <w:gridCol w:w="697"/>
        <w:gridCol w:w="693"/>
        <w:gridCol w:w="790"/>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none" w:sz="4" w:space="0" w:color="BFBFBF"/>
              <w:right w:val="none" w:sz="4" w:space="0" w:color="6E6E6E"/>
            </w:tcBorders>
          </w:tcPr>
          <w:p w:rsidR="00B8581A" w:rsidRDefault="009B4B13">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69" w:name="_Sec879"/>
      <w:r>
        <w:rPr>
          <w:rtl/>
        </w:rPr>
        <w:t>2. شروط المنتج</w:t>
      </w:r>
      <w:bookmarkEnd w:id="269"/>
    </w:p>
    <w:tbl>
      <w:tblPr>
        <w:tblStyle w:val="PURTable"/>
        <w:bidiVisual/>
        <w:tblW w:w="0" w:type="dxa"/>
        <w:tblLook w:val="04A0" w:firstRow="1" w:lastRow="0" w:firstColumn="1" w:lastColumn="0" w:noHBand="0" w:noVBand="1"/>
      </w:tblPr>
      <w:tblGrid>
        <w:gridCol w:w="3589"/>
        <w:gridCol w:w="3602"/>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العروض الترويجية: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للتخفيض (SCE):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270" w:name="_Sec880"/>
      <w:r>
        <w:rPr>
          <w:rtl/>
        </w:rPr>
        <w:t>‏</w:t>
      </w:r>
      <w:dir w:val="rtl">
        <w:r>
          <w:rPr>
            <w:rtl/>
          </w:rPr>
          <w:t>الامتثال المتطور لـ Office 365</w:t>
        </w:r>
        <w:r>
          <w:rPr>
            <w:rtl/>
          </w:rPr>
          <w:t>‬</w:t>
        </w:r>
        <w:bookmarkEnd w:id="270"/>
        <w:r>
          <w:fldChar w:fldCharType="begin"/>
        </w:r>
        <w:r>
          <w:instrText xml:space="preserve"> TC "</w:instrText>
        </w:r>
        <w:bookmarkStart w:id="271" w:name="_Toc531281861"/>
        <w:r>
          <w:instrText>‏</w:instrText>
        </w:r>
        <w:dir w:val="rtl">
          <w:r>
            <w:instrText>الامتثال المتطور لـ Office 365</w:instrText>
          </w:r>
          <w:r>
            <w:instrText>‬</w:instrText>
          </w:r>
          <w:bookmarkEnd w:id="271"/>
          <w:r>
            <w:instrText>" \l 3</w:instrText>
          </w:r>
          <w:r>
            <w:fldChar w:fldCharType="end"/>
          </w:r>
          <w:r w:rsidR="00D91B2B">
            <w:t>‬</w:t>
          </w:r>
          <w:r w:rsidR="00D91B2B">
            <w:t>‬</w:t>
          </w:r>
          <w:r w:rsidR="002F2FB5">
            <w:t>‬</w:t>
          </w:r>
          <w:r w:rsidR="002F2FB5">
            <w:t>‬</w:t>
          </w:r>
        </w:dir>
      </w:dir>
    </w:p>
    <w:p w:rsidR="00B8581A" w:rsidRDefault="009B4B13">
      <w:pPr>
        <w:pStyle w:val="ProductList-Offering1SubSection"/>
        <w:outlineLvl w:val="3"/>
        <w:rPr>
          <w:rtl/>
        </w:rPr>
      </w:pPr>
      <w:bookmarkStart w:id="272" w:name="_Sec881"/>
      <w:r>
        <w:rPr>
          <w:rtl/>
        </w:rPr>
        <w:t>1. توفر البرنامج</w:t>
      </w:r>
      <w:bookmarkEnd w:id="272"/>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none" w:sz="4" w:space="0" w:color="BFBFBF"/>
              <w:right w:val="none" w:sz="4" w:space="0" w:color="6E6E6E"/>
            </w:tcBorders>
          </w:tcPr>
          <w:p w:rsidR="00B8581A" w:rsidRDefault="009B4B13">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73" w:name="_Sec882"/>
      <w:r>
        <w:rPr>
          <w:rtl/>
        </w:rPr>
        <w:t>2. شروط المنتج</w:t>
      </w:r>
      <w:bookmarkEnd w:id="273"/>
    </w:p>
    <w:tbl>
      <w:tblPr>
        <w:tblStyle w:val="PURTable"/>
        <w:bidiVisual/>
        <w:tblW w:w="0" w:type="dxa"/>
        <w:tblLook w:val="04A0" w:firstRow="1" w:lastRow="0" w:firstColumn="1" w:lastColumn="0" w:noHBand="0" w:noVBand="1"/>
      </w:tblPr>
      <w:tblGrid>
        <w:gridCol w:w="3589"/>
        <w:gridCol w:w="3602"/>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العروض الترويجية: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274" w:name="_Sec665"/>
      <w:r>
        <w:rPr>
          <w:rtl/>
        </w:rPr>
        <w:t>Exchange Online</w:t>
      </w:r>
      <w:bookmarkEnd w:id="274"/>
      <w:r>
        <w:fldChar w:fldCharType="begin"/>
      </w:r>
      <w:r>
        <w:instrText xml:space="preserve"> TC "</w:instrText>
      </w:r>
      <w:bookmarkStart w:id="275" w:name="_Toc531281862"/>
      <w:r>
        <w:instrText>Exchange Online</w:instrText>
      </w:r>
      <w:bookmarkEnd w:id="275"/>
      <w:r>
        <w:instrText>" \l 3</w:instrText>
      </w:r>
      <w:r>
        <w:fldChar w:fldCharType="end"/>
      </w:r>
    </w:p>
    <w:p w:rsidR="00B8581A" w:rsidRDefault="009B4B13">
      <w:pPr>
        <w:pStyle w:val="ProductList-Offering1SubSection"/>
        <w:outlineLvl w:val="3"/>
        <w:rPr>
          <w:rtl/>
        </w:rPr>
      </w:pPr>
      <w:bookmarkStart w:id="276" w:name="_Sec721"/>
      <w:r>
        <w:rPr>
          <w:rtl/>
        </w:rPr>
        <w:t>1. توفر البرنامج</w:t>
      </w:r>
      <w:bookmarkEnd w:id="276"/>
    </w:p>
    <w:tbl>
      <w:tblPr>
        <w:tblStyle w:val="PURTable"/>
        <w:bidiVisual/>
        <w:tblW w:w="0" w:type="dxa"/>
        <w:tblLook w:val="04A0" w:firstRow="1" w:lastRow="0" w:firstColumn="1" w:lastColumn="0" w:noHBand="0" w:noVBand="1"/>
      </w:tblPr>
      <w:tblGrid>
        <w:gridCol w:w="4163"/>
        <w:gridCol w:w="701"/>
        <w:gridCol w:w="687"/>
        <w:gridCol w:w="797"/>
        <w:gridCol w:w="706"/>
        <w:gridCol w:w="725"/>
        <w:gridCol w:w="822"/>
        <w:gridCol w:w="698"/>
        <w:gridCol w:w="694"/>
        <w:gridCol w:w="791"/>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D91B2B">
                  <w:t>‬</w:t>
                </w:r>
                <w:r w:rsidR="00D91B2B">
                  <w:t>‬</w:t>
                </w:r>
                <w:r w:rsidR="002F2FB5">
                  <w:t>‬</w:t>
                </w:r>
                <w:r w:rsidR="002F2FB5">
                  <w:t>‬</w:t>
                </w:r>
              </w:dir>
            </w:di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77" w:name="_Sec776"/>
      <w:r>
        <w:rPr>
          <w:rtl/>
        </w:rPr>
        <w:t>2. شروط المنتج</w:t>
      </w:r>
      <w:bookmarkEnd w:id="277"/>
    </w:p>
    <w:tbl>
      <w:tblPr>
        <w:tblStyle w:val="PURTable"/>
        <w:bidiVisual/>
        <w:tblW w:w="0" w:type="dxa"/>
        <w:tblLook w:val="04A0" w:firstRow="1" w:lastRow="0" w:firstColumn="1" w:lastColumn="0" w:noHBand="0" w:noVBand="1"/>
      </w:tblPr>
      <w:tblGrid>
        <w:gridCol w:w="3657"/>
        <w:gridCol w:w="3568"/>
        <w:gridCol w:w="356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28">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Body"/>
        <w:rPr>
          <w:rtl/>
        </w:rPr>
      </w:pP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278" w:name="_Sec666"/>
      <w:r>
        <w:rPr>
          <w:rtl/>
        </w:rPr>
        <w:t>OneDrive for Business</w:t>
      </w:r>
      <w:bookmarkEnd w:id="278"/>
      <w:r>
        <w:fldChar w:fldCharType="begin"/>
      </w:r>
      <w:r>
        <w:instrText xml:space="preserve"> TC "</w:instrText>
      </w:r>
      <w:bookmarkStart w:id="279" w:name="_Toc531281863"/>
      <w:r>
        <w:instrText>OneDrive for Business</w:instrText>
      </w:r>
      <w:bookmarkEnd w:id="279"/>
      <w:r>
        <w:instrText>" \l 3</w:instrText>
      </w:r>
      <w:r>
        <w:fldChar w:fldCharType="end"/>
      </w:r>
    </w:p>
    <w:p w:rsidR="00B8581A" w:rsidRDefault="009B4B13">
      <w:pPr>
        <w:pStyle w:val="ProductList-Offering1SubSection"/>
        <w:outlineLvl w:val="3"/>
        <w:rPr>
          <w:rtl/>
        </w:rPr>
      </w:pPr>
      <w:bookmarkStart w:id="280" w:name="_Sec722"/>
      <w:r>
        <w:rPr>
          <w:rtl/>
        </w:rPr>
        <w:t>1. توفر البرنامج</w:t>
      </w:r>
      <w:bookmarkEnd w:id="280"/>
    </w:p>
    <w:tbl>
      <w:tblPr>
        <w:tblStyle w:val="PURTable"/>
        <w:bidiVisual/>
        <w:tblW w:w="0" w:type="dxa"/>
        <w:tblLook w:val="04A0" w:firstRow="1" w:lastRow="0" w:firstColumn="1" w:lastColumn="0" w:noHBand="0" w:noVBand="1"/>
      </w:tblPr>
      <w:tblGrid>
        <w:gridCol w:w="4157"/>
        <w:gridCol w:w="702"/>
        <w:gridCol w:w="689"/>
        <w:gridCol w:w="799"/>
        <w:gridCol w:w="708"/>
        <w:gridCol w:w="726"/>
        <w:gridCol w:w="823"/>
        <w:gridCol w:w="699"/>
        <w:gridCol w:w="688"/>
        <w:gridCol w:w="793"/>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single" w:sz="4" w:space="0" w:color="FFFFFF"/>
              <w:right w:val="none" w:sz="4" w:space="0" w:color="6E6E6E"/>
            </w:tcBorders>
          </w:tcPr>
          <w:p w:rsidR="00B8581A" w:rsidRDefault="009B4B13">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81" w:name="_Sec777"/>
      <w:r>
        <w:rPr>
          <w:rtl/>
        </w:rPr>
        <w:t>2. شروط المنتج</w:t>
      </w:r>
      <w:bookmarkEnd w:id="281"/>
    </w:p>
    <w:tbl>
      <w:tblPr>
        <w:tblStyle w:val="PURTable"/>
        <w:bidiVisual/>
        <w:tblW w:w="0" w:type="dxa"/>
        <w:tblLook w:val="04A0" w:firstRow="1" w:lastRow="0" w:firstColumn="1" w:lastColumn="0" w:noHBand="0" w:noVBand="1"/>
      </w:tblPr>
      <w:tblGrid>
        <w:gridCol w:w="3598"/>
        <w:gridCol w:w="3597"/>
        <w:gridCol w:w="359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282" w:name="_Sec667"/>
      <w:r>
        <w:rPr>
          <w:rtl/>
        </w:rPr>
        <w:t>Project Online</w:t>
      </w:r>
      <w:bookmarkEnd w:id="282"/>
      <w:r>
        <w:fldChar w:fldCharType="begin"/>
      </w:r>
      <w:r>
        <w:instrText xml:space="preserve"> TC "</w:instrText>
      </w:r>
      <w:bookmarkStart w:id="283" w:name="_Toc531281864"/>
      <w:r>
        <w:instrText>Project Online</w:instrText>
      </w:r>
      <w:bookmarkEnd w:id="283"/>
      <w:r>
        <w:instrText>" \l 3</w:instrText>
      </w:r>
      <w:r>
        <w:fldChar w:fldCharType="end"/>
      </w:r>
    </w:p>
    <w:p w:rsidR="00B8581A" w:rsidRDefault="009B4B13">
      <w:pPr>
        <w:pStyle w:val="ProductList-Offering1SubSection"/>
        <w:outlineLvl w:val="3"/>
        <w:rPr>
          <w:rtl/>
        </w:rPr>
      </w:pPr>
      <w:bookmarkStart w:id="284" w:name="_Sec723"/>
      <w:r>
        <w:rPr>
          <w:rtl/>
        </w:rPr>
        <w:t>1. توفر البرنامج</w:t>
      </w:r>
      <w:bookmarkEnd w:id="284"/>
    </w:p>
    <w:tbl>
      <w:tblPr>
        <w:tblStyle w:val="PURTable"/>
        <w:bidiVisual/>
        <w:tblW w:w="0" w:type="dxa"/>
        <w:tblLook w:val="04A0" w:firstRow="1" w:lastRow="0" w:firstColumn="1" w:lastColumn="0" w:noHBand="0" w:noVBand="1"/>
      </w:tblPr>
      <w:tblGrid>
        <w:gridCol w:w="4168"/>
        <w:gridCol w:w="700"/>
        <w:gridCol w:w="687"/>
        <w:gridCol w:w="796"/>
        <w:gridCol w:w="706"/>
        <w:gridCol w:w="725"/>
        <w:gridCol w:w="822"/>
        <w:gridCol w:w="697"/>
        <w:gridCol w:w="693"/>
        <w:gridCol w:w="790"/>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85" w:name="_Sec778"/>
      <w:r>
        <w:rPr>
          <w:rtl/>
        </w:rPr>
        <w:t>2. شروط المنتج</w:t>
      </w:r>
      <w:bookmarkEnd w:id="285"/>
    </w:p>
    <w:tbl>
      <w:tblPr>
        <w:tblStyle w:val="PURTable"/>
        <w:bidiVisual/>
        <w:tblW w:w="0" w:type="dxa"/>
        <w:tblLook w:val="04A0" w:firstRow="1" w:lastRow="0" w:firstColumn="1" w:lastColumn="0" w:noHBand="0" w:noVBand="1"/>
      </w:tblPr>
      <w:tblGrid>
        <w:gridCol w:w="3602"/>
        <w:gridCol w:w="3590"/>
        <w:gridCol w:w="3598"/>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 (باستثناء من ضمان البرنامج)</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Body"/>
        <w:jc w:val="right"/>
        <w:rPr>
          <w:rtl/>
        </w:rPr>
      </w:pPr>
    </w:p>
    <w:p w:rsidR="00B8581A" w:rsidRDefault="009B4B13">
      <w:pPr>
        <w:pStyle w:val="ProductList-ClauseHeading"/>
        <w:outlineLvl w:val="4"/>
        <w:rPr>
          <w:rtl/>
        </w:rPr>
      </w:pPr>
      <w:r>
        <w:rPr>
          <w:rtl/>
        </w:rPr>
        <w:t>2.1 حقوق النشر لـ Project</w:t>
      </w:r>
    </w:p>
    <w:p w:rsidR="00B8581A" w:rsidRDefault="009B4B13">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rsidR="00B8581A" w:rsidRDefault="009B4B13" w:rsidP="009B4B13">
      <w:pPr>
        <w:pStyle w:val="ProductList-Bullet"/>
        <w:numPr>
          <w:ilvl w:val="0"/>
          <w:numId w:val="43"/>
        </w:numPr>
        <w:rPr>
          <w:rtl/>
        </w:rPr>
      </w:pPr>
      <w:r>
        <w:rPr>
          <w:rtl/>
        </w:rPr>
        <w:t>إذا كان المستخدم مرخصًا لـ Office Standard أو Office Professional Plus</w:t>
      </w:r>
      <w:r>
        <w:rPr>
          <w:vertAlign w:val="superscript"/>
          <w:rtl/>
        </w:rPr>
        <w:t>1</w:t>
      </w:r>
      <w:r>
        <w:rPr>
          <w:rtl/>
        </w:rPr>
        <w:t>؛ و</w:t>
      </w:r>
    </w:p>
    <w:p w:rsidR="00B8581A" w:rsidRDefault="009B4B13" w:rsidP="009B4B13">
      <w:pPr>
        <w:pStyle w:val="ProductList-Bullet"/>
        <w:numPr>
          <w:ilvl w:val="0"/>
          <w:numId w:val="43"/>
        </w:numPr>
        <w:rPr>
          <w:rtl/>
        </w:rPr>
      </w:pPr>
      <w:r>
        <w:rPr>
          <w:rtl/>
        </w:rPr>
        <w:t>فقط على الجهاز المثبَّت عليه Office.</w:t>
      </w:r>
    </w:p>
    <w:p w:rsidR="00B8581A" w:rsidRDefault="009B4B13">
      <w:pPr>
        <w:pStyle w:val="ProductList-Body"/>
        <w:rPr>
          <w:rtl/>
        </w:rPr>
      </w:pPr>
      <w:r>
        <w:rPr>
          <w:vertAlign w:val="superscript"/>
          <w:rtl/>
        </w:rPr>
        <w:t>1</w:t>
      </w:r>
      <w:r>
        <w:rPr>
          <w:rtl/>
        </w:rPr>
        <w:t xml:space="preserve"> يُعد المستخدمون المرخص لهم استخدام Office Professional Plus المرخص بموجب اشتراك المستخدم "من ضمان البرنامج" لـ Microsoft 365 والذي يبدأ سريانه قبل 1 يناير 2019 - مؤهلين للحصول على هذا الحق.</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286" w:name="_Sec668"/>
      <w:r>
        <w:rPr>
          <w:rtl/>
        </w:rPr>
        <w:t>SharePoint Online</w:t>
      </w:r>
      <w:bookmarkEnd w:id="286"/>
      <w:r>
        <w:fldChar w:fldCharType="begin"/>
      </w:r>
      <w:r>
        <w:instrText xml:space="preserve"> TC "</w:instrText>
      </w:r>
      <w:bookmarkStart w:id="287" w:name="_Toc531281865"/>
      <w:r>
        <w:instrText>SharePoint Online</w:instrText>
      </w:r>
      <w:bookmarkEnd w:id="287"/>
      <w:r>
        <w:instrText>" \l 3</w:instrText>
      </w:r>
      <w:r>
        <w:fldChar w:fldCharType="end"/>
      </w:r>
    </w:p>
    <w:p w:rsidR="00B8581A" w:rsidRDefault="009B4B13">
      <w:pPr>
        <w:pStyle w:val="ProductList-Offering1SubSection"/>
        <w:outlineLvl w:val="3"/>
        <w:rPr>
          <w:rtl/>
        </w:rPr>
      </w:pPr>
      <w:bookmarkStart w:id="288" w:name="_Sec724"/>
      <w:r>
        <w:rPr>
          <w:rtl/>
        </w:rPr>
        <w:t>1. توفر البرنامج</w:t>
      </w:r>
      <w:bookmarkEnd w:id="288"/>
    </w:p>
    <w:tbl>
      <w:tblPr>
        <w:tblStyle w:val="PURTable"/>
        <w:bidiVisual/>
        <w:tblW w:w="0" w:type="dxa"/>
        <w:tblLook w:val="04A0" w:firstRow="1" w:lastRow="0" w:firstColumn="1" w:lastColumn="0" w:noHBand="0" w:noVBand="1"/>
      </w:tblPr>
      <w:tblGrid>
        <w:gridCol w:w="4160"/>
        <w:gridCol w:w="701"/>
        <w:gridCol w:w="688"/>
        <w:gridCol w:w="797"/>
        <w:gridCol w:w="707"/>
        <w:gridCol w:w="726"/>
        <w:gridCol w:w="822"/>
        <w:gridCol w:w="698"/>
        <w:gridCol w:w="694"/>
        <w:gridCol w:w="791"/>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7F7F7F"/>
              <w:right w:val="none" w:sz="4" w:space="0" w:color="6E6E6E"/>
            </w:tcBorders>
          </w:tcPr>
          <w:p w:rsidR="00B8581A" w:rsidRDefault="009B4B13">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7F7F7F"/>
              <w:left w:val="none" w:sz="4" w:space="0" w:color="6E6E6E"/>
              <w:bottom w:val="dashed" w:sz="4" w:space="0" w:color="7F7F7F"/>
              <w:right w:val="none" w:sz="4" w:space="0" w:color="6E6E6E"/>
            </w:tcBorders>
          </w:tcPr>
          <w:p w:rsidR="00B8581A" w:rsidRDefault="009B4B13">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7F7F7F"/>
              <w:left w:val="none" w:sz="4" w:space="0" w:color="6E6E6E"/>
              <w:bottom w:val="none" w:sz="4" w:space="0" w:color="BFBFBF"/>
              <w:right w:val="none" w:sz="4" w:space="0" w:color="6E6E6E"/>
            </w:tcBorders>
          </w:tcPr>
          <w:p w:rsidR="00B8581A" w:rsidRDefault="009B4B13">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89" w:name="_Sec779"/>
      <w:r>
        <w:rPr>
          <w:rtl/>
        </w:rPr>
        <w:t>2. شروط المنتج</w:t>
      </w:r>
      <w:bookmarkEnd w:id="289"/>
    </w:p>
    <w:tbl>
      <w:tblPr>
        <w:tblStyle w:val="PURTable"/>
        <w:bidiVisual/>
        <w:tblW w:w="0" w:type="dxa"/>
        <w:tblLook w:val="04A0" w:firstRow="1" w:lastRow="0" w:firstColumn="1" w:lastColumn="0" w:noHBand="0" w:noVBand="1"/>
      </w:tblPr>
      <w:tblGrid>
        <w:gridCol w:w="3593"/>
        <w:gridCol w:w="3594"/>
        <w:gridCol w:w="3603"/>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Body"/>
        <w:rPr>
          <w:rtl/>
        </w:rPr>
      </w:pP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290" w:name="_Sec669"/>
      <w:r>
        <w:rPr>
          <w:rtl/>
        </w:rPr>
        <w:t>الخدمات الصوتية</w:t>
      </w:r>
      <w:bookmarkEnd w:id="290"/>
      <w:r>
        <w:fldChar w:fldCharType="begin"/>
      </w:r>
      <w:r>
        <w:instrText xml:space="preserve"> TC "</w:instrText>
      </w:r>
      <w:bookmarkStart w:id="291" w:name="_Toc531281866"/>
      <w:r>
        <w:instrText>الخدمات الصوتية</w:instrText>
      </w:r>
      <w:bookmarkEnd w:id="291"/>
      <w:r>
        <w:instrText>" \l 3</w:instrText>
      </w:r>
      <w:r>
        <w:fldChar w:fldCharType="end"/>
      </w:r>
    </w:p>
    <w:p w:rsidR="00B8581A" w:rsidRDefault="009B4B13">
      <w:pPr>
        <w:pStyle w:val="ProductList-Offering1SubSection"/>
        <w:outlineLvl w:val="3"/>
        <w:rPr>
          <w:rtl/>
        </w:rPr>
      </w:pPr>
      <w:bookmarkStart w:id="292" w:name="_Sec725"/>
      <w:r>
        <w:rPr>
          <w:rtl/>
        </w:rPr>
        <w:t>1. توفر البرنامج</w:t>
      </w:r>
      <w:bookmarkEnd w:id="292"/>
    </w:p>
    <w:tbl>
      <w:tblPr>
        <w:tblStyle w:val="PURTable"/>
        <w:bidiVisual/>
        <w:tblW w:w="0" w:type="dxa"/>
        <w:tblLook w:val="04A0" w:firstRow="1" w:lastRow="0" w:firstColumn="1" w:lastColumn="0" w:noHBand="0" w:noVBand="1"/>
      </w:tblPr>
      <w:tblGrid>
        <w:gridCol w:w="4151"/>
        <w:gridCol w:w="702"/>
        <w:gridCol w:w="689"/>
        <w:gridCol w:w="799"/>
        <w:gridCol w:w="707"/>
        <w:gridCol w:w="726"/>
        <w:gridCol w:w="823"/>
        <w:gridCol w:w="699"/>
        <w:gridCol w:w="695"/>
        <w:gridCol w:w="793"/>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A5A5A5"/>
              <w:right w:val="none" w:sz="4" w:space="0" w:color="6E6E6E"/>
            </w:tcBorders>
          </w:tcPr>
          <w:p w:rsidR="00B8581A" w:rsidRDefault="009B4B13">
            <w:pPr>
              <w:pStyle w:val="ProductList-TableBody"/>
              <w:rPr>
                <w:rtl/>
              </w:rPr>
            </w:pPr>
            <w:r>
              <w:rPr>
                <w:rtl/>
              </w:rPr>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A5A5A5"/>
              <w:left w:val="none" w:sz="4" w:space="0" w:color="6E6E6E"/>
              <w:bottom w:val="dashed" w:sz="4" w:space="0" w:color="A5A5A5"/>
              <w:right w:val="none" w:sz="4" w:space="0" w:color="6E6E6E"/>
            </w:tcBorders>
          </w:tcPr>
          <w:p w:rsidR="00B8581A" w:rsidRDefault="009B4B13">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A5A5A5"/>
              <w:left w:val="none" w:sz="4" w:space="0" w:color="6E6E6E"/>
              <w:bottom w:val="dashed" w:sz="4" w:space="0" w:color="A5A5A5"/>
              <w:right w:val="none" w:sz="4" w:space="0" w:color="6E6E6E"/>
            </w:tcBorders>
          </w:tcPr>
          <w:p w:rsidR="00B8581A" w:rsidRDefault="009B4B13">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A5A5A5"/>
              <w:left w:val="none" w:sz="4" w:space="0" w:color="6E6E6E"/>
              <w:bottom w:val="dashed" w:sz="4" w:space="0" w:color="A5A5A5"/>
              <w:right w:val="none" w:sz="4" w:space="0" w:color="6E6E6E"/>
            </w:tcBorders>
          </w:tcPr>
          <w:p w:rsidR="00B8581A" w:rsidRDefault="009B4B13">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A5A5A5"/>
              <w:left w:val="none" w:sz="4" w:space="0" w:color="6E6E6E"/>
              <w:bottom w:val="dashed" w:sz="4" w:space="0" w:color="A5A5A5"/>
              <w:right w:val="none" w:sz="4" w:space="0" w:color="6E6E6E"/>
            </w:tcBorders>
          </w:tcPr>
          <w:p w:rsidR="00B8581A" w:rsidRDefault="009B4B13">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A5A5A5"/>
              <w:left w:val="none" w:sz="4" w:space="0" w:color="6E6E6E"/>
              <w:bottom w:val="dashed" w:sz="4" w:space="0" w:color="A5A5A5"/>
              <w:right w:val="none" w:sz="4" w:space="0" w:color="6E6E6E"/>
            </w:tcBorders>
          </w:tcPr>
          <w:p w:rsidR="00B8581A" w:rsidRDefault="009B4B13">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A5A5A5"/>
              <w:left w:val="none" w:sz="4" w:space="0" w:color="6E6E6E"/>
              <w:bottom w:val="none" w:sz="4" w:space="0" w:color="A5A5A5"/>
              <w:right w:val="none" w:sz="4" w:space="0" w:color="6E6E6E"/>
            </w:tcBorders>
          </w:tcPr>
          <w:p w:rsidR="00B8581A" w:rsidRDefault="009B4B13">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93" w:name="_Sec780"/>
      <w:r>
        <w:rPr>
          <w:rtl/>
        </w:rPr>
        <w:t>2. شروط المنتج</w:t>
      </w:r>
      <w:bookmarkEnd w:id="293"/>
    </w:p>
    <w:tbl>
      <w:tblPr>
        <w:tblStyle w:val="PURTable"/>
        <w:bidiVisual/>
        <w:tblW w:w="0" w:type="dxa"/>
        <w:tblLook w:val="04A0" w:firstRow="1" w:lastRow="0" w:firstColumn="1" w:lastColumn="0" w:noHBand="0" w:noVBand="1"/>
      </w:tblPr>
      <w:tblGrid>
        <w:gridCol w:w="3600"/>
        <w:gridCol w:w="3593"/>
        <w:gridCol w:w="3597"/>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Body"/>
        <w:rPr>
          <w:rtl/>
        </w:rPr>
      </w:pPr>
    </w:p>
    <w:p w:rsidR="00B8581A" w:rsidRDefault="009B4B13">
      <w:pPr>
        <w:pStyle w:val="ProductList-ClauseHeading"/>
        <w:outlineLvl w:val="4"/>
        <w:rPr>
          <w:rtl/>
        </w:rPr>
      </w:pPr>
      <w:r>
        <w:rPr>
          <w:rtl/>
        </w:rPr>
        <w:t>2.1 Skype Mac</w:t>
      </w:r>
    </w:p>
    <w:p w:rsidR="00B8581A" w:rsidRDefault="009B4B13">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rsidR="00B8581A" w:rsidRDefault="00B8581A">
      <w:pPr>
        <w:pStyle w:val="ProductList-Body"/>
        <w:rPr>
          <w:rtl/>
        </w:rPr>
      </w:pPr>
    </w:p>
    <w:p w:rsidR="00B8581A" w:rsidRDefault="009B4B13">
      <w:pPr>
        <w:pStyle w:val="ProductList-ClauseHeading"/>
        <w:outlineLvl w:val="4"/>
        <w:rPr>
          <w:rtl/>
        </w:rPr>
      </w:pPr>
      <w:r>
        <w:rPr>
          <w:rtl/>
        </w:rPr>
        <w:t>2.2 أرصدة الاتصالات</w:t>
      </w:r>
    </w:p>
    <w:p w:rsidR="00B8581A" w:rsidRDefault="009B4B13">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rsidR="00B8581A" w:rsidRDefault="00B8581A">
      <w:pPr>
        <w:pStyle w:val="ProductList-Body"/>
        <w:rPr>
          <w:rtl/>
        </w:rPr>
      </w:pPr>
    </w:p>
    <w:p w:rsidR="00B8581A" w:rsidRDefault="009B4B13">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294" w:name="_Sec1217"/>
      <w:r>
        <w:rPr>
          <w:rtl/>
        </w:rPr>
        <w:t>Workplace Analytics</w:t>
      </w:r>
      <w:bookmarkEnd w:id="294"/>
      <w:r>
        <w:fldChar w:fldCharType="begin"/>
      </w:r>
      <w:r>
        <w:instrText xml:space="preserve"> TC "</w:instrText>
      </w:r>
      <w:bookmarkStart w:id="295" w:name="_Toc531281867"/>
      <w:r>
        <w:instrText>Workplace Analytics</w:instrText>
      </w:r>
      <w:bookmarkEnd w:id="295"/>
      <w:r>
        <w:instrText>" \l 3</w:instrText>
      </w:r>
      <w:r>
        <w:fldChar w:fldCharType="end"/>
      </w:r>
    </w:p>
    <w:p w:rsidR="00B8581A" w:rsidRDefault="009B4B13">
      <w:pPr>
        <w:pStyle w:val="ProductList-Offering1SubSection"/>
        <w:outlineLvl w:val="3"/>
        <w:rPr>
          <w:rtl/>
        </w:rPr>
      </w:pPr>
      <w:bookmarkStart w:id="296" w:name="_Sec1218"/>
      <w:r>
        <w:rPr>
          <w:rtl/>
        </w:rPr>
        <w:t>توفر البرنامج</w:t>
      </w:r>
      <w:bookmarkEnd w:id="296"/>
    </w:p>
    <w:tbl>
      <w:tblPr>
        <w:tblStyle w:val="PURTable"/>
        <w:bidiVisual/>
        <w:tblW w:w="0" w:type="dxa"/>
        <w:tblLook w:val="04A0" w:firstRow="1" w:lastRow="0" w:firstColumn="1" w:lastColumn="0" w:noHBand="0" w:noVBand="1"/>
      </w:tblPr>
      <w:tblGrid>
        <w:gridCol w:w="4056"/>
        <w:gridCol w:w="807"/>
        <w:gridCol w:w="681"/>
        <w:gridCol w:w="800"/>
        <w:gridCol w:w="708"/>
        <w:gridCol w:w="726"/>
        <w:gridCol w:w="824"/>
        <w:gridCol w:w="700"/>
        <w:gridCol w:w="688"/>
        <w:gridCol w:w="794"/>
      </w:tblGrid>
      <w:tr w:rsidR="00B8581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520" w:type="dxa"/>
            <w:tcBorders>
              <w:top w:val="none" w:sz="4" w:space="0" w:color="BFBFBF"/>
              <w:left w:val="none" w:sz="4" w:space="0" w:color="000000"/>
              <w:bottom w:val="none" w:sz="4" w:space="0" w:color="7F7F7F"/>
              <w:right w:val="none" w:sz="4" w:space="0" w:color="000000"/>
            </w:tcBorders>
          </w:tcPr>
          <w:p w:rsidR="00B8581A" w:rsidRDefault="009B4B13">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297" w:name="_Sec1219"/>
      <w:r>
        <w:rPr>
          <w:rtl/>
        </w:rPr>
        <w:t>شروط المنتج</w:t>
      </w:r>
      <w:bookmarkEnd w:id="297"/>
    </w:p>
    <w:tbl>
      <w:tblPr>
        <w:tblStyle w:val="PURTable"/>
        <w:bidiVisual/>
        <w:tblW w:w="0" w:type="dxa"/>
        <w:tblLook w:val="04A0" w:firstRow="1" w:lastRow="0" w:firstColumn="1" w:lastColumn="0" w:noHBand="0" w:noVBand="1"/>
      </w:tblPr>
      <w:tblGrid>
        <w:gridCol w:w="3589"/>
        <w:gridCol w:w="3602"/>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GroupHeading"/>
        <w:outlineLvl w:val="1"/>
        <w:rPr>
          <w:rtl/>
        </w:rPr>
      </w:pPr>
      <w:bookmarkStart w:id="298" w:name="_Sec635"/>
      <w:r>
        <w:rPr>
          <w:rtl/>
        </w:rPr>
        <w:t>خدمات أخرى عبر الإنترنت</w:t>
      </w:r>
      <w:bookmarkEnd w:id="298"/>
      <w:r>
        <w:fldChar w:fldCharType="begin"/>
      </w:r>
      <w:r>
        <w:instrText xml:space="preserve"> TC "</w:instrText>
      </w:r>
      <w:bookmarkStart w:id="299" w:name="_Toc531281868"/>
      <w:r>
        <w:instrText>خدمات أخرى عبر الإنترنت</w:instrText>
      </w:r>
      <w:bookmarkEnd w:id="299"/>
      <w:r>
        <w:instrText>" \l 2</w:instrText>
      </w:r>
      <w:r>
        <w:fldChar w:fldCharType="end"/>
      </w:r>
    </w:p>
    <w:p w:rsidR="00B8581A" w:rsidRDefault="009B4B13">
      <w:pPr>
        <w:pStyle w:val="ProductList-Offering2HeadingNoBorder"/>
        <w:outlineLvl w:val="2"/>
        <w:rPr>
          <w:rtl/>
        </w:rPr>
      </w:pPr>
      <w:bookmarkStart w:id="300" w:name="_Sec670"/>
      <w:r>
        <w:rPr>
          <w:rtl/>
        </w:rPr>
        <w:t>Bing Maps</w:t>
      </w:r>
      <w:bookmarkEnd w:id="300"/>
      <w:r>
        <w:fldChar w:fldCharType="begin"/>
      </w:r>
      <w:r>
        <w:instrText xml:space="preserve"> TC "</w:instrText>
      </w:r>
      <w:bookmarkStart w:id="301" w:name="_Toc531281869"/>
      <w:r>
        <w:instrText>Bing Maps</w:instrText>
      </w:r>
      <w:bookmarkEnd w:id="301"/>
      <w:r>
        <w:instrText>" \l 3</w:instrText>
      </w:r>
      <w:r>
        <w:fldChar w:fldCharType="end"/>
      </w:r>
    </w:p>
    <w:p w:rsidR="00B8581A" w:rsidRDefault="009B4B13">
      <w:pPr>
        <w:pStyle w:val="ProductList-Offering1SubSection"/>
        <w:outlineLvl w:val="3"/>
        <w:rPr>
          <w:rtl/>
        </w:rPr>
      </w:pPr>
      <w:bookmarkStart w:id="302" w:name="_Sec726"/>
      <w:r>
        <w:rPr>
          <w:rtl/>
        </w:rPr>
        <w:t>1. توفر البرنامج</w:t>
      </w:r>
      <w:bookmarkEnd w:id="302"/>
    </w:p>
    <w:tbl>
      <w:tblPr>
        <w:tblStyle w:val="PURTable"/>
        <w:bidiVisual/>
        <w:tblW w:w="0" w:type="dxa"/>
        <w:tblLook w:val="04A0" w:firstRow="1" w:lastRow="0" w:firstColumn="1" w:lastColumn="0" w:noHBand="0" w:noVBand="1"/>
      </w:tblPr>
      <w:tblGrid>
        <w:gridCol w:w="4197"/>
        <w:gridCol w:w="699"/>
        <w:gridCol w:w="675"/>
        <w:gridCol w:w="794"/>
        <w:gridCol w:w="705"/>
        <w:gridCol w:w="725"/>
        <w:gridCol w:w="821"/>
        <w:gridCol w:w="696"/>
        <w:gridCol w:w="684"/>
        <w:gridCol w:w="788"/>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النظام الأساسي Bing Maps Enterprise Platform (ترخيص اشتراك المستخدم)</w:t>
            </w:r>
            <w:r>
              <w:fldChar w:fldCharType="begin"/>
            </w:r>
            <w:r>
              <w:instrText xml:space="preserve"> XE "النظام الأساسي Bing Maps Enterprise Platform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النظام الأساسي Mobile Asset Management Platform</w:t>
            </w:r>
            <w:r>
              <w:fldChar w:fldCharType="begin"/>
            </w:r>
            <w:r>
              <w:instrText xml:space="preserve"> XE "النظام الأساسي Mobile Asset Management Platform" </w:instrText>
            </w:r>
            <w:r>
              <w:fldChar w:fldCharType="end"/>
            </w:r>
            <w:r>
              <w:rPr>
                <w:rtl/>
              </w:rPr>
              <w:t xml:space="preserve"> (ترخيص استخدام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 xml:space="preserve"> 100ألف معاملة لاستخدام موقع الويب الداخلي لخرائط Bing</w:t>
            </w:r>
            <w:r>
              <w:rPr>
                <w:color w:val="000000"/>
                <w:rtl/>
              </w:rPr>
              <w:t>‬‏</w:t>
            </w:r>
            <w:dir w:val="rtl">
              <w:r>
                <w:rPr>
                  <w:color w:val="000000"/>
                  <w:rtl/>
                </w:rPr>
                <w:t xml:space="preserve"> (ترخيص استخدام المستخدم)</w:t>
              </w:r>
              <w:r>
                <w:fldChar w:fldCharType="begin"/>
              </w:r>
              <w:r>
                <w:instrText xml:space="preserve"> XE " 100ألف معاملة لاستخدام موقع الويب الداخلي لخرائط Bing</w:instrText>
              </w:r>
              <w:r>
                <w:instrText>‬‏</w:instrText>
              </w:r>
              <w:dir w:val="rtl">
                <w:r>
                  <w:instrText xml:space="preserve"> (ترخيص استخدام المستخدم)" </w:instrText>
                </w:r>
                <w:r>
                  <w:fldChar w:fldCharType="end"/>
                </w:r>
                <w:r w:rsidR="00D91B2B">
                  <w:t>‬</w:t>
                </w:r>
                <w:r w:rsidR="00D91B2B">
                  <w:t>‬</w:t>
                </w:r>
                <w:r w:rsidR="002F2FB5">
                  <w:t>‬</w:t>
                </w:r>
                <w:r w:rsidR="002F2FB5">
                  <w:t>‬</w:t>
                </w:r>
              </w:dir>
            </w:di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w:t>
                </w:r>
                <w:r>
                  <w:fldChar w:fldCharType="begin"/>
                </w:r>
                <w:r>
                  <w:instrText xml:space="preserve"> XE "‏</w:instrText>
                </w:r>
                <w:dir w:val="rtl">
                  <w:r>
                    <w:instrText>‏</w:instrText>
                  </w:r>
                  <w:dir w:val="rtl">
                    <w:r>
                      <w:instrText xml:space="preserve">500 ألف معاملة (وأكثر) لاستخدام موقع الويب الداخلي لخرائط Bing" </w:instrText>
                    </w:r>
                    <w:r>
                      <w:fldChar w:fldCharType="end"/>
                    </w:r>
                    <w:r w:rsidR="00D91B2B">
                      <w:t>‬</w:t>
                    </w:r>
                    <w:r w:rsidR="00D91B2B">
                      <w:t>‬</w:t>
                    </w:r>
                    <w:r w:rsidR="00D91B2B">
                      <w:t>‬</w:t>
                    </w:r>
                    <w:r w:rsidR="00D91B2B">
                      <w:t>‬</w:t>
                    </w:r>
                    <w:r w:rsidR="002F2FB5">
                      <w:t>‬</w:t>
                    </w:r>
                    <w:r w:rsidR="002F2FB5">
                      <w:t>‬</w:t>
                    </w:r>
                    <w:r w:rsidR="002F2FB5">
                      <w:t>‬</w:t>
                    </w:r>
                    <w:r w:rsidR="002F2FB5">
                      <w:t>‬</w:t>
                    </w:r>
                  </w:dir>
                </w:dir>
              </w:dir>
            </w:di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Mobile Asset Management Distance Matrix لكل أصل تلقائي</w:t>
            </w:r>
            <w:r>
              <w:fldChar w:fldCharType="begin"/>
            </w:r>
            <w:r w:rsidRPr="00950D26">
              <w:rPr>
                <w:lang w:val="fr-FR"/>
              </w:rPr>
              <w:instrText xml:space="preserve"> XE "Mobile Asset Management Distance Matrix </w:instrText>
            </w:r>
            <w:r>
              <w:instrText>لكل</w:instrText>
            </w:r>
            <w:r w:rsidRPr="00950D26">
              <w:rPr>
                <w:lang w:val="fr-FR"/>
              </w:rPr>
              <w:instrText xml:space="preserve"> </w:instrText>
            </w:r>
            <w:r>
              <w:instrText>أصل</w:instrText>
            </w:r>
            <w:r w:rsidRPr="00950D26">
              <w:rPr>
                <w:lang w:val="fr-FR"/>
              </w:rPr>
              <w:instrText xml:space="preserve"> </w:instrText>
            </w:r>
            <w:r>
              <w:instrText>تلقائي</w:instrText>
            </w:r>
            <w:r w:rsidRPr="00950D26">
              <w:rPr>
                <w:lang w:val="fr-FR"/>
              </w:rP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rsidRPr="00950D26">
              <w:rPr>
                <w:lang w:val="fr-FR"/>
              </w:rPr>
              <w:instrText xml:space="preserve"> AutoTextList   \s NoStyle \t "</w:instrText>
            </w:r>
            <w:r>
              <w:instrText>الخيار</w:instrText>
            </w:r>
            <w:r w:rsidRPr="00950D26">
              <w:rPr>
                <w:lang w:val="fr-FR"/>
              </w:rPr>
              <w:instrText xml:space="preserve"> </w:instrText>
            </w:r>
            <w:r>
              <w:instrText>غير</w:instrText>
            </w:r>
            <w:r w:rsidRPr="00950D26">
              <w:rPr>
                <w:lang w:val="fr-FR"/>
              </w:rPr>
              <w:instrText xml:space="preserve"> </w:instrText>
            </w:r>
            <w:r>
              <w:instrText>الشامل</w:instrText>
            </w:r>
            <w:r w:rsidRPr="00950D26">
              <w:rPr>
                <w:lang w:val="fr-FR"/>
              </w:rPr>
              <w:instrText xml:space="preserve"> </w:instrText>
            </w:r>
            <w:r>
              <w:instrText>للمؤسسة</w:instrText>
            </w:r>
            <w:r w:rsidRPr="00950D26">
              <w:rPr>
                <w:lang w:val="fr-FR"/>
              </w:rPr>
              <w:instrText xml:space="preserve"> </w:instrText>
            </w:r>
            <w:r>
              <w:instrText>في</w:instrText>
            </w:r>
            <w:r w:rsidRPr="00950D26">
              <w:rPr>
                <w:lang w:val="fr-FR"/>
              </w:rPr>
              <w:instrText xml:space="preserve"> Open Value" </w:instrText>
            </w:r>
            <w:r>
              <w:fldChar w:fldCharType="separate"/>
            </w:r>
            <w:r w:rsidRPr="00950D26">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Mobile Asset Management Distance Matrix لكل أصل يدوي</w:t>
            </w:r>
            <w:r>
              <w:fldChar w:fldCharType="begin"/>
            </w:r>
            <w:r w:rsidRPr="00950D26">
              <w:rPr>
                <w:lang w:val="fr-FR"/>
              </w:rPr>
              <w:instrText xml:space="preserve"> XE "Mobile Asset Management Distance Matrix </w:instrText>
            </w:r>
            <w:r>
              <w:instrText>لكل</w:instrText>
            </w:r>
            <w:r w:rsidRPr="00950D26">
              <w:rPr>
                <w:lang w:val="fr-FR"/>
              </w:rPr>
              <w:instrText xml:space="preserve"> </w:instrText>
            </w:r>
            <w:r>
              <w:instrText>أصل</w:instrText>
            </w:r>
            <w:r w:rsidRPr="00950D26">
              <w:rPr>
                <w:lang w:val="fr-FR"/>
              </w:rPr>
              <w:instrText xml:space="preserve"> </w:instrText>
            </w:r>
            <w:r>
              <w:instrText>يدوي</w:instrText>
            </w:r>
            <w:r w:rsidRPr="00950D26">
              <w:rPr>
                <w:lang w:val="fr-FR"/>
              </w:rP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rsidRPr="00950D26">
              <w:rPr>
                <w:lang w:val="fr-FR"/>
              </w:rPr>
              <w:instrText xml:space="preserve"> AutoTextList   \s NoStyle \t "</w:instrText>
            </w:r>
            <w:r>
              <w:instrText>الخيار</w:instrText>
            </w:r>
            <w:r w:rsidRPr="00950D26">
              <w:rPr>
                <w:lang w:val="fr-FR"/>
              </w:rPr>
              <w:instrText xml:space="preserve"> </w:instrText>
            </w:r>
            <w:r>
              <w:instrText>غير</w:instrText>
            </w:r>
            <w:r w:rsidRPr="00950D26">
              <w:rPr>
                <w:lang w:val="fr-FR"/>
              </w:rPr>
              <w:instrText xml:space="preserve"> </w:instrText>
            </w:r>
            <w:r>
              <w:instrText>الشامل</w:instrText>
            </w:r>
            <w:r w:rsidRPr="00950D26">
              <w:rPr>
                <w:lang w:val="fr-FR"/>
              </w:rPr>
              <w:instrText xml:space="preserve"> </w:instrText>
            </w:r>
            <w:r>
              <w:instrText>للمؤسسة</w:instrText>
            </w:r>
            <w:r w:rsidRPr="00950D26">
              <w:rPr>
                <w:lang w:val="fr-FR"/>
              </w:rPr>
              <w:instrText xml:space="preserve"> </w:instrText>
            </w:r>
            <w:r>
              <w:instrText>في</w:instrText>
            </w:r>
            <w:r w:rsidRPr="00950D26">
              <w:rPr>
                <w:lang w:val="fr-FR"/>
              </w:rPr>
              <w:instrText xml:space="preserve"> Open Value" </w:instrText>
            </w:r>
            <w:r>
              <w:fldChar w:fldCharType="separate"/>
            </w:r>
            <w:r w:rsidRPr="00950D26">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100 ألف معاملة لاستخدام موقع الويب العام لخرائط Bing (ترخيص اشتراك المستخدم)</w:t>
            </w:r>
            <w:r>
              <w:fldChar w:fldCharType="begin"/>
            </w:r>
            <w:r>
              <w:instrText xml:space="preserve"> XE "100 ألف معاملة لاستخدام موقع الويب العام لخرائط Bing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color w:val="000000"/>
                <w:rtl/>
              </w:rPr>
              <w:t>‏</w:t>
            </w:r>
            <w:dir w:val="rtl">
              <w:r>
                <w:rPr>
                  <w:color w:val="000000"/>
                  <w:rtl/>
                </w:rPr>
                <w:t>‏</w:t>
              </w:r>
              <w:dir w:val="rtl">
                <w:r>
                  <w:rPr>
                    <w:color w:val="000000"/>
                    <w:rtl/>
                  </w:rPr>
                  <w:t>500 ألف معاملة (وأكثر) لاستخدام موقع الويب الداخلي لخرائط Bing (ترخيص اشتراك المستخدم)</w:t>
                </w:r>
                <w:r>
                  <w:fldChar w:fldCharType="begin"/>
                </w:r>
                <w:r>
                  <w:instrText xml:space="preserve"> XE "‏</w:instrText>
                </w:r>
                <w:dir w:val="rtl">
                  <w:r>
                    <w:instrText>‏</w:instrText>
                  </w:r>
                  <w:dir w:val="rtl">
                    <w:r>
                      <w:instrText xml:space="preserve">500 ألف معاملة (وأكثر) لاستخدام موقع الويب الداخلي لخرائط Bing (ترخيص اشتراك المستخدم)" </w:instrText>
                    </w:r>
                    <w:r>
                      <w:fldChar w:fldCharType="end"/>
                    </w:r>
                    <w:r w:rsidR="00D91B2B">
                      <w:t>‬</w:t>
                    </w:r>
                    <w:r w:rsidR="00D91B2B">
                      <w:t>‬</w:t>
                    </w:r>
                    <w:r w:rsidR="00D91B2B">
                      <w:t>‬</w:t>
                    </w:r>
                    <w:r w:rsidR="00D91B2B">
                      <w:t>‬</w:t>
                    </w:r>
                    <w:r w:rsidR="002F2FB5">
                      <w:t>‬</w:t>
                    </w:r>
                    <w:r w:rsidR="002F2FB5">
                      <w:t>‬</w:t>
                    </w:r>
                    <w:r w:rsidR="002F2FB5">
                      <w:t>‬</w:t>
                    </w:r>
                    <w:r w:rsidR="002F2FB5">
                      <w:t>‬</w:t>
                    </w:r>
                  </w:dir>
                </w:dir>
              </w:dir>
            </w:dir>
          </w:p>
        </w:tc>
        <w:tc>
          <w:tcPr>
            <w:tcW w:w="74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303" w:name="_Sec781"/>
      <w:r>
        <w:rPr>
          <w:rtl/>
        </w:rPr>
        <w:t>2. شروط المنتج</w:t>
      </w:r>
      <w:bookmarkEnd w:id="303"/>
    </w:p>
    <w:tbl>
      <w:tblPr>
        <w:tblStyle w:val="PURTable"/>
        <w:bidiVisual/>
        <w:tblW w:w="0" w:type="dxa"/>
        <w:tblLook w:val="04A0" w:firstRow="1" w:lastRow="0" w:firstColumn="1" w:lastColumn="0" w:noHBand="0" w:noVBand="1"/>
      </w:tblPr>
      <w:tblGrid>
        <w:gridCol w:w="3597"/>
        <w:gridCol w:w="3599"/>
        <w:gridCol w:w="3594"/>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للتخفيض (SCE):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العمليات القابلة للفوترة</w:t>
      </w:r>
    </w:p>
    <w:p w:rsidR="00B8581A" w:rsidRDefault="009B4B13">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rsidR="00B8581A" w:rsidRDefault="00B8581A">
      <w:pPr>
        <w:pStyle w:val="ProductList-Body"/>
        <w:rPr>
          <w:rtl/>
        </w:rPr>
      </w:pPr>
    </w:p>
    <w:p w:rsidR="00B8581A" w:rsidRDefault="009B4B13">
      <w:pPr>
        <w:pStyle w:val="ProductList-Body"/>
        <w:rPr>
          <w:rtl/>
        </w:rPr>
      </w:pPr>
      <w:r>
        <w:rPr>
          <w:rtl/>
        </w:rPr>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rsidR="00B8581A" w:rsidRDefault="00B8581A">
      <w:pPr>
        <w:pStyle w:val="ProductList-Body"/>
        <w:rPr>
          <w:rtl/>
        </w:rPr>
      </w:pPr>
    </w:p>
    <w:p w:rsidR="00B8581A" w:rsidRDefault="009B4B13">
      <w:pPr>
        <w:pStyle w:val="ProductList-ClauseHeading"/>
        <w:outlineLvl w:val="4"/>
        <w:rPr>
          <w:rtl/>
        </w:rPr>
      </w:pPr>
      <w:r>
        <w:rPr>
          <w:rtl/>
        </w:rPr>
        <w:t>2.2 متطلبات Mobile Asset Management لكل أصل</w:t>
      </w:r>
    </w:p>
    <w:p w:rsidR="00B8581A" w:rsidRDefault="009B4B13">
      <w:pPr>
        <w:pStyle w:val="ProductList-Body"/>
        <w:rPr>
          <w:rtl/>
        </w:rPr>
      </w:pPr>
      <w:r>
        <w:rPr>
          <w:rtl/>
        </w:rPr>
        <w:t xml:space="preserve">تتطلب العروض التالية ترخيصًا للاشتراك الشهري لـ Mobile Asset Management لكل أصل: </w:t>
      </w:r>
    </w:p>
    <w:p w:rsidR="00B8581A" w:rsidRDefault="009B4B13" w:rsidP="009B4B13">
      <w:pPr>
        <w:pStyle w:val="ProductList-Bullet"/>
        <w:numPr>
          <w:ilvl w:val="0"/>
          <w:numId w:val="44"/>
        </w:numPr>
        <w:rPr>
          <w:rtl/>
        </w:rPr>
      </w:pPr>
      <w:r>
        <w:rPr>
          <w:rtl/>
        </w:rPr>
        <w:t>Distance Matrix لكل أصل تلقائي</w:t>
      </w:r>
    </w:p>
    <w:p w:rsidR="00B8581A" w:rsidRDefault="009B4B13" w:rsidP="009B4B13">
      <w:pPr>
        <w:pStyle w:val="ProductList-Bullet"/>
        <w:numPr>
          <w:ilvl w:val="0"/>
          <w:numId w:val="44"/>
        </w:numPr>
        <w:rPr>
          <w:rtl/>
        </w:rPr>
      </w:pPr>
      <w:r>
        <w:rPr>
          <w:rtl/>
        </w:rPr>
        <w:t>Distance Matrix لكل أصل يدوي</w:t>
      </w:r>
    </w:p>
    <w:p w:rsidR="00B8581A" w:rsidRDefault="009B4B13" w:rsidP="009B4B13">
      <w:pPr>
        <w:pStyle w:val="ProductList-Bullet"/>
        <w:numPr>
          <w:ilvl w:val="0"/>
          <w:numId w:val="44"/>
        </w:numPr>
        <w:rPr>
          <w:rtl/>
        </w:rPr>
      </w:pPr>
      <w:r>
        <w:rPr>
          <w:rtl/>
        </w:rPr>
        <w:t>Truck Routing لكل أصل</w:t>
      </w:r>
    </w:p>
    <w:p w:rsidR="00B8581A" w:rsidRDefault="009B4B13" w:rsidP="009B4B13">
      <w:pPr>
        <w:pStyle w:val="ProductList-Bullet"/>
        <w:numPr>
          <w:ilvl w:val="0"/>
          <w:numId w:val="44"/>
        </w:numPr>
        <w:rPr>
          <w:rtl/>
        </w:rPr>
      </w:pPr>
      <w:r>
        <w:rPr>
          <w:rtl/>
        </w:rPr>
        <w:t>Drive Analytics لكل أصل</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304" w:name="_Sec674"/>
      <w:r>
        <w:rPr>
          <w:rtl/>
        </w:rPr>
        <w:t>Business Application Platform</w:t>
      </w:r>
      <w:bookmarkEnd w:id="304"/>
      <w:r>
        <w:fldChar w:fldCharType="begin"/>
      </w:r>
      <w:r>
        <w:instrText xml:space="preserve"> TC "</w:instrText>
      </w:r>
      <w:bookmarkStart w:id="305" w:name="_Toc531281870"/>
      <w:r>
        <w:instrText>Business Application Platform</w:instrText>
      </w:r>
      <w:bookmarkEnd w:id="305"/>
      <w:r>
        <w:instrText>" \l 3</w:instrText>
      </w:r>
      <w:r>
        <w:fldChar w:fldCharType="end"/>
      </w:r>
    </w:p>
    <w:p w:rsidR="00B8581A" w:rsidRDefault="009B4B13">
      <w:pPr>
        <w:pStyle w:val="ProductList-Offering1SubSection"/>
        <w:outlineLvl w:val="3"/>
        <w:rPr>
          <w:rtl/>
        </w:rPr>
      </w:pPr>
      <w:bookmarkStart w:id="306" w:name="_Sec730"/>
      <w:r>
        <w:rPr>
          <w:rtl/>
        </w:rPr>
        <w:t>1. توفر البرنامج</w:t>
      </w:r>
      <w:bookmarkEnd w:id="306"/>
    </w:p>
    <w:tbl>
      <w:tblPr>
        <w:tblStyle w:val="PURTable"/>
        <w:bidiVisual/>
        <w:tblW w:w="0" w:type="dxa"/>
        <w:tblLook w:val="04A0" w:firstRow="1" w:lastRow="0" w:firstColumn="1" w:lastColumn="0" w:noHBand="0" w:noVBand="1"/>
      </w:tblPr>
      <w:tblGrid>
        <w:gridCol w:w="4150"/>
        <w:gridCol w:w="712"/>
        <w:gridCol w:w="686"/>
        <w:gridCol w:w="795"/>
        <w:gridCol w:w="706"/>
        <w:gridCol w:w="725"/>
        <w:gridCol w:w="821"/>
        <w:gridCol w:w="697"/>
        <w:gridCol w:w="703"/>
        <w:gridCol w:w="789"/>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2B2B2"/>
              <w:right w:val="none" w:sz="4" w:space="0" w:color="6E6E6E"/>
            </w:tcBorders>
          </w:tcPr>
          <w:p w:rsidR="00B8581A" w:rsidRDefault="009B4B13">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 والجهاز)</w:t>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rPr>
                <w:rtl/>
              </w:rPr>
              <w:t>A،‏ ST</w:t>
            </w:r>
            <w:r>
              <w:rPr>
                <w:color w:val="000000"/>
                <w:rtl/>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Power BI Premium EM1 A</w:t>
            </w:r>
            <w:r>
              <w:fldChar w:fldCharType="begin"/>
            </w:r>
            <w:r w:rsidRPr="00950D26">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rsidRPr="00950D26">
              <w:rPr>
                <w:lang w:val="pt-BR"/>
              </w:rPr>
              <w:instrText xml:space="preserve"> AutoTextList   \s NoStyle \t "</w:instrText>
            </w:r>
            <w:r>
              <w:instrText>منتج</w:instrText>
            </w:r>
            <w:r w:rsidRPr="00950D26">
              <w:rPr>
                <w:lang w:val="pt-BR"/>
              </w:rPr>
              <w:instrText xml:space="preserve"> </w:instrText>
            </w:r>
            <w:r>
              <w:instrText>إضافي</w:instrText>
            </w:r>
            <w:r w:rsidRPr="00950D26">
              <w:rPr>
                <w:lang w:val="pt-BR"/>
              </w:rPr>
              <w:instrText xml:space="preserve">" </w:instrText>
            </w:r>
            <w:r>
              <w:fldChar w:fldCharType="separate"/>
            </w:r>
            <w:r w:rsidRPr="00950D26">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Power BI Premium EM2 A</w:t>
            </w:r>
            <w:r>
              <w:fldChar w:fldCharType="begin"/>
            </w:r>
            <w:r w:rsidRPr="00950D26">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rsidRPr="00950D26">
              <w:rPr>
                <w:lang w:val="pt-BR"/>
              </w:rPr>
              <w:instrText xml:space="preserve"> AutoTextList   \s NoStyle \t "</w:instrText>
            </w:r>
            <w:r>
              <w:instrText>منتج</w:instrText>
            </w:r>
            <w:r w:rsidRPr="00950D26">
              <w:rPr>
                <w:lang w:val="pt-BR"/>
              </w:rPr>
              <w:instrText xml:space="preserve"> </w:instrText>
            </w:r>
            <w:r>
              <w:instrText>إضافي</w:instrText>
            </w:r>
            <w:r w:rsidRPr="00950D26">
              <w:rPr>
                <w:lang w:val="pt-BR"/>
              </w:rPr>
              <w:instrText xml:space="preserve">" </w:instrText>
            </w:r>
            <w:r>
              <w:fldChar w:fldCharType="separate"/>
            </w:r>
            <w:r w:rsidRPr="00950D26">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Power BI Premium EM3 A</w:t>
            </w:r>
            <w:r>
              <w:fldChar w:fldCharType="begin"/>
            </w:r>
            <w:r w:rsidRPr="00950D26">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rsidRPr="00950D26">
              <w:rPr>
                <w:lang w:val="pt-BR"/>
              </w:rPr>
              <w:instrText xml:space="preserve"> AutoTextList   \s NoStyle \t "</w:instrText>
            </w:r>
            <w:r>
              <w:instrText>منتج</w:instrText>
            </w:r>
            <w:r w:rsidRPr="00950D26">
              <w:rPr>
                <w:lang w:val="pt-BR"/>
              </w:rPr>
              <w:instrText xml:space="preserve"> </w:instrText>
            </w:r>
            <w:r>
              <w:instrText>إضافي</w:instrText>
            </w:r>
            <w:r w:rsidRPr="00950D26">
              <w:rPr>
                <w:lang w:val="pt-BR"/>
              </w:rPr>
              <w:instrText xml:space="preserve">" </w:instrText>
            </w:r>
            <w:r>
              <w:fldChar w:fldCharType="separate"/>
            </w:r>
            <w:r w:rsidRPr="00950D26">
              <w:rPr>
                <w:color w:val="000000"/>
                <w:lang w:val="pt-BR"/>
              </w:rPr>
              <w:t xml:space="preserve"> </w:t>
            </w:r>
            <w:r>
              <w:rPr>
                <w:color w:val="000000"/>
              </w:rPr>
              <w:t>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2B2B2"/>
              <w:right w:val="none" w:sz="4" w:space="0" w:color="6E6E6E"/>
            </w:tcBorders>
          </w:tcPr>
          <w:p w:rsidR="00B8581A" w:rsidRDefault="009B4B13">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2B2B2"/>
              <w:left w:val="none" w:sz="4" w:space="0" w:color="6E6E6E"/>
              <w:bottom w:val="dashed" w:sz="4" w:space="0" w:color="BFBFBF"/>
              <w:right w:val="none" w:sz="4" w:space="0" w:color="6E6E6E"/>
            </w:tcBorders>
          </w:tcPr>
          <w:p w:rsidR="00B8581A" w:rsidRDefault="009B4B13">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307" w:name="_Sec785"/>
      <w:r>
        <w:rPr>
          <w:rtl/>
        </w:rPr>
        <w:t>2. شروط المنتج</w:t>
      </w:r>
      <w:bookmarkEnd w:id="307"/>
    </w:p>
    <w:tbl>
      <w:tblPr>
        <w:tblStyle w:val="PURTable"/>
        <w:bidiVisual/>
        <w:tblW w:w="0" w:type="dxa"/>
        <w:tblLook w:val="04A0" w:firstRow="1" w:lastRow="0" w:firstColumn="1" w:lastColumn="0" w:noHBand="0" w:noVBand="1"/>
      </w:tblPr>
      <w:tblGrid>
        <w:gridCol w:w="3582"/>
        <w:gridCol w:w="3604"/>
        <w:gridCol w:w="3604"/>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Power BI Report Server - تشغيل المثيلات</w:t>
      </w:r>
    </w:p>
    <w:p w:rsidR="00B8581A" w:rsidRDefault="009B4B13">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rsidR="00B8581A" w:rsidRDefault="00B8581A">
      <w:pPr>
        <w:pStyle w:val="ProductList-Body"/>
        <w:rPr>
          <w:rtl/>
        </w:rPr>
      </w:pPr>
    </w:p>
    <w:p w:rsidR="00B8581A" w:rsidRDefault="009B4B13">
      <w:pPr>
        <w:pStyle w:val="ProductList-ClauseHeading"/>
        <w:outlineLvl w:val="4"/>
        <w:rPr>
          <w:rtl/>
        </w:rPr>
      </w:pPr>
      <w:r>
        <w:rPr>
          <w:rtl/>
        </w:rPr>
        <w:t>2.2 Power BI Report Server - مشاركة المحتوى</w:t>
      </w:r>
    </w:p>
    <w:p w:rsidR="00B8581A" w:rsidRDefault="009B4B13">
      <w:pPr>
        <w:pStyle w:val="ProductList-Body"/>
        <w:rPr>
          <w:rtl/>
        </w:rPr>
      </w:pPr>
      <w:r>
        <w:rPr>
          <w:rtl/>
        </w:rPr>
        <w:t xml:space="preserve">ترخيص اشتراك مستخدم Power BI Pro مطلوب لنشر تقارير Power BI المشتركة باستخدام Power BI Report Server.  </w:t>
      </w:r>
    </w:p>
    <w:p w:rsidR="00B8581A" w:rsidRDefault="00B8581A">
      <w:pPr>
        <w:pStyle w:val="ProductList-Body"/>
        <w:rPr>
          <w:rtl/>
        </w:rPr>
      </w:pPr>
    </w:p>
    <w:p w:rsidR="00B8581A" w:rsidRDefault="009B4B13">
      <w:pPr>
        <w:pStyle w:val="ProductList-ClauseHeading"/>
        <w:outlineLvl w:val="4"/>
        <w:rPr>
          <w:rtl/>
        </w:rPr>
      </w:pPr>
      <w:r>
        <w:rPr>
          <w:rtl/>
        </w:rPr>
        <w:t>2.3 تقنية SQL Server</w:t>
      </w:r>
    </w:p>
    <w:p w:rsidR="00B8581A" w:rsidRDefault="009B4B13">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308" w:name="_Sec1209"/>
      <w:r>
        <w:rPr>
          <w:rtl/>
        </w:rPr>
        <w:t>Microsoft Kaizala Pro</w:t>
      </w:r>
      <w:bookmarkEnd w:id="308"/>
      <w:r>
        <w:fldChar w:fldCharType="begin"/>
      </w:r>
      <w:r>
        <w:instrText xml:space="preserve"> TC "</w:instrText>
      </w:r>
      <w:bookmarkStart w:id="309" w:name="_Toc531281871"/>
      <w:r>
        <w:instrText>Microsoft Kaizala Pro</w:instrText>
      </w:r>
      <w:bookmarkEnd w:id="309"/>
      <w:r>
        <w:instrText>" \l 3</w:instrText>
      </w:r>
      <w:r>
        <w:fldChar w:fldCharType="end"/>
      </w:r>
    </w:p>
    <w:p w:rsidR="00B8581A" w:rsidRDefault="009B4B13">
      <w:pPr>
        <w:pStyle w:val="ProductList-Offering1SubSection"/>
        <w:outlineLvl w:val="3"/>
        <w:rPr>
          <w:rtl/>
        </w:rPr>
      </w:pPr>
      <w:bookmarkStart w:id="310" w:name="_Sec1210"/>
      <w:r>
        <w:rPr>
          <w:rtl/>
        </w:rPr>
        <w:t>1. توفر البرنامج</w:t>
      </w:r>
      <w:bookmarkEnd w:id="310"/>
    </w:p>
    <w:tbl>
      <w:tblPr>
        <w:tblStyle w:val="PURTable"/>
        <w:bidiVisual/>
        <w:tblW w:w="0" w:type="dxa"/>
        <w:tblLook w:val="04A0" w:firstRow="1" w:lastRow="0" w:firstColumn="1" w:lastColumn="0" w:noHBand="0" w:noVBand="1"/>
      </w:tblPr>
      <w:tblGrid>
        <w:gridCol w:w="4048"/>
        <w:gridCol w:w="807"/>
        <w:gridCol w:w="681"/>
        <w:gridCol w:w="800"/>
        <w:gridCol w:w="708"/>
        <w:gridCol w:w="726"/>
        <w:gridCol w:w="824"/>
        <w:gridCol w:w="700"/>
        <w:gridCol w:w="696"/>
        <w:gridCol w:w="794"/>
      </w:tblGrid>
      <w:tr w:rsidR="00B8581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520" w:type="dxa"/>
            <w:tcBorders>
              <w:top w:val="none" w:sz="4" w:space="0" w:color="BFBFBF"/>
              <w:left w:val="none" w:sz="4" w:space="0" w:color="000000"/>
              <w:bottom w:val="none" w:sz="4" w:space="0" w:color="7F7F7F"/>
              <w:right w:val="none" w:sz="4" w:space="0" w:color="000000"/>
            </w:tcBorders>
          </w:tcPr>
          <w:p w:rsidR="00B8581A" w:rsidRDefault="009B4B13">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311" w:name="_Sec1211"/>
      <w:r>
        <w:rPr>
          <w:rtl/>
        </w:rPr>
        <w:t>2. شروط المنتج</w:t>
      </w:r>
      <w:bookmarkEnd w:id="311"/>
    </w:p>
    <w:tbl>
      <w:tblPr>
        <w:tblStyle w:val="PURTable"/>
        <w:bidiVisual/>
        <w:tblW w:w="0" w:type="dxa"/>
        <w:tblLook w:val="04A0" w:firstRow="1" w:lastRow="0" w:firstColumn="1" w:lastColumn="0" w:noHBand="0" w:noVBand="1"/>
      </w:tblPr>
      <w:tblGrid>
        <w:gridCol w:w="3598"/>
        <w:gridCol w:w="3597"/>
        <w:gridCol w:w="359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التوفر الجغرافي</w:t>
      </w:r>
    </w:p>
    <w:p w:rsidR="00B8581A" w:rsidRDefault="009B4B13">
      <w:pPr>
        <w:pStyle w:val="ProductList-Body"/>
        <w:rPr>
          <w:rtl/>
        </w:rPr>
      </w:pPr>
      <w:r>
        <w:rPr>
          <w:rtl/>
        </w:rPr>
        <w:t xml:space="preserve"> لا يتوفر Kaizala إلا في الأرجنتين وبنغلاديش والبرازيل وكمبوديا وشيلي وكولومبيا ومصر وإثيوبيا والهند وإندونيسيا وإسرائيل والأردن وكينيا ولبنان وماليزيا والمكسيك والمغرب ونيجيريا والفلبين ورواندا والمملكة العربية السعودية وسنغافورة وجنوب أفريقيا وتنزانيا وتايلاند وتركيا وأوغندا وفيتنام.</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312" w:name="_Sec1206"/>
      <w:r>
        <w:rPr>
          <w:rtl/>
        </w:rPr>
        <w:t>Microsoft Cloud App Security</w:t>
      </w:r>
      <w:bookmarkEnd w:id="312"/>
      <w:r>
        <w:fldChar w:fldCharType="begin"/>
      </w:r>
      <w:r>
        <w:instrText xml:space="preserve"> TC "</w:instrText>
      </w:r>
      <w:bookmarkStart w:id="313" w:name="_Toc531281872"/>
      <w:r>
        <w:instrText>Microsoft Cloud App Security</w:instrText>
      </w:r>
      <w:bookmarkEnd w:id="313"/>
      <w:r>
        <w:instrText>" \l 3</w:instrText>
      </w:r>
      <w:r>
        <w:fldChar w:fldCharType="end"/>
      </w:r>
    </w:p>
    <w:p w:rsidR="00B8581A" w:rsidRDefault="009B4B13">
      <w:pPr>
        <w:pStyle w:val="ProductList-Offering1SubSection"/>
        <w:outlineLvl w:val="3"/>
        <w:rPr>
          <w:rtl/>
        </w:rPr>
      </w:pPr>
      <w:bookmarkStart w:id="314" w:name="_Sec1207"/>
      <w:r>
        <w:rPr>
          <w:rtl/>
        </w:rPr>
        <w:t>1. توفر البرنامج</w:t>
      </w:r>
      <w:bookmarkEnd w:id="314"/>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B8581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520" w:type="dxa"/>
            <w:tcBorders>
              <w:top w:val="none" w:sz="4" w:space="0" w:color="BFBFBF"/>
              <w:left w:val="none" w:sz="4" w:space="0" w:color="000000"/>
              <w:bottom w:val="dashed" w:sz="4" w:space="0" w:color="7F7F7F"/>
              <w:right w:val="none" w:sz="4" w:space="0" w:color="000000"/>
            </w:tcBorders>
          </w:tcPr>
          <w:p w:rsidR="00B8581A" w:rsidRDefault="009B4B13">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bl>
    <w:p w:rsidR="00B8581A" w:rsidRDefault="00B8581A">
      <w:pPr>
        <w:pStyle w:val="ProductList-Body"/>
        <w:rPr>
          <w:rtl/>
        </w:rPr>
      </w:pPr>
    </w:p>
    <w:p w:rsidR="00B8581A" w:rsidRDefault="009B4B13">
      <w:pPr>
        <w:pStyle w:val="ProductList-Offering1SubSection"/>
        <w:outlineLvl w:val="3"/>
        <w:rPr>
          <w:rtl/>
        </w:rPr>
      </w:pPr>
      <w:bookmarkStart w:id="315" w:name="_Sec1208"/>
      <w:r>
        <w:rPr>
          <w:rtl/>
        </w:rPr>
        <w:t>2. شروط المنتج</w:t>
      </w:r>
      <w:bookmarkEnd w:id="315"/>
    </w:p>
    <w:tbl>
      <w:tblPr>
        <w:tblStyle w:val="PURTable"/>
        <w:bidiVisual/>
        <w:tblW w:w="0" w:type="dxa"/>
        <w:tblLook w:val="04A0" w:firstRow="1" w:lastRow="0" w:firstColumn="1" w:lastColumn="0" w:noHBand="0" w:noVBand="1"/>
      </w:tblPr>
      <w:tblGrid>
        <w:gridCol w:w="3589"/>
        <w:gridCol w:w="3602"/>
        <w:gridCol w:w="3599"/>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316" w:name="_Sec630"/>
      <w:r>
        <w:rPr>
          <w:rtl/>
        </w:rPr>
        <w:t>Microsoft Intune</w:t>
      </w:r>
      <w:bookmarkEnd w:id="316"/>
      <w:r>
        <w:fldChar w:fldCharType="begin"/>
      </w:r>
      <w:r>
        <w:instrText xml:space="preserve"> TC "</w:instrText>
      </w:r>
      <w:bookmarkStart w:id="317" w:name="_Toc531281873"/>
      <w:r>
        <w:instrText>Microsoft Intune</w:instrText>
      </w:r>
      <w:bookmarkEnd w:id="317"/>
      <w:r>
        <w:instrText>" \l 3</w:instrText>
      </w:r>
      <w:r>
        <w:fldChar w:fldCharType="end"/>
      </w:r>
    </w:p>
    <w:p w:rsidR="00B8581A" w:rsidRDefault="009B4B13">
      <w:pPr>
        <w:pStyle w:val="ProductList-Offering1SubSection"/>
        <w:outlineLvl w:val="3"/>
        <w:rPr>
          <w:rtl/>
        </w:rPr>
      </w:pPr>
      <w:bookmarkStart w:id="318" w:name="_Sec714"/>
      <w:r>
        <w:rPr>
          <w:rtl/>
        </w:rPr>
        <w:t>1. توفر البرنامج</w:t>
      </w:r>
      <w:bookmarkEnd w:id="318"/>
    </w:p>
    <w:tbl>
      <w:tblPr>
        <w:tblStyle w:val="PURTable"/>
        <w:bidiVisual/>
        <w:tblW w:w="0" w:type="dxa"/>
        <w:tblLook w:val="04A0" w:firstRow="1" w:lastRow="0" w:firstColumn="1" w:lastColumn="0" w:noHBand="0" w:noVBand="1"/>
      </w:tblPr>
      <w:tblGrid>
        <w:gridCol w:w="4043"/>
        <w:gridCol w:w="806"/>
        <w:gridCol w:w="689"/>
        <w:gridCol w:w="799"/>
        <w:gridCol w:w="708"/>
        <w:gridCol w:w="726"/>
        <w:gridCol w:w="824"/>
        <w:gridCol w:w="699"/>
        <w:gridCol w:w="696"/>
        <w:gridCol w:w="794"/>
      </w:tblGrid>
      <w:tr w:rsidR="00B8581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520" w:type="dxa"/>
            <w:tcBorders>
              <w:top w:val="none" w:sz="4" w:space="0" w:color="BFBFBF"/>
              <w:left w:val="none" w:sz="4" w:space="0" w:color="000000"/>
              <w:bottom w:val="dashed" w:sz="4" w:space="0" w:color="7F7F7F"/>
              <w:right w:val="none" w:sz="4" w:space="0" w:color="000000"/>
            </w:tcBorders>
          </w:tcPr>
          <w:p w:rsidR="00B8581A" w:rsidRDefault="009B4B13">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520" w:type="dxa"/>
            <w:tcBorders>
              <w:top w:val="dashed" w:sz="4" w:space="0" w:color="7F7F7F"/>
              <w:left w:val="none" w:sz="4" w:space="0" w:color="6E6E6E"/>
              <w:bottom w:val="dashed" w:sz="4" w:space="0" w:color="7F7F7F"/>
              <w:right w:val="none" w:sz="4" w:space="0" w:color="6E6E6E"/>
            </w:tcBorders>
          </w:tcPr>
          <w:p w:rsidR="00B8581A" w:rsidRDefault="009B4B13">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520" w:type="dxa"/>
            <w:tcBorders>
              <w:top w:val="dashed" w:sz="4" w:space="0" w:color="7F7F7F"/>
              <w:left w:val="none" w:sz="4" w:space="0" w:color="6E6E6E"/>
              <w:bottom w:val="dashed" w:sz="4" w:space="0" w:color="7F7F7F"/>
              <w:right w:val="none" w:sz="4" w:space="0" w:color="6E6E6E"/>
            </w:tcBorders>
          </w:tcPr>
          <w:p w:rsidR="00B8581A" w:rsidRDefault="009B4B13">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520" w:type="dxa"/>
            <w:tcBorders>
              <w:top w:val="dashed" w:sz="4" w:space="0" w:color="7F7F7F"/>
              <w:left w:val="none" w:sz="4" w:space="0" w:color="6E6E6E"/>
              <w:bottom w:val="dashed" w:sz="4" w:space="0" w:color="949494"/>
              <w:right w:val="none" w:sz="4" w:space="0" w:color="6E6E6E"/>
            </w:tcBorders>
          </w:tcPr>
          <w:p w:rsidR="00B8581A" w:rsidRDefault="009B4B13">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520" w:type="dxa"/>
            <w:tcBorders>
              <w:top w:val="dashed" w:sz="4" w:space="0" w:color="949494"/>
              <w:left w:val="none" w:sz="4" w:space="0" w:color="6E6E6E"/>
              <w:bottom w:val="dashed" w:sz="4" w:space="0" w:color="949494"/>
              <w:right w:val="none" w:sz="4" w:space="0" w:color="6E6E6E"/>
            </w:tcBorders>
          </w:tcPr>
          <w:p w:rsidR="00B8581A" w:rsidRDefault="009B4B13">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520" w:type="dxa"/>
            <w:tcBorders>
              <w:top w:val="dashed" w:sz="4" w:space="0" w:color="949494"/>
              <w:left w:val="none" w:sz="4" w:space="0" w:color="6E6E6E"/>
              <w:bottom w:val="dashed" w:sz="4" w:space="0" w:color="B7B7B7"/>
              <w:right w:val="none" w:sz="4" w:space="0" w:color="6E6E6E"/>
            </w:tcBorders>
          </w:tcPr>
          <w:p w:rsidR="00B8581A" w:rsidRDefault="009B4B13">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r w:rsidR="00B8581A">
        <w:tc>
          <w:tcPr>
            <w:tcW w:w="4520" w:type="dxa"/>
            <w:tcBorders>
              <w:top w:val="dashed" w:sz="4" w:space="0" w:color="B7B7B7"/>
              <w:left w:val="none" w:sz="4" w:space="0" w:color="6E6E6E"/>
              <w:bottom w:val="none" w:sz="4" w:space="0" w:color="BFBFBF"/>
              <w:right w:val="none" w:sz="4" w:space="0" w:color="6E6E6E"/>
            </w:tcBorders>
          </w:tcPr>
          <w:p w:rsidR="00B8581A" w:rsidRDefault="009B4B13">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319" w:name="_Sec769"/>
      <w:r>
        <w:rPr>
          <w:rtl/>
        </w:rPr>
        <w:t>2. شروط المنتج</w:t>
      </w:r>
      <w:bookmarkEnd w:id="319"/>
    </w:p>
    <w:tbl>
      <w:tblPr>
        <w:tblStyle w:val="PURTable"/>
        <w:bidiVisual/>
        <w:tblW w:w="0" w:type="dxa"/>
        <w:tblLook w:val="04A0" w:firstRow="1" w:lastRow="0" w:firstColumn="1" w:lastColumn="0" w:noHBand="0" w:noVBand="1"/>
      </w:tblPr>
      <w:tblGrid>
        <w:gridCol w:w="3598"/>
        <w:gridCol w:w="3597"/>
        <w:gridCol w:w="3595"/>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D91B2B">
                  <w:t>‬</w:t>
                </w:r>
                <w:r w:rsidR="00D91B2B">
                  <w:t>‬</w:t>
                </w:r>
                <w:r w:rsidR="002F2FB5">
                  <w:t>‬</w:t>
                </w:r>
                <w:r w:rsidR="002F2FB5">
                  <w:t>‬</w:t>
                </w:r>
              </w:dir>
            </w:di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D91B2B">
                <w:t>‬</w:t>
              </w:r>
              <w:r w:rsidR="002F2FB5">
                <w:t>‬</w:t>
              </w:r>
            </w:dir>
          </w:p>
        </w:tc>
      </w:tr>
    </w:tbl>
    <w:p w:rsidR="00B8581A" w:rsidRDefault="00B8581A">
      <w:pPr>
        <w:pStyle w:val="ProductList-Body"/>
        <w:rPr>
          <w:rtl/>
        </w:rPr>
      </w:pPr>
    </w:p>
    <w:p w:rsidR="00B8581A" w:rsidRDefault="009B4B13">
      <w:pPr>
        <w:pStyle w:val="ProductList-ClauseHeading"/>
        <w:outlineLvl w:val="4"/>
        <w:rPr>
          <w:rtl/>
        </w:rPr>
      </w:pPr>
      <w:r>
        <w:rPr>
          <w:rtl/>
        </w:rPr>
        <w:t>2.1 Microsoft Intune for EDU (ترخيص اشتراك الجهاز)</w:t>
      </w:r>
    </w:p>
    <w:p w:rsidR="00B8581A" w:rsidRDefault="009B4B13">
      <w:pPr>
        <w:pStyle w:val="ProductList-SubClauseHeading"/>
        <w:outlineLvl w:val="5"/>
        <w:rPr>
          <w:rtl/>
        </w:rPr>
      </w:pPr>
      <w:r>
        <w:rPr>
          <w:rtl/>
        </w:rPr>
        <w:t>2.1.1 مدة السريان</w:t>
      </w:r>
    </w:p>
    <w:p w:rsidR="00B8581A" w:rsidRDefault="009B4B13">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rsidR="00B8581A" w:rsidRDefault="00B8581A">
      <w:pPr>
        <w:pStyle w:val="ProductList-BodyIndented"/>
        <w:rPr>
          <w:rtl/>
        </w:rPr>
      </w:pPr>
    </w:p>
    <w:p w:rsidR="00B8581A" w:rsidRDefault="009B4B13">
      <w:pPr>
        <w:pStyle w:val="ProductList-SubClauseHeading"/>
        <w:outlineLvl w:val="5"/>
        <w:rPr>
          <w:rtl/>
        </w:rPr>
      </w:pPr>
      <w:r>
        <w:rPr>
          <w:rtl/>
        </w:rPr>
        <w:t>2.1.2 الإلغاء وإعادة التعيين</w:t>
      </w:r>
    </w:p>
    <w:p w:rsidR="00B8581A" w:rsidRDefault="009B4B13">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rsidR="00B8581A" w:rsidRDefault="00B8581A">
      <w:pPr>
        <w:pStyle w:val="ProductList-BodyIndented"/>
        <w:rPr>
          <w:rtl/>
        </w:rPr>
      </w:pPr>
    </w:p>
    <w:p w:rsidR="00B8581A" w:rsidRDefault="009B4B13">
      <w:pPr>
        <w:pStyle w:val="ProductList-ClauseHeading"/>
        <w:outlineLvl w:val="4"/>
        <w:rPr>
          <w:rtl/>
        </w:rPr>
      </w:pPr>
      <w:r>
        <w:rPr>
          <w:rtl/>
        </w:rPr>
        <w:t>2.2 Microsoft Intune (تراخيص اشتراك الجهاز)</w:t>
      </w:r>
    </w:p>
    <w:p w:rsidR="00B8581A" w:rsidRDefault="009B4B13">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rsidR="00B8581A" w:rsidRDefault="00B8581A">
      <w:pPr>
        <w:pStyle w:val="ProductList-Body"/>
        <w:rPr>
          <w:rtl/>
        </w:rPr>
      </w:pP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320" w:name="_Sec672"/>
      <w:r>
        <w:rPr>
          <w:rtl/>
        </w:rPr>
        <w:t>Microsoft Learning</w:t>
      </w:r>
      <w:bookmarkEnd w:id="320"/>
      <w:r>
        <w:fldChar w:fldCharType="begin"/>
      </w:r>
      <w:r>
        <w:instrText xml:space="preserve"> TC "</w:instrText>
      </w:r>
      <w:bookmarkStart w:id="321" w:name="_Toc531281874"/>
      <w:r>
        <w:instrText>Microsoft Learning</w:instrText>
      </w:r>
      <w:bookmarkEnd w:id="321"/>
      <w:r>
        <w:instrText>" \l 3</w:instrText>
      </w:r>
      <w:r>
        <w:fldChar w:fldCharType="end"/>
      </w:r>
    </w:p>
    <w:p w:rsidR="00B8581A" w:rsidRDefault="009B4B13">
      <w:pPr>
        <w:pStyle w:val="ProductList-Offering1SubSection"/>
        <w:outlineLvl w:val="3"/>
        <w:rPr>
          <w:rtl/>
        </w:rPr>
      </w:pPr>
      <w:bookmarkStart w:id="322" w:name="_Sec728"/>
      <w:r>
        <w:rPr>
          <w:rtl/>
        </w:rPr>
        <w:t>1. توفر البرنامج</w:t>
      </w:r>
      <w:bookmarkEnd w:id="322"/>
    </w:p>
    <w:tbl>
      <w:tblPr>
        <w:tblStyle w:val="PURTable"/>
        <w:bidiVisual/>
        <w:tblW w:w="0" w:type="dxa"/>
        <w:tblLook w:val="04A0" w:firstRow="1" w:lastRow="0" w:firstColumn="1" w:lastColumn="0" w:noHBand="0" w:noVBand="1"/>
      </w:tblPr>
      <w:tblGrid>
        <w:gridCol w:w="4199"/>
        <w:gridCol w:w="699"/>
        <w:gridCol w:w="675"/>
        <w:gridCol w:w="794"/>
        <w:gridCol w:w="705"/>
        <w:gridCol w:w="725"/>
        <w:gridCol w:w="820"/>
        <w:gridCol w:w="696"/>
        <w:gridCol w:w="683"/>
        <w:gridCol w:w="788"/>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dashed" w:sz="4" w:space="0" w:color="BFBFBF"/>
              <w:right w:val="none" w:sz="4" w:space="0" w:color="6E6E6E"/>
            </w:tcBorders>
          </w:tcPr>
          <w:p w:rsidR="00B8581A" w:rsidRDefault="009B4B13">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D91B2B">
                  <w:t>‬</w:t>
                </w:r>
                <w:r w:rsidR="00D91B2B">
                  <w:t>‬</w:t>
                </w:r>
                <w:r w:rsidR="002F2FB5">
                  <w:t>‬</w:t>
                </w:r>
                <w:r w:rsidR="002F2FB5">
                  <w:t>‬</w:t>
                </w:r>
              </w:dir>
            </w:di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dashed" w:sz="4" w:space="0" w:color="BFBFBF"/>
              <w:right w:val="none" w:sz="4" w:space="0" w:color="6E6E6E"/>
            </w:tcBorders>
          </w:tcPr>
          <w:p w:rsidR="00B8581A" w:rsidRDefault="009B4B13">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D91B2B">
                  <w:t>‬</w:t>
                </w:r>
                <w:r w:rsidR="00D91B2B">
                  <w:t>‬</w:t>
                </w:r>
                <w:r w:rsidR="002F2FB5">
                  <w:t>‬</w:t>
                </w:r>
                <w:r w:rsidR="002F2FB5">
                  <w:t>‬</w:t>
                </w:r>
              </w:dir>
            </w:dir>
          </w:p>
        </w:tc>
        <w:tc>
          <w:tcPr>
            <w:tcW w:w="740" w:type="dxa"/>
            <w:tcBorders>
              <w:top w:val="dashed" w:sz="4" w:space="0" w:color="BFBFBF"/>
              <w:left w:val="none" w:sz="4" w:space="0" w:color="6E6E6E"/>
              <w:bottom w:val="dashed" w:sz="4" w:space="0" w:color="BFBFBF"/>
              <w:right w:val="single" w:sz="6" w:space="0" w:color="FFFFFF"/>
            </w:tcBorders>
          </w:tcPr>
          <w:p w:rsidR="00B8581A" w:rsidRDefault="009B4B1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4660" w:type="dxa"/>
            <w:tcBorders>
              <w:top w:val="dashed" w:sz="4" w:space="0" w:color="BFBFBF"/>
              <w:left w:val="none" w:sz="4" w:space="0" w:color="6E6E6E"/>
              <w:bottom w:val="none" w:sz="4" w:space="0" w:color="BFBFBF"/>
              <w:right w:val="none" w:sz="4" w:space="0" w:color="6E6E6E"/>
            </w:tcBorders>
          </w:tcPr>
          <w:p w:rsidR="00B8581A" w:rsidRDefault="009B4B13">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D91B2B">
                  <w:t>‬</w:t>
                </w:r>
                <w:r w:rsidR="00D91B2B">
                  <w:t>‬</w:t>
                </w:r>
                <w:r w:rsidR="002F2FB5">
                  <w:t>‬</w:t>
                </w:r>
                <w:r w:rsidR="002F2FB5">
                  <w:t>‬</w:t>
                </w:r>
              </w:dir>
            </w:dir>
          </w:p>
        </w:tc>
        <w:tc>
          <w:tcPr>
            <w:tcW w:w="740" w:type="dxa"/>
            <w:tcBorders>
              <w:top w:val="dashed" w:sz="4" w:space="0" w:color="BFBFB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323" w:name="_Sec783"/>
      <w:r>
        <w:rPr>
          <w:rtl/>
        </w:rPr>
        <w:t>2. شروط المنتج</w:t>
      </w:r>
      <w:bookmarkEnd w:id="323"/>
    </w:p>
    <w:tbl>
      <w:tblPr>
        <w:tblStyle w:val="PURTable"/>
        <w:bidiVisual/>
        <w:tblW w:w="0" w:type="dxa"/>
        <w:tblLook w:val="04A0" w:firstRow="1" w:lastRow="0" w:firstColumn="1" w:lastColumn="0" w:noHBand="0" w:noVBand="1"/>
      </w:tblPr>
      <w:tblGrid>
        <w:gridCol w:w="3597"/>
        <w:gridCol w:w="3599"/>
        <w:gridCol w:w="3594"/>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مؤهَّل للتخفيض (SCE): غير متوفر </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 xml:space="preserve">مؤهَّل للتسوية: غير متوفر </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4"/>
        <w:rPr>
          <w:rtl/>
        </w:rPr>
      </w:pPr>
      <w:r>
        <w:rPr>
          <w:rtl/>
        </w:rPr>
        <w:t>2.1 الإيصالات</w:t>
      </w:r>
    </w:p>
    <w:p w:rsidR="00B8581A" w:rsidRDefault="009B4B13">
      <w:pPr>
        <w:pStyle w:val="ProductList-Body"/>
        <w:rPr>
          <w:rtl/>
        </w:rPr>
      </w:pPr>
      <w:r>
        <w:rPr>
          <w:rtl/>
        </w:rPr>
        <w:t xml:space="preserve">يتم تقديم الإيصالات وقت الشراء وتنتهي صلاحيتها بعد 12 شهرًا من تاريخ الشراء. </w:t>
      </w:r>
    </w:p>
    <w:p w:rsidR="00B8581A" w:rsidRDefault="00B8581A">
      <w:pPr>
        <w:pStyle w:val="ProductList-Body"/>
        <w:rPr>
          <w:rtl/>
        </w:rPr>
      </w:pPr>
    </w:p>
    <w:p w:rsidR="00B8581A" w:rsidRDefault="009B4B13">
      <w:pPr>
        <w:pStyle w:val="ProductList-ClauseHeading"/>
        <w:outlineLvl w:val="4"/>
        <w:rPr>
          <w:rtl/>
        </w:rPr>
      </w:pPr>
      <w:r>
        <w:rPr>
          <w:rtl/>
        </w:rPr>
        <w:t>2.2 ترخيص موقع امتحان شهادة Microsoft Office Specialist ‏(MOS) وMicrosoft Technology Associate ‏(MTA) وMicrosoft Certification Educator (MCE)</w:t>
      </w:r>
    </w:p>
    <w:p w:rsidR="00B8581A" w:rsidRDefault="009B4B13">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D91B2B">
          <w:t>‬</w:t>
        </w:r>
        <w:r w:rsidR="002F2FB5">
          <w:t>‬</w:t>
        </w:r>
      </w:di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2HeadingNoBorder"/>
        <w:outlineLvl w:val="2"/>
        <w:rPr>
          <w:rtl/>
        </w:rPr>
      </w:pPr>
      <w:bookmarkStart w:id="324" w:name="_Sec1148"/>
      <w:r>
        <w:rPr>
          <w:rtl/>
        </w:rPr>
        <w:t>Minecraft: Education Edition</w:t>
      </w:r>
      <w:bookmarkEnd w:id="324"/>
      <w:r>
        <w:fldChar w:fldCharType="begin"/>
      </w:r>
      <w:r>
        <w:instrText xml:space="preserve"> TC "</w:instrText>
      </w:r>
      <w:bookmarkStart w:id="325" w:name="_Toc531281875"/>
      <w:r>
        <w:instrText>Minecraft: Education Edition</w:instrText>
      </w:r>
      <w:bookmarkEnd w:id="325"/>
      <w:r>
        <w:instrText>" \l 3</w:instrText>
      </w:r>
      <w:r>
        <w:fldChar w:fldCharType="end"/>
      </w:r>
    </w:p>
    <w:p w:rsidR="00B8581A" w:rsidRDefault="009B4B13">
      <w:pPr>
        <w:pStyle w:val="ProductList-Offering1SubSection"/>
        <w:outlineLvl w:val="3"/>
        <w:rPr>
          <w:rtl/>
        </w:rPr>
      </w:pPr>
      <w:bookmarkStart w:id="326" w:name="_Sec1149"/>
      <w:r>
        <w:rPr>
          <w:rtl/>
        </w:rPr>
        <w:t>1. توفر البرنامج</w:t>
      </w:r>
      <w:bookmarkEnd w:id="326"/>
    </w:p>
    <w:tbl>
      <w:tblPr>
        <w:tblStyle w:val="PURTable"/>
        <w:bidiVisual/>
        <w:tblW w:w="0" w:type="dxa"/>
        <w:tblLook w:val="04A0" w:firstRow="1" w:lastRow="0" w:firstColumn="1" w:lastColumn="0" w:noHBand="0" w:noVBand="1"/>
      </w:tblPr>
      <w:tblGrid>
        <w:gridCol w:w="4156"/>
        <w:gridCol w:w="701"/>
        <w:gridCol w:w="678"/>
        <w:gridCol w:w="797"/>
        <w:gridCol w:w="707"/>
        <w:gridCol w:w="726"/>
        <w:gridCol w:w="822"/>
        <w:gridCol w:w="698"/>
        <w:gridCol w:w="708"/>
        <w:gridCol w:w="791"/>
      </w:tblGrid>
      <w:tr w:rsidR="00B8581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8581A" w:rsidRDefault="009B4B13">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B8581A">
        <w:tc>
          <w:tcPr>
            <w:tcW w:w="4660" w:type="dxa"/>
            <w:tcBorders>
              <w:top w:val="single" w:sz="6" w:space="0" w:color="FFFFFF"/>
              <w:left w:val="none" w:sz="4" w:space="0" w:color="6E6E6E"/>
              <w:bottom w:val="none" w:sz="4" w:space="0" w:color="BFBFBF"/>
              <w:right w:val="none" w:sz="4" w:space="0" w:color="6E6E6E"/>
            </w:tcBorders>
          </w:tcPr>
          <w:p w:rsidR="00B8581A" w:rsidRDefault="009B4B13">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8581A" w:rsidRDefault="009B4B13">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9B4B13">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8581A" w:rsidRDefault="00B8581A">
            <w:pPr>
              <w:pStyle w:val="ProductList-TableBody"/>
              <w:jc w:val="center"/>
              <w:rPr>
                <w:rtl/>
              </w:rPr>
            </w:pPr>
          </w:p>
        </w:tc>
      </w:tr>
    </w:tbl>
    <w:p w:rsidR="00B8581A" w:rsidRDefault="009B4B13">
      <w:pPr>
        <w:pStyle w:val="ProductList-Offering1SubSection"/>
        <w:outlineLvl w:val="3"/>
        <w:rPr>
          <w:rtl/>
        </w:rPr>
      </w:pPr>
      <w:bookmarkStart w:id="327" w:name="_Sec1150"/>
      <w:r>
        <w:rPr>
          <w:rtl/>
        </w:rPr>
        <w:t>2. شروط المنتج</w:t>
      </w:r>
      <w:bookmarkEnd w:id="327"/>
    </w:p>
    <w:tbl>
      <w:tblPr>
        <w:tblStyle w:val="PURTable"/>
        <w:bidiVisual/>
        <w:tblW w:w="0" w:type="dxa"/>
        <w:tblLook w:val="04A0" w:firstRow="1" w:lastRow="0" w:firstColumn="1" w:lastColumn="0" w:noHBand="0" w:noVBand="1"/>
      </w:tblPr>
      <w:tblGrid>
        <w:gridCol w:w="3597"/>
        <w:gridCol w:w="3599"/>
        <w:gridCol w:w="3594"/>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للفترة الممتدة: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العروض الترويجية: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مؤهَّل للتخفيض (SCE): غير متوفر</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9B4B13">
            <w:pPr>
              <w:pStyle w:val="ProductList-TableBody"/>
              <w:rPr>
                <w:rtl/>
              </w:rPr>
            </w:pPr>
            <w:r>
              <w:rPr>
                <w:color w:val="404040"/>
                <w:rtl/>
              </w:rPr>
              <w:t>‏</w:t>
            </w:r>
            <w:dir w:val="rtl">
              <w:r>
                <w:rPr>
                  <w:color w:val="404040"/>
                  <w:rtl/>
                </w:rPr>
                <w:t>مؤهَّل للتسوية: غير متوفر</w:t>
              </w:r>
              <w:r w:rsidR="00D91B2B">
                <w:t>‬</w:t>
              </w:r>
              <w:r w:rsidR="002F2FB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8581A" w:rsidRDefault="00B8581A">
            <w:pPr>
              <w:pStyle w:val="ProductList-TableBody"/>
              <w:rPr>
                <w:rtl/>
              </w:rPr>
            </w:pPr>
          </w:p>
        </w:tc>
      </w:tr>
    </w:tbl>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B8581A">
      <w:pPr>
        <w:sectPr w:rsidR="00B8581A">
          <w:headerReference w:type="default" r:id="rId141"/>
          <w:footerReference w:type="default" r:id="rId142"/>
          <w:type w:val="continuous"/>
          <w:pgSz w:w="12240" w:h="15840" w:code="1"/>
          <w:pgMar w:top="1170" w:right="720" w:bottom="720" w:left="720" w:header="432" w:footer="288" w:gutter="0"/>
          <w:cols w:space="360"/>
        </w:sectPr>
      </w:pPr>
    </w:p>
    <w:p w:rsidR="00B8581A" w:rsidRDefault="009B4B13">
      <w:pPr>
        <w:pStyle w:val="ProductList-SectionHeading"/>
        <w:pageBreakBefore/>
        <w:outlineLvl w:val="0"/>
        <w:rPr>
          <w:rtl/>
        </w:rPr>
      </w:pPr>
      <w:bookmarkStart w:id="328" w:name="_Sec549"/>
      <w:bookmarkEnd w:id="206"/>
      <w:r>
        <w:rPr>
          <w:rtl/>
        </w:rPr>
        <w:t>المسرد</w:t>
      </w:r>
      <w:r>
        <w:fldChar w:fldCharType="begin"/>
      </w:r>
      <w:r>
        <w:instrText xml:space="preserve"> TC "</w:instrText>
      </w:r>
      <w:bookmarkStart w:id="329" w:name="_Toc531281876"/>
      <w:r>
        <w:instrText>المسرد</w:instrText>
      </w:r>
      <w:bookmarkEnd w:id="329"/>
      <w:r>
        <w:instrText>" \l 1</w:instrText>
      </w:r>
      <w:r>
        <w:fldChar w:fldCharType="end"/>
      </w:r>
    </w:p>
    <w:p w:rsidR="00B8581A" w:rsidRDefault="009B4B13">
      <w:pPr>
        <w:pStyle w:val="ProductList-Offering1Heading"/>
        <w:outlineLvl w:val="1"/>
        <w:rPr>
          <w:rtl/>
        </w:rPr>
      </w:pPr>
      <w:bookmarkStart w:id="330" w:name="_Sec550"/>
      <w:r>
        <w:rPr>
          <w:rtl/>
        </w:rPr>
        <w:t>السمات</w:t>
      </w:r>
      <w:bookmarkEnd w:id="330"/>
      <w:r>
        <w:fldChar w:fldCharType="begin"/>
      </w:r>
      <w:r>
        <w:instrText xml:space="preserve"> TC "</w:instrText>
      </w:r>
      <w:bookmarkStart w:id="331" w:name="_Toc531281877"/>
      <w:r>
        <w:instrText>السمات</w:instrText>
      </w:r>
      <w:bookmarkEnd w:id="331"/>
      <w:r>
        <w:instrText>" \l 2</w:instrText>
      </w:r>
      <w:r>
        <w:fldChar w:fldCharType="end"/>
      </w:r>
    </w:p>
    <w:p w:rsidR="00B8581A" w:rsidRDefault="009B4B13">
      <w:pPr>
        <w:pStyle w:val="ProductList-BodySpaced"/>
        <w:rPr>
          <w:rtl/>
        </w:rPr>
      </w:pPr>
      <w:r>
        <w:rPr>
          <w:rtl/>
        </w:rPr>
        <w:t>يتم تحديد السمات في الجداول في كل إدخال منتج، وتشير إلى الحقوق أو الشروط المعمول بها على المنتجات.</w:t>
      </w:r>
    </w:p>
    <w:p w:rsidR="00B8581A" w:rsidRDefault="00B8581A">
      <w:pPr>
        <w:pStyle w:val="ProductList-BodySpaced"/>
        <w:rPr>
          <w:rtl/>
        </w:rPr>
      </w:pPr>
    </w:p>
    <w:p w:rsidR="00B8581A" w:rsidRDefault="009B4B13">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rsidR="00B8581A" w:rsidRDefault="009B4B13">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D91B2B">
            <w:t>‬</w:t>
          </w:r>
          <w:r w:rsidR="002F2FB5">
            <w:t>‬</w:t>
          </w:r>
        </w:dir>
      </w:hyperlink>
      <w:r>
        <w:rPr>
          <w:rtl/>
        </w:rPr>
        <w:t xml:space="preserve"> لمعرفة التفاصيل.</w:t>
      </w:r>
    </w:p>
    <w:p w:rsidR="00B8581A" w:rsidRDefault="009B4B13">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rsidR="00B8581A" w:rsidRDefault="009B4B13">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rsidR="00B8581A" w:rsidRDefault="009B4B13">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rsidR="00B8581A" w:rsidRDefault="009B4B13">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rsidR="00B8581A" w:rsidRDefault="009B4B13">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B8581A" w:rsidRDefault="009B4B13">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rsidR="00B8581A" w:rsidRDefault="009B4B13">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rsidR="00B8581A" w:rsidRDefault="009B4B13">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rsidR="00B8581A" w:rsidRDefault="009B4B13">
      <w:pPr>
        <w:pStyle w:val="ProductList-BodySpaced"/>
        <w:rPr>
          <w:rtl/>
        </w:rPr>
      </w:pPr>
      <w:r>
        <w:rPr>
          <w:b/>
          <w:color w:val="00188F"/>
          <w:rtl/>
        </w:rPr>
        <w:t>شروط الترخيص</w:t>
      </w:r>
      <w:r>
        <w:rPr>
          <w:rtl/>
        </w:rPr>
        <w:t>: البنود والشروط التي تحكم نشر منتج واستخدامه.</w:t>
      </w:r>
    </w:p>
    <w:p w:rsidR="00B8581A" w:rsidRDefault="009B4B13">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rsidR="00B8581A" w:rsidRDefault="009B4B13">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rsidR="00B8581A" w:rsidRDefault="009B4B13">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rsidR="00B8581A" w:rsidRDefault="009B4B13">
      <w:pPr>
        <w:pStyle w:val="ProductList-BodySpaced"/>
        <w:rPr>
          <w:rtl/>
        </w:rPr>
      </w:pPr>
      <w:r>
        <w:rPr>
          <w:b/>
          <w:color w:val="00188F"/>
          <w:rtl/>
        </w:rPr>
        <w:t>الإصدار السابق</w:t>
      </w:r>
      <w:r>
        <w:rPr>
          <w:rtl/>
        </w:rPr>
        <w:t>: الإصدارات السابقة للمنتج وتاريخ التوفر الخاص بها.</w:t>
      </w:r>
    </w:p>
    <w:p w:rsidR="00B8581A" w:rsidRDefault="009B4B13">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rsidR="00B8581A" w:rsidRDefault="009B4B13">
      <w:pPr>
        <w:pStyle w:val="ProductList-BodySpaced"/>
        <w:rPr>
          <w:rtl/>
        </w:rPr>
      </w:pPr>
      <w:r>
        <w:rPr>
          <w:b/>
          <w:color w:val="00188F"/>
          <w:rtl/>
        </w:rPr>
        <w:t>برنامج الاشتراك عبر الإنترنت (OSP)</w:t>
      </w:r>
      <w:r>
        <w:rPr>
          <w:rtl/>
        </w:rPr>
        <w:t>: يتوفر المنتج في برنامج Online Subscription.</w:t>
      </w:r>
    </w:p>
    <w:p w:rsidR="00B8581A" w:rsidRDefault="009B4B13">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rsidR="00B8581A" w:rsidRDefault="009B4B13">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rsidR="00B8581A" w:rsidRDefault="009B4B13">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rsidR="00B8581A" w:rsidRDefault="009B4B13">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rsidR="00B8581A" w:rsidRDefault="009B4B13">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D91B2B">
          <w:t>‬</w:t>
        </w:r>
        <w:r w:rsidR="002F2FB5">
          <w:t>‬</w:t>
        </w:r>
      </w:dir>
    </w:p>
    <w:p w:rsidR="00B8581A" w:rsidRDefault="009B4B13">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rsidR="00B8581A" w:rsidRDefault="009B4B13">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rsidR="00B8581A" w:rsidRDefault="009B4B13">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D91B2B">
          <w:t>‬</w:t>
        </w:r>
        <w:r w:rsidR="002F2FB5">
          <w:t>‬</w:t>
        </w:r>
      </w:dir>
    </w:p>
    <w:p w:rsidR="00B8581A" w:rsidRDefault="009B4B13">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rsidR="00B8581A" w:rsidRDefault="009B4B13">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rsidR="00B8581A" w:rsidRDefault="009B4B13">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الملحق ح - ميزات استخدام الطالب 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rsidR="00B8581A" w:rsidRDefault="009B4B13">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rsidR="00B8581A" w:rsidRDefault="009B4B13">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D91B2B">
          <w:t>‬</w:t>
        </w:r>
        <w:r w:rsidR="002F2FB5">
          <w:t>‬</w:t>
        </w:r>
      </w:dir>
    </w:p>
    <w:p w:rsidR="00B8581A" w:rsidRDefault="009B4B13">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rsidR="00B8581A" w:rsidRDefault="00B8581A">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Spaced"/>
        <w:rPr>
          <w:rtl/>
        </w:rPr>
      </w:pPr>
    </w:p>
    <w:p w:rsidR="00B8581A" w:rsidRDefault="009B4B13">
      <w:pPr>
        <w:pStyle w:val="ProductList-Offering1Heading"/>
        <w:outlineLvl w:val="1"/>
        <w:rPr>
          <w:rtl/>
        </w:rPr>
      </w:pPr>
      <w:bookmarkStart w:id="332" w:name="_Sec551"/>
      <w:r>
        <w:rPr>
          <w:rtl/>
        </w:rPr>
        <w:t>قيم الخلايا</w:t>
      </w:r>
      <w:bookmarkEnd w:id="332"/>
      <w:r>
        <w:fldChar w:fldCharType="begin"/>
      </w:r>
      <w:r>
        <w:instrText xml:space="preserve"> TC "</w:instrText>
      </w:r>
      <w:bookmarkStart w:id="333" w:name="_Toc531281878"/>
      <w:r>
        <w:instrText>قيم الخلايا</w:instrText>
      </w:r>
      <w:bookmarkEnd w:id="333"/>
      <w:r>
        <w:instrText>" \l 2</w:instrText>
      </w:r>
      <w:r>
        <w:fldChar w:fldCharType="end"/>
      </w:r>
    </w:p>
    <w:p w:rsidR="00B8581A" w:rsidRDefault="009B4B13">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rsidR="00B8581A" w:rsidRDefault="00B8581A">
      <w:pPr>
        <w:pStyle w:val="ProductList-BodySpaced"/>
        <w:rPr>
          <w:rtl/>
        </w:rPr>
      </w:pPr>
    </w:p>
    <w:p w:rsidR="00B8581A" w:rsidRDefault="009B4B13">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rsidR="00B8581A" w:rsidRDefault="009B4B13">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rsidR="00B8581A" w:rsidRDefault="009B4B13">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D91B2B">
          <w:t>‬</w:t>
        </w:r>
        <w:r w:rsidR="002F2FB5">
          <w:t>‬</w:t>
        </w:r>
      </w:dir>
    </w:p>
    <w:p w:rsidR="00B8581A" w:rsidRDefault="009B4B13">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D91B2B">
            <w:t>‬</w:t>
          </w:r>
          <w:r w:rsidR="00D91B2B">
            <w:t>‬</w:t>
          </w:r>
          <w:r w:rsidR="002F2FB5">
            <w:t>‬</w:t>
          </w:r>
          <w:r w:rsidR="002F2FB5">
            <w:t>‬</w:t>
          </w:r>
        </w:dir>
      </w:dir>
    </w:p>
    <w:p w:rsidR="00B8581A" w:rsidRDefault="009B4B13">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rsidR="00B8581A" w:rsidRDefault="009B4B13">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rsidR="00B8581A" w:rsidRDefault="009B4B13">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D91B2B">
            <w:t>‬</w:t>
          </w:r>
          <w:r w:rsidR="00D91B2B">
            <w:t>‬</w:t>
          </w:r>
          <w:r w:rsidR="002F2FB5">
            <w:t>‬</w:t>
          </w:r>
          <w:r w:rsidR="002F2FB5">
            <w:t>‬</w:t>
          </w:r>
        </w:dir>
      </w:dir>
    </w:p>
    <w:p w:rsidR="00B8581A" w:rsidRDefault="009B4B13">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rsidR="00B8581A" w:rsidRDefault="009B4B13">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rsidR="00B8581A" w:rsidRDefault="009B4B13">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rsidR="00B8581A" w:rsidRDefault="009B4B13">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rsidR="00B8581A" w:rsidRDefault="009B4B13">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rsidR="00B8581A" w:rsidRDefault="009B4B13">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rsidR="00B8581A" w:rsidRDefault="009B4B13">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rsidR="00B8581A" w:rsidRDefault="009B4B13">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rsidR="00B8581A" w:rsidRDefault="009B4B13">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rsidR="00B8581A" w:rsidRDefault="009B4B13">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rsidR="00B8581A" w:rsidRDefault="00B8581A">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Spaced"/>
        <w:rPr>
          <w:rtl/>
        </w:rPr>
      </w:pPr>
    </w:p>
    <w:p w:rsidR="00B8581A" w:rsidRDefault="009B4B13">
      <w:pPr>
        <w:pStyle w:val="ProductList-Offering1Heading"/>
        <w:outlineLvl w:val="1"/>
        <w:rPr>
          <w:rtl/>
        </w:rPr>
      </w:pPr>
      <w:bookmarkStart w:id="334" w:name="_Sec552"/>
      <w:r>
        <w:rPr>
          <w:rtl/>
        </w:rPr>
        <w:t>عناوين الأعمدة</w:t>
      </w:r>
      <w:bookmarkEnd w:id="334"/>
      <w:r>
        <w:fldChar w:fldCharType="begin"/>
      </w:r>
      <w:r>
        <w:instrText xml:space="preserve"> TC "</w:instrText>
      </w:r>
      <w:bookmarkStart w:id="335" w:name="_Toc531281879"/>
      <w:r>
        <w:instrText>عناوين الأعمدة</w:instrText>
      </w:r>
      <w:bookmarkEnd w:id="335"/>
      <w:r>
        <w:instrText>" \l 2</w:instrText>
      </w:r>
      <w:r>
        <w:fldChar w:fldCharType="end"/>
      </w:r>
    </w:p>
    <w:p w:rsidR="00B8581A" w:rsidRDefault="009B4B13">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rsidR="00B8581A" w:rsidRDefault="00B8581A">
      <w:pPr>
        <w:pStyle w:val="ProductList-BodySpaced"/>
        <w:rPr>
          <w:rtl/>
        </w:rPr>
      </w:pPr>
    </w:p>
    <w:p w:rsidR="00B8581A" w:rsidRDefault="009B4B13">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rsidR="00B8581A" w:rsidRDefault="009B4B13">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rsidR="00B8581A" w:rsidRDefault="009B4B13">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rsidR="00B8581A" w:rsidRDefault="009B4B13">
      <w:pPr>
        <w:pStyle w:val="ProductList-BodySpaced"/>
        <w:rPr>
          <w:rtl/>
        </w:rPr>
      </w:pPr>
      <w:r>
        <w:rPr>
          <w:b/>
          <w:color w:val="00188F"/>
          <w:rtl/>
        </w:rPr>
        <w:t>EES</w:t>
      </w:r>
      <w:r>
        <w:rPr>
          <w:rtl/>
        </w:rPr>
        <w:t xml:space="preserve"> = </w:t>
      </w:r>
      <w:r>
        <w:rPr>
          <w:color w:val="00188F"/>
          <w:rtl/>
        </w:rPr>
        <w:t>Enrollment for Education Solutions</w:t>
      </w:r>
      <w:r>
        <w:rPr>
          <w:rtl/>
        </w:rPr>
        <w:t>: تشمل Enrollment for Education Solutions وتسجيل School بموجب اتفاقية Campus وSchool‏ (CASA).</w:t>
      </w:r>
    </w:p>
    <w:p w:rsidR="00B8581A" w:rsidRDefault="009B4B13">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rsidR="00B8581A" w:rsidRDefault="009B4B13">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rsidR="00B8581A" w:rsidRDefault="009B4B13">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rsidR="00B8581A" w:rsidRDefault="009B4B13">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rsidR="00B8581A" w:rsidRDefault="009B4B13">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rsidR="00B8581A" w:rsidRDefault="009B4B13">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rsidR="00B8581A" w:rsidRDefault="009B4B13">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rsidR="00B8581A" w:rsidRDefault="009B4B13">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rsidR="00B8581A" w:rsidRDefault="009B4B13">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rsidR="00B8581A" w:rsidRDefault="00B8581A">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Spaced"/>
        <w:rPr>
          <w:rtl/>
        </w:rPr>
      </w:pPr>
    </w:p>
    <w:p w:rsidR="00B8581A" w:rsidRDefault="009B4B13">
      <w:pPr>
        <w:pStyle w:val="ProductList-Offering1Heading"/>
        <w:outlineLvl w:val="1"/>
        <w:rPr>
          <w:rtl/>
        </w:rPr>
      </w:pPr>
      <w:bookmarkStart w:id="336" w:name="_Sec553"/>
      <w:r>
        <w:rPr>
          <w:rtl/>
        </w:rPr>
        <w:t>التعريفات</w:t>
      </w:r>
      <w:bookmarkEnd w:id="336"/>
      <w:r>
        <w:fldChar w:fldCharType="begin"/>
      </w:r>
      <w:r>
        <w:instrText xml:space="preserve"> TC "</w:instrText>
      </w:r>
      <w:bookmarkStart w:id="337" w:name="_Toc531281880"/>
      <w:r>
        <w:instrText>التعريفات</w:instrText>
      </w:r>
      <w:bookmarkEnd w:id="337"/>
      <w:r>
        <w:instrText>" \l 2</w:instrText>
      </w:r>
      <w:r>
        <w:fldChar w:fldCharType="end"/>
      </w:r>
    </w:p>
    <w:p w:rsidR="00B8581A" w:rsidRDefault="009B4B13">
      <w:pPr>
        <w:pStyle w:val="ProductList-BodySpaced"/>
        <w:rPr>
          <w:rtl/>
        </w:rPr>
      </w:pPr>
      <w:r>
        <w:rPr>
          <w:b/>
          <w:color w:val="00188F"/>
          <w:rtl/>
        </w:rPr>
        <w:t>البرنامج الأكاديمي</w:t>
      </w:r>
      <w:r>
        <w:rPr>
          <w:rtl/>
        </w:rPr>
        <w:t xml:space="preserve"> يعني حساب شراء أكاديميًا على MPSA أو ترخيص Academic Select أو Select Plus للأغراض الأكاديمية أو Campus Agreement وSchool Agreement أو Open Value Subscription - Education Solutions.</w:t>
      </w:r>
    </w:p>
    <w:p w:rsidR="00B8581A" w:rsidRDefault="009B4B13">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D91B2B">
          <w:t>‬</w:t>
        </w:r>
        <w:r w:rsidR="002F2FB5">
          <w:t>‬</w:t>
        </w:r>
      </w:dir>
    </w:p>
    <w:p w:rsidR="00B8581A" w:rsidRDefault="009B4B13">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rsidR="00B8581A" w:rsidRDefault="009B4B13">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rsidR="00B8581A" w:rsidRDefault="009B4B13">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rsidR="00B8581A" w:rsidRDefault="009B4B13">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rsidR="00B8581A" w:rsidRDefault="009B4B13">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rsidR="00B8581A" w:rsidRDefault="009B4B13">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rsidR="00B8581A" w:rsidRDefault="009B4B13">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B8581A" w:rsidRDefault="009B4B13">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rsidR="00B8581A" w:rsidRDefault="009B4B13">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rsidR="00B8581A" w:rsidRDefault="009B4B13">
      <w:pPr>
        <w:pStyle w:val="ProductList-BodySpaced"/>
        <w:rPr>
          <w:rtl/>
        </w:rPr>
      </w:pPr>
      <w:r>
        <w:rPr>
          <w:b/>
          <w:color w:val="00188F"/>
          <w:rtl/>
        </w:rPr>
        <w:t>ومستخدم التعليم المؤهل</w:t>
      </w:r>
      <w:r>
        <w:rPr>
          <w:rtl/>
        </w:rPr>
        <w:t xml:space="preserve"> هو موظف أو مقاول (باستثناء الطلاب) ممن يدخلون أو يستخدمون أي منتج أساسي للتعليم لمصلحة المؤسسة.</w:t>
      </w:r>
    </w:p>
    <w:p w:rsidR="00B8581A" w:rsidRDefault="009B4B13">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rsidR="00B8581A" w:rsidRDefault="009B4B13">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rsidR="00B8581A" w:rsidRDefault="009B4B13">
      <w:pPr>
        <w:pStyle w:val="ProductList-BodySpaced"/>
        <w:rPr>
          <w:rtl/>
        </w:rPr>
      </w:pPr>
      <w:r>
        <w:rPr>
          <w:b/>
          <w:color w:val="00188F"/>
          <w:rtl/>
        </w:rPr>
        <w:t>المستخدمون الخارجيون</w:t>
      </w:r>
      <w:r>
        <w:rPr>
          <w:rtl/>
        </w:rPr>
        <w:t xml:space="preserve"> هم المستخدمون الذين ليسوا موظفين لدى العميل أو لدى الشركات التابعة له، أو مقاولين بالموقع أو وكلاء بالموقع لديه أو لدى الشركات التابعة له.</w:t>
      </w:r>
    </w:p>
    <w:p w:rsidR="00B8581A" w:rsidRDefault="009B4B13">
      <w:pPr>
        <w:pStyle w:val="ProductList-BodySpaced"/>
        <w:rPr>
          <w:rtl/>
        </w:rPr>
      </w:pPr>
      <w:r>
        <w:rPr>
          <w:b/>
          <w:color w:val="00188F"/>
          <w:rtl/>
        </w:rPr>
        <w:t>الخدمة السحابية للمجتمع الحكومي (الولايات المتحدة فقط)</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rsidR="00B8581A" w:rsidRDefault="009B4B13">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rsidR="00B8581A" w:rsidRDefault="009B4B13">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B8581A" w:rsidRDefault="009B4B13">
      <w:pPr>
        <w:pStyle w:val="ProductList-BodySpaced"/>
        <w:rPr>
          <w:rtl/>
        </w:rPr>
      </w:pPr>
      <w:r>
        <w:rPr>
          <w:b/>
          <w:color w:val="00188F"/>
          <w:rtl/>
        </w:rPr>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rsidR="00B8581A" w:rsidRDefault="009B4B13">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rsidR="00B8581A" w:rsidRDefault="009B4B13">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rsidR="00B8581A" w:rsidRDefault="009B4B13">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rsidR="00B8581A" w:rsidRDefault="009B4B13">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rsidR="00B8581A" w:rsidRDefault="009B4B13">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43">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rsidR="00B8581A" w:rsidRDefault="009B4B13">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rsidR="00B8581A" w:rsidRDefault="009B4B13">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rsidR="00B8581A" w:rsidRDefault="009B4B13">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D91B2B">
          <w:t>‬</w:t>
        </w:r>
        <w:r w:rsidR="002F2FB5">
          <w:t>‬</w:t>
        </w:r>
      </w:dir>
    </w:p>
    <w:p w:rsidR="00B8581A" w:rsidRDefault="009B4B13">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rsidR="00B8581A" w:rsidRDefault="009B4B13">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D91B2B">
            <w:t>‬</w:t>
          </w:r>
          <w:r w:rsidR="00D91B2B">
            <w:t>‬</w:t>
          </w:r>
          <w:r w:rsidR="002F2FB5">
            <w:t>‬</w:t>
          </w:r>
          <w:r w:rsidR="002F2FB5">
            <w:t>‬</w:t>
          </w:r>
        </w:dir>
      </w:dir>
    </w:p>
    <w:p w:rsidR="00B8581A" w:rsidRDefault="009B4B13">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D91B2B">
          <w:t>‬</w:t>
        </w:r>
        <w:r w:rsidR="002F2FB5">
          <w:t>‬</w:t>
        </w:r>
      </w:dir>
    </w:p>
    <w:p w:rsidR="00B8581A" w:rsidRDefault="009B4B13">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rsidR="00B8581A" w:rsidRDefault="009B4B13">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rsidR="00B8581A" w:rsidRDefault="009B4B13">
      <w:pPr>
        <w:pStyle w:val="ProductList-BodySpaced"/>
        <w:rPr>
          <w:rtl/>
        </w:rPr>
      </w:pPr>
      <w:r>
        <w:rPr>
          <w:b/>
          <w:color w:val="00188F"/>
          <w:rtl/>
        </w:rPr>
        <w:t xml:space="preserve">المعالج الفعلي </w:t>
      </w:r>
      <w:r>
        <w:rPr>
          <w:rtl/>
        </w:rPr>
        <w:t>يعني أي معالج موجود في نظام أجهزة فعلي.</w:t>
      </w:r>
    </w:p>
    <w:p w:rsidR="00B8581A" w:rsidRDefault="009B4B13">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rsidR="00B8581A" w:rsidRDefault="009B4B13">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rsidR="00B8581A" w:rsidRDefault="009B4B13">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rsidR="00B8581A" w:rsidRDefault="009B4B13">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rsidR="00B8581A" w:rsidRDefault="009B4B13">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rsidR="00B8581A" w:rsidRDefault="009B4B13">
      <w:pPr>
        <w:pStyle w:val="ProductList-BodySpaced"/>
        <w:rPr>
          <w:rtl/>
        </w:rPr>
      </w:pPr>
      <w:r>
        <w:rPr>
          <w:b/>
          <w:color w:val="00188F"/>
          <w:rtl/>
        </w:rPr>
        <w:t>الخادم</w:t>
      </w:r>
      <w:r>
        <w:rPr>
          <w:rtl/>
        </w:rPr>
        <w:t xml:space="preserve"> يعني نظام أجهزة فعليًا قادرًا على تشغيل برنامج الخادم.</w:t>
      </w:r>
    </w:p>
    <w:p w:rsidR="00B8581A" w:rsidRDefault="009B4B13">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rsidR="00B8581A" w:rsidRDefault="009B4B13">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D91B2B">
          <w:t>‬</w:t>
        </w:r>
        <w:r w:rsidR="002F2FB5">
          <w:t>‬</w:t>
        </w:r>
      </w:dir>
    </w:p>
    <w:p w:rsidR="00B8581A" w:rsidRDefault="009B4B13">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rsidR="00B8581A" w:rsidRDefault="009B4B13">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rsidR="00B8581A" w:rsidRDefault="009B4B13">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rsidR="00B8581A" w:rsidRDefault="009B4B13">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rsidR="00B8581A" w:rsidRDefault="009B4B13">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rsidR="00B8581A" w:rsidRDefault="009B4B13">
      <w:pPr>
        <w:pStyle w:val="ProductList-BodySpaced"/>
        <w:rPr>
          <w:rtl/>
        </w:rPr>
      </w:pPr>
      <w:r>
        <w:rPr>
          <w:rtl/>
        </w:rPr>
        <w:t>يستخدم البرنامج في حلول ويب الإنترنت لتشغيل:</w:t>
      </w:r>
    </w:p>
    <w:p w:rsidR="00B8581A" w:rsidRDefault="009B4B13" w:rsidP="009B4B13">
      <w:pPr>
        <w:pStyle w:val="ProductList-Bullet"/>
        <w:numPr>
          <w:ilvl w:val="0"/>
          <w:numId w:val="45"/>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rsidR="00B8581A" w:rsidRDefault="009B4B13" w:rsidP="009B4B13">
      <w:pPr>
        <w:pStyle w:val="ProductList-Bullet"/>
        <w:numPr>
          <w:ilvl w:val="0"/>
          <w:numId w:val="45"/>
        </w:numPr>
        <w:rPr>
          <w:rtl/>
        </w:rPr>
      </w:pPr>
      <w:r>
        <w:rPr>
          <w:rtl/>
        </w:rPr>
        <w:t>برنامج محرك قاعدة البيانات (على سبيل المثال، Microsoft SQL Server) لدعم حلول ويب الإنترنت فقط، أو</w:t>
      </w:r>
    </w:p>
    <w:p w:rsidR="00B8581A" w:rsidRDefault="009B4B13" w:rsidP="009B4B13">
      <w:pPr>
        <w:pStyle w:val="ProductList-Bullet"/>
        <w:numPr>
          <w:ilvl w:val="0"/>
          <w:numId w:val="45"/>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rsidR="00B8581A" w:rsidRDefault="009B4B13">
      <w:pPr>
        <w:pStyle w:val="ProductList-BodySpaced"/>
        <w:rPr>
          <w:rtl/>
        </w:rPr>
      </w:pPr>
      <w:r>
        <w:rPr>
          <w:b/>
          <w:color w:val="00188F"/>
          <w:rtl/>
        </w:rPr>
        <w:t>حاوية Windows Server مع عزل Hyper-V</w:t>
      </w:r>
      <w:r>
        <w:rPr>
          <w:color w:val="000000"/>
          <w:rtl/>
        </w:rPr>
        <w:t>(المعروفة سابقًا،</w:t>
      </w:r>
      <w:r>
        <w:rPr>
          <w:rtl/>
        </w:rPr>
        <w:t xml:space="preserve"> بحاوية Hyper-V)</w:t>
      </w:r>
      <w:r>
        <w:fldChar w:fldCharType="begin"/>
      </w:r>
      <w:r>
        <w:instrText xml:space="preserve"> XE " بحاوية Hyper-V)" </w:instrText>
      </w:r>
      <w:r>
        <w:fldChar w:fldCharType="end"/>
      </w:r>
      <w:r>
        <w:rPr>
          <w:rtl/>
        </w:rPr>
        <w:t xml:space="preserve">هي عبارة عن تقنية حاوية في Windows Server تستخدم بيئة نظام تشغيل ظاهري لاستضافة أحد حاويات Windows Server أو المزيد من حاويات Windows Server. يعد كل مثيل من مثيلات عزل Hyper-V المستخدم لاستضافة أحد 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rsidR="00B8581A" w:rsidRDefault="009B4B13">
      <w:pPr>
        <w:pStyle w:val="ProductList-BodySpaced"/>
        <w:rPr>
          <w:rtl/>
        </w:rPr>
      </w:pPr>
      <w:r>
        <w:rPr>
          <w:b/>
          <w:color w:val="00188F"/>
          <w:rtl/>
        </w:rPr>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rsidR="00B8581A" w:rsidRDefault="009B4B13">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rsidR="00B8581A" w:rsidRDefault="00B8581A">
      <w:pPr>
        <w:pStyle w:val="ProductList-BodySpaced"/>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Spaced"/>
        <w:rPr>
          <w:rtl/>
        </w:rPr>
      </w:pPr>
    </w:p>
    <w:p w:rsidR="00B8581A" w:rsidRDefault="00B8581A">
      <w:pPr>
        <w:sectPr w:rsidR="00B8581A">
          <w:headerReference w:type="default" r:id="rId144"/>
          <w:footerReference w:type="default" r:id="rId145"/>
          <w:type w:val="continuous"/>
          <w:pgSz w:w="12240" w:h="15840" w:code="1"/>
          <w:pgMar w:top="1170" w:right="720" w:bottom="720" w:left="720" w:header="432" w:footer="288" w:gutter="0"/>
          <w:cols w:space="360"/>
        </w:sectPr>
      </w:pPr>
    </w:p>
    <w:p w:rsidR="00B8581A" w:rsidRDefault="009B4B13">
      <w:pPr>
        <w:pStyle w:val="ProductList-SectionHeading"/>
        <w:pageBreakBefore/>
        <w:outlineLvl w:val="0"/>
        <w:rPr>
          <w:rtl/>
        </w:rPr>
      </w:pPr>
      <w:bookmarkStart w:id="338" w:name="_Sec591"/>
      <w:bookmarkEnd w:id="328"/>
      <w:r>
        <w:rPr>
          <w:rtl/>
        </w:rPr>
        <w:t>الملحق (أ) – التراخيص المكافئة لتراخيص وصول العميل/تراخيص الإدارة</w:t>
      </w:r>
      <w:r>
        <w:fldChar w:fldCharType="begin"/>
      </w:r>
      <w:r>
        <w:instrText xml:space="preserve"> TC "</w:instrText>
      </w:r>
      <w:bookmarkStart w:id="339" w:name="_Toc531281881"/>
      <w:r>
        <w:instrText>الملحق (أ) – التراخيص المكافئة لتراخيص وصول العميل/تراخيص الإدارة</w:instrText>
      </w:r>
      <w:bookmarkEnd w:id="339"/>
      <w:r>
        <w:instrText>" \l 1</w:instrText>
      </w:r>
      <w:r>
        <w:fldChar w:fldCharType="end"/>
      </w:r>
    </w:p>
    <w:p w:rsidR="00B8581A" w:rsidRDefault="009B4B13">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D91B2B">
          <w:t>‬</w:t>
        </w:r>
        <w:r w:rsidR="002F2FB5">
          <w:t>‬</w:t>
        </w:r>
      </w:di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716"/>
        <w:gridCol w:w="359"/>
        <w:gridCol w:w="512"/>
        <w:gridCol w:w="512"/>
        <w:gridCol w:w="503"/>
        <w:gridCol w:w="479"/>
        <w:gridCol w:w="486"/>
        <w:gridCol w:w="492"/>
        <w:gridCol w:w="479"/>
        <w:gridCol w:w="503"/>
        <w:gridCol w:w="479"/>
        <w:gridCol w:w="486"/>
        <w:gridCol w:w="492"/>
        <w:gridCol w:w="479"/>
        <w:gridCol w:w="340"/>
        <w:gridCol w:w="394"/>
        <w:gridCol w:w="512"/>
        <w:gridCol w:w="267"/>
        <w:gridCol w:w="267"/>
        <w:gridCol w:w="252"/>
        <w:gridCol w:w="257"/>
        <w:gridCol w:w="257"/>
        <w:gridCol w:w="529"/>
        <w:gridCol w:w="336"/>
        <w:gridCol w:w="404"/>
      </w:tblGrid>
      <w:tr w:rsidR="00B8581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8581A" w:rsidRDefault="00B8581A">
            <w:pPr>
              <w:pStyle w:val="ProductList-TableBody"/>
              <w:rPr>
                <w:rt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8581A" w:rsidRDefault="009B4B13">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8581A" w:rsidRDefault="009B4B13">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8581A" w:rsidRDefault="009B4B13">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8581A" w:rsidRDefault="009B4B13">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8581A" w:rsidRDefault="009B4B13">
            <w:pPr>
              <w:pStyle w:val="ProductList-TableBody"/>
              <w:jc w:val="center"/>
              <w:rPr>
                <w:rtl/>
              </w:rPr>
            </w:pPr>
            <w:r>
              <w:rPr>
                <w:color w:val="FFFFFF"/>
                <w:rtl/>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8581A" w:rsidRDefault="009B4B13">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8581A" w:rsidRDefault="009B4B13">
            <w:pPr>
              <w:pStyle w:val="ProductList-TableBody"/>
              <w:jc w:val="center"/>
              <w:rPr>
                <w:rtl/>
              </w:rPr>
            </w:pPr>
            <w:r>
              <w:rPr>
                <w:color w:val="FFFFFF"/>
                <w:rtl/>
              </w:rPr>
              <w:t>Dynamics 365 Enterprise</w:t>
            </w:r>
          </w:p>
        </w:tc>
      </w:tr>
      <w:tr w:rsidR="00B8581A">
        <w:tc>
          <w:tcPr>
            <w:tcW w:w="240" w:type="dxa"/>
            <w:tcBorders>
              <w:top w:val="none" w:sz="4" w:space="0" w:color="BFBFBF"/>
              <w:left w:val="none" w:sz="24" w:space="0" w:color="808080"/>
              <w:bottom w:val="single" w:sz="4" w:space="0" w:color="FFFFFF"/>
              <w:right w:val="single" w:sz="6" w:space="0" w:color="FFFFFF"/>
            </w:tcBorders>
          </w:tcPr>
          <w:p w:rsidR="00B8581A" w:rsidRDefault="009B4B13">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مجموعة</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8581A" w:rsidRDefault="009B4B13">
            <w:pPr>
              <w:pStyle w:val="ProductList-TableBody"/>
              <w:jc w:val="center"/>
              <w:rPr>
                <w:rtl/>
              </w:rPr>
            </w:pPr>
            <w:r>
              <w:rPr>
                <w:color w:val="FFFFFF"/>
                <w:rtl/>
              </w:rPr>
              <w:t>الخطة</w:t>
            </w:r>
          </w:p>
        </w:tc>
      </w:tr>
      <w:tr w:rsidR="00B8581A">
        <w:tc>
          <w:tcPr>
            <w:tcW w:w="240" w:type="dxa"/>
            <w:gridSpan w:val="15"/>
            <w:tcBorders>
              <w:top w:val="single" w:sz="4" w:space="0" w:color="FFFFFF"/>
              <w:left w:val="single" w:sz="6" w:space="0" w:color="FFFFFF"/>
              <w:bottom w:val="single" w:sz="4" w:space="0" w:color="FFFFFF"/>
              <w:right w:val="single" w:sz="6" w:space="0" w:color="FFFFFF"/>
            </w:tcBorders>
          </w:tcPr>
          <w:p w:rsidR="00B8581A" w:rsidRDefault="009B4B13">
            <w:pPr>
              <w:pStyle w:val="ProductList-TableBody"/>
              <w:rPr>
                <w:rtl/>
              </w:rPr>
            </w:pPr>
            <w:r>
              <w:rPr>
                <w:b/>
                <w:rtl/>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r>
      <w:tr w:rsidR="00B8581A">
        <w:tc>
          <w:tcPr>
            <w:tcW w:w="240" w:type="dxa"/>
            <w:tcBorders>
              <w:top w:val="dashed" w:sz="4" w:space="0" w:color="BFBFBF"/>
              <w:left w:val="none" w:sz="24" w:space="0" w:color="808080"/>
              <w:bottom w:val="dashed" w:sz="4" w:space="0" w:color="BFBFBF"/>
              <w:right w:val="single" w:sz="6" w:space="0" w:color="FFFFFF"/>
            </w:tcBorders>
          </w:tcPr>
          <w:p w:rsidR="00B8581A" w:rsidRDefault="002F2FB5">
            <w:pPr>
              <w:pStyle w:val="ProductList-TableBody"/>
              <w:rPr>
                <w:rtl/>
              </w:rPr>
            </w:pPr>
            <w:hyperlink w:anchor="_Sec793">
              <w:r w:rsidR="009B4B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tcBorders>
              <w:top w:val="dashed" w:sz="4" w:space="0" w:color="BFBFBF"/>
              <w:left w:val="none" w:sz="24" w:space="0" w:color="808080"/>
              <w:bottom w:val="single" w:sz="4" w:space="0" w:color="FFFFFF"/>
              <w:right w:val="single" w:sz="6" w:space="0" w:color="FFFFFF"/>
            </w:tcBorders>
          </w:tcPr>
          <w:p w:rsidR="00B8581A" w:rsidRDefault="002F2FB5">
            <w:pPr>
              <w:pStyle w:val="ProductList-TableBody"/>
              <w:rPr>
                <w:rtl/>
              </w:rPr>
            </w:pPr>
            <w:hyperlink w:anchor="_Sec793">
              <w:r w:rsidR="009B4B13">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gridSpan w:val="15"/>
            <w:tcBorders>
              <w:top w:val="single" w:sz="4" w:space="0" w:color="FFFFFF"/>
              <w:left w:val="single" w:sz="6" w:space="0" w:color="FFFFFF"/>
              <w:bottom w:val="single" w:sz="4" w:space="0" w:color="FFFFFF"/>
              <w:right w:val="single" w:sz="6" w:space="0" w:color="FFFFFF"/>
            </w:tcBorders>
          </w:tcPr>
          <w:p w:rsidR="00B8581A" w:rsidRDefault="009B4B13">
            <w:pPr>
              <w:pStyle w:val="ProductList-TableBody"/>
              <w:rPr>
                <w:rtl/>
              </w:rPr>
            </w:pPr>
            <w:r>
              <w:rPr>
                <w:b/>
                <w:rtl/>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r>
      <w:tr w:rsidR="00B8581A">
        <w:tc>
          <w:tcPr>
            <w:tcW w:w="240" w:type="dxa"/>
            <w:tcBorders>
              <w:top w:val="dashed" w:sz="4" w:space="0" w:color="BFBFBF"/>
              <w:left w:val="none" w:sz="24" w:space="0" w:color="808080"/>
              <w:bottom w:val="dashed" w:sz="4" w:space="0" w:color="BFBFBF"/>
              <w:right w:val="single" w:sz="6" w:space="0" w:color="FFFFFF"/>
            </w:tcBorders>
          </w:tcPr>
          <w:p w:rsidR="00B8581A" w:rsidRDefault="002F2FB5">
            <w:pPr>
              <w:pStyle w:val="ProductList-TableBody"/>
              <w:rPr>
                <w:rtl/>
              </w:rPr>
            </w:pPr>
            <w:hyperlink w:anchor="_Sec793">
              <w:r w:rsidR="009B4B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tcBorders>
              <w:top w:val="dashed" w:sz="4" w:space="0" w:color="BFBFBF"/>
              <w:left w:val="none" w:sz="24" w:space="0" w:color="808080"/>
              <w:bottom w:val="single" w:sz="4" w:space="0" w:color="FFFFFF"/>
              <w:right w:val="single" w:sz="6" w:space="0" w:color="FFFFFF"/>
            </w:tcBorders>
          </w:tcPr>
          <w:p w:rsidR="00B8581A" w:rsidRDefault="002F2FB5">
            <w:pPr>
              <w:pStyle w:val="ProductList-TableBody"/>
              <w:rPr>
                <w:rtl/>
              </w:rPr>
            </w:pPr>
            <w:hyperlink w:anchor="_Sec793">
              <w:r w:rsidR="009B4B13">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gridSpan w:val="15"/>
            <w:tcBorders>
              <w:top w:val="single" w:sz="4" w:space="0" w:color="FFFFFF"/>
              <w:left w:val="single" w:sz="6" w:space="0" w:color="FFFFFF"/>
              <w:bottom w:val="single" w:sz="4" w:space="0" w:color="FFFFFF"/>
              <w:right w:val="single" w:sz="6" w:space="0" w:color="FFFFFF"/>
            </w:tcBorders>
          </w:tcPr>
          <w:p w:rsidR="00B8581A" w:rsidRDefault="009B4B13">
            <w:pPr>
              <w:pStyle w:val="ProductList-TableBody"/>
              <w:rPr>
                <w:rtl/>
              </w:rPr>
            </w:pPr>
            <w:r>
              <w:rPr>
                <w:b/>
                <w:rtl/>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r>
      <w:tr w:rsidR="00B8581A">
        <w:tc>
          <w:tcPr>
            <w:tcW w:w="240" w:type="dxa"/>
            <w:tcBorders>
              <w:top w:val="dashed" w:sz="4" w:space="0" w:color="BFBFBF"/>
              <w:left w:val="none" w:sz="24" w:space="0" w:color="808080"/>
              <w:bottom w:val="dashed" w:sz="4" w:space="0" w:color="BFBFBF"/>
              <w:right w:val="single" w:sz="6" w:space="0" w:color="FFFFFF"/>
            </w:tcBorders>
          </w:tcPr>
          <w:p w:rsidR="00B8581A" w:rsidRDefault="002F2FB5">
            <w:pPr>
              <w:pStyle w:val="ProductList-TableBody"/>
              <w:rPr>
                <w:rtl/>
              </w:rPr>
            </w:pPr>
            <w:hyperlink w:anchor="_Sec798">
              <w:r w:rsidR="009B4B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tcBorders>
              <w:top w:val="dashed" w:sz="4" w:space="0" w:color="BFBFBF"/>
              <w:left w:val="none" w:sz="24" w:space="0" w:color="808080"/>
              <w:bottom w:val="single" w:sz="4" w:space="0" w:color="FFFFFF"/>
              <w:right w:val="single" w:sz="6" w:space="0" w:color="FFFFFF"/>
            </w:tcBorders>
          </w:tcPr>
          <w:p w:rsidR="00B8581A" w:rsidRDefault="002F2FB5">
            <w:pPr>
              <w:pStyle w:val="ProductList-TableBody"/>
              <w:rPr>
                <w:rtl/>
              </w:rPr>
            </w:pPr>
            <w:hyperlink w:anchor="_Sec798">
              <w:r w:rsidR="009B4B13">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gridSpan w:val="15"/>
            <w:tcBorders>
              <w:top w:val="single" w:sz="4" w:space="0" w:color="FFFFFF"/>
              <w:left w:val="single" w:sz="6" w:space="0" w:color="FFFFFF"/>
              <w:bottom w:val="single" w:sz="4" w:space="0" w:color="FFFFFF"/>
              <w:right w:val="single" w:sz="6" w:space="0" w:color="FFFFFF"/>
            </w:tcBorders>
          </w:tcPr>
          <w:p w:rsidR="00B8581A" w:rsidRDefault="009B4B13">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r>
      <w:tr w:rsidR="00B8581A">
        <w:tc>
          <w:tcPr>
            <w:tcW w:w="240" w:type="dxa"/>
            <w:tcBorders>
              <w:top w:val="dashed" w:sz="4" w:space="0" w:color="BFBFBF"/>
              <w:left w:val="none" w:sz="24" w:space="0" w:color="808080"/>
              <w:bottom w:val="single" w:sz="4" w:space="0" w:color="FFFFFF"/>
              <w:right w:val="single" w:sz="6" w:space="0" w:color="FFFFFF"/>
            </w:tcBorders>
          </w:tcPr>
          <w:p w:rsidR="00B8581A" w:rsidRDefault="002F2FB5">
            <w:pPr>
              <w:pStyle w:val="ProductList-TableBody"/>
              <w:rPr>
                <w:rtl/>
              </w:rPr>
            </w:pPr>
            <w:hyperlink w:anchor="_Sec798">
              <w:r w:rsidR="009B4B13">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gridSpan w:val="15"/>
            <w:tcBorders>
              <w:top w:val="single" w:sz="4" w:space="0" w:color="FFFFFF"/>
              <w:left w:val="single" w:sz="6" w:space="0" w:color="FFFFFF"/>
              <w:bottom w:val="single" w:sz="4" w:space="0" w:color="FFFFFF"/>
              <w:right w:val="single" w:sz="6" w:space="0" w:color="FFFFFF"/>
            </w:tcBorders>
          </w:tcPr>
          <w:p w:rsidR="00B8581A" w:rsidRDefault="009B4B13">
            <w:pPr>
              <w:pStyle w:val="ProductList-TableBody"/>
              <w:rPr>
                <w:rtl/>
              </w:rPr>
            </w:pPr>
            <w:r>
              <w:rPr>
                <w:b/>
                <w:rtl/>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r>
      <w:tr w:rsidR="00B8581A">
        <w:tc>
          <w:tcPr>
            <w:tcW w:w="240" w:type="dxa"/>
            <w:tcBorders>
              <w:top w:val="dashed" w:sz="4" w:space="0" w:color="BFBFBF"/>
              <w:left w:val="none" w:sz="24" w:space="0" w:color="808080"/>
              <w:bottom w:val="dashed" w:sz="4" w:space="0" w:color="BFBFBF"/>
              <w:right w:val="single" w:sz="6" w:space="0" w:color="FFFFFF"/>
            </w:tcBorders>
          </w:tcPr>
          <w:p w:rsidR="00B8581A" w:rsidRDefault="002F2FB5">
            <w:pPr>
              <w:pStyle w:val="ProductList-TableBody"/>
              <w:rPr>
                <w:rtl/>
              </w:rPr>
            </w:pPr>
            <w:hyperlink w:anchor="_Sec799">
              <w:r w:rsidR="009B4B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tcBorders>
              <w:top w:val="dashed" w:sz="4" w:space="0" w:color="BFBFBF"/>
              <w:left w:val="none" w:sz="24" w:space="0" w:color="808080"/>
              <w:bottom w:val="dashed" w:sz="4" w:space="0" w:color="BFBFBF"/>
              <w:right w:val="single" w:sz="6" w:space="0" w:color="FFFFFF"/>
            </w:tcBorders>
          </w:tcPr>
          <w:p w:rsidR="00B8581A" w:rsidRDefault="002F2FB5">
            <w:pPr>
              <w:pStyle w:val="ProductList-TableBody"/>
              <w:rPr>
                <w:rtl/>
              </w:rPr>
            </w:pPr>
            <w:hyperlink w:anchor="_Sec799">
              <w:r w:rsidR="009B4B13">
                <w:rPr>
                  <w:color w:val="00467F"/>
                  <w:u w:val="single"/>
                  <w:rtl/>
                </w:rPr>
                <w:t>الإضافي</w:t>
              </w:r>
            </w:hyperlink>
            <w:r w:rsidR="009B4B13">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tcBorders>
              <w:top w:val="dashed" w:sz="4" w:space="0" w:color="BFBFBF"/>
              <w:left w:val="none" w:sz="24" w:space="0" w:color="808080"/>
              <w:bottom w:val="single" w:sz="4" w:space="0" w:color="FFFFFF"/>
              <w:right w:val="single" w:sz="6" w:space="0" w:color="FFFFFF"/>
            </w:tcBorders>
          </w:tcPr>
          <w:p w:rsidR="00B8581A" w:rsidRDefault="002F2FB5">
            <w:pPr>
              <w:pStyle w:val="ProductList-TableBody"/>
              <w:rPr>
                <w:rtl/>
              </w:rPr>
            </w:pPr>
            <w:hyperlink w:anchor="_Sec799">
              <w:r w:rsidR="009B4B13">
                <w:rPr>
                  <w:color w:val="00467F"/>
                  <w:u w:val="single"/>
                  <w:rtl/>
                </w:rPr>
                <w:t>الإضافي</w:t>
              </w:r>
            </w:hyperlink>
            <w:r w:rsidR="009B4B13">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gridSpan w:val="15"/>
            <w:tcBorders>
              <w:top w:val="single" w:sz="4" w:space="0" w:color="FFFFFF"/>
              <w:left w:val="single" w:sz="6" w:space="0" w:color="FFFFFF"/>
              <w:bottom w:val="single" w:sz="4" w:space="0" w:color="FFFFFF"/>
              <w:right w:val="single" w:sz="6" w:space="0" w:color="FFFFFF"/>
            </w:tcBorders>
          </w:tcPr>
          <w:p w:rsidR="00B8581A" w:rsidRDefault="009B4B13">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r>
      <w:tr w:rsidR="00B8581A">
        <w:tc>
          <w:tcPr>
            <w:tcW w:w="240" w:type="dxa"/>
            <w:tcBorders>
              <w:top w:val="dashed" w:sz="4" w:space="0" w:color="BFBFBF"/>
              <w:left w:val="none" w:sz="24" w:space="0" w:color="808080"/>
              <w:bottom w:val="dashed" w:sz="4" w:space="0" w:color="BFBFBF"/>
              <w:right w:val="single" w:sz="6" w:space="0" w:color="FFFFFF"/>
            </w:tcBorders>
          </w:tcPr>
          <w:p w:rsidR="00B8581A" w:rsidRDefault="002F2FB5">
            <w:pPr>
              <w:pStyle w:val="ProductList-TableBody"/>
              <w:rPr>
                <w:rtl/>
              </w:rPr>
            </w:pPr>
            <w:hyperlink w:anchor="_Sec800">
              <w:r w:rsidR="009B4B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tcBorders>
              <w:top w:val="dashed" w:sz="4" w:space="0" w:color="BFBFBF"/>
              <w:left w:val="none" w:sz="24" w:space="0" w:color="808080"/>
              <w:bottom w:val="single" w:sz="4" w:space="0" w:color="FFFFFF"/>
              <w:right w:val="single" w:sz="6" w:space="0" w:color="FFFFFF"/>
            </w:tcBorders>
          </w:tcPr>
          <w:p w:rsidR="00B8581A" w:rsidRDefault="002F2FB5">
            <w:pPr>
              <w:pStyle w:val="ProductList-TableBody"/>
              <w:rPr>
                <w:rtl/>
              </w:rPr>
            </w:pPr>
            <w:hyperlink w:anchor="_Sec800">
              <w:r w:rsidR="009B4B13">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gridSpan w:val="15"/>
            <w:tcBorders>
              <w:top w:val="single" w:sz="4" w:space="0" w:color="FFFFFF"/>
              <w:left w:val="single" w:sz="6" w:space="0" w:color="FFFFFF"/>
              <w:bottom w:val="single" w:sz="4" w:space="0" w:color="FFFFFF"/>
              <w:right w:val="single" w:sz="6" w:space="0" w:color="FFFFFF"/>
            </w:tcBorders>
          </w:tcPr>
          <w:p w:rsidR="00B8581A" w:rsidRDefault="009B4B13">
            <w:pPr>
              <w:pStyle w:val="ProductList-TableBody"/>
              <w:rPr>
                <w:rtl/>
              </w:rPr>
            </w:pPr>
            <w:r>
              <w:rPr>
                <w:b/>
                <w:rtl/>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r>
      <w:tr w:rsidR="00B8581A">
        <w:tc>
          <w:tcPr>
            <w:tcW w:w="240" w:type="dxa"/>
            <w:tcBorders>
              <w:top w:val="dashed" w:sz="4" w:space="0" w:color="BFBFBF"/>
              <w:left w:val="none" w:sz="24" w:space="0" w:color="808080"/>
              <w:bottom w:val="dashed" w:sz="4" w:space="0" w:color="BFBFBF"/>
              <w:right w:val="single" w:sz="6" w:space="0" w:color="FFFFFF"/>
            </w:tcBorders>
          </w:tcPr>
          <w:p w:rsidR="00B8581A" w:rsidRDefault="002F2FB5">
            <w:pPr>
              <w:pStyle w:val="ProductList-TableBody"/>
              <w:rPr>
                <w:rtl/>
              </w:rPr>
            </w:pPr>
            <w:hyperlink w:anchor="_Sec807">
              <w:r w:rsidR="009B4B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tcBorders>
              <w:top w:val="dashed" w:sz="4" w:space="0" w:color="BFBFBF"/>
              <w:left w:val="none" w:sz="24" w:space="0" w:color="808080"/>
              <w:bottom w:val="dashed" w:sz="4" w:space="0" w:color="BFBFBF"/>
              <w:right w:val="single" w:sz="6" w:space="0" w:color="FFFFFF"/>
            </w:tcBorders>
          </w:tcPr>
          <w:p w:rsidR="00B8581A" w:rsidRDefault="002F2FB5">
            <w:pPr>
              <w:pStyle w:val="ProductList-TableBody"/>
              <w:rPr>
                <w:rtl/>
              </w:rPr>
            </w:pPr>
            <w:hyperlink w:anchor="_Sec807">
              <w:r w:rsidR="009B4B13">
                <w:rPr>
                  <w:color w:val="00467F"/>
                  <w:u w:val="single"/>
                  <w:rtl/>
                </w:rPr>
                <w:t>الإضافي</w:t>
              </w:r>
            </w:hyperlink>
            <w:r w:rsidR="009B4B13">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tcBorders>
              <w:top w:val="dashed" w:sz="4" w:space="0" w:color="BFBFBF"/>
              <w:left w:val="none" w:sz="24" w:space="0" w:color="808080"/>
              <w:bottom w:val="single" w:sz="4" w:space="0" w:color="FFFFFF"/>
              <w:right w:val="single" w:sz="6" w:space="0" w:color="FFFFFF"/>
            </w:tcBorders>
          </w:tcPr>
          <w:p w:rsidR="00B8581A" w:rsidRDefault="002F2FB5">
            <w:pPr>
              <w:pStyle w:val="ProductList-TableBody"/>
              <w:rPr>
                <w:rtl/>
              </w:rPr>
            </w:pPr>
            <w:hyperlink w:anchor="_Sec807">
              <w:r w:rsidR="009B4B13">
                <w:rPr>
                  <w:color w:val="00467F"/>
                  <w:u w:val="single"/>
                  <w:rtl/>
                </w:rPr>
                <w:t>الإضافي</w:t>
              </w:r>
            </w:hyperlink>
            <w:r w:rsidR="009B4B13">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gridSpan w:val="15"/>
            <w:tcBorders>
              <w:top w:val="single" w:sz="4" w:space="0" w:color="FFFFFF"/>
              <w:left w:val="single" w:sz="6" w:space="0" w:color="FFFFFF"/>
              <w:bottom w:val="single" w:sz="4" w:space="0" w:color="FFFFFF"/>
              <w:right w:val="single" w:sz="6" w:space="0" w:color="FFFFFF"/>
            </w:tcBorders>
          </w:tcPr>
          <w:p w:rsidR="00B8581A" w:rsidRDefault="009B4B13">
            <w:pPr>
              <w:pStyle w:val="ProductList-TableBody"/>
              <w:rPr>
                <w:rtl/>
              </w:rPr>
            </w:pPr>
            <w:r>
              <w:rPr>
                <w:b/>
                <w:rtl/>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r>
      <w:tr w:rsidR="00B8581A">
        <w:tc>
          <w:tcPr>
            <w:tcW w:w="240" w:type="dxa"/>
            <w:tcBorders>
              <w:top w:val="dashed" w:sz="4" w:space="0" w:color="BFBFBF"/>
              <w:left w:val="none" w:sz="24" w:space="0" w:color="808080"/>
              <w:bottom w:val="dashed" w:sz="4" w:space="0" w:color="BFBFBF"/>
              <w:right w:val="single" w:sz="6" w:space="0" w:color="FFFFFF"/>
            </w:tcBorders>
          </w:tcPr>
          <w:p w:rsidR="00B8581A" w:rsidRDefault="002F2FB5">
            <w:pPr>
              <w:pStyle w:val="ProductList-TableBody"/>
              <w:rPr>
                <w:rtl/>
              </w:rPr>
            </w:pPr>
            <w:hyperlink w:anchor="_Sec807">
              <w:r w:rsidR="009B4B13">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tcBorders>
              <w:top w:val="dashed" w:sz="4" w:space="0" w:color="BFBFBF"/>
              <w:left w:val="none" w:sz="24" w:space="0" w:color="808080"/>
              <w:bottom w:val="dashed" w:sz="4" w:space="0" w:color="BFBFBF"/>
              <w:right w:val="single" w:sz="6" w:space="0" w:color="FFFFFF"/>
            </w:tcBorders>
          </w:tcPr>
          <w:p w:rsidR="00B8581A" w:rsidRDefault="002F2FB5">
            <w:pPr>
              <w:pStyle w:val="ProductList-TableBody"/>
              <w:rPr>
                <w:rtl/>
              </w:rPr>
            </w:pPr>
            <w:hyperlink w:anchor="_Sec807">
              <w:r w:rsidR="009B4B13">
                <w:rPr>
                  <w:color w:val="00467F"/>
                  <w:u w:val="single"/>
                  <w:rtl/>
                </w:rPr>
                <w:t>الإضافي</w:t>
              </w:r>
            </w:hyperlink>
            <w:r w:rsidR="009B4B13">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tcBorders>
              <w:top w:val="dashed" w:sz="4" w:space="0" w:color="BFBFBF"/>
              <w:left w:val="none" w:sz="24" w:space="0" w:color="808080"/>
              <w:bottom w:val="single" w:sz="4" w:space="0" w:color="FFFFFF"/>
              <w:right w:val="single" w:sz="6" w:space="0" w:color="FFFFFF"/>
            </w:tcBorders>
          </w:tcPr>
          <w:p w:rsidR="00B8581A" w:rsidRDefault="002F2FB5">
            <w:pPr>
              <w:pStyle w:val="ProductList-TableBody"/>
              <w:rPr>
                <w:rtl/>
              </w:rPr>
            </w:pPr>
            <w:hyperlink w:anchor="_Sec807">
              <w:r w:rsidR="009B4B13">
                <w:rPr>
                  <w:color w:val="00467F"/>
                  <w:u w:val="single"/>
                  <w:rtl/>
                </w:rPr>
                <w:t>الإضافي</w:t>
              </w:r>
            </w:hyperlink>
            <w:r w:rsidR="009B4B13">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gridSpan w:val="15"/>
            <w:tcBorders>
              <w:top w:val="single" w:sz="4" w:space="0" w:color="FFFFFF"/>
              <w:left w:val="single" w:sz="6" w:space="0" w:color="FFFFFF"/>
              <w:bottom w:val="none" w:sz="24" w:space="0" w:color="808080"/>
              <w:right w:val="single" w:sz="6" w:space="0" w:color="FFFFFF"/>
            </w:tcBorders>
          </w:tcPr>
          <w:p w:rsidR="00B8581A" w:rsidRDefault="009B4B13">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r>
      <w:tr w:rsidR="00B8581A">
        <w:tc>
          <w:tcPr>
            <w:tcW w:w="240" w:type="dxa"/>
            <w:tcBorders>
              <w:top w:val="none" w:sz="24" w:space="0" w:color="808080"/>
              <w:left w:val="none" w:sz="24" w:space="0" w:color="808080"/>
              <w:bottom w:val="single" w:sz="4" w:space="0" w:color="FFFFFF"/>
              <w:right w:val="single" w:sz="6" w:space="0" w:color="FFFFFF"/>
            </w:tcBorders>
          </w:tcPr>
          <w:p w:rsidR="00B8581A" w:rsidRDefault="002F2FB5">
            <w:pPr>
              <w:pStyle w:val="ProductList-TableBody"/>
              <w:rPr>
                <w:rtl/>
              </w:rPr>
            </w:pPr>
            <w:hyperlink w:anchor="_Sec801">
              <w:r w:rsidR="009B4B13">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gridSpan w:val="15"/>
            <w:tcBorders>
              <w:top w:val="single" w:sz="4" w:space="0" w:color="FFFFFF"/>
              <w:left w:val="single" w:sz="6" w:space="0" w:color="FFFFFF"/>
              <w:bottom w:val="none" w:sz="24" w:space="0" w:color="808080"/>
              <w:right w:val="single" w:sz="6" w:space="0" w:color="FFFFFF"/>
            </w:tcBorders>
          </w:tcPr>
          <w:p w:rsidR="00B8581A" w:rsidRDefault="009B4B13">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rsidR="00B8581A" w:rsidRDefault="00B8581A">
            <w:pPr>
              <w:pStyle w:val="ProductList-TableBody"/>
              <w:rPr>
                <w:rtl/>
              </w:rPr>
            </w:pPr>
          </w:p>
        </w:tc>
      </w:tr>
      <w:tr w:rsidR="00B8581A">
        <w:tc>
          <w:tcPr>
            <w:tcW w:w="240" w:type="dxa"/>
            <w:tcBorders>
              <w:top w:val="none" w:sz="24" w:space="0" w:color="808080"/>
              <w:left w:val="none" w:sz="24" w:space="0" w:color="808080"/>
              <w:bottom w:val="none" w:sz="4" w:space="0" w:color="6E6E6E"/>
              <w:right w:val="single" w:sz="6" w:space="0" w:color="FFFFFF"/>
            </w:tcBorders>
          </w:tcPr>
          <w:p w:rsidR="00B8581A" w:rsidRDefault="002F2FB5">
            <w:pPr>
              <w:pStyle w:val="ProductList-TableBody"/>
              <w:rPr>
                <w:rtl/>
              </w:rPr>
            </w:pPr>
            <w:hyperlink w:anchor="_Sec802">
              <w:r w:rsidR="009B4B13">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8581A" w:rsidRDefault="00B8581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8581A" w:rsidRDefault="00B8581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8581A" w:rsidRDefault="00B8581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8581A" w:rsidRDefault="00B8581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B8581A" w:rsidRDefault="009B4B13">
            <w:pPr>
              <w:pStyle w:val="ProductList-TableBody"/>
              <w:rPr>
                <w:rtl/>
              </w:rPr>
            </w:pPr>
            <w:r>
              <w:rPr>
                <w:b/>
                <w:rtl/>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8581A" w:rsidRDefault="00B8581A">
            <w:pPr>
              <w:pStyle w:val="ProductList-TableBody"/>
              <w:jc w:val="center"/>
              <w:rPr>
                <w:rtl/>
              </w:rPr>
            </w:pPr>
          </w:p>
        </w:tc>
      </w:tr>
      <w:tr w:rsidR="00B8581A">
        <w:tc>
          <w:tcPr>
            <w:tcW w:w="240" w:type="dxa"/>
            <w:tcBorders>
              <w:top w:val="none" w:sz="4" w:space="0" w:color="6E6E6E"/>
              <w:left w:val="none" w:sz="24" w:space="0" w:color="808080"/>
              <w:bottom w:val="none" w:sz="4" w:space="0" w:color="6E6E6E"/>
              <w:right w:val="single" w:sz="6" w:space="0" w:color="FFFFFF"/>
            </w:tcBorders>
          </w:tcPr>
          <w:p w:rsidR="00B8581A" w:rsidRDefault="002F2FB5">
            <w:pPr>
              <w:pStyle w:val="ProductList-TableBody"/>
              <w:rPr>
                <w:rtl/>
              </w:rPr>
            </w:pPr>
            <w:hyperlink w:anchor="_Sec802">
              <w:r w:rsidR="009B4B13">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8581A" w:rsidRDefault="00B8581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8581A" w:rsidRDefault="00B8581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8581A" w:rsidRDefault="00B8581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8581A" w:rsidRDefault="00B8581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r>
      <w:tr w:rsidR="00B8581A">
        <w:tc>
          <w:tcPr>
            <w:tcW w:w="240" w:type="dxa"/>
            <w:gridSpan w:val="14"/>
            <w:tcBorders>
              <w:top w:val="none" w:sz="4" w:space="0" w:color="6E6E6E"/>
              <w:left w:val="single" w:sz="6" w:space="0" w:color="FFFFFF"/>
              <w:bottom w:val="none" w:sz="4" w:space="0" w:color="BFBFBF"/>
              <w:right w:val="single" w:sz="6" w:space="0" w:color="FFFFFF"/>
            </w:tcBorders>
          </w:tcPr>
          <w:p w:rsidR="00B8581A" w:rsidRDefault="009B4B13">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8581A" w:rsidRDefault="00B8581A">
            <w:pPr>
              <w:pStyle w:val="ProductList-TableBody"/>
              <w:jc w:val="center"/>
              <w:rPr>
                <w:rtl/>
              </w:rPr>
            </w:pPr>
          </w:p>
        </w:tc>
      </w:tr>
      <w:tr w:rsidR="00B8581A">
        <w:tc>
          <w:tcPr>
            <w:tcW w:w="240" w:type="dxa"/>
            <w:tcBorders>
              <w:top w:val="none" w:sz="4" w:space="0" w:color="BFBFBF"/>
              <w:left w:val="none" w:sz="24" w:space="0" w:color="808080"/>
              <w:bottom w:val="dashed" w:sz="4" w:space="0" w:color="BFBFBF"/>
              <w:right w:val="single" w:sz="6" w:space="0" w:color="FFFFFF"/>
            </w:tcBorders>
          </w:tcPr>
          <w:p w:rsidR="00B8581A" w:rsidRDefault="002F2FB5">
            <w:pPr>
              <w:pStyle w:val="ProductList-TableBody"/>
              <w:rPr>
                <w:rtl/>
              </w:rPr>
            </w:pPr>
            <w:hyperlink w:anchor="_Sec790">
              <w:r w:rsidR="009B4B13">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r>
      <w:tr w:rsidR="00B8581A">
        <w:tc>
          <w:tcPr>
            <w:tcW w:w="240" w:type="dxa"/>
            <w:tcBorders>
              <w:top w:val="dashed" w:sz="4" w:space="0" w:color="BFBFBF"/>
              <w:left w:val="none" w:sz="24" w:space="0" w:color="808080"/>
              <w:bottom w:val="none" w:sz="4" w:space="0" w:color="6E6E6E"/>
              <w:right w:val="single" w:sz="6" w:space="0" w:color="FFFFFF"/>
            </w:tcBorders>
          </w:tcPr>
          <w:p w:rsidR="00B8581A" w:rsidRDefault="002F2FB5">
            <w:pPr>
              <w:pStyle w:val="ProductList-TableBody"/>
              <w:rPr>
                <w:rtl/>
              </w:rPr>
            </w:pPr>
            <w:hyperlink w:anchor="_Sec790">
              <w:r w:rsidR="009B4B13">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r>
      <w:tr w:rsidR="00B8581A">
        <w:tc>
          <w:tcPr>
            <w:tcW w:w="240" w:type="dxa"/>
            <w:gridSpan w:val="14"/>
            <w:tcBorders>
              <w:top w:val="none" w:sz="4" w:space="0" w:color="6E6E6E"/>
              <w:left w:val="single" w:sz="6" w:space="0" w:color="FFFFFF"/>
              <w:bottom w:val="none" w:sz="4" w:space="0" w:color="6E6E6E"/>
              <w:right w:val="single" w:sz="6" w:space="0" w:color="FFFFFF"/>
            </w:tcBorders>
          </w:tcPr>
          <w:p w:rsidR="00B8581A" w:rsidRDefault="009B4B13">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rsidR="00B8581A" w:rsidRDefault="00B8581A">
            <w:pPr>
              <w:pStyle w:val="ProductList-TableBody"/>
              <w:jc w:val="center"/>
              <w:rPr>
                <w:rtl/>
              </w:rPr>
            </w:pPr>
          </w:p>
        </w:tc>
      </w:tr>
      <w:tr w:rsidR="00B8581A">
        <w:tc>
          <w:tcPr>
            <w:tcW w:w="240" w:type="dxa"/>
            <w:tcBorders>
              <w:top w:val="none" w:sz="4" w:space="0" w:color="6E6E6E"/>
              <w:left w:val="none" w:sz="24" w:space="0" w:color="808080"/>
              <w:bottom w:val="none" w:sz="4" w:space="0" w:color="6E6E6E"/>
              <w:right w:val="single" w:sz="6" w:space="0" w:color="FFFFFF"/>
            </w:tcBorders>
          </w:tcPr>
          <w:p w:rsidR="00B8581A" w:rsidRDefault="002F2FB5">
            <w:pPr>
              <w:pStyle w:val="ProductList-TableBody"/>
              <w:rPr>
                <w:rtl/>
              </w:rPr>
            </w:pPr>
            <w:hyperlink w:anchor="_Sec790">
              <w:r w:rsidR="009B4B13">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8581A" w:rsidRDefault="00B8581A">
            <w:pPr>
              <w:pStyle w:val="ProductList-TableBody"/>
              <w:jc w:val="center"/>
              <w:rPr>
                <w:rtl/>
              </w:rPr>
            </w:pPr>
          </w:p>
        </w:tc>
      </w:tr>
    </w:tbl>
    <w:p w:rsidR="00B8581A" w:rsidRDefault="009B4B13">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rsidR="00B8581A" w:rsidRDefault="009B4B13">
      <w:pPr>
        <w:pStyle w:val="ProductList-SectionHeading"/>
        <w:pageBreakBefore/>
        <w:outlineLvl w:val="0"/>
        <w:rPr>
          <w:rtl/>
        </w:rPr>
      </w:pPr>
      <w:bookmarkStart w:id="340" w:name="_Sec564"/>
      <w:bookmarkEnd w:id="338"/>
      <w:r>
        <w:rPr>
          <w:rtl/>
        </w:rPr>
        <w:t>الملحق (ب) – ضمان البرنامج</w:t>
      </w:r>
      <w:r>
        <w:fldChar w:fldCharType="begin"/>
      </w:r>
      <w:r>
        <w:instrText xml:space="preserve"> TC "</w:instrText>
      </w:r>
      <w:bookmarkStart w:id="341" w:name="_Toc531281882"/>
      <w:r>
        <w:instrText>الملحق (ب) – ضمان البرنامج</w:instrText>
      </w:r>
      <w:bookmarkEnd w:id="341"/>
      <w:r>
        <w:instrText>" \l 1</w:instrText>
      </w:r>
      <w:r>
        <w:fldChar w:fldCharType="end"/>
      </w:r>
    </w:p>
    <w:p w:rsidR="00B8581A" w:rsidRDefault="009B4B13">
      <w:pPr>
        <w:pStyle w:val="ProductList-Offering1Heading"/>
        <w:outlineLvl w:val="1"/>
        <w:rPr>
          <w:rtl/>
        </w:rPr>
      </w:pPr>
      <w:bookmarkStart w:id="342" w:name="_Sec573"/>
      <w:r>
        <w:rPr>
          <w:rtl/>
        </w:rPr>
        <w:t>شراء ضمان البرنامج</w:t>
      </w:r>
      <w:bookmarkEnd w:id="342"/>
      <w:r>
        <w:fldChar w:fldCharType="begin"/>
      </w:r>
      <w:r>
        <w:instrText xml:space="preserve"> TC "</w:instrText>
      </w:r>
      <w:bookmarkStart w:id="343" w:name="_Toc531281883"/>
      <w:r>
        <w:instrText>شراء ضمان البرنامج</w:instrText>
      </w:r>
      <w:bookmarkEnd w:id="343"/>
      <w:r>
        <w:instrText>" \l 2</w:instrText>
      </w:r>
      <w:r>
        <w:fldChar w:fldCharType="end"/>
      </w:r>
    </w:p>
    <w:p w:rsidR="00B8581A" w:rsidRDefault="009B4B13">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rsidR="00B8581A" w:rsidRDefault="009B4B13" w:rsidP="009B4B13">
      <w:pPr>
        <w:pStyle w:val="ProductList-Bullet"/>
        <w:numPr>
          <w:ilvl w:val="0"/>
          <w:numId w:val="46"/>
        </w:numPr>
        <w:rPr>
          <w:rtl/>
        </w:rPr>
      </w:pPr>
      <w:r>
        <w:rPr>
          <w:rtl/>
        </w:rPr>
        <w:t xml:space="preserve">الالتزام بإرفاق ضمان البرنامج على جميع المنتجات الأساسية. </w:t>
      </w:r>
    </w:p>
    <w:p w:rsidR="00B8581A" w:rsidRDefault="009B4B13" w:rsidP="009B4B13">
      <w:pPr>
        <w:pStyle w:val="ProductList-Bullet"/>
        <w:numPr>
          <w:ilvl w:val="0"/>
          <w:numId w:val="46"/>
        </w:numPr>
        <w:rPr>
          <w:rtl/>
        </w:rPr>
      </w:pPr>
      <w:r>
        <w:rPr>
          <w:rtl/>
        </w:rPr>
        <w:t xml:space="preserve">الالتزام بإرفاق ضمان البرنامج (SA) على جميع عمليات الشراء بموجب تجميع منتج معين (التطبيقات أو الأنظمة أو الخوادم)، والتي يطلق عليها عضوية ضمان البرنامج (SAM). </w:t>
      </w:r>
    </w:p>
    <w:p w:rsidR="00B8581A" w:rsidRDefault="009B4B13" w:rsidP="009B4B13">
      <w:pPr>
        <w:pStyle w:val="ProductList-Bullet"/>
        <w:numPr>
          <w:ilvl w:val="0"/>
          <w:numId w:val="46"/>
        </w:numPr>
        <w:rPr>
          <w:rtl/>
        </w:rPr>
      </w:pPr>
      <w:r>
        <w:rPr>
          <w:rtl/>
        </w:rPr>
        <w:t>شراء ضمان البرنامج (SA) على منتجات فردية دون القيام بأي التزام تجاه توسيع ضمان البرنامج (SA) إلى منتجات أخرى.</w:t>
      </w:r>
    </w:p>
    <w:p w:rsidR="00B8581A" w:rsidRDefault="00B8581A">
      <w:pPr>
        <w:pStyle w:val="ProductList-Body"/>
        <w:rPr>
          <w:rtl/>
        </w:rPr>
      </w:pPr>
    </w:p>
    <w:p w:rsidR="00B8581A" w:rsidRDefault="009B4B13">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حتى تاريخ النقل.</w:t>
      </w:r>
    </w:p>
    <w:p w:rsidR="00B8581A" w:rsidRDefault="00B8581A">
      <w:pPr>
        <w:pStyle w:val="ProductList-Body"/>
        <w:rPr>
          <w:rtl/>
        </w:rPr>
      </w:pPr>
    </w:p>
    <w:p w:rsidR="00B8581A" w:rsidRDefault="009B4B13">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08"/>
        <w:gridCol w:w="2202"/>
        <w:gridCol w:w="4165"/>
      </w:tblGrid>
      <w:tr w:rsidR="00B8581A" w:rsidTr="00950D26">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B8581A" w:rsidRDefault="009B4B13">
            <w:pPr>
              <w:pStyle w:val="ProductList-TableBody"/>
              <w:jc w:val="center"/>
              <w:rPr>
                <w:rtl/>
              </w:rPr>
            </w:pPr>
            <w:r>
              <w:rPr>
                <w:color w:val="FFFFFF"/>
                <w:rtl/>
              </w:rPr>
              <w:t xml:space="preserve">مجموعة </w:t>
            </w:r>
          </w:p>
        </w:tc>
        <w:tc>
          <w:tcPr>
            <w:tcW w:w="2440" w:type="dxa"/>
            <w:shd w:val="clear" w:color="auto" w:fill="0072C6"/>
          </w:tcPr>
          <w:p w:rsidR="00B8581A" w:rsidRDefault="009B4B13">
            <w:pPr>
              <w:pStyle w:val="ProductList-TableBody"/>
              <w:jc w:val="center"/>
              <w:rPr>
                <w:rtl/>
              </w:rPr>
            </w:pPr>
            <w:r>
              <w:rPr>
                <w:color w:val="FFFFFF"/>
                <w:rtl/>
              </w:rPr>
              <w:t>منتجات بكامل محتوياتها</w:t>
            </w:r>
          </w:p>
        </w:tc>
        <w:tc>
          <w:tcPr>
            <w:tcW w:w="2440" w:type="dxa"/>
            <w:shd w:val="clear" w:color="auto" w:fill="0072C6"/>
          </w:tcPr>
          <w:p w:rsidR="00B8581A" w:rsidRDefault="009B4B13">
            <w:pPr>
              <w:pStyle w:val="ProductList-TableBody"/>
              <w:jc w:val="center"/>
              <w:rPr>
                <w:rtl/>
              </w:rPr>
            </w:pPr>
            <w:r>
              <w:rPr>
                <w:color w:val="FFFFFF"/>
                <w:rtl/>
              </w:rPr>
              <w:t>الشركة المصنعة للمعدات الأصلية</w:t>
            </w:r>
          </w:p>
        </w:tc>
        <w:tc>
          <w:tcPr>
            <w:tcW w:w="4660" w:type="dxa"/>
            <w:shd w:val="clear" w:color="auto" w:fill="0072C6"/>
          </w:tcPr>
          <w:p w:rsidR="00B8581A" w:rsidRDefault="009B4B13">
            <w:pPr>
              <w:pStyle w:val="ProductList-TableBody"/>
              <w:jc w:val="center"/>
              <w:rPr>
                <w:rtl/>
              </w:rPr>
            </w:pPr>
            <w:r>
              <w:rPr>
                <w:color w:val="FFFFFF"/>
                <w:rtl/>
              </w:rPr>
              <w:t>البرامج</w:t>
            </w:r>
          </w:p>
        </w:tc>
      </w:tr>
      <w:tr w:rsidR="00B8581A" w:rsidTr="00950D26">
        <w:tc>
          <w:tcPr>
            <w:tcW w:w="2440" w:type="dxa"/>
          </w:tcPr>
          <w:p w:rsidR="00B8581A" w:rsidRDefault="009B4B13">
            <w:pPr>
              <w:pStyle w:val="ProductList-TableBody"/>
              <w:rPr>
                <w:rtl/>
              </w:rPr>
            </w:pPr>
            <w:r>
              <w:rPr>
                <w:rtl/>
              </w:rPr>
              <w:t>مجموعة التطبيقات</w:t>
            </w:r>
          </w:p>
        </w:tc>
        <w:tc>
          <w:tcPr>
            <w:tcW w:w="2440" w:type="dxa"/>
          </w:tcPr>
          <w:p w:rsidR="00B8581A" w:rsidRDefault="009B4B13">
            <w:pPr>
              <w:pStyle w:val="ProductList-TableBody"/>
              <w:rPr>
                <w:rtl/>
              </w:rPr>
            </w:pPr>
            <w:r>
              <w:rPr>
                <w:rtl/>
              </w:rPr>
              <w:t>غير متوفر</w:t>
            </w:r>
          </w:p>
        </w:tc>
        <w:tc>
          <w:tcPr>
            <w:tcW w:w="2440" w:type="dxa"/>
          </w:tcPr>
          <w:p w:rsidR="00B8581A" w:rsidRDefault="009B4B13">
            <w:pPr>
              <w:pStyle w:val="ProductList-TableBody"/>
              <w:rPr>
                <w:rtl/>
              </w:rPr>
            </w:pPr>
            <w:r>
              <w:rPr>
                <w:rtl/>
              </w:rPr>
              <w:t>ضمان البرنامج متوفر فقط كما هو موضح أدناه</w:t>
            </w:r>
          </w:p>
        </w:tc>
        <w:tc>
          <w:tcPr>
            <w:tcW w:w="4660" w:type="dxa"/>
            <w:vMerge w:val="restart"/>
          </w:tcPr>
          <w:p w:rsidR="00B8581A" w:rsidRDefault="009B4B13">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B8581A" w:rsidTr="00950D26">
        <w:tc>
          <w:tcPr>
            <w:tcW w:w="2440" w:type="dxa"/>
          </w:tcPr>
          <w:p w:rsidR="00B8581A" w:rsidRDefault="009B4B13">
            <w:pPr>
              <w:pStyle w:val="ProductList-TableBody"/>
              <w:rPr>
                <w:rtl/>
              </w:rPr>
            </w:pPr>
            <w:r>
              <w:rPr>
                <w:rtl/>
              </w:rPr>
              <w:t>مجموعة الخوادم</w:t>
            </w:r>
          </w:p>
        </w:tc>
        <w:tc>
          <w:tcPr>
            <w:tcW w:w="2440" w:type="dxa"/>
          </w:tcPr>
          <w:p w:rsidR="00B8581A" w:rsidRDefault="009B4B13">
            <w:pPr>
              <w:pStyle w:val="ProductList-TableBody"/>
              <w:rPr>
                <w:rtl/>
              </w:rPr>
            </w:pPr>
            <w:r>
              <w:rPr>
                <w:rtl/>
              </w:rPr>
              <w:t>ضمان البرنامج متوفر</w:t>
            </w:r>
          </w:p>
        </w:tc>
        <w:tc>
          <w:tcPr>
            <w:tcW w:w="2440" w:type="dxa"/>
          </w:tcPr>
          <w:p w:rsidR="00B8581A" w:rsidRDefault="009B4B13">
            <w:pPr>
              <w:pStyle w:val="ProductList-TableBody"/>
              <w:rPr>
                <w:rtl/>
              </w:rPr>
            </w:pPr>
            <w:r>
              <w:rPr>
                <w:rtl/>
              </w:rPr>
              <w:t>ضمان البرنامج متوفر</w:t>
            </w:r>
          </w:p>
        </w:tc>
        <w:tc>
          <w:tcPr>
            <w:tcW w:w="0" w:type="auto"/>
            <w:vMerge/>
          </w:tcPr>
          <w:p w:rsidR="00B8581A" w:rsidRDefault="00B8581A"/>
        </w:tc>
      </w:tr>
    </w:tbl>
    <w:p w:rsidR="00B8581A" w:rsidRDefault="00B8581A">
      <w:pPr>
        <w:pStyle w:val="ProductList-Body"/>
        <w:rPr>
          <w:rtl/>
        </w:rPr>
      </w:pPr>
    </w:p>
    <w:p w:rsidR="00B8581A" w:rsidRDefault="009B4B13">
      <w:pPr>
        <w:pStyle w:val="ProductList-Body"/>
        <w:rPr>
          <w:rtl/>
        </w:rPr>
      </w:pPr>
      <w:r>
        <w:rPr>
          <w:rtl/>
        </w:rPr>
        <w:t>يجوز للعملاء الذين يحصلون على Microsoft Office Professional 2016 من الشركة المصنعة للمعدات الأصلية، الحصول على ضمان البرنامج (SA) لـ Microsoft Office Standard 2016 في برامج Open License، وSelect وSelect Plus، وتلك التي ليست على مستوى الشركة بموجب اتفاقية Open Value في غضون 90 يومًا من تاريخ الشراء من الشركة المصنعة للمعدات الأصلية.</w:t>
      </w:r>
    </w:p>
    <w:p w:rsidR="00B8581A" w:rsidRDefault="00B8581A">
      <w:pPr>
        <w:pStyle w:val="ProductList-Body"/>
        <w:rPr>
          <w:rtl/>
        </w:rPr>
      </w:pPr>
    </w:p>
    <w:p w:rsidR="00B8581A" w:rsidRDefault="009B4B13">
      <w:pPr>
        <w:pStyle w:val="ProductList-Body"/>
        <w:rPr>
          <w:rtl/>
        </w:rPr>
      </w:pPr>
      <w:r>
        <w:rPr>
          <w:rtl/>
        </w:rPr>
        <w:t>قد يحصل العملاء الذين يحصلون على نظام التشغيل Windows Server 2016 من إحدى الشركات المصنعة للمعدات الأصلية على ضمان البرنامج (SA) لنظام التشغيل Windows Server 2016 خلال 90 يومًا من تاريخ الشراء من الشركة المصنعة للمعدات الأصلية.</w:t>
      </w:r>
      <w:r>
        <w:rPr>
          <w:rtl/>
        </w:rPr>
        <w:t>‬</w:t>
      </w:r>
    </w:p>
    <w:p w:rsidR="00B8581A" w:rsidRDefault="00B8581A">
      <w:pPr>
        <w:pStyle w:val="ProductList-Body"/>
        <w:rPr>
          <w:rtl/>
        </w:rPr>
      </w:pPr>
    </w:p>
    <w:p w:rsidR="00B8581A" w:rsidRDefault="009B4B13">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
        <w:outlineLvl w:val="1"/>
        <w:rPr>
          <w:rtl/>
        </w:rPr>
      </w:pPr>
      <w:bookmarkStart w:id="344" w:name="_Sec574"/>
      <w:r>
        <w:rPr>
          <w:rtl/>
        </w:rPr>
        <w:t>تجديد ضمان البرنامج</w:t>
      </w:r>
      <w:bookmarkEnd w:id="344"/>
      <w:r>
        <w:fldChar w:fldCharType="begin"/>
      </w:r>
      <w:r>
        <w:instrText xml:space="preserve"> TC "</w:instrText>
      </w:r>
      <w:bookmarkStart w:id="345" w:name="_Toc531281884"/>
      <w:r>
        <w:instrText>تجديد ضمان البرنامج</w:instrText>
      </w:r>
      <w:bookmarkEnd w:id="345"/>
      <w:r>
        <w:instrText>" \l 2</w:instrText>
      </w:r>
      <w:r>
        <w:fldChar w:fldCharType="end"/>
      </w:r>
    </w:p>
    <w:p w:rsidR="00B8581A" w:rsidRDefault="009B4B13">
      <w:pPr>
        <w:pStyle w:val="ProductList-ClauseHeading"/>
        <w:outlineLvl w:val="2"/>
        <w:rPr>
          <w:rtl/>
        </w:rPr>
      </w:pPr>
      <w:r>
        <w:rPr>
          <w:rtl/>
        </w:rPr>
        <w:t>تجديد التغطية بموجب الاتفاقية ذاتها</w:t>
      </w:r>
    </w:p>
    <w:p w:rsidR="00B8581A" w:rsidRDefault="009B4B13">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rsidR="00B8581A" w:rsidRDefault="00B8581A">
      <w:pPr>
        <w:pStyle w:val="ProductList-Body"/>
        <w:rPr>
          <w:rtl/>
        </w:rPr>
      </w:pPr>
    </w:p>
    <w:p w:rsidR="00B8581A" w:rsidRDefault="009B4B13">
      <w:pPr>
        <w:pStyle w:val="ProductList-SubClauseHeading"/>
        <w:outlineLvl w:val="3"/>
        <w:rPr>
          <w:rtl/>
        </w:rPr>
      </w:pPr>
      <w:r>
        <w:rPr>
          <w:rtl/>
        </w:rPr>
        <w:t>اتفاقية Open License</w:t>
      </w:r>
    </w:p>
    <w:p w:rsidR="00B8581A" w:rsidRDefault="009B4B13">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rsidR="00B8581A" w:rsidRDefault="00B8581A">
      <w:pPr>
        <w:pStyle w:val="ProductList-BodyIndented"/>
        <w:rPr>
          <w:rtl/>
        </w:rPr>
      </w:pPr>
    </w:p>
    <w:p w:rsidR="00B8581A" w:rsidRDefault="009B4B13">
      <w:pPr>
        <w:pStyle w:val="ProductList-SubClauseHeading"/>
        <w:outlineLvl w:val="3"/>
        <w:rPr>
          <w:rtl/>
        </w:rPr>
      </w:pPr>
      <w:r>
        <w:rPr>
          <w:rtl/>
        </w:rPr>
        <w:t>اتفاقية Enterprise</w:t>
      </w:r>
    </w:p>
    <w:p w:rsidR="00B8581A" w:rsidRDefault="009B4B13">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rsidR="00B8581A" w:rsidRDefault="00B8581A">
      <w:pPr>
        <w:pStyle w:val="ProductList-BodyIndented"/>
        <w:rPr>
          <w:rtl/>
        </w:rPr>
      </w:pPr>
    </w:p>
    <w:p w:rsidR="00B8581A" w:rsidRDefault="009B4B13">
      <w:pPr>
        <w:pStyle w:val="ProductList-SubClauseHeading"/>
        <w:outlineLvl w:val="3"/>
        <w:rPr>
          <w:rtl/>
        </w:rPr>
      </w:pPr>
      <w:r>
        <w:rPr>
          <w:rtl/>
        </w:rPr>
        <w:t>Enrollment for Application Platform</w:t>
      </w:r>
    </w:p>
    <w:p w:rsidR="00B8581A" w:rsidRDefault="009B4B13">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D91B2B">
          <w:t>‬</w:t>
        </w:r>
        <w:r w:rsidR="002F2FB5">
          <w:t>‬</w:t>
        </w:r>
      </w:dir>
    </w:p>
    <w:p w:rsidR="00B8581A" w:rsidRDefault="00B8581A">
      <w:pPr>
        <w:pStyle w:val="ProductList-BodyIndented"/>
        <w:rPr>
          <w:rtl/>
        </w:rPr>
      </w:pPr>
    </w:p>
    <w:p w:rsidR="00B8581A" w:rsidRDefault="009B4B13">
      <w:pPr>
        <w:pStyle w:val="ProductList-ClauseHeading"/>
        <w:outlineLvl w:val="2"/>
        <w:rPr>
          <w:rtl/>
        </w:rPr>
      </w:pPr>
      <w:r>
        <w:rPr>
          <w:rtl/>
        </w:rPr>
        <w:t>تجديد التغطية من اتفاقية منفصلة</w:t>
      </w:r>
    </w:p>
    <w:p w:rsidR="00B8581A" w:rsidRDefault="009B4B13">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rsidR="00B8581A" w:rsidRDefault="00B8581A">
      <w:pPr>
        <w:pStyle w:val="ProductList-Body"/>
        <w:rPr>
          <w:rtl/>
        </w:rPr>
      </w:pPr>
    </w:p>
    <w:p w:rsidR="00B8581A" w:rsidRDefault="009B4B13">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rsidR="00B8581A" w:rsidRDefault="00B8581A">
      <w:pPr>
        <w:pStyle w:val="ProductList-Body"/>
        <w:rPr>
          <w:rtl/>
        </w:rPr>
      </w:pPr>
    </w:p>
    <w:p w:rsidR="00B8581A" w:rsidRDefault="009B4B13">
      <w:pPr>
        <w:pStyle w:val="ProductList-ClauseHeading"/>
        <w:outlineLvl w:val="2"/>
        <w:rPr>
          <w:rtl/>
        </w:rPr>
      </w:pPr>
      <w:r>
        <w:rPr>
          <w:rtl/>
        </w:rPr>
        <w:t>تجديد تغطية ضمان البرنامج لتراخيص وصول العميل (CALs) وتراخيص إدارة العميل (MLs)</w:t>
      </w:r>
    </w:p>
    <w:p w:rsidR="00B8581A" w:rsidRDefault="009B4B13">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rsidR="00B8581A" w:rsidRDefault="009B4B13">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
        <w:outlineLvl w:val="1"/>
        <w:rPr>
          <w:rtl/>
        </w:rPr>
      </w:pPr>
      <w:bookmarkStart w:id="346" w:name="_Sec575"/>
      <w:r>
        <w:rPr>
          <w:rtl/>
        </w:rPr>
        <w:t>ترخيص الترحيل للمنتجات المتوقفة أو المنتهية</w:t>
      </w:r>
      <w:bookmarkEnd w:id="346"/>
      <w:r>
        <w:fldChar w:fldCharType="begin"/>
      </w:r>
      <w:r>
        <w:instrText xml:space="preserve"> TC "</w:instrText>
      </w:r>
      <w:bookmarkStart w:id="347" w:name="_Toc531281885"/>
      <w:r>
        <w:instrText>ترخيص الترحيل للمنتجات المتوقفة أو المنتهية</w:instrText>
      </w:r>
      <w:bookmarkEnd w:id="347"/>
      <w:r>
        <w:instrText>" \l 2</w:instrText>
      </w:r>
      <w:r>
        <w:fldChar w:fldCharType="end"/>
      </w:r>
    </w:p>
    <w:p w:rsidR="00B8581A" w:rsidRDefault="009B4B13">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D91B2B">
          <w:t>‬</w:t>
        </w:r>
        <w:r w:rsidR="002F2FB5">
          <w:t>‬</w:t>
        </w:r>
      </w:dir>
    </w:p>
    <w:p w:rsidR="00B8581A" w:rsidRDefault="009B4B13">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rsidR="00B8581A" w:rsidRDefault="00B8581A">
      <w:pPr>
        <w:pStyle w:val="ProductList-Body"/>
        <w:rPr>
          <w:rtl/>
        </w:rPr>
      </w:pPr>
    </w:p>
    <w:p w:rsidR="00B8581A" w:rsidRDefault="009B4B13">
      <w:pPr>
        <w:pStyle w:val="ProductList-Body"/>
        <w:rPr>
          <w:rtl/>
        </w:rPr>
      </w:pPr>
      <w:r>
        <w:rPr>
          <w:rtl/>
        </w:rPr>
        <w:t>ما لم ينص على خلاف ذلك في إدخال المنتج:</w:t>
      </w:r>
    </w:p>
    <w:p w:rsidR="00B8581A" w:rsidRDefault="009B4B13" w:rsidP="009B4B13">
      <w:pPr>
        <w:pStyle w:val="ProductList-Bullet"/>
        <w:numPr>
          <w:ilvl w:val="0"/>
          <w:numId w:val="47"/>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rsidR="00B8581A" w:rsidRDefault="009B4B13" w:rsidP="009B4B13">
      <w:pPr>
        <w:pStyle w:val="ProductList-Bullet"/>
        <w:numPr>
          <w:ilvl w:val="0"/>
          <w:numId w:val="47"/>
        </w:numPr>
        <w:rPr>
          <w:rtl/>
        </w:rPr>
      </w:pPr>
      <w:r>
        <w:rPr>
          <w:rtl/>
        </w:rPr>
        <w:t>ويتم منح تراخيص الترحيل على أساس 1:1 لكل ترخيص مؤهَّل للعميل.</w:t>
      </w:r>
    </w:p>
    <w:p w:rsidR="00B8581A" w:rsidRDefault="009B4B13" w:rsidP="009B4B13">
      <w:pPr>
        <w:pStyle w:val="ProductList-Bullet"/>
        <w:numPr>
          <w:ilvl w:val="0"/>
          <w:numId w:val="47"/>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rsidR="00B8581A" w:rsidRDefault="009B4B13" w:rsidP="009B4B13">
      <w:pPr>
        <w:pStyle w:val="ProductList-Bullet"/>
        <w:numPr>
          <w:ilvl w:val="0"/>
          <w:numId w:val="47"/>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rsidR="00B8581A" w:rsidRDefault="009B4B13" w:rsidP="009B4B13">
      <w:pPr>
        <w:pStyle w:val="ProductList-Bullet"/>
        <w:numPr>
          <w:ilvl w:val="0"/>
          <w:numId w:val="47"/>
        </w:numPr>
        <w:rPr>
          <w:rtl/>
        </w:rPr>
      </w:pPr>
      <w:r>
        <w:rPr>
          <w:rtl/>
        </w:rPr>
        <w:t>ولا يجوز للعميل نقل تراخيص الترحيل منفصلة عن التراخيص المؤهَّلة.</w:t>
      </w:r>
    </w:p>
    <w:p w:rsidR="00B8581A" w:rsidRDefault="009B4B13" w:rsidP="009B4B13">
      <w:pPr>
        <w:pStyle w:val="ProductList-Bullet"/>
        <w:numPr>
          <w:ilvl w:val="0"/>
          <w:numId w:val="47"/>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1Heading"/>
        <w:outlineLvl w:val="1"/>
        <w:rPr>
          <w:rtl/>
        </w:rPr>
      </w:pPr>
      <w:bookmarkStart w:id="348" w:name="_Sec576"/>
      <w:r>
        <w:rPr>
          <w:rtl/>
        </w:rPr>
        <w:t>مزايا ضمان البرنامج</w:t>
      </w:r>
      <w:bookmarkEnd w:id="348"/>
      <w:r>
        <w:fldChar w:fldCharType="begin"/>
      </w:r>
      <w:r>
        <w:instrText xml:space="preserve"> TC "</w:instrText>
      </w:r>
      <w:bookmarkStart w:id="349" w:name="_Toc531281886"/>
      <w:r>
        <w:instrText>مزايا ضمان البرنامج</w:instrText>
      </w:r>
      <w:bookmarkEnd w:id="349"/>
      <w:r>
        <w:instrText>" \l 2</w:instrText>
      </w:r>
      <w:r>
        <w:fldChar w:fldCharType="end"/>
      </w:r>
    </w:p>
    <w:p w:rsidR="00B8581A" w:rsidRDefault="009B4B13">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450"/>
        <w:gridCol w:w="1790"/>
        <w:gridCol w:w="1775"/>
        <w:gridCol w:w="1775"/>
      </w:tblGrid>
      <w:tr w:rsidR="00B858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مجموعة الخوادم</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577">
              <w:r w:rsidR="009B4B13">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579">
              <w:r w:rsidR="009B4B13">
                <w:rPr>
                  <w:color w:val="00467F"/>
                  <w:u w:val="single"/>
                  <w:rtl/>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580">
              <w:r w:rsidR="009B4B13">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581">
              <w:r w:rsidR="009B4B13">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755">
              <w:r w:rsidR="009B4B13">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841">
              <w:r w:rsidR="009B4B13">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651">
              <w:r w:rsidR="009B4B13">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841">
              <w:r w:rsidR="009B4B13">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582">
              <w:r w:rsidR="009B4B13">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584">
              <w:r w:rsidR="009B4B13">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585">
              <w:r w:rsidR="009B4B13">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818">
              <w:r w:rsidR="009B4B13">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587">
              <w:r w:rsidR="009B4B13">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588">
              <w:r w:rsidR="009B4B13">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589">
              <w:r w:rsidR="009B4B13">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590">
              <w:r w:rsidR="009B4B13">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841">
              <w:r w:rsidR="009B4B13">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841">
              <w:r w:rsidR="009B4B13">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2F2FB5">
            <w:pPr>
              <w:pStyle w:val="ProductList-TableBody"/>
              <w:rPr>
                <w:rtl/>
              </w:rPr>
            </w:pPr>
            <w:hyperlink w:anchor="_Sec652">
              <w:r w:rsidR="009B4B13">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jc w:val="center"/>
              <w:rPr>
                <w:rtl/>
              </w:rPr>
            </w:pPr>
          </w:p>
        </w:tc>
      </w:tr>
    </w:tbl>
    <w:p w:rsidR="00B8581A" w:rsidRDefault="00B8581A">
      <w:pPr>
        <w:pStyle w:val="ProductList-Body"/>
        <w:rPr>
          <w:rtl/>
        </w:rPr>
      </w:pPr>
    </w:p>
    <w:p w:rsidR="00B8581A" w:rsidRDefault="009B4B13">
      <w:pPr>
        <w:pStyle w:val="ProductList-ClauseHeading"/>
        <w:outlineLvl w:val="2"/>
        <w:rPr>
          <w:rtl/>
        </w:rPr>
      </w:pPr>
      <w:bookmarkStart w:id="350" w:name="_Sec577"/>
      <w:r>
        <w:rPr>
          <w:rtl/>
        </w:rPr>
        <w:t>حقوق الإصدار الجديد</w:t>
      </w:r>
      <w:bookmarkEnd w:id="350"/>
    </w:p>
    <w:p w:rsidR="00B8581A" w:rsidRDefault="009B4B13">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rsidR="00B8581A" w:rsidRDefault="00B8581A">
      <w:pPr>
        <w:pStyle w:val="ProductList-Body"/>
        <w:rPr>
          <w:rtl/>
        </w:rPr>
      </w:pPr>
    </w:p>
    <w:p w:rsidR="00B8581A" w:rsidRDefault="009B4B13">
      <w:pPr>
        <w:pStyle w:val="ProductList-ClauseHeading"/>
        <w:outlineLvl w:val="2"/>
        <w:rPr>
          <w:rtl/>
        </w:rPr>
      </w:pPr>
      <w:bookmarkStart w:id="351" w:name="_Sec931"/>
      <w:r>
        <w:rPr>
          <w:rtl/>
        </w:rPr>
        <w:t>حساب نقاط مزايا ضمان البرنامج</w:t>
      </w:r>
      <w:bookmarkEnd w:id="351"/>
    </w:p>
    <w:p w:rsidR="00B8581A" w:rsidRDefault="009B4B13">
      <w:pPr>
        <w:pStyle w:val="ProductList-Body"/>
        <w:rPr>
          <w:rtl/>
        </w:rPr>
      </w:pPr>
      <w:r>
        <w:rPr>
          <w:rtl/>
        </w:rPr>
        <w:t>يتم حساب الاستحقاقات المتعلقة بالمزايا التالية باستخدام نظام يستند إلى نقاط:</w:t>
      </w:r>
    </w:p>
    <w:p w:rsidR="00B8581A" w:rsidRDefault="009B4B13" w:rsidP="009B4B13">
      <w:pPr>
        <w:pStyle w:val="ProductList-Bullet"/>
        <w:numPr>
          <w:ilvl w:val="0"/>
          <w:numId w:val="48"/>
        </w:numPr>
        <w:rPr>
          <w:rtl/>
        </w:rPr>
      </w:pPr>
      <w:r>
        <w:rPr>
          <w:rtl/>
        </w:rPr>
        <w:t>خدمات التخطيط</w:t>
      </w:r>
    </w:p>
    <w:p w:rsidR="00B8581A" w:rsidRDefault="009B4B13" w:rsidP="009B4B13">
      <w:pPr>
        <w:pStyle w:val="ProductList-Bullet"/>
        <w:numPr>
          <w:ilvl w:val="0"/>
          <w:numId w:val="48"/>
        </w:numPr>
        <w:rPr>
          <w:rtl/>
        </w:rPr>
      </w:pPr>
      <w:r>
        <w:rPr>
          <w:rtl/>
        </w:rPr>
        <w:t>إيصالات التدريب</w:t>
      </w:r>
    </w:p>
    <w:p w:rsidR="00B8581A" w:rsidRDefault="009B4B13" w:rsidP="009B4B13">
      <w:pPr>
        <w:pStyle w:val="ProductList-Bullet"/>
        <w:numPr>
          <w:ilvl w:val="0"/>
          <w:numId w:val="48"/>
        </w:numPr>
        <w:rPr>
          <w:rtl/>
        </w:rPr>
      </w:pPr>
      <w:r>
        <w:rPr>
          <w:rtl/>
        </w:rPr>
        <w:t>دعم حل المشكلات على مدار 24 ساعة يوميًا طوال أيام الأسبوع (عبر الهاتف) في MPSA فقط</w:t>
      </w:r>
    </w:p>
    <w:p w:rsidR="00B8581A" w:rsidRDefault="009B4B13">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328"/>
        <w:gridCol w:w="1462"/>
      </w:tblGrid>
      <w:tr w:rsidR="00B8581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8581A" w:rsidRDefault="009B4B13">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8581A" w:rsidRDefault="009B4B13">
            <w:pPr>
              <w:pStyle w:val="ProductList-TableBody"/>
              <w:rPr>
                <w:rtl/>
              </w:rPr>
            </w:pPr>
            <w:r>
              <w:rPr>
                <w:color w:val="FFFFFF"/>
                <w:rtl/>
              </w:rPr>
              <w:t>النقاط</w:t>
            </w:r>
          </w:p>
        </w:tc>
      </w:tr>
      <w:tr w:rsidR="00B8581A">
        <w:tc>
          <w:tcPr>
            <w:tcW w:w="105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D91B2B">
                <w:t>‬</w:t>
              </w:r>
              <w:r w:rsidR="002F2FB5">
                <w:t>‬</w:t>
              </w:r>
            </w:dir>
          </w:p>
        </w:tc>
        <w:tc>
          <w:tcPr>
            <w:tcW w:w="16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1</w:t>
            </w:r>
          </w:p>
        </w:tc>
      </w:tr>
      <w:tr w:rsidR="00B8581A">
        <w:tc>
          <w:tcPr>
            <w:tcW w:w="105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2</w:t>
            </w:r>
          </w:p>
        </w:tc>
      </w:tr>
      <w:tr w:rsidR="00B8581A">
        <w:tc>
          <w:tcPr>
            <w:tcW w:w="105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5</w:t>
            </w:r>
          </w:p>
        </w:tc>
      </w:tr>
      <w:tr w:rsidR="00B8581A">
        <w:tc>
          <w:tcPr>
            <w:tcW w:w="105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10</w:t>
            </w:r>
          </w:p>
        </w:tc>
      </w:tr>
      <w:tr w:rsidR="00B8581A">
        <w:tc>
          <w:tcPr>
            <w:tcW w:w="105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25</w:t>
            </w:r>
          </w:p>
        </w:tc>
      </w:tr>
      <w:tr w:rsidR="00B8581A">
        <w:tc>
          <w:tcPr>
            <w:tcW w:w="105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50</w:t>
            </w:r>
          </w:p>
        </w:tc>
      </w:tr>
      <w:tr w:rsidR="00B8581A">
        <w:tc>
          <w:tcPr>
            <w:tcW w:w="105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75</w:t>
            </w:r>
          </w:p>
        </w:tc>
      </w:tr>
    </w:tbl>
    <w:p w:rsidR="00B8581A" w:rsidRDefault="009B4B13">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B8581A" w:rsidRDefault="00B8581A">
      <w:pPr>
        <w:pStyle w:val="ProductList-Body"/>
        <w:rPr>
          <w:rtl/>
        </w:rPr>
      </w:pPr>
    </w:p>
    <w:p w:rsidR="00B8581A" w:rsidRDefault="009B4B13">
      <w:pPr>
        <w:pStyle w:val="ProductList-ClauseHeading"/>
        <w:outlineLvl w:val="2"/>
        <w:rPr>
          <w:rtl/>
        </w:rPr>
      </w:pPr>
      <w:bookmarkStart w:id="352" w:name="_Sec579"/>
      <w:r>
        <w:rPr>
          <w:rtl/>
        </w:rPr>
        <w:t>خدمات Office Online وOffice Online Server</w:t>
      </w:r>
      <w:bookmarkEnd w:id="352"/>
    </w:p>
    <w:p w:rsidR="00B8581A" w:rsidRDefault="009B4B13">
      <w:pPr>
        <w:pStyle w:val="ProductList-Body"/>
        <w:rPr>
          <w:rtl/>
        </w:rPr>
      </w:pPr>
      <w:r>
        <w:rPr>
          <w:rtl/>
        </w:rPr>
        <w:t xml:space="preserve">يجوز لمستخدمي جهاز مرخص يشتمل على تطبيقات مؤهِّلة الوصول إلى خدمات Office Online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Online وOffice Online Server لتحرير المستندات من أي جهاز.</w:t>
      </w:r>
    </w:p>
    <w:tbl>
      <w:tblPr>
        <w:tblStyle w:val="PURTable"/>
        <w:bidiVisual/>
        <w:tblW w:w="0" w:type="dxa"/>
        <w:tblLook w:val="04A0" w:firstRow="1" w:lastRow="0" w:firstColumn="1" w:lastColumn="0" w:noHBand="0" w:noVBand="1"/>
      </w:tblPr>
      <w:tblGrid>
        <w:gridCol w:w="5372"/>
        <w:gridCol w:w="5418"/>
      </w:tblGrid>
      <w:tr w:rsidR="00B858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حقوق Office Online</w:t>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Office Standard</w:t>
            </w:r>
            <w:r>
              <w:fldChar w:fldCharType="begin"/>
            </w:r>
            <w:r>
              <w:instrText xml:space="preserve"> XE "Office Standard" </w:instrText>
            </w:r>
            <w:r>
              <w:fldChar w:fldCharType="end"/>
            </w:r>
          </w:p>
          <w:p w:rsidR="00B8581A" w:rsidRDefault="009B4B13">
            <w:pPr>
              <w:pStyle w:val="ProductList-TableBody"/>
              <w:rPr>
                <w:rtl/>
              </w:rPr>
            </w:pPr>
            <w:r>
              <w:rPr>
                <w:rtl/>
              </w:rPr>
              <w:t>Office Professional Plus</w:t>
            </w:r>
            <w:r>
              <w:fldChar w:fldCharType="begin"/>
            </w:r>
            <w:r>
              <w:instrText xml:space="preserve"> XE "Office Professional Plus" </w:instrText>
            </w:r>
            <w:r>
              <w:fldChar w:fldCharType="end"/>
            </w:r>
          </w:p>
          <w:p w:rsidR="00B8581A" w:rsidRDefault="009B4B13">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Office Online for Office 365</w:t>
            </w:r>
            <w:r>
              <w:fldChar w:fldCharType="begin"/>
            </w:r>
            <w:r>
              <w:instrText xml:space="preserve"> XE "Office Online for Office 365" </w:instrText>
            </w:r>
            <w:r>
              <w:fldChar w:fldCharType="end"/>
            </w:r>
          </w:p>
          <w:p w:rsidR="00B8581A" w:rsidRDefault="009B4B13">
            <w:pPr>
              <w:pStyle w:val="ProductList-TableBody"/>
              <w:rPr>
                <w:rtl/>
              </w:rPr>
            </w:pPr>
            <w:r>
              <w:rPr>
                <w:rtl/>
              </w:rPr>
              <w:t>Office Online Server</w:t>
            </w:r>
          </w:p>
        </w:tc>
      </w:tr>
    </w:tbl>
    <w:p w:rsidR="00B8581A" w:rsidRDefault="009B4B13">
      <w:pPr>
        <w:pStyle w:val="ProductList-Body"/>
        <w:rPr>
          <w:rtl/>
        </w:rPr>
      </w:pPr>
      <w:r>
        <w:rPr>
          <w:i/>
          <w:rtl/>
        </w:rPr>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خدمة Office Online.</w:t>
      </w:r>
    </w:p>
    <w:p w:rsidR="00B8581A" w:rsidRDefault="00B8581A">
      <w:pPr>
        <w:pStyle w:val="ProductList-Body"/>
        <w:rPr>
          <w:rtl/>
        </w:rPr>
      </w:pPr>
    </w:p>
    <w:p w:rsidR="00B8581A" w:rsidRDefault="009B4B13">
      <w:pPr>
        <w:pStyle w:val="ProductList-ClauseHeading"/>
        <w:outlineLvl w:val="2"/>
        <w:rPr>
          <w:rtl/>
        </w:rPr>
      </w:pPr>
      <w:bookmarkStart w:id="353" w:name="_Sec580"/>
      <w:r>
        <w:rPr>
          <w:rtl/>
        </w:rPr>
        <w:t>خدمات التخطيط</w:t>
      </w:r>
      <w:bookmarkEnd w:id="353"/>
    </w:p>
    <w:p w:rsidR="00B8581A" w:rsidRDefault="009B4B13">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rsidR="00B8581A" w:rsidRDefault="00B8581A">
      <w:pPr>
        <w:pStyle w:val="ProductList-Body"/>
        <w:rPr>
          <w:rtl/>
        </w:rPr>
      </w:pPr>
    </w:p>
    <w:p w:rsidR="00B8581A" w:rsidRDefault="009B4B13">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015"/>
        <w:gridCol w:w="1775"/>
      </w:tblGrid>
      <w:tr w:rsidR="00B8581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النقاط</w:t>
            </w:r>
          </w:p>
        </w:tc>
      </w:tr>
      <w:tr w:rsidR="00B8581A">
        <w:tc>
          <w:tcPr>
            <w:tcW w:w="101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D91B2B">
                  <w:t>‬</w:t>
                </w:r>
                <w:r w:rsidR="00D91B2B">
                  <w:t>‬</w:t>
                </w:r>
                <w:r w:rsidR="002F2FB5">
                  <w:t>‬</w:t>
                </w:r>
                <w:r w:rsidR="002F2FB5">
                  <w:t>‬</w:t>
                </w:r>
              </w:dir>
            </w:di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1</w:t>
            </w:r>
          </w:p>
        </w:tc>
      </w:tr>
      <w:tr w:rsidR="00B8581A">
        <w:tc>
          <w:tcPr>
            <w:tcW w:w="101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2</w:t>
            </w:r>
          </w:p>
        </w:tc>
      </w:tr>
      <w:tr w:rsidR="00B8581A">
        <w:tc>
          <w:tcPr>
            <w:tcW w:w="101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25</w:t>
            </w:r>
          </w:p>
        </w:tc>
      </w:tr>
      <w:tr w:rsidR="00B8581A">
        <w:tc>
          <w:tcPr>
            <w:tcW w:w="101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50</w:t>
            </w:r>
          </w:p>
        </w:tc>
      </w:tr>
      <w:tr w:rsidR="00B8581A">
        <w:tc>
          <w:tcPr>
            <w:tcW w:w="101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75</w:t>
            </w:r>
          </w:p>
        </w:tc>
      </w:tr>
    </w:tbl>
    <w:p w:rsidR="00B8581A" w:rsidRDefault="009B4B13">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rsidR="00B8581A" w:rsidRDefault="00B8581A">
      <w:pPr>
        <w:pStyle w:val="ProductList-Body"/>
        <w:rPr>
          <w:rtl/>
        </w:rPr>
      </w:pPr>
    </w:p>
    <w:p w:rsidR="00B8581A" w:rsidRDefault="009B4B13">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387"/>
        <w:gridCol w:w="737"/>
        <w:gridCol w:w="752"/>
        <w:gridCol w:w="752"/>
        <w:gridCol w:w="939"/>
        <w:gridCol w:w="1019"/>
        <w:gridCol w:w="1019"/>
        <w:gridCol w:w="1053"/>
        <w:gridCol w:w="1053"/>
        <w:gridCol w:w="1053"/>
        <w:gridCol w:w="1026"/>
      </w:tblGrid>
      <w:tr w:rsidR="00B8581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600,000+</w:t>
            </w:r>
          </w:p>
        </w:tc>
      </w:tr>
      <w:tr w:rsidR="00B8581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75</w:t>
            </w:r>
          </w:p>
        </w:tc>
      </w:tr>
    </w:tbl>
    <w:p w:rsidR="00B8581A" w:rsidRDefault="00B8581A">
      <w:pPr>
        <w:pStyle w:val="ProductList-Body"/>
        <w:rPr>
          <w:rtl/>
        </w:rPr>
      </w:pPr>
    </w:p>
    <w:p w:rsidR="00B8581A" w:rsidRDefault="009B4B13">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D91B2B">
            <w:t>‬</w:t>
          </w:r>
          <w:r w:rsidR="00D91B2B">
            <w:t>‬</w:t>
          </w:r>
          <w:r w:rsidR="002F2FB5">
            <w:t>‬</w:t>
          </w:r>
          <w:r w:rsidR="002F2FB5">
            <w:t>‬</w:t>
          </w:r>
        </w:dir>
      </w:dir>
    </w:p>
    <w:tbl>
      <w:tblPr>
        <w:tblStyle w:val="PURTable"/>
        <w:bidiVisual/>
        <w:tblW w:w="0" w:type="dxa"/>
        <w:tblLook w:val="04A0" w:firstRow="1" w:lastRow="0" w:firstColumn="1" w:lastColumn="0" w:noHBand="0" w:noVBand="1"/>
      </w:tblPr>
      <w:tblGrid>
        <w:gridCol w:w="1626"/>
        <w:gridCol w:w="1389"/>
        <w:gridCol w:w="1522"/>
        <w:gridCol w:w="1543"/>
        <w:gridCol w:w="1563"/>
        <w:gridCol w:w="1563"/>
        <w:gridCol w:w="1584"/>
      </w:tblGrid>
      <w:tr w:rsidR="00B8581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rsidR="00B8581A" w:rsidRDefault="009B4B13">
            <w:pPr>
              <w:pStyle w:val="ProductList-TableBody"/>
              <w:rPr>
                <w:rtl/>
              </w:rPr>
            </w:pPr>
            <w:r>
              <w:rPr>
                <w:rtl/>
              </w:rPr>
              <w:t>→600,000+</w:t>
            </w:r>
          </w:p>
        </w:tc>
      </w:tr>
      <w:tr w:rsidR="00B8581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8581A" w:rsidRDefault="009B4B13">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12</w:t>
            </w:r>
          </w:p>
        </w:tc>
      </w:tr>
    </w:tbl>
    <w:p w:rsidR="00B8581A" w:rsidRDefault="009B4B13">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46">
        <w:r>
          <w:rPr>
            <w:color w:val="00467F"/>
            <w:u w:val="single"/>
            <w:rtl/>
          </w:rPr>
          <w:t>http://www.microsoft.com/licensing/software-assurance/planning-services-overview.aspx</w:t>
        </w:r>
      </w:hyperlink>
      <w:r>
        <w:rPr>
          <w:rtl/>
        </w:rPr>
        <w:t xml:space="preserve">. </w:t>
      </w:r>
    </w:p>
    <w:p w:rsidR="00B8581A" w:rsidRDefault="00B8581A">
      <w:pPr>
        <w:pStyle w:val="ProductList-Body"/>
        <w:rPr>
          <w:rtl/>
        </w:rPr>
      </w:pPr>
    </w:p>
    <w:p w:rsidR="00B8581A" w:rsidRDefault="009B4B13">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rsidR="00B8581A" w:rsidRDefault="009B4B13" w:rsidP="009B4B13">
      <w:pPr>
        <w:pStyle w:val="ProductList-Bullet"/>
        <w:numPr>
          <w:ilvl w:val="0"/>
          <w:numId w:val="49"/>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47">
        <w:r>
          <w:rPr>
            <w:color w:val="00467F"/>
            <w:u w:val="single"/>
            <w:rtl/>
          </w:rPr>
          <w:t>http://directory.partners.extranet.microsoft.com/psbproviders</w:t>
        </w:r>
      </w:hyperlink>
    </w:p>
    <w:p w:rsidR="00B8581A" w:rsidRDefault="009B4B13" w:rsidP="009B4B13">
      <w:pPr>
        <w:pStyle w:val="ProductList-Bullet"/>
        <w:numPr>
          <w:ilvl w:val="0"/>
          <w:numId w:val="49"/>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rsidR="00B8581A" w:rsidRDefault="009B4B13" w:rsidP="009B4B13">
      <w:pPr>
        <w:pStyle w:val="ProductList-Bullet"/>
        <w:numPr>
          <w:ilvl w:val="0"/>
          <w:numId w:val="49"/>
        </w:numPr>
        <w:rPr>
          <w:rtl/>
        </w:rPr>
      </w:pPr>
      <w:r>
        <w:rPr>
          <w:rtl/>
        </w:rPr>
        <w:t>ولا يمكن استرداد إيصالات خدمات التخطيط إلا من خلال العميل المؤهَّل للميزة.</w:t>
      </w:r>
    </w:p>
    <w:p w:rsidR="00B8581A" w:rsidRDefault="009B4B13" w:rsidP="009B4B13">
      <w:pPr>
        <w:pStyle w:val="ProductList-Bullet"/>
        <w:numPr>
          <w:ilvl w:val="0"/>
          <w:numId w:val="49"/>
        </w:numPr>
        <w:rPr>
          <w:rtl/>
        </w:rPr>
      </w:pPr>
      <w:r>
        <w:rPr>
          <w:rtl/>
        </w:rPr>
        <w:t>ولا يجوز مبادلة إيصالات خدمات التخطيط مقابل نقد أو أموال أو اعتبارات أخرى ذات قيمة.</w:t>
      </w:r>
    </w:p>
    <w:p w:rsidR="00B8581A" w:rsidRDefault="009B4B13" w:rsidP="009B4B13">
      <w:pPr>
        <w:pStyle w:val="ProductList-Bullet"/>
        <w:numPr>
          <w:ilvl w:val="0"/>
          <w:numId w:val="49"/>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rsidR="00B8581A" w:rsidRDefault="009B4B13" w:rsidP="009B4B13">
      <w:pPr>
        <w:pStyle w:val="ProductList-Bullet"/>
        <w:numPr>
          <w:ilvl w:val="0"/>
          <w:numId w:val="49"/>
        </w:numPr>
        <w:rPr>
          <w:rtl/>
        </w:rPr>
      </w:pPr>
      <w:r>
        <w:rPr>
          <w:rtl/>
        </w:rPr>
        <w:t>ولا يجوز دمج أنواع الإيصالات. يجب ألا تزيد المشاركات في خدمات التخطيط عن الحد الأقصى للمدة المحددة لكل نوع مشاركة.</w:t>
      </w:r>
    </w:p>
    <w:p w:rsidR="00B8581A" w:rsidRDefault="009B4B13" w:rsidP="009B4B13">
      <w:pPr>
        <w:pStyle w:val="ProductList-Bullet"/>
        <w:numPr>
          <w:ilvl w:val="0"/>
          <w:numId w:val="49"/>
        </w:numPr>
        <w:rPr>
          <w:rtl/>
        </w:rPr>
      </w:pPr>
      <w:r>
        <w:rPr>
          <w:rtl/>
        </w:rPr>
        <w:t>وتكون الإيصالات صالحة فقط مع المزودين المؤهَّلين لنوع خدمة معين للإيصال الذي تم استرداده.</w:t>
      </w:r>
    </w:p>
    <w:p w:rsidR="00B8581A" w:rsidRDefault="009B4B13" w:rsidP="009B4B13">
      <w:pPr>
        <w:pStyle w:val="ProductList-Bullet"/>
        <w:numPr>
          <w:ilvl w:val="0"/>
          <w:numId w:val="49"/>
        </w:numPr>
        <w:rPr>
          <w:rtl/>
        </w:rPr>
      </w:pPr>
      <w:r>
        <w:rPr>
          <w:rtl/>
        </w:rPr>
        <w:t>ويجب تعيين الإيصالات أثناء فترة تغطية ضمان البرنامج (SA).</w:t>
      </w:r>
    </w:p>
    <w:p w:rsidR="00B8581A" w:rsidRDefault="009B4B13" w:rsidP="009B4B13">
      <w:pPr>
        <w:pStyle w:val="ProductList-Bullet"/>
        <w:numPr>
          <w:ilvl w:val="0"/>
          <w:numId w:val="49"/>
        </w:numPr>
        <w:rPr>
          <w:rtl/>
        </w:rPr>
      </w:pPr>
      <w:r>
        <w:rPr>
          <w:rtl/>
        </w:rPr>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rsidR="00B8581A" w:rsidRDefault="00B8581A">
      <w:pPr>
        <w:pStyle w:val="ProductList-Body"/>
        <w:rPr>
          <w:rtl/>
        </w:rPr>
      </w:pPr>
    </w:p>
    <w:p w:rsidR="00B8581A" w:rsidRDefault="009B4B13">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rsidR="00B8581A" w:rsidRDefault="00B8581A">
      <w:pPr>
        <w:pStyle w:val="ProductList-Body"/>
        <w:rPr>
          <w:rtl/>
        </w:rPr>
      </w:pPr>
    </w:p>
    <w:p w:rsidR="00B8581A" w:rsidRDefault="009B4B13">
      <w:pPr>
        <w:pStyle w:val="ProductList-ClauseHeading"/>
        <w:outlineLvl w:val="2"/>
        <w:rPr>
          <w:rtl/>
        </w:rPr>
      </w:pPr>
      <w:bookmarkStart w:id="354" w:name="_Sec581"/>
      <w:r>
        <w:rPr>
          <w:rtl/>
        </w:rPr>
        <w:t>Enterprise Source Licensing Program</w:t>
      </w:r>
      <w:bookmarkEnd w:id="354"/>
    </w:p>
    <w:p w:rsidR="00B8581A" w:rsidRDefault="009B4B13">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rsidR="00B8581A" w:rsidRDefault="00B8581A">
      <w:pPr>
        <w:pStyle w:val="ProductList-Body"/>
        <w:rPr>
          <w:rtl/>
        </w:rPr>
      </w:pPr>
    </w:p>
    <w:p w:rsidR="00B8581A" w:rsidRDefault="009B4B13">
      <w:pPr>
        <w:pStyle w:val="ProductList-ClauseHeading"/>
        <w:outlineLvl w:val="2"/>
        <w:rPr>
          <w:rtl/>
        </w:rPr>
      </w:pPr>
      <w:bookmarkStart w:id="355" w:name="_Sec582"/>
      <w:r>
        <w:rPr>
          <w:rtl/>
        </w:rPr>
        <w:t>إيصالات التدريب</w:t>
      </w:r>
      <w:bookmarkEnd w:id="355"/>
    </w:p>
    <w:p w:rsidR="00B8581A" w:rsidRDefault="009B4B13">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D91B2B">
          <w:t>‬</w:t>
        </w:r>
        <w:r w:rsidR="002F2FB5">
          <w:t>‬</w:t>
        </w:r>
      </w:dir>
    </w:p>
    <w:tbl>
      <w:tblPr>
        <w:tblStyle w:val="PURTable"/>
        <w:bidiVisual/>
        <w:tblW w:w="0" w:type="dxa"/>
        <w:tblLook w:val="04A0" w:firstRow="1" w:lastRow="0" w:firstColumn="1" w:lastColumn="0" w:noHBand="0" w:noVBand="1"/>
      </w:tblPr>
      <w:tblGrid>
        <w:gridCol w:w="3605"/>
        <w:gridCol w:w="3594"/>
        <w:gridCol w:w="3591"/>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مجموعة الأنظمة</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يوم واحد لكل 50 ترخيصًا (الحد الأقصى 10 أيام)</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يوم واحد لكل 50 ترخيصًا أو نقطة</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10 أيام لكل تسجيل أو حساب شراء مؤهَّل</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15 يومًا*</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25 يومًا*</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55 يومًا*</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80 يومًا*</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125 يومًا*</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200 يوم*</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300 يوم*</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400 يوم*</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700 يوم*</w:t>
            </w:r>
          </w:p>
        </w:tc>
      </w:tr>
    </w:tbl>
    <w:p w:rsidR="00B8581A" w:rsidRDefault="009B4B13">
      <w:pPr>
        <w:pStyle w:val="ProductList-Body"/>
        <w:rPr>
          <w:rtl/>
        </w:rPr>
      </w:pPr>
      <w:r>
        <w:rPr>
          <w:rtl/>
        </w:rPr>
        <w:t>*</w:t>
      </w:r>
      <w:r>
        <w:rPr>
          <w:i/>
          <w:rtl/>
        </w:rPr>
        <w:t>عدد الأيام لكل تسجيل أو اتفاقية أو حساب شراء مؤهَّل</w:t>
      </w:r>
    </w:p>
    <w:p w:rsidR="00B8581A" w:rsidRDefault="00B8581A">
      <w:pPr>
        <w:pStyle w:val="ProductList-Body"/>
        <w:rPr>
          <w:rtl/>
        </w:rPr>
      </w:pPr>
    </w:p>
    <w:p w:rsidR="00B8581A" w:rsidRDefault="009B4B13" w:rsidP="009B4B13">
      <w:pPr>
        <w:pStyle w:val="ProductList-Bullet"/>
        <w:numPr>
          <w:ilvl w:val="0"/>
          <w:numId w:val="50"/>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rsidR="00B8581A" w:rsidRDefault="009B4B13" w:rsidP="009B4B13">
      <w:pPr>
        <w:pStyle w:val="ProductList-Bullet"/>
        <w:numPr>
          <w:ilvl w:val="0"/>
          <w:numId w:val="50"/>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rsidR="00B8581A" w:rsidRDefault="009B4B13" w:rsidP="009B4B13">
      <w:pPr>
        <w:pStyle w:val="ProductList-Bullet"/>
        <w:numPr>
          <w:ilvl w:val="0"/>
          <w:numId w:val="50"/>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rsidR="00B8581A" w:rsidRDefault="009B4B13" w:rsidP="009B4B13">
      <w:pPr>
        <w:pStyle w:val="ProductList-Bullet"/>
        <w:numPr>
          <w:ilvl w:val="0"/>
          <w:numId w:val="50"/>
        </w:numPr>
        <w:rPr>
          <w:rtl/>
        </w:rPr>
      </w:pPr>
      <w:r>
        <w:rPr>
          <w:rtl/>
        </w:rPr>
        <w:t>لا يمكن استخدام الإيصالات لتغطية أية رسوم متعلقة بأحد العملاء الذي لا يتواجد في دورة محجوزة.</w:t>
      </w:r>
    </w:p>
    <w:p w:rsidR="00B8581A" w:rsidRDefault="009B4B13" w:rsidP="009B4B13">
      <w:pPr>
        <w:pStyle w:val="ProductList-Bullet"/>
        <w:numPr>
          <w:ilvl w:val="0"/>
          <w:numId w:val="50"/>
        </w:numPr>
        <w:rPr>
          <w:rtl/>
        </w:rPr>
      </w:pPr>
      <w:r>
        <w:rPr>
          <w:rtl/>
        </w:rPr>
        <w:t>يجوز استرداد الإيصالات فقط من قبل الشخص المعتمد من جانب العميل لاستخدام الإيصال.</w:t>
      </w:r>
    </w:p>
    <w:p w:rsidR="00B8581A" w:rsidRDefault="009B4B13" w:rsidP="009B4B13">
      <w:pPr>
        <w:pStyle w:val="ProductList-Bullet"/>
        <w:numPr>
          <w:ilvl w:val="0"/>
          <w:numId w:val="50"/>
        </w:numPr>
        <w:rPr>
          <w:rtl/>
        </w:rPr>
      </w:pPr>
      <w:r>
        <w:rPr>
          <w:rtl/>
        </w:rPr>
        <w:t xml:space="preserve">ولا يجوز استبدال الإيصالات بنقود أو أموال أو مقابل أشياء أخرى ذات قيمة. </w:t>
      </w:r>
    </w:p>
    <w:p w:rsidR="00B8581A" w:rsidRDefault="009B4B13" w:rsidP="009B4B13">
      <w:pPr>
        <w:pStyle w:val="ProductList-Bullet"/>
        <w:numPr>
          <w:ilvl w:val="0"/>
          <w:numId w:val="50"/>
        </w:numPr>
        <w:rPr>
          <w:rtl/>
        </w:rPr>
      </w:pPr>
      <w:r>
        <w:rPr>
          <w:rtl/>
        </w:rPr>
        <w:t xml:space="preserve">ويجب تعيين الإيصالات أثناء فترة تغطية ضمان البرنامج (SA). </w:t>
      </w:r>
    </w:p>
    <w:p w:rsidR="00B8581A" w:rsidRDefault="009B4B13" w:rsidP="009B4B13">
      <w:pPr>
        <w:pStyle w:val="ProductList-Bullet"/>
        <w:numPr>
          <w:ilvl w:val="0"/>
          <w:numId w:val="50"/>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rsidR="00B8581A" w:rsidRDefault="009B4B13" w:rsidP="009B4B13">
      <w:pPr>
        <w:pStyle w:val="ProductList-Bullet"/>
        <w:numPr>
          <w:ilvl w:val="0"/>
          <w:numId w:val="50"/>
        </w:numPr>
        <w:rPr>
          <w:rtl/>
        </w:rPr>
      </w:pPr>
      <w:r>
        <w:rPr>
          <w:rtl/>
        </w:rPr>
        <w:t>ويجوز استخدام الإيصالات لحجز تدريب مع شريك تعلم Microsoft مؤهَّل في وقت ما.</w:t>
      </w:r>
    </w:p>
    <w:p w:rsidR="00B8581A" w:rsidRDefault="009B4B13" w:rsidP="009B4B13">
      <w:pPr>
        <w:pStyle w:val="ProductList-Bullet"/>
        <w:numPr>
          <w:ilvl w:val="0"/>
          <w:numId w:val="50"/>
        </w:numPr>
        <w:rPr>
          <w:rtl/>
        </w:rPr>
      </w:pPr>
      <w:r>
        <w:rPr>
          <w:rtl/>
        </w:rPr>
        <w:t xml:space="preserve">لا يجوز نقل ملكية الإيصالات المستخدمة لشراء منتجات التعليم الرسمية من Microsoft أو بيعها. </w:t>
      </w:r>
    </w:p>
    <w:p w:rsidR="00B8581A" w:rsidRDefault="009B4B13" w:rsidP="009B4B13">
      <w:pPr>
        <w:pStyle w:val="ProductList-Bullet"/>
        <w:numPr>
          <w:ilvl w:val="0"/>
          <w:numId w:val="50"/>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rsidR="00B8581A" w:rsidRDefault="009B4B13" w:rsidP="009B4B13">
      <w:pPr>
        <w:pStyle w:val="ProductList-Bullet"/>
        <w:numPr>
          <w:ilvl w:val="0"/>
          <w:numId w:val="50"/>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rsidR="00B8581A" w:rsidRDefault="009B4B13" w:rsidP="009B4B13">
      <w:pPr>
        <w:pStyle w:val="ProductList-Bullet"/>
        <w:numPr>
          <w:ilvl w:val="0"/>
          <w:numId w:val="50"/>
        </w:numPr>
        <w:rPr>
          <w:rtl/>
        </w:rPr>
      </w:pPr>
      <w:r>
        <w:rPr>
          <w:rtl/>
        </w:rPr>
        <w:t>قد يتم تغيير منتجات التعليم الرسمية من Microsoft المتاحة في أي وقت دون إشعار.</w:t>
      </w:r>
    </w:p>
    <w:p w:rsidR="00B8581A" w:rsidRDefault="009B4B13" w:rsidP="009B4B13">
      <w:pPr>
        <w:pStyle w:val="ProductList-Bullet"/>
        <w:numPr>
          <w:ilvl w:val="0"/>
          <w:numId w:val="50"/>
        </w:numPr>
        <w:rPr>
          <w:rtl/>
        </w:rPr>
      </w:pPr>
      <w:r>
        <w:rPr>
          <w:rtl/>
        </w:rPr>
        <w:t>قد يتم تغيير عدد الأيام المطلوبة لشراء منتج تعليم رسمي من Microsoft في أي وقت دون إشعار.</w:t>
      </w:r>
    </w:p>
    <w:p w:rsidR="00B8581A" w:rsidRDefault="00B8581A">
      <w:pPr>
        <w:pStyle w:val="ProductList-Body"/>
        <w:rPr>
          <w:rtl/>
        </w:rPr>
      </w:pPr>
    </w:p>
    <w:p w:rsidR="00B8581A" w:rsidRDefault="009B4B13">
      <w:pPr>
        <w:pStyle w:val="ProductList-ClauseHeading"/>
        <w:outlineLvl w:val="2"/>
        <w:rPr>
          <w:rtl/>
        </w:rPr>
      </w:pPr>
      <w:bookmarkStart w:id="356" w:name="_Sec584"/>
      <w:r>
        <w:rPr>
          <w:rtl/>
        </w:rPr>
        <w:t>برنامج Home Use Program</w:t>
      </w:r>
      <w:bookmarkEnd w:id="356"/>
    </w:p>
    <w:p w:rsidR="00B8581A" w:rsidRDefault="009B4B13">
      <w:pPr>
        <w:pStyle w:val="ProductList-Body"/>
        <w:rPr>
          <w:rtl/>
        </w:rPr>
      </w:pPr>
      <w:r>
        <w:rPr>
          <w:rtl/>
        </w:rPr>
        <w:t>‏</w:t>
      </w:r>
      <w:dir w:val="rtl">
        <w:r>
          <w:rPr>
            <w:rtl/>
          </w:rPr>
          <w:t xml:space="preserve">يجوز أن يحصل موظفو العميل الذين يستخدمون التطبيقات المؤهلة المرخّصة والمحددة في الجدول التالي على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واحد لبرنامج ‏</w:t>
        </w:r>
        <w:dir w:val="rtl">
          <w:r>
            <w:t>Home Use Program المقابل، لتثبيته على جهاز واحد (إما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t>‬</w:t>
          </w:r>
          <w:r w:rsidR="00D91B2B">
            <w:t>‬</w:t>
          </w:r>
          <w:r w:rsidR="00D91B2B">
            <w:t>‬</w:t>
          </w:r>
          <w:r w:rsidR="002F2FB5">
            <w:t>‬</w:t>
          </w:r>
          <w:r w:rsidR="002F2FB5">
            <w:t>‬</w:t>
          </w:r>
        </w:dir>
      </w:dir>
    </w:p>
    <w:p w:rsidR="00B8581A" w:rsidRDefault="00B8581A">
      <w:pPr>
        <w:pStyle w:val="ProductList-Body"/>
        <w:rPr>
          <w:rtl/>
        </w:rPr>
      </w:pPr>
    </w:p>
    <w:p w:rsidR="00B8581A" w:rsidRDefault="009B4B13">
      <w:pPr>
        <w:pStyle w:val="ProductList-Body"/>
        <w:rPr>
          <w:rtl/>
        </w:rPr>
      </w:pPr>
      <w:r>
        <w:rPr>
          <w:rtl/>
        </w:rPr>
        <w:t>تنتهي صلاحية تراخيص الاستخدام المنزلي (Home Use Licenses)، بانتهاء التوظيف أو إنهاء تغطية ضمان البرنامج (SA) أو انتهاء صلاحيته لنسخة من تطبيق سطح المكتب المناظر الذي يستخدمه الموظفون في العمل، أو إذا لم يعد الموظف مستخدمًا لنسخة مرخصة من البرنامج، أو عند تثبيت الموظف واستخدامه لأي إصدار سابق أو لاحق لتطبيق سطح المكتب هذا بموجب ترخيص برنامج Home Use Program.</w:t>
      </w:r>
    </w:p>
    <w:p w:rsidR="00B8581A" w:rsidRDefault="00B8581A">
      <w:pPr>
        <w:pStyle w:val="ProductList-Body"/>
        <w:rPr>
          <w:rtl/>
        </w:rPr>
      </w:pPr>
    </w:p>
    <w:p w:rsidR="00B8581A" w:rsidRDefault="009B4B13">
      <w:pPr>
        <w:pStyle w:val="ProductList-Body"/>
        <w:rPr>
          <w:rtl/>
        </w:rPr>
      </w:pPr>
      <w:r>
        <w:rPr>
          <w:rtl/>
        </w:rPr>
        <w:t>شروط استخدام برنامج Home Use Program هي بين شركة Microsoft وموظف العميل ويتم الوصول إليها من خلال موقع ويب البرنامج.</w:t>
      </w:r>
    </w:p>
    <w:p w:rsidR="00B8581A" w:rsidRDefault="00B8581A">
      <w:pPr>
        <w:pStyle w:val="ProductList-Body"/>
        <w:rPr>
          <w:rtl/>
        </w:rPr>
      </w:pPr>
    </w:p>
    <w:p w:rsidR="00B8581A" w:rsidRDefault="009B4B13">
      <w:pPr>
        <w:pStyle w:val="ProductList-Body"/>
        <w:rPr>
          <w:rtl/>
        </w:rPr>
      </w:pPr>
      <w:r>
        <w:rPr>
          <w:rtl/>
        </w:rPr>
        <w:t>لا تتحمل Microsoft أية مسؤولية عن الامتثال لأي من ميزات التوظيف أو الضرائب أو الإبلاغ عن أي التزام قد يقع على العميل أو موظفيه.</w:t>
      </w:r>
    </w:p>
    <w:tbl>
      <w:tblPr>
        <w:tblStyle w:val="PURTable"/>
        <w:bidiVisual/>
        <w:tblW w:w="0" w:type="dxa"/>
        <w:tblLook w:val="04A0" w:firstRow="1" w:lastRow="0" w:firstColumn="1" w:lastColumn="0" w:noHBand="0" w:noVBand="1"/>
      </w:tblPr>
      <w:tblGrid>
        <w:gridCol w:w="5407"/>
        <w:gridCol w:w="5383"/>
      </w:tblGrid>
      <w:tr w:rsidR="00B858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ترخيص برنامج Home Use Program المقابل</w:t>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Office Standard 2010/2013/2016/2019</w:t>
            </w:r>
          </w:p>
          <w:p w:rsidR="00B8581A" w:rsidRDefault="009B4B13">
            <w:pPr>
              <w:pStyle w:val="ProductList-TableBody"/>
              <w:rPr>
                <w:rtl/>
              </w:rPr>
            </w:pPr>
            <w:r>
              <w:rPr>
                <w:rtl/>
              </w:rPr>
              <w:t xml:space="preserve">Office Professional Plus 2010/2013/2016/2019 </w:t>
            </w:r>
          </w:p>
          <w:p w:rsidR="00B8581A" w:rsidRDefault="009B4B13">
            <w:pPr>
              <w:pStyle w:val="ProductList-TableBody"/>
              <w:rPr>
                <w:rtl/>
              </w:rPr>
            </w:pPr>
            <w:r>
              <w:rPr>
                <w:rtl/>
              </w:rPr>
              <w:t>برنامج 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Office Professional Plus 2016 HUP، </w:t>
            </w:r>
          </w:p>
          <w:p w:rsidR="00B8581A" w:rsidRDefault="009B4B13">
            <w:pPr>
              <w:pStyle w:val="ProductList-TableBody"/>
              <w:rPr>
                <w:rtl/>
              </w:rPr>
            </w:pPr>
            <w:r>
              <w:rPr>
                <w:rtl/>
              </w:rPr>
              <w:t xml:space="preserve">Office Professional Plus 2019 HUP، </w:t>
            </w:r>
          </w:p>
          <w:p w:rsidR="00B8581A" w:rsidRDefault="009B4B13">
            <w:pPr>
              <w:pStyle w:val="ProductList-TableBody"/>
              <w:rPr>
                <w:rtl/>
              </w:rPr>
            </w:pPr>
            <w:r>
              <w:rPr>
                <w:rtl/>
              </w:rPr>
              <w:t>برنامج Office 2016 for Mac Home &amp; Business مع Skype for Business DL HUP، و</w:t>
            </w:r>
          </w:p>
          <w:p w:rsidR="00B8581A" w:rsidRDefault="009B4B13">
            <w:pPr>
              <w:pStyle w:val="ProductList-TableBody"/>
              <w:rPr>
                <w:rtl/>
              </w:rPr>
            </w:pPr>
            <w:r>
              <w:rPr>
                <w:rtl/>
              </w:rPr>
              <w:t xml:space="preserve"> برنامج Office 2019 for Mac Home &amp; Business مع Skype for Business DL HUP</w:t>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Access 2010/2013/2016/2019</w:t>
            </w:r>
          </w:p>
          <w:p w:rsidR="00B8581A" w:rsidRDefault="009B4B13">
            <w:pPr>
              <w:pStyle w:val="ProductList-TableBody"/>
              <w:rPr>
                <w:rtl/>
              </w:rPr>
            </w:pPr>
            <w:r>
              <w:rPr>
                <w:rtl/>
              </w:rPr>
              <w:t>Excel 2010/2013/2016/2019</w:t>
            </w:r>
          </w:p>
          <w:p w:rsidR="00B8581A" w:rsidRDefault="009B4B13">
            <w:pPr>
              <w:pStyle w:val="ProductList-TableBody"/>
              <w:rPr>
                <w:rtl/>
              </w:rPr>
            </w:pPr>
            <w:r>
              <w:rPr>
                <w:rtl/>
              </w:rPr>
              <w:t>PowerPoint 2010/2013/2016/2019</w:t>
            </w:r>
          </w:p>
          <w:p w:rsidR="00B8581A" w:rsidRDefault="009B4B13">
            <w:pPr>
              <w:pStyle w:val="ProductList-TableBody"/>
              <w:rPr>
                <w:rtl/>
              </w:rPr>
            </w:pPr>
            <w:r>
              <w:rPr>
                <w:rtl/>
              </w:rPr>
              <w:t>InfoPath 2010/2013</w:t>
            </w:r>
          </w:p>
          <w:p w:rsidR="00B8581A" w:rsidRDefault="009B4B13">
            <w:pPr>
              <w:pStyle w:val="ProductList-TableBody"/>
              <w:rPr>
                <w:rtl/>
              </w:rPr>
            </w:pPr>
            <w:r>
              <w:rPr>
                <w:rtl/>
              </w:rPr>
              <w:t>Lync 2010/2013</w:t>
            </w:r>
          </w:p>
          <w:p w:rsidR="00B8581A" w:rsidRDefault="009B4B13">
            <w:pPr>
              <w:pStyle w:val="ProductList-TableBody"/>
              <w:rPr>
                <w:rtl/>
              </w:rPr>
            </w:pPr>
            <w:r>
              <w:rPr>
                <w:rtl/>
              </w:rPr>
              <w:t>OneNote 2010/2013/2016</w:t>
            </w:r>
          </w:p>
          <w:p w:rsidR="00B8581A" w:rsidRDefault="009B4B13">
            <w:pPr>
              <w:pStyle w:val="ProductList-TableBody"/>
              <w:rPr>
                <w:rtl/>
              </w:rPr>
            </w:pPr>
            <w:r>
              <w:rPr>
                <w:rtl/>
              </w:rPr>
              <w:t>Outlook 2010/2013/2016/2019</w:t>
            </w:r>
          </w:p>
          <w:p w:rsidR="00B8581A" w:rsidRDefault="009B4B13">
            <w:pPr>
              <w:pStyle w:val="ProductList-TableBody"/>
              <w:rPr>
                <w:rtl/>
              </w:rPr>
            </w:pPr>
            <w:r>
              <w:rPr>
                <w:rtl/>
              </w:rPr>
              <w:t>Publisher 2010/2013/2016/2019</w:t>
            </w:r>
          </w:p>
          <w:p w:rsidR="00B8581A" w:rsidRDefault="009B4B13">
            <w:pPr>
              <w:pStyle w:val="ProductList-TableBody"/>
              <w:rPr>
                <w:rtl/>
              </w:rPr>
            </w:pPr>
            <w:r>
              <w:rPr>
                <w:rtl/>
              </w:rPr>
              <w:t>Skype for Business 2015/2019</w:t>
            </w:r>
          </w:p>
          <w:p w:rsidR="00B8581A" w:rsidRDefault="009B4B13">
            <w:pPr>
              <w:pStyle w:val="ProductList-TableBody"/>
              <w:rPr>
                <w:rtl/>
              </w:rPr>
            </w:pPr>
            <w:r>
              <w:rPr>
                <w:rtl/>
              </w:rP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Office Professional Plus 2016 HUP، </w:t>
            </w:r>
          </w:p>
          <w:p w:rsidR="00B8581A" w:rsidRDefault="009B4B13">
            <w:pPr>
              <w:pStyle w:val="ProductList-TableBody"/>
              <w:rPr>
                <w:rtl/>
              </w:rPr>
            </w:pPr>
            <w:r>
              <w:rPr>
                <w:rtl/>
              </w:rPr>
              <w:t xml:space="preserve">Office Professional Plus 2019 HUP، </w:t>
            </w:r>
          </w:p>
          <w:p w:rsidR="00B8581A" w:rsidRDefault="009B4B13">
            <w:pPr>
              <w:pStyle w:val="ProductList-TableBody"/>
              <w:rPr>
                <w:rtl/>
              </w:rPr>
            </w:pPr>
            <w:r>
              <w:rPr>
                <w:rtl/>
              </w:rPr>
              <w:t xml:space="preserve">برنامج Office 2016 for Mac Home &amp; Business مع Skype for Business DL HUP، و </w:t>
            </w:r>
          </w:p>
          <w:p w:rsidR="00B8581A" w:rsidRDefault="009B4B13">
            <w:pPr>
              <w:pStyle w:val="ProductList-TableBody"/>
              <w:rPr>
                <w:rtl/>
              </w:rPr>
            </w:pPr>
            <w:r>
              <w:rPr>
                <w:rtl/>
              </w:rPr>
              <w:t xml:space="preserve">برنامج Office 2019 for Mac Home &amp; Business مع Skype for Business DL HUP </w:t>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Visio Standard 2010/2013 /2016/2019 </w:t>
            </w:r>
          </w:p>
          <w:p w:rsidR="00B8581A" w:rsidRDefault="009B4B13">
            <w:pPr>
              <w:pStyle w:val="ProductList-TableBody"/>
              <w:rPr>
                <w:rtl/>
              </w:rPr>
            </w:pPr>
            <w:r>
              <w:rPr>
                <w:rtl/>
              </w:rP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Visio Professional 2016 HUP و </w:t>
            </w:r>
          </w:p>
          <w:p w:rsidR="00B8581A" w:rsidRDefault="009B4B13">
            <w:pPr>
              <w:pStyle w:val="ProductList-TableBody"/>
              <w:rPr>
                <w:rtl/>
              </w:rPr>
            </w:pPr>
            <w:r>
              <w:rPr>
                <w:rtl/>
              </w:rPr>
              <w:t>Visio Professional 2019 HUP</w:t>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Project Standard 2010/2013/2016/2019</w:t>
            </w:r>
          </w:p>
          <w:p w:rsidR="00B8581A" w:rsidRDefault="009B4B13">
            <w:pPr>
              <w:pStyle w:val="ProductList-TableBody"/>
              <w:rPr>
                <w:rtl/>
              </w:rPr>
            </w:pPr>
            <w:r>
              <w:rPr>
                <w:rtl/>
              </w:rP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Project Professional 2016 HUP و </w:t>
            </w:r>
          </w:p>
          <w:p w:rsidR="00B8581A" w:rsidRDefault="009B4B13">
            <w:pPr>
              <w:pStyle w:val="ProductList-TableBody"/>
              <w:rPr>
                <w:rtl/>
              </w:rPr>
            </w:pPr>
            <w:r>
              <w:rPr>
                <w:rtl/>
              </w:rPr>
              <w:t>Project Professional 2019 HUP</w:t>
            </w:r>
          </w:p>
        </w:tc>
      </w:tr>
    </w:tbl>
    <w:p w:rsidR="00B8581A" w:rsidRDefault="009B4B13">
      <w:pPr>
        <w:pStyle w:val="ProductList-Body"/>
        <w:rPr>
          <w:rtl/>
        </w:rPr>
      </w:pPr>
      <w:r>
        <w:rPr>
          <w:i/>
          <w:rtl/>
        </w:rPr>
        <w:t xml:space="preserve">للاطلاع على مزيد من المعلومات، بما في ذلك معلومات حول توفر برامج إضافية لـ Home Use Program في المستقبل، يرجى الرجوع إلى </w:t>
      </w:r>
      <w:hyperlink r:id="rId148">
        <w:r>
          <w:rPr>
            <w:i/>
            <w:color w:val="00467F"/>
            <w:u w:val="single"/>
            <w:rtl/>
          </w:rPr>
          <w:t>http://www.microsoft.com/licensing</w:t>
        </w:r>
      </w:hyperlink>
      <w:r>
        <w:rPr>
          <w:i/>
          <w:rtl/>
        </w:rPr>
        <w:t>.</w:t>
      </w:r>
    </w:p>
    <w:p w:rsidR="00B8581A" w:rsidRDefault="00B8581A">
      <w:pPr>
        <w:pStyle w:val="ProductList-Body"/>
        <w:rPr>
          <w:rtl/>
        </w:rPr>
      </w:pPr>
    </w:p>
    <w:p w:rsidR="00B8581A" w:rsidRDefault="009B4B13">
      <w:pPr>
        <w:pStyle w:val="ProductList-Body"/>
        <w:rPr>
          <w:rtl/>
        </w:rPr>
      </w:pPr>
      <w:r>
        <w:rPr>
          <w:rtl/>
        </w:rPr>
        <w:t>يجوز لشركة Microsoft إنهاء مشاركة عميل في برنامج الاستخدام المنزلي (Home Use Program)، على الفور ودون إخطار، فيما يتعلق بالوصول غير المصرح به إلى موقع ويب البرنامج أو الترخيص من خلاله، فيما يتعلق برمز البرنامج لهذا العميل.</w:t>
      </w:r>
    </w:p>
    <w:p w:rsidR="00B8581A" w:rsidRDefault="00B8581A">
      <w:pPr>
        <w:pStyle w:val="ProductList-Body"/>
        <w:jc w:val="right"/>
        <w:rPr>
          <w:rtl/>
        </w:rPr>
      </w:pPr>
    </w:p>
    <w:p w:rsidR="00B8581A" w:rsidRDefault="009B4B13">
      <w:pPr>
        <w:pStyle w:val="ProductList-ClauseHeading"/>
        <w:outlineLvl w:val="2"/>
        <w:rPr>
          <w:rtl/>
        </w:rPr>
      </w:pPr>
      <w:bookmarkStart w:id="357" w:name="_Sec585"/>
      <w:r>
        <w:rPr>
          <w:rtl/>
        </w:rPr>
        <w:t>دعم حل المشكلات على مدار 24 ساعة يوميًا طوال أيام الأسبوع</w:t>
      </w:r>
      <w:bookmarkEnd w:id="357"/>
    </w:p>
    <w:p w:rsidR="00B8581A" w:rsidRDefault="009B4B13">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rsidR="00B8581A" w:rsidRDefault="00B8581A">
      <w:pPr>
        <w:pStyle w:val="ProductList-Body"/>
        <w:rPr>
          <w:rtl/>
        </w:rPr>
      </w:pPr>
    </w:p>
    <w:p w:rsidR="00B8581A" w:rsidRDefault="009B4B13">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rsidR="00B8581A" w:rsidRDefault="00B8581A">
      <w:pPr>
        <w:pStyle w:val="ProductList-Body"/>
        <w:rPr>
          <w:rtl/>
        </w:rPr>
      </w:pPr>
    </w:p>
    <w:p w:rsidR="00B8581A" w:rsidRDefault="009B4B13">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rsidR="00B8581A" w:rsidRDefault="00B8581A">
      <w:pPr>
        <w:pStyle w:val="ProductList-Body"/>
        <w:rPr>
          <w:rtl/>
        </w:rPr>
      </w:pPr>
    </w:p>
    <w:p w:rsidR="00B8581A" w:rsidRDefault="009B4B13">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rsidR="00B8581A" w:rsidRDefault="00B8581A">
      <w:pPr>
        <w:pStyle w:val="ProductList-Body"/>
        <w:rPr>
          <w:rtl/>
        </w:rPr>
      </w:pPr>
    </w:p>
    <w:p w:rsidR="00B8581A" w:rsidRDefault="009B4B13">
      <w:pPr>
        <w:pStyle w:val="ProductList-SubClauseHeading"/>
        <w:outlineLvl w:val="3"/>
        <w:rPr>
          <w:rtl/>
        </w:rPr>
      </w:pPr>
      <w:r>
        <w:rPr>
          <w:rtl/>
        </w:rPr>
        <w:t>‏</w:t>
      </w:r>
      <w:dir w:val="rtl">
        <w:r>
          <w:rPr>
            <w:rtl/>
          </w:rPr>
          <w:t>جوائز أحداث دعم الهاتف لجميع البرامج باستثناء MPSA</w:t>
        </w:r>
        <w:r w:rsidR="00D91B2B">
          <w:t>‬</w:t>
        </w:r>
        <w:r w:rsidR="002F2FB5">
          <w:t>‬</w:t>
        </w:r>
      </w:dir>
    </w:p>
    <w:p w:rsidR="00B8581A" w:rsidRDefault="009B4B13">
      <w:pPr>
        <w:pStyle w:val="ProductList-BodyIndented"/>
        <w:rPr>
          <w:rtl/>
        </w:rPr>
      </w:pPr>
      <w:r>
        <w:rPr>
          <w:rtl/>
        </w:rPr>
        <w:t>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52"/>
        <w:gridCol w:w="2494"/>
        <w:gridCol w:w="2697"/>
        <w:gridCol w:w="2687"/>
      </w:tblGrid>
      <w:tr w:rsidR="00B8581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IW / العميل - زيادات منح الأحداث</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$200,000</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300,000</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270,000</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t>
            </w:r>
            <w:dir w:val="rtl">
              <w:r>
                <w:rPr>
                  <w:rtl/>
                </w:rPr>
                <w:t>فرنك سويسري</w:t>
              </w:r>
              <w:r>
                <w:rPr>
                  <w:rtl/>
                </w:rPr>
                <w:t>‬ 33,000</w:t>
              </w:r>
              <w:r w:rsidR="00D91B2B">
                <w:t>‬</w:t>
              </w:r>
              <w:r w:rsidR="002F2FB5">
                <w:t>‬</w:t>
              </w:r>
            </w:di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t>
            </w:r>
            <w:dir w:val="rtl">
              <w:r>
                <w:rPr>
                  <w:rtl/>
                </w:rPr>
                <w:t>فرنك سويسري</w:t>
              </w:r>
              <w:r>
                <w:rPr>
                  <w:rtl/>
                </w:rPr>
                <w:t>‬ 330,000</w:t>
              </w:r>
              <w:r w:rsidR="00D91B2B">
                <w:t>‬</w:t>
              </w:r>
              <w:r w:rsidR="002F2FB5">
                <w:t>‬</w:t>
              </w:r>
            </w:di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1650000 كولون كوستاريكي</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1600000 كرونا</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215,000</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£135,000</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24000000 ين ياباني</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240000000 دينار كويتي</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1650000 كرونا</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350,000</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2000000 كرونا</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7000000 دولار تايواني جديد</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10000000 روبية هندية</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6600000 روبل روسي</w:t>
            </w:r>
          </w:p>
        </w:tc>
      </w:tr>
    </w:tbl>
    <w:p w:rsidR="00B8581A" w:rsidRDefault="00B8581A">
      <w:pPr>
        <w:pStyle w:val="ProductList-BodyIndented"/>
        <w:ind w:left="720"/>
        <w:rPr>
          <w:rtl/>
        </w:rPr>
      </w:pPr>
    </w:p>
    <w:p w:rsidR="00B8581A" w:rsidRDefault="009B4B13">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rsidR="00B8581A" w:rsidRDefault="00B8581A">
      <w:pPr>
        <w:pStyle w:val="ProductList-BodyIndented"/>
        <w:rPr>
          <w:rtl/>
        </w:rPr>
      </w:pPr>
    </w:p>
    <w:p w:rsidR="00B8581A" w:rsidRDefault="009B4B13">
      <w:pPr>
        <w:pStyle w:val="ProductList-BodyIndented"/>
        <w:rPr>
          <w:rtl/>
        </w:rPr>
      </w:pPr>
      <w:r>
        <w:rPr>
          <w:rtl/>
        </w:rPr>
        <w:t xml:space="preserve">يتوفر الوصول إلى دعم الهاتف المحلي أثناء ساعات العمل عبر موقع الويب </w:t>
      </w:r>
      <w:hyperlink r:id="rId149">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rsidR="00B8581A" w:rsidRDefault="00B8581A">
      <w:pPr>
        <w:pStyle w:val="ProductList-BodyIndented"/>
        <w:rPr>
          <w:rtl/>
        </w:rPr>
      </w:pPr>
    </w:p>
    <w:p w:rsidR="00B8581A" w:rsidRDefault="009B4B13">
      <w:pPr>
        <w:pStyle w:val="ProductList-SubClauseHeading"/>
        <w:outlineLvl w:val="3"/>
        <w:rPr>
          <w:rtl/>
        </w:rPr>
      </w:pPr>
      <w:r>
        <w:rPr>
          <w:rtl/>
        </w:rPr>
        <w:t>جوائز أحداث دعم الهاتف لـ MPSA</w:t>
      </w:r>
    </w:p>
    <w:p w:rsidR="00B8581A" w:rsidRDefault="009B4B13">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281"/>
        <w:gridCol w:w="5149"/>
      </w:tblGrid>
      <w:tr w:rsidR="00B8581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rsidR="00B8581A" w:rsidRDefault="009B4B13">
            <w:pPr>
              <w:pStyle w:val="ProductList-TableBody"/>
              <w:rPr>
                <w:rtl/>
              </w:rPr>
            </w:pPr>
            <w:r>
              <w:rPr>
                <w:color w:val="FFFFFF"/>
                <w:rtl/>
              </w:rPr>
              <w:t>النقاط لكل حادث خاص بدعم الهاتف</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rsidR="00B8581A" w:rsidRDefault="009B4B13">
            <w:pPr>
              <w:pStyle w:val="ProductList-TableBody"/>
              <w:rPr>
                <w:rtl/>
              </w:rPr>
            </w:pPr>
            <w:r>
              <w:rPr>
                <w:rtl/>
              </w:rPr>
              <w:t>2,000</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الخادم</w:t>
            </w:r>
          </w:p>
        </w:tc>
        <w:tc>
          <w:tcPr>
            <w:tcW w:w="6000" w:type="dxa"/>
            <w:tcBorders>
              <w:left w:val="single" w:sz="4" w:space="0" w:color="000000"/>
              <w:right w:val="single" w:sz="4" w:space="0" w:color="000000"/>
            </w:tcBorders>
          </w:tcPr>
          <w:p w:rsidR="00B8581A" w:rsidRDefault="009B4B13">
            <w:pPr>
              <w:pStyle w:val="ProductList-TableBody"/>
              <w:rPr>
                <w:rtl/>
              </w:rPr>
            </w:pPr>
            <w:r>
              <w:rPr>
                <w:rtl/>
              </w:rPr>
              <w:t>400</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وصول العميل</w:t>
            </w:r>
          </w:p>
        </w:tc>
        <w:tc>
          <w:tcPr>
            <w:tcW w:w="6000" w:type="dxa"/>
            <w:tcBorders>
              <w:left w:val="single" w:sz="4" w:space="0" w:color="000000"/>
              <w:right w:val="single" w:sz="4" w:space="0" w:color="000000"/>
            </w:tcBorders>
          </w:tcPr>
          <w:p w:rsidR="00B8581A" w:rsidRDefault="009B4B13">
            <w:pPr>
              <w:pStyle w:val="ProductList-TableBody"/>
              <w:rPr>
                <w:rtl/>
              </w:rPr>
            </w:pPr>
            <w:r>
              <w:rPr>
                <w:rtl/>
              </w:rPr>
              <w:t>400</w:t>
            </w:r>
          </w:p>
        </w:tc>
      </w:tr>
    </w:tbl>
    <w:p w:rsidR="00B8581A" w:rsidRDefault="00B8581A">
      <w:pPr>
        <w:pStyle w:val="ProductList-BodyIndented"/>
        <w:rPr>
          <w:rtl/>
        </w:rPr>
      </w:pPr>
    </w:p>
    <w:p w:rsidR="00B8581A" w:rsidRDefault="009B4B13">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rsidR="00B8581A" w:rsidRDefault="00B8581A">
      <w:pPr>
        <w:pStyle w:val="ProductList-BodyIndented"/>
        <w:rPr>
          <w:rtl/>
        </w:rPr>
      </w:pPr>
    </w:p>
    <w:p w:rsidR="00B8581A" w:rsidRDefault="009B4B13">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rsidR="00B8581A" w:rsidRDefault="00B8581A">
      <w:pPr>
        <w:pStyle w:val="ProductList-SubClauseHeading"/>
        <w:outlineLvl w:val="3"/>
        <w:rPr>
          <w:rtl/>
        </w:rPr>
      </w:pPr>
    </w:p>
    <w:p w:rsidR="00B8581A" w:rsidRDefault="009B4B13">
      <w:pPr>
        <w:pStyle w:val="ProductList-SubClauseHeading"/>
        <w:outlineLvl w:val="3"/>
        <w:rPr>
          <w:rtl/>
        </w:rPr>
      </w:pPr>
      <w:r>
        <w:rPr>
          <w:rtl/>
        </w:rPr>
        <w:t>الأحداث القائمة على الويب</w:t>
      </w:r>
    </w:p>
    <w:p w:rsidR="00B8581A" w:rsidRDefault="009B4B13">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rsidR="00B8581A" w:rsidRDefault="00B8581A">
      <w:pPr>
        <w:pStyle w:val="ProductList-BodyIndented"/>
        <w:rPr>
          <w:rtl/>
        </w:rPr>
      </w:pPr>
    </w:p>
    <w:p w:rsidR="00B8581A" w:rsidRDefault="009B4B13">
      <w:pPr>
        <w:pStyle w:val="ProductList-BodyIndented"/>
        <w:rPr>
          <w:rtl/>
        </w:rPr>
      </w:pPr>
      <w:r>
        <w:rPr>
          <w:rtl/>
        </w:rPr>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rsidR="00B8581A" w:rsidRDefault="00B8581A">
      <w:pPr>
        <w:pStyle w:val="ProductList-BodyIndented"/>
        <w:ind w:left="720"/>
        <w:rPr>
          <w:rtl/>
        </w:rPr>
      </w:pPr>
    </w:p>
    <w:p w:rsidR="00B8581A" w:rsidRDefault="009B4B13">
      <w:pPr>
        <w:pStyle w:val="ProductList-SubClauseHeading"/>
        <w:outlineLvl w:val="3"/>
        <w:rPr>
          <w:rtl/>
        </w:rPr>
      </w:pPr>
      <w:r>
        <w:rPr>
          <w:rtl/>
        </w:rPr>
        <w:t>جهات اتصال الدعم</w:t>
      </w:r>
    </w:p>
    <w:p w:rsidR="00B8581A" w:rsidRDefault="009B4B13">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12"/>
        <w:gridCol w:w="1469"/>
        <w:gridCol w:w="1469"/>
        <w:gridCol w:w="1495"/>
        <w:gridCol w:w="1495"/>
        <w:gridCol w:w="1495"/>
        <w:gridCol w:w="1495"/>
      </w:tblGrid>
      <w:tr w:rsidR="00B8581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S/S+: اتفاقية EA المستوى D</w:t>
            </w:r>
          </w:p>
        </w:tc>
      </w:tr>
      <w:tr w:rsidR="00B8581A">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حسب الحاجة</w:t>
            </w:r>
          </w:p>
        </w:tc>
      </w:tr>
      <w:tr w:rsidR="00B8581A">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16</w:t>
            </w:r>
          </w:p>
        </w:tc>
      </w:tr>
    </w:tbl>
    <w:p w:rsidR="00B8581A" w:rsidRDefault="00B8581A">
      <w:pPr>
        <w:pStyle w:val="ProductList-BodyIndented"/>
        <w:rPr>
          <w:rtl/>
        </w:rPr>
      </w:pPr>
    </w:p>
    <w:p w:rsidR="00B8581A" w:rsidRDefault="009B4B13">
      <w:pPr>
        <w:pStyle w:val="ProductList-SubClauseHeading"/>
        <w:outlineLvl w:val="3"/>
        <w:rPr>
          <w:rtl/>
        </w:rPr>
      </w:pPr>
      <w:r>
        <w:rPr>
          <w:rtl/>
        </w:rPr>
        <w:t>مستوى الخدمة لعملاء ضمان البرنامج</w:t>
      </w:r>
    </w:p>
    <w:p w:rsidR="00B8581A" w:rsidRDefault="009B4B13">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15"/>
        <w:gridCol w:w="2624"/>
        <w:gridCol w:w="2659"/>
        <w:gridCol w:w="2632"/>
      </w:tblGrid>
      <w:tr w:rsidR="00B8581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استجابة العميل المتوقعة</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تأثير خطير على الشركة: </w:t>
            </w:r>
          </w:p>
          <w:p w:rsidR="00B8581A" w:rsidRDefault="009B4B13">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أول استجابة هاتفية في غضون ساعتين أو أقل تبعًا لعرض الدعم</w:t>
            </w:r>
          </w:p>
          <w:p w:rsidR="00B8581A" w:rsidRDefault="009B4B13">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تخصيص الموارد المناسبة لتعزيز الجهود المتواصلة على مدار اليوم وطوال أيام الأسبوع2</w:t>
            </w:r>
          </w:p>
          <w:p w:rsidR="00B8581A" w:rsidRDefault="009B4B13">
            <w:pPr>
              <w:pStyle w:val="ProductList-TableBody"/>
              <w:rPr>
                <w:rtl/>
              </w:rPr>
            </w:pPr>
            <w:r>
              <w:rPr>
                <w:rtl/>
              </w:rPr>
              <w:t>وصول واستجابة سريعان بواسطة جهة التحكم بالتغيير</w:t>
            </w:r>
          </w:p>
          <w:p w:rsidR="00B8581A" w:rsidRDefault="009B4B13">
            <w:pPr>
              <w:pStyle w:val="ProductList-TableBody"/>
              <w:rPr>
                <w:rtl/>
              </w:rPr>
            </w:pPr>
            <w:r>
              <w:rPr>
                <w:rtl/>
              </w:rPr>
              <w:t>إعلام الإدارة</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تأثير متوسط على الشركة: </w:t>
            </w:r>
          </w:p>
          <w:p w:rsidR="00B8581A" w:rsidRDefault="009B4B13">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أول استجابة هاتفية في غضون أربع ساعات أو أقل تبعًا لعرض الدعم</w:t>
            </w:r>
          </w:p>
          <w:p w:rsidR="00B8581A" w:rsidRDefault="009B4B13">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تخصيص الموارد المناسبة للمحافظة على بذل الجهود المتواصلة على مدار ساعات العمل</w:t>
            </w:r>
          </w:p>
          <w:p w:rsidR="00B8581A" w:rsidRDefault="009B4B13">
            <w:pPr>
              <w:pStyle w:val="ProductList-TableBody"/>
              <w:rPr>
                <w:rtl/>
              </w:rPr>
            </w:pPr>
            <w:r>
              <w:rPr>
                <w:rtl/>
              </w:rPr>
              <w:t>وصول واستجابة سريعان من جهة التحكم بالتغيير في غضون 4 ساعات عمل</w:t>
            </w:r>
          </w:p>
        </w:tc>
      </w:tr>
      <w:tr w:rsidR="00B8581A">
        <w:tc>
          <w:tcPr>
            <w:tcW w:w="29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الحد الأدنى من التأثير على الشركة: </w:t>
            </w:r>
          </w:p>
          <w:p w:rsidR="00B8581A" w:rsidRDefault="009B4B13">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أول استجابة خلال يوم عمل واحد أو أقل تبعًا لعرض الدعم</w:t>
            </w:r>
          </w:p>
          <w:p w:rsidR="00B8581A" w:rsidRDefault="009B4B13">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معلومات جهة اتصال دقيقة عن صاحب الحالة</w:t>
            </w:r>
          </w:p>
          <w:p w:rsidR="00B8581A" w:rsidRDefault="009B4B13">
            <w:pPr>
              <w:pStyle w:val="ProductList-TableBody"/>
              <w:rPr>
                <w:rtl/>
              </w:rPr>
            </w:pPr>
            <w:r>
              <w:rPr>
                <w:rtl/>
              </w:rPr>
              <w:t>الاستجابة خلال يوم عمل واحد.</w:t>
            </w:r>
          </w:p>
        </w:tc>
      </w:tr>
    </w:tbl>
    <w:p w:rsidR="00B8581A" w:rsidRDefault="009B4B13">
      <w:pPr>
        <w:pStyle w:val="ProductList-BodyIndented"/>
        <w:rPr>
          <w:rtl/>
        </w:rPr>
      </w:pPr>
      <w:r>
        <w:rPr>
          <w:i/>
          <w:rtl/>
        </w:rPr>
        <w:t>1 اتصل بممثل Microsoft لمعرفة ساعات العمل المحلية.</w:t>
      </w:r>
    </w:p>
    <w:p w:rsidR="00B8581A" w:rsidRDefault="009B4B13">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rsidR="00B8581A" w:rsidRDefault="00B8581A">
      <w:pPr>
        <w:pStyle w:val="ProductList-BodyIndented"/>
        <w:ind w:left="720"/>
        <w:rPr>
          <w:rtl/>
        </w:rPr>
      </w:pPr>
    </w:p>
    <w:p w:rsidR="00B8581A" w:rsidRDefault="009B4B13">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rsidR="00B8581A" w:rsidRDefault="009B4B13">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rsidR="00B8581A" w:rsidRDefault="00B8581A">
      <w:pPr>
        <w:pStyle w:val="ProductList-BodyIndented"/>
        <w:rPr>
          <w:rtl/>
        </w:rPr>
      </w:pPr>
    </w:p>
    <w:p w:rsidR="00B8581A" w:rsidRDefault="009B4B13">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rsidR="00B8581A" w:rsidRDefault="00B8581A">
      <w:pPr>
        <w:pStyle w:val="ProductList-BodyIndented"/>
        <w:ind w:left="720"/>
        <w:rPr>
          <w:rtl/>
        </w:rPr>
      </w:pPr>
    </w:p>
    <w:p w:rsidR="00B8581A" w:rsidRDefault="009B4B13">
      <w:pPr>
        <w:pStyle w:val="ProductList-SubClauseHeading"/>
        <w:outlineLvl w:val="3"/>
        <w:rPr>
          <w:rtl/>
        </w:rPr>
      </w:pPr>
      <w:r>
        <w:rPr>
          <w:rtl/>
        </w:rPr>
        <w:t>شروط الشركات الإضافية</w:t>
      </w:r>
    </w:p>
    <w:p w:rsidR="00B8581A" w:rsidRDefault="009B4B13">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rsidR="00B8581A" w:rsidRDefault="00B8581A">
      <w:pPr>
        <w:pStyle w:val="ProductList-BodyIndented"/>
        <w:rPr>
          <w:rtl/>
        </w:rPr>
      </w:pPr>
    </w:p>
    <w:p w:rsidR="00B8581A" w:rsidRDefault="009B4B13">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rsidR="00B8581A" w:rsidRDefault="00B8581A">
      <w:pPr>
        <w:pStyle w:val="ProductList-BodyIndented"/>
        <w:rPr>
          <w:rtl/>
        </w:rPr>
      </w:pPr>
    </w:p>
    <w:p w:rsidR="00B8581A" w:rsidRDefault="009B4B13">
      <w:pPr>
        <w:pStyle w:val="ProductList-SubClauseHeading"/>
        <w:outlineLvl w:val="3"/>
        <w:rPr>
          <w:rtl/>
        </w:rPr>
      </w:pPr>
      <w:r>
        <w:rPr>
          <w:rtl/>
        </w:rPr>
        <w:t>أهلية SCE</w:t>
      </w:r>
    </w:p>
    <w:p w:rsidR="00B8581A" w:rsidRDefault="009B4B13">
      <w:pPr>
        <w:pStyle w:val="ProductList-BodyIndented"/>
        <w:rPr>
          <w:rtl/>
        </w:rPr>
      </w:pPr>
      <w:r>
        <w:rPr>
          <w:rtl/>
        </w:rPr>
        <w:t>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rsidR="00B8581A" w:rsidRDefault="00B8581A">
      <w:pPr>
        <w:pStyle w:val="ProductList-BodyIndented"/>
        <w:rPr>
          <w:rtl/>
        </w:rPr>
      </w:pPr>
    </w:p>
    <w:p w:rsidR="00B8581A" w:rsidRDefault="009B4B13">
      <w:pPr>
        <w:pStyle w:val="ProductList-BodyIndented"/>
        <w:rPr>
          <w:rtl/>
        </w:rPr>
      </w:pPr>
      <w:r>
        <w:rPr>
          <w:rtl/>
        </w:rPr>
        <w:t>منتجات نظام التطبيق الأساسي (Application Platform) المؤهَّل هي:</w:t>
      </w:r>
    </w:p>
    <w:p w:rsidR="00B8581A" w:rsidRDefault="009B4B13" w:rsidP="009B4B13">
      <w:pPr>
        <w:pStyle w:val="ProductList-Bullet"/>
        <w:numPr>
          <w:ilvl w:val="1"/>
          <w:numId w:val="51"/>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rsidR="00B8581A" w:rsidRDefault="009B4B13" w:rsidP="009B4B13">
      <w:pPr>
        <w:pStyle w:val="ProductList-Bullet"/>
        <w:numPr>
          <w:ilvl w:val="1"/>
          <w:numId w:val="51"/>
        </w:numPr>
        <w:rPr>
          <w:rtl/>
        </w:rPr>
      </w:pPr>
      <w:r>
        <w:rPr>
          <w:rtl/>
        </w:rPr>
        <w:t>BizTalk Server</w:t>
      </w:r>
      <w:r>
        <w:fldChar w:fldCharType="begin"/>
      </w:r>
      <w:r>
        <w:instrText xml:space="preserve"> XE "BizTalk Server" </w:instrText>
      </w:r>
      <w:r>
        <w:fldChar w:fldCharType="end"/>
      </w:r>
      <w:r>
        <w:rPr>
          <w:rtl/>
        </w:rPr>
        <w:t xml:space="preserve"> ‏(Standard وEnterprise وBranch)</w:t>
      </w:r>
    </w:p>
    <w:p w:rsidR="00B8581A" w:rsidRDefault="009B4B13" w:rsidP="009B4B13">
      <w:pPr>
        <w:pStyle w:val="ProductList-Bullet"/>
        <w:numPr>
          <w:ilvl w:val="1"/>
          <w:numId w:val="51"/>
        </w:numPr>
        <w:rPr>
          <w:rtl/>
        </w:rPr>
      </w:pPr>
      <w:r>
        <w:rPr>
          <w:rtl/>
        </w:rPr>
        <w:t>Office SharePoint Server</w:t>
      </w:r>
      <w:r>
        <w:fldChar w:fldCharType="begin"/>
      </w:r>
      <w:r>
        <w:instrText xml:space="preserve"> XE "SharePoint Server" </w:instrText>
      </w:r>
      <w:r>
        <w:fldChar w:fldCharType="end"/>
      </w:r>
    </w:p>
    <w:p w:rsidR="00B8581A" w:rsidRDefault="009B4B13">
      <w:pPr>
        <w:pStyle w:val="ProductList-BodyIndented"/>
        <w:rPr>
          <w:rtl/>
        </w:rPr>
      </w:pPr>
      <w:r>
        <w:rPr>
          <w:rtl/>
        </w:rPr>
        <w:t>المنتجات المؤهَّلة من مكون البنية الأساسية (Core Infrastructure Component) هي:</w:t>
      </w:r>
    </w:p>
    <w:p w:rsidR="00B8581A" w:rsidRDefault="009B4B13" w:rsidP="009B4B13">
      <w:pPr>
        <w:pStyle w:val="ProductList-Bullet"/>
        <w:numPr>
          <w:ilvl w:val="1"/>
          <w:numId w:val="52"/>
        </w:numPr>
        <w:rPr>
          <w:rtl/>
        </w:rPr>
      </w:pPr>
      <w:r>
        <w:rPr>
          <w:rtl/>
        </w:rPr>
        <w:t>CIS Suite Datacenter</w:t>
      </w:r>
      <w:r>
        <w:fldChar w:fldCharType="begin"/>
      </w:r>
      <w:r w:rsidRPr="00950D26">
        <w:rPr>
          <w:lang w:val="pt-BR"/>
        </w:rPr>
        <w:instrText xml:space="preserve"> XE "CIS Suite Datacenter" </w:instrText>
      </w:r>
      <w:r>
        <w:fldChar w:fldCharType="end"/>
      </w:r>
      <w:r>
        <w:rPr>
          <w:rtl/>
        </w:rPr>
        <w:t xml:space="preserve"> (Windows Server Datacenter</w:t>
      </w:r>
      <w:r>
        <w:fldChar w:fldCharType="begin"/>
      </w:r>
      <w:r w:rsidRPr="00950D26">
        <w:rPr>
          <w:lang w:val="pt-BR"/>
        </w:rPr>
        <w:instrText xml:space="preserve"> XE "Windows Server Datacenter" </w:instrText>
      </w:r>
      <w:r>
        <w:fldChar w:fldCharType="end"/>
      </w:r>
      <w:r>
        <w:rPr>
          <w:rtl/>
        </w:rPr>
        <w:t xml:space="preserve"> وSystem Center Datacenter</w:t>
      </w:r>
      <w:r>
        <w:fldChar w:fldCharType="begin"/>
      </w:r>
      <w:r w:rsidRPr="00950D26">
        <w:rPr>
          <w:lang w:val="pt-BR"/>
        </w:rPr>
        <w:instrText xml:space="preserve"> XE "System Center Datacenter" </w:instrText>
      </w:r>
      <w:r>
        <w:fldChar w:fldCharType="end"/>
      </w:r>
      <w:r>
        <w:rPr>
          <w:rtl/>
        </w:rPr>
        <w:t>)</w:t>
      </w:r>
    </w:p>
    <w:p w:rsidR="00B8581A" w:rsidRDefault="009B4B13" w:rsidP="009B4B13">
      <w:pPr>
        <w:pStyle w:val="ProductList-Bullet"/>
        <w:numPr>
          <w:ilvl w:val="1"/>
          <w:numId w:val="52"/>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rsidR="00B8581A" w:rsidRDefault="00B8581A">
      <w:pPr>
        <w:pStyle w:val="ProductList-BodyIndented"/>
        <w:rPr>
          <w:rtl/>
        </w:rPr>
      </w:pPr>
    </w:p>
    <w:p w:rsidR="00B8581A" w:rsidRDefault="009B4B13">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478"/>
        <w:gridCol w:w="3422"/>
        <w:gridCol w:w="3530"/>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250,000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375,000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337,500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412,500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2,062,500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2,000,000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268,750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168,750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30,000,000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300,000,000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2,062,500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437,500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2,500,000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8,750,000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12,500,000</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8,250,000</w:t>
            </w:r>
          </w:p>
        </w:tc>
      </w:tr>
    </w:tbl>
    <w:p w:rsidR="00B8581A" w:rsidRDefault="00B8581A">
      <w:pPr>
        <w:pStyle w:val="ProductList-BodyIndented"/>
        <w:ind w:left="720"/>
        <w:rPr>
          <w:rtl/>
        </w:rPr>
      </w:pPr>
    </w:p>
    <w:p w:rsidR="00B8581A" w:rsidRDefault="009B4B13">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rsidR="00B8581A" w:rsidRDefault="00B8581A">
      <w:pPr>
        <w:pStyle w:val="ProductList-BodyIndented"/>
        <w:ind w:left="720"/>
        <w:rPr>
          <w:rtl/>
        </w:rPr>
      </w:pPr>
    </w:p>
    <w:p w:rsidR="00B8581A" w:rsidRDefault="009B4B13">
      <w:pPr>
        <w:pStyle w:val="ProductList-SubClauseHeading"/>
        <w:outlineLvl w:val="3"/>
        <w:rPr>
          <w:rtl/>
        </w:rPr>
      </w:pPr>
      <w:r>
        <w:rPr>
          <w:rtl/>
        </w:rPr>
        <w:t>تأهل مستودع البيانات المتوازي (Parallel Data Warehouse)</w:t>
      </w:r>
    </w:p>
    <w:p w:rsidR="00B8581A" w:rsidRDefault="009B4B13">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rsidR="00B8581A" w:rsidRDefault="00B8581A">
      <w:pPr>
        <w:pStyle w:val="ProductList-BodyIndented"/>
        <w:rPr>
          <w:rtl/>
        </w:rPr>
      </w:pPr>
    </w:p>
    <w:p w:rsidR="00B8581A" w:rsidRDefault="009B4B13">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rsidR="00B8581A" w:rsidRDefault="00B8581A">
      <w:pPr>
        <w:pStyle w:val="ProductList-BodyIndented"/>
        <w:rPr>
          <w:rtl/>
        </w:rPr>
      </w:pPr>
    </w:p>
    <w:p w:rsidR="00B8581A" w:rsidRDefault="009B4B13">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31"/>
        <w:gridCol w:w="5199"/>
      </w:tblGrid>
      <w:tr w:rsidR="00B858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جهات اتصال الدعم المسموح بها</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4</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5</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6</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7</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8</w:t>
            </w:r>
          </w:p>
        </w:tc>
      </w:tr>
    </w:tbl>
    <w:p w:rsidR="00B8581A" w:rsidRDefault="00B8581A">
      <w:pPr>
        <w:pStyle w:val="ProductList-BodyIndented"/>
        <w:rPr>
          <w:rtl/>
        </w:rPr>
      </w:pPr>
    </w:p>
    <w:p w:rsidR="00B8581A" w:rsidRDefault="009B4B13">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rsidR="00B8581A" w:rsidRDefault="009B4B13">
      <w:pPr>
        <w:pStyle w:val="ProductList-BodyIndented"/>
        <w:rPr>
          <w:rtl/>
        </w:rPr>
      </w:pPr>
      <w:r>
        <w:rPr>
          <w:rtl/>
        </w:rPr>
        <w:t xml:space="preserve">ملاحظة: العملاء المرخصون حاليًا لـ PDW يحتفظون بهذه الميزة كما هو موضح في </w:t>
      </w:r>
      <w:hyperlink r:id="rId150">
        <w:r>
          <w:rPr>
            <w:color w:val="00467F"/>
            <w:u w:val="single"/>
            <w:rtl/>
          </w:rPr>
          <w:t>شروط المنتج يونيو 2016</w:t>
        </w:r>
      </w:hyperlink>
      <w:r>
        <w:rPr>
          <w:rtl/>
        </w:rPr>
        <w:t>.</w:t>
      </w:r>
    </w:p>
    <w:p w:rsidR="00B8581A" w:rsidRDefault="00B8581A">
      <w:pPr>
        <w:pStyle w:val="ProductList-BodyIndented"/>
        <w:rPr>
          <w:rtl/>
        </w:rPr>
      </w:pPr>
    </w:p>
    <w:p w:rsidR="00B8581A" w:rsidRDefault="009B4B13">
      <w:pPr>
        <w:pStyle w:val="ProductList-ClauseHeading"/>
        <w:outlineLvl w:val="2"/>
        <w:rPr>
          <w:rtl/>
        </w:rPr>
      </w:pPr>
      <w:bookmarkStart w:id="358" w:name="_Sec587"/>
      <w:r>
        <w:rPr>
          <w:rtl/>
        </w:rPr>
        <w:t>توفر ترخيص الترقية</w:t>
      </w:r>
      <w:bookmarkEnd w:id="358"/>
    </w:p>
    <w:p w:rsidR="00B8581A" w:rsidRDefault="009B4B13">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51">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343"/>
        <w:gridCol w:w="5447"/>
      </w:tblGrid>
      <w:tr w:rsidR="00B858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الترقية إلى</w:t>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BizTalk Server Standard</w:t>
            </w:r>
            <w:r>
              <w:fldChar w:fldCharType="begin"/>
            </w:r>
            <w:r>
              <w:instrText xml:space="preserve"> XE "BizTalk Server Standard"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BizTalk Server Enterprise</w:t>
            </w:r>
            <w:r>
              <w:fldChar w:fldCharType="begin"/>
            </w:r>
            <w:r>
              <w:instrText xml:space="preserve"> XE "BizTalk Server Enterprise"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BizTalk Server Enterprise</w:t>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B8581A" w:rsidRPr="00950D26">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Core Infrastructure Server Suite Standard</w:t>
            </w:r>
            <w:r>
              <w:fldChar w:fldCharType="begin"/>
            </w:r>
            <w:r w:rsidRPr="00950D26">
              <w:rPr>
                <w:lang w:val="fr-FR"/>
              </w:rP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Core Infrastructure Server Suite Datacenter</w:t>
            </w:r>
            <w:r>
              <w:fldChar w:fldCharType="begin"/>
            </w:r>
            <w:r w:rsidRPr="00950D26">
              <w:rPr>
                <w:lang w:val="fr-FR"/>
              </w:rPr>
              <w:instrText xml:space="preserve"> XE "Core Infrastructure Server Suite Datacenter"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جهاز سطح مكتب تعليمي مع مجموعة اتفاقية ترخيص وصول العميل للمؤسسة</w:t>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جهاز سطح مكتب مدرسي مع مجموعة اتفاقية ترخيص وصول العميل للمؤسسة</w:t>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Exchange Server Enterprise</w:t>
            </w:r>
            <w:r>
              <w:fldChar w:fldCharType="begin"/>
            </w:r>
            <w:r>
              <w:instrText xml:space="preserve"> XE "Exchange Server Enterprise"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Forefront TMG Enterprise</w:t>
            </w:r>
            <w:r>
              <w:fldChar w:fldCharType="begin"/>
            </w:r>
            <w:r>
              <w:instrText xml:space="preserve"> XE "Forefront TMG Enterprise"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D91B2B">
                  <w:t>‬</w:t>
                </w:r>
                <w:r w:rsidR="00D91B2B">
                  <w:t>‬</w:t>
                </w:r>
                <w:r w:rsidR="002F2FB5">
                  <w:t>‬</w:t>
                </w:r>
                <w:r w:rsidR="002F2FB5">
                  <w:t>‬</w:t>
                </w:r>
              </w:dir>
            </w:di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Office Professional Plus</w:t>
            </w:r>
            <w:r>
              <w:fldChar w:fldCharType="begin"/>
            </w:r>
            <w:r>
              <w:instrText xml:space="preserve"> XE "Office Professional Plus"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سطح مكتب Enterprise</w:t>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Project Professional</w:t>
            </w:r>
            <w:r>
              <w:fldChar w:fldCharType="begin"/>
            </w:r>
            <w:r>
              <w:instrText xml:space="preserve"> XE "Project Professional"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SQL Server Enterprise Core</w:t>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System Center Datacenter</w:t>
            </w:r>
            <w:r>
              <w:fldChar w:fldCharType="begin"/>
            </w:r>
            <w:r>
              <w:instrText xml:space="preserve"> XE "System Center Datacenter"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Visio Professional</w:t>
            </w:r>
            <w:r>
              <w:fldChar w:fldCharType="begin"/>
            </w:r>
            <w:r>
              <w:instrText xml:space="preserve"> XE "Visio Professional"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B8581A">
        <w:tc>
          <w:tcPr>
            <w:tcW w:w="600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Server Datacenter</w:t>
            </w:r>
            <w:r>
              <w:fldChar w:fldCharType="begin"/>
            </w:r>
            <w:r>
              <w:instrText xml:space="preserve"> XE "Windows Server Datacenter" </w:instrText>
            </w:r>
            <w:r>
              <w:fldChar w:fldCharType="end"/>
            </w:r>
          </w:p>
        </w:tc>
      </w:tr>
    </w:tbl>
    <w:p w:rsidR="00B8581A" w:rsidRDefault="00B8581A">
      <w:pPr>
        <w:pStyle w:val="ProductList-Body"/>
        <w:rPr>
          <w:rtl/>
        </w:rPr>
      </w:pPr>
    </w:p>
    <w:p w:rsidR="00B8581A" w:rsidRDefault="009B4B13">
      <w:pPr>
        <w:pStyle w:val="ProductList-ClauseHeading"/>
        <w:outlineLvl w:val="2"/>
        <w:rPr>
          <w:rtl/>
        </w:rPr>
      </w:pPr>
      <w:bookmarkStart w:id="359" w:name="_Sec588"/>
      <w:r>
        <w:rPr>
          <w:rtl/>
        </w:rPr>
        <w:t>الخوادم - حقوق استرداد الحالات المستعصية</w:t>
      </w:r>
      <w:bookmarkEnd w:id="359"/>
    </w:p>
    <w:p w:rsidR="00B8581A" w:rsidRDefault="009B4B13">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D91B2B">
          <w:t>‬</w:t>
        </w:r>
        <w:r w:rsidR="002F2FB5">
          <w:t>‬</w:t>
        </w:r>
      </w:dir>
    </w:p>
    <w:p w:rsidR="00B8581A" w:rsidRDefault="00B8581A">
      <w:pPr>
        <w:pStyle w:val="ProductList-Body"/>
        <w:rPr>
          <w:rtl/>
        </w:rPr>
      </w:pPr>
    </w:p>
    <w:p w:rsidR="00B8581A" w:rsidRDefault="009B4B13">
      <w:pPr>
        <w:pStyle w:val="ProductList-SubSubClauseHeading"/>
        <w:outlineLvl w:val="4"/>
        <w:rPr>
          <w:rtl/>
        </w:rPr>
      </w:pPr>
      <w:r>
        <w:rPr>
          <w:rtl/>
        </w:rPr>
        <w:t>يُسمح باستخدام المثيلات الاحتياطية</w:t>
      </w:r>
    </w:p>
    <w:p w:rsidR="00B8581A" w:rsidRDefault="009B4B13">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rsidR="00B8581A" w:rsidRDefault="009B4B13" w:rsidP="009B4B13">
      <w:pPr>
        <w:pStyle w:val="ProductList-Bullet"/>
        <w:numPr>
          <w:ilvl w:val="2"/>
          <w:numId w:val="53"/>
        </w:numPr>
        <w:rPr>
          <w:rtl/>
        </w:rPr>
      </w:pPr>
      <w:r>
        <w:rPr>
          <w:rtl/>
        </w:rPr>
        <w:t xml:space="preserve">لفترات زمنية وجيزة من اختبار استرداد الحالات المستعصية خلال أسبوع واحد كل 90 يومًا، </w:t>
      </w:r>
    </w:p>
    <w:p w:rsidR="00B8581A" w:rsidRDefault="009B4B13" w:rsidP="009B4B13">
      <w:pPr>
        <w:pStyle w:val="ProductList-Bullet"/>
        <w:numPr>
          <w:ilvl w:val="2"/>
          <w:numId w:val="53"/>
        </w:numPr>
        <w:rPr>
          <w:rtl/>
        </w:rPr>
      </w:pPr>
      <w:r>
        <w:rPr>
          <w:rtl/>
        </w:rPr>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rsidR="00B8581A" w:rsidRDefault="009B4B13" w:rsidP="009B4B13">
      <w:pPr>
        <w:pStyle w:val="ProductList-Bullet"/>
        <w:numPr>
          <w:ilvl w:val="2"/>
          <w:numId w:val="53"/>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rsidR="00B8581A" w:rsidRDefault="00B8581A">
      <w:pPr>
        <w:pStyle w:val="ProductList-BodyIndented2"/>
        <w:rPr>
          <w:rtl/>
        </w:rPr>
      </w:pPr>
    </w:p>
    <w:p w:rsidR="00B8581A" w:rsidRDefault="009B4B13">
      <w:pPr>
        <w:pStyle w:val="ProductList-SubSubClauseHeading"/>
        <w:outlineLvl w:val="4"/>
        <w:rPr>
          <w:rtl/>
        </w:rPr>
      </w:pPr>
      <w:r>
        <w:rPr>
          <w:rtl/>
        </w:rPr>
        <w:t>استخدام ميزة Azure Hybrid في استرداد الحالات المستعصية</w:t>
      </w:r>
    </w:p>
    <w:p w:rsidR="00B8581A" w:rsidRDefault="009B4B13">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rsidR="00B8581A" w:rsidRDefault="00B8581A">
      <w:pPr>
        <w:pStyle w:val="ProductList-BodyIndented2"/>
        <w:rPr>
          <w:rtl/>
        </w:rPr>
      </w:pPr>
    </w:p>
    <w:p w:rsidR="00B8581A" w:rsidRDefault="009B4B13">
      <w:pPr>
        <w:pStyle w:val="ProductList-SubSubClauseHeading"/>
        <w:outlineLvl w:val="4"/>
        <w:rPr>
          <w:rtl/>
        </w:rPr>
      </w:pPr>
      <w:r>
        <w:rPr>
          <w:rtl/>
        </w:rPr>
        <w:t>متطلبات استخدام استرداد الحالات المستعصية</w:t>
      </w:r>
    </w:p>
    <w:p w:rsidR="00B8581A" w:rsidRDefault="009B4B13">
      <w:pPr>
        <w:pStyle w:val="ProductList-BodyIndented2"/>
        <w:rPr>
          <w:rtl/>
        </w:rPr>
      </w:pPr>
      <w:r>
        <w:rPr>
          <w:rtl/>
        </w:rPr>
        <w:t>يجب أن يلتزم العميل بالشروط التالية لكي يستخدم البرنامج بموجب حقوق استرداد الحالات المستعصية:</w:t>
      </w:r>
    </w:p>
    <w:p w:rsidR="00B8581A" w:rsidRDefault="009B4B13" w:rsidP="009B4B13">
      <w:pPr>
        <w:pStyle w:val="ProductList-Bullet"/>
        <w:numPr>
          <w:ilvl w:val="2"/>
          <w:numId w:val="54"/>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D91B2B">
          <w:t>‬</w:t>
        </w:r>
        <w:r w:rsidR="002F2FB5">
          <w:t>‬</w:t>
        </w:r>
      </w:dir>
    </w:p>
    <w:p w:rsidR="00B8581A" w:rsidRDefault="009B4B13" w:rsidP="009B4B13">
      <w:pPr>
        <w:pStyle w:val="ProductList-Bullet"/>
        <w:numPr>
          <w:ilvl w:val="2"/>
          <w:numId w:val="54"/>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rsidR="00B8581A" w:rsidRDefault="009B4B13" w:rsidP="009B4B13">
      <w:pPr>
        <w:pStyle w:val="ProductList-Bullet"/>
        <w:numPr>
          <w:ilvl w:val="2"/>
          <w:numId w:val="54"/>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rsidR="00B8581A" w:rsidRDefault="009B4B13" w:rsidP="009B4B13">
      <w:pPr>
        <w:pStyle w:val="ProductList-Bullet"/>
        <w:numPr>
          <w:ilvl w:val="2"/>
          <w:numId w:val="54"/>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rsidR="00B8581A" w:rsidRDefault="009B4B13" w:rsidP="009B4B13">
      <w:pPr>
        <w:pStyle w:val="ProductList-Bullet"/>
        <w:numPr>
          <w:ilvl w:val="2"/>
          <w:numId w:val="54"/>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rsidR="00B8581A" w:rsidRDefault="009B4B13" w:rsidP="009B4B13">
      <w:pPr>
        <w:pStyle w:val="ProductList-Bullet"/>
        <w:numPr>
          <w:ilvl w:val="2"/>
          <w:numId w:val="54"/>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rsidR="00B8581A" w:rsidRDefault="00B8581A">
      <w:pPr>
        <w:pStyle w:val="ProductList-BodyIndented2"/>
        <w:rPr>
          <w:rtl/>
        </w:rPr>
      </w:pPr>
    </w:p>
    <w:p w:rsidR="00B8581A" w:rsidRDefault="009B4B13">
      <w:pPr>
        <w:pStyle w:val="ProductList-SubSubClauseHeading"/>
        <w:outlineLvl w:val="4"/>
        <w:rPr>
          <w:rtl/>
        </w:rPr>
      </w:pPr>
      <w:r>
        <w:rPr>
          <w:rtl/>
        </w:rPr>
        <w:t>استخدام إضافي مسموح به لـ Windows Server</w:t>
      </w:r>
    </w:p>
    <w:p w:rsidR="00B8581A" w:rsidRDefault="009B4B13" w:rsidP="009B4B13">
      <w:pPr>
        <w:pStyle w:val="ProductList-Bullet"/>
        <w:numPr>
          <w:ilvl w:val="2"/>
          <w:numId w:val="55"/>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D91B2B">
          <w:t>‬</w:t>
        </w:r>
        <w:r w:rsidR="002F2FB5">
          <w:t>‬</w:t>
        </w:r>
      </w:dir>
    </w:p>
    <w:p w:rsidR="00B8581A" w:rsidRDefault="009B4B13" w:rsidP="009B4B13">
      <w:pPr>
        <w:pStyle w:val="ProductList-Bullet"/>
        <w:numPr>
          <w:ilvl w:val="3"/>
          <w:numId w:val="55"/>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rsidR="00B8581A" w:rsidRDefault="009B4B13" w:rsidP="009B4B13">
      <w:pPr>
        <w:pStyle w:val="ProductList-Bullet"/>
        <w:numPr>
          <w:ilvl w:val="3"/>
          <w:numId w:val="55"/>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rsidR="00B8581A" w:rsidRDefault="009B4B13">
      <w:pPr>
        <w:pStyle w:val="ProductList-BodyIndented2"/>
        <w:ind w:left="1440"/>
        <w:rPr>
          <w:rtl/>
        </w:rPr>
      </w:pPr>
      <w:r>
        <w:rPr>
          <w:rtl/>
        </w:rPr>
        <w:t>- تشغيل برامج الأجهزة الظاهرية، مثل Hyper-V،</w:t>
      </w:r>
    </w:p>
    <w:p w:rsidR="00B8581A" w:rsidRDefault="009B4B13">
      <w:pPr>
        <w:pStyle w:val="ProductList-BodyIndented2"/>
        <w:ind w:left="1440"/>
        <w:rPr>
          <w:rtl/>
        </w:rPr>
      </w:pPr>
      <w:r>
        <w:rPr>
          <w:rtl/>
        </w:rPr>
        <w:t>- وتوفير خدمات الأجهزة الظاهرية،</w:t>
      </w:r>
    </w:p>
    <w:p w:rsidR="00B8581A" w:rsidRDefault="009B4B13">
      <w:pPr>
        <w:pStyle w:val="ProductList-BodyIndented2"/>
        <w:ind w:left="1440"/>
        <w:rPr>
          <w:rtl/>
        </w:rPr>
      </w:pPr>
      <w:r>
        <w:rPr>
          <w:rtl/>
        </w:rPr>
        <w:t>- وتشغيل وكلاء البرامج لإدارة برامج الأجهزة الظاهرية،</w:t>
      </w:r>
    </w:p>
    <w:p w:rsidR="00B8581A" w:rsidRDefault="009B4B13">
      <w:pPr>
        <w:pStyle w:val="ProductList-BodyIndented2"/>
        <w:ind w:left="1440"/>
        <w:rPr>
          <w:rtl/>
        </w:rPr>
      </w:pPr>
      <w:r>
        <w:rPr>
          <w:rtl/>
        </w:rPr>
        <w:t>- والاستخدام كوجهة للنسخ المتماثل،</w:t>
      </w:r>
    </w:p>
    <w:p w:rsidR="00B8581A" w:rsidRDefault="009B4B13">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rsidR="00B8581A" w:rsidRDefault="009B4B13">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rsidR="00B8581A" w:rsidRDefault="009B4B13">
      <w:pPr>
        <w:pStyle w:val="ProductList-BodyIndented2"/>
        <w:ind w:left="1440"/>
        <w:rPr>
          <w:rtl/>
        </w:rPr>
      </w:pPr>
      <w:r>
        <w:rPr>
          <w:rtl/>
        </w:rPr>
        <w:t xml:space="preserve">- وتشغيل أحمال استرداد الحالات المستعصية كما هو موضح أعلاه. </w:t>
      </w:r>
    </w:p>
    <w:p w:rsidR="00B8581A" w:rsidRDefault="009B4B13" w:rsidP="009B4B13">
      <w:pPr>
        <w:pStyle w:val="ProductList-Bullet"/>
        <w:numPr>
          <w:ilvl w:val="3"/>
          <w:numId w:val="56"/>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rsidR="00B8581A" w:rsidRDefault="00B8581A">
      <w:pPr>
        <w:pStyle w:val="ProductList-BodyIndented2"/>
        <w:rPr>
          <w:rtl/>
        </w:rPr>
      </w:pPr>
    </w:p>
    <w:p w:rsidR="00B8581A" w:rsidRDefault="00B8581A">
      <w:pPr>
        <w:pStyle w:val="ProductList-BodyIndented2"/>
        <w:rPr>
          <w:rtl/>
        </w:rPr>
      </w:pPr>
    </w:p>
    <w:p w:rsidR="00B8581A" w:rsidRDefault="009B4B13">
      <w:pPr>
        <w:pStyle w:val="ProductList-ClauseHeading"/>
        <w:outlineLvl w:val="2"/>
        <w:rPr>
          <w:rtl/>
        </w:rPr>
      </w:pPr>
      <w:bookmarkStart w:id="360" w:name="_Sec589"/>
      <w:r>
        <w:rPr>
          <w:rtl/>
        </w:rPr>
        <w:t>إمكانية نقل الترخيص</w:t>
      </w:r>
      <w:bookmarkEnd w:id="360"/>
    </w:p>
    <w:p w:rsidR="00B8581A" w:rsidRDefault="009B4B13">
      <w:pPr>
        <w:pStyle w:val="ProductList-SubClauseHeading"/>
        <w:outlineLvl w:val="3"/>
        <w:rPr>
          <w:rtl/>
        </w:rPr>
      </w:pPr>
      <w:r>
        <w:rPr>
          <w:rtl/>
        </w:rPr>
        <w:t>إمكانية نقل الترخيص عبر مزارع الخوادم</w:t>
      </w:r>
    </w:p>
    <w:p w:rsidR="00B8581A" w:rsidRDefault="009B4B13">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rsidR="00B8581A" w:rsidRDefault="00B8581A">
      <w:pPr>
        <w:pStyle w:val="ProductList-BodyIndented"/>
        <w:rPr>
          <w:rtl/>
        </w:rPr>
      </w:pPr>
    </w:p>
    <w:p w:rsidR="00B8581A" w:rsidRDefault="009B4B13">
      <w:pPr>
        <w:pStyle w:val="ProductList-SubClauseHeading"/>
        <w:outlineLvl w:val="3"/>
        <w:rPr>
          <w:rtl/>
        </w:rPr>
      </w:pPr>
      <w:r>
        <w:rPr>
          <w:rtl/>
        </w:rPr>
        <w:t>نقل التراخيص من خلال ضمان البرنامج</w:t>
      </w:r>
    </w:p>
    <w:p w:rsidR="00B8581A" w:rsidRDefault="009B4B13">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D91B2B">
          <w:t>‬</w:t>
        </w:r>
        <w:r w:rsidR="002F2FB5">
          <w:t>‬</w:t>
        </w:r>
      </w:dir>
    </w:p>
    <w:p w:rsidR="00B8581A" w:rsidRDefault="00B8581A">
      <w:pPr>
        <w:pStyle w:val="ProductList-BodyIndented"/>
        <w:rPr>
          <w:rtl/>
        </w:rPr>
      </w:pPr>
    </w:p>
    <w:p w:rsidR="00B8581A" w:rsidRDefault="009B4B13">
      <w:pPr>
        <w:pStyle w:val="ProductList-SubSubClauseHeading"/>
        <w:outlineLvl w:val="4"/>
        <w:rPr>
          <w:rtl/>
        </w:rPr>
      </w:pPr>
      <w:r>
        <w:rPr>
          <w:rtl/>
        </w:rPr>
        <w:t>الاستخدام المسموح به:</w:t>
      </w:r>
    </w:p>
    <w:p w:rsidR="00B8581A" w:rsidRDefault="009B4B13">
      <w:pPr>
        <w:pStyle w:val="ProductList-BodyIndented2"/>
        <w:rPr>
          <w:rtl/>
        </w:rPr>
      </w:pPr>
      <w:r>
        <w:rPr>
          <w:rtl/>
        </w:rPr>
        <w:t>باستخدام إمكانية نقل الترخيص من خلال ضمان البرنامج، يجوز للعميل:</w:t>
      </w:r>
    </w:p>
    <w:p w:rsidR="00B8581A" w:rsidRDefault="009B4B13" w:rsidP="009B4B13">
      <w:pPr>
        <w:pStyle w:val="ProductList-Bullet"/>
        <w:numPr>
          <w:ilvl w:val="2"/>
          <w:numId w:val="57"/>
        </w:numPr>
        <w:rPr>
          <w:rtl/>
        </w:rPr>
      </w:pPr>
      <w:r>
        <w:rPr>
          <w:rtl/>
        </w:rPr>
        <w:t>تشغيل البرنامج المرخّص على خوادم مشتركة؛ و/أو</w:t>
      </w:r>
    </w:p>
    <w:p w:rsidR="00B8581A" w:rsidRDefault="009B4B13" w:rsidP="009B4B13">
      <w:pPr>
        <w:pStyle w:val="ProductList-Bullet"/>
        <w:numPr>
          <w:ilvl w:val="2"/>
          <w:numId w:val="57"/>
        </w:numPr>
        <w:rPr>
          <w:rtl/>
        </w:rPr>
      </w:pPr>
      <w:r>
        <w:rPr>
          <w:rtl/>
        </w:rPr>
        <w:t>الوصول إلى هذا البرنامج بموجب تراخيص الوصول التي لديه برنامج ضمان نشط لها، وبموجب تراخيص اشتراك الجهاز والمستخدم التي تسمح بالوصول إلى المنتجات، و/أو</w:t>
      </w:r>
    </w:p>
    <w:p w:rsidR="00B8581A" w:rsidRDefault="009B4B13" w:rsidP="009B4B13">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w:t>
      </w:r>
    </w:p>
    <w:p w:rsidR="00B8581A" w:rsidRDefault="009B4B13" w:rsidP="009B4B13">
      <w:pPr>
        <w:pStyle w:val="ProductList-Bullet"/>
        <w:numPr>
          <w:ilvl w:val="2"/>
          <w:numId w:val="57"/>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rsidR="00B8581A" w:rsidRDefault="00B8581A">
      <w:pPr>
        <w:pStyle w:val="ProductList-BodyIndented2"/>
        <w:rPr>
          <w:rtl/>
        </w:rPr>
      </w:pPr>
    </w:p>
    <w:p w:rsidR="00B8581A" w:rsidRDefault="009B4B13">
      <w:pPr>
        <w:pStyle w:val="ProductList-SubSubClauseHeading"/>
        <w:outlineLvl w:val="4"/>
        <w:rPr>
          <w:rtl/>
        </w:rPr>
      </w:pPr>
      <w:r>
        <w:rPr>
          <w:rtl/>
        </w:rPr>
        <w:t>المتطلبات:</w:t>
      </w:r>
    </w:p>
    <w:p w:rsidR="00B8581A" w:rsidRDefault="009B4B13">
      <w:pPr>
        <w:pStyle w:val="ProductList-BodyIndented2"/>
        <w:rPr>
          <w:rtl/>
        </w:rPr>
      </w:pPr>
      <w:r>
        <w:rPr>
          <w:rtl/>
        </w:rPr>
        <w:t>لاستخدام إمكانية نقل الترخيص من خلال ضمان البرنامج، يجب على العميل:</w:t>
      </w:r>
    </w:p>
    <w:p w:rsidR="00B8581A" w:rsidRDefault="009B4B13" w:rsidP="009B4B13">
      <w:pPr>
        <w:pStyle w:val="ProductList-Bullet"/>
        <w:numPr>
          <w:ilvl w:val="2"/>
          <w:numId w:val="58"/>
        </w:numPr>
        <w:rPr>
          <w:rtl/>
        </w:rPr>
      </w:pPr>
      <w:r>
        <w:rPr>
          <w:rtl/>
        </w:rPr>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w:t>
      </w:r>
    </w:p>
    <w:p w:rsidR="00B8581A" w:rsidRDefault="009B4B13" w:rsidP="009B4B13">
      <w:pPr>
        <w:pStyle w:val="ProductList-Bullet"/>
        <w:numPr>
          <w:ilvl w:val="2"/>
          <w:numId w:val="58"/>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xml:space="preserve">؛ و </w:t>
      </w:r>
    </w:p>
    <w:p w:rsidR="00B8581A" w:rsidRDefault="009B4B13" w:rsidP="009B4B13">
      <w:pPr>
        <w:pStyle w:val="ProductList-Bullet"/>
        <w:numPr>
          <w:ilvl w:val="2"/>
          <w:numId w:val="58"/>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rsidR="00B8581A" w:rsidRDefault="00B8581A">
      <w:pPr>
        <w:pStyle w:val="ProductList-BodyIndented2"/>
        <w:rPr>
          <w:rtl/>
        </w:rPr>
      </w:pPr>
    </w:p>
    <w:p w:rsidR="00B8581A" w:rsidRDefault="009B4B13">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D91B2B">
          <w:t>‬</w:t>
        </w:r>
        <w:r w:rsidR="002F2FB5">
          <w:t>‬</w:t>
        </w:r>
      </w:dir>
    </w:p>
    <w:tbl>
      <w:tblPr>
        <w:tblStyle w:val="PURTable1"/>
        <w:bidiVisual/>
        <w:tblW w:w="0" w:type="dxa"/>
        <w:tblLook w:val="04A0" w:firstRow="1" w:lastRow="0" w:firstColumn="1" w:lastColumn="0" w:noHBand="0" w:noVBand="1"/>
      </w:tblPr>
      <w:tblGrid>
        <w:gridCol w:w="2571"/>
        <w:gridCol w:w="2554"/>
        <w:gridCol w:w="2470"/>
        <w:gridCol w:w="2475"/>
      </w:tblGrid>
      <w:tr w:rsidR="00B8581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العدد المسموح به:</w:t>
            </w:r>
          </w:p>
          <w:p w:rsidR="00B8581A" w:rsidRDefault="009B4B13">
            <w:pPr>
              <w:pStyle w:val="ProductList-TableBody"/>
              <w:rPr>
                <w:rtl/>
              </w:rPr>
            </w:pPr>
            <w:r>
              <w:rPr>
                <w:color w:val="FFFFFF"/>
                <w:rtl/>
              </w:rPr>
              <w:t>بيئات نظام تشغيل أو نوَيات لكل ترخيص</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بيئة نظام تشغيل واحدة لكل ترخيص</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بيئة نظام تشغيل واحدة لكل ترخيص</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بيئتا أنظمة تشغيل مُدارتان لكل خادم مرخَّص</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10 بيئات أنظمة تشغيل مُدارة لكل خادم مرخَّص</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بيئتا أنظمة تشغيل مُدارتان لكل خادم مرخَّص</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10 بيئات أنظمة تشغيل مُدارة لكل خادم مرخَّص</w:t>
            </w:r>
          </w:p>
        </w:tc>
      </w:tr>
    </w:tbl>
    <w:p w:rsidR="00B8581A" w:rsidRDefault="00B8581A">
      <w:pPr>
        <w:pStyle w:val="ProductList-BodyIndented2"/>
        <w:rPr>
          <w:rtl/>
        </w:rPr>
      </w:pPr>
    </w:p>
    <w:p w:rsidR="00B8581A" w:rsidRDefault="009B4B13">
      <w:pPr>
        <w:pStyle w:val="ProductList-SubSubClauseHeading"/>
        <w:outlineLvl w:val="4"/>
        <w:rPr>
          <w:rtl/>
        </w:rPr>
      </w:pPr>
      <w:r>
        <w:rPr>
          <w:rtl/>
        </w:rPr>
        <w:t>حقوق تجاوز الفشل</w:t>
      </w:r>
    </w:p>
    <w:p w:rsidR="00B8581A" w:rsidRDefault="009B4B13">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rsidR="00B8581A" w:rsidRDefault="00B8581A">
      <w:pPr>
        <w:pStyle w:val="ProductList-BodyIndented2"/>
        <w:rPr>
          <w:rtl/>
        </w:rPr>
      </w:pPr>
    </w:p>
    <w:p w:rsidR="00B8581A" w:rsidRDefault="009B4B13">
      <w:pPr>
        <w:pStyle w:val="ProductList-ClauseHeading"/>
        <w:outlineLvl w:val="2"/>
        <w:rPr>
          <w:rtl/>
        </w:rPr>
      </w:pPr>
      <w:bookmarkStart w:id="361" w:name="_Sec590"/>
      <w:r>
        <w:rPr>
          <w:rtl/>
        </w:rPr>
        <w:t>الخوادم - التطبيقات الذاتية الاستضافة</w:t>
      </w:r>
      <w:bookmarkEnd w:id="361"/>
    </w:p>
    <w:p w:rsidR="00B8581A" w:rsidRDefault="009B4B13">
      <w:pPr>
        <w:pStyle w:val="ProductList-Body"/>
        <w:rPr>
          <w:rtl/>
        </w:rPr>
      </w:pPr>
      <w:r>
        <w:rPr>
          <w:rtl/>
        </w:rPr>
        <w:t>التطبيقات الذاتية الاستضافة هي تلك المنتجات التي تنطبق عليها حقوق الاستضافة الذاتية.</w:t>
      </w:r>
    </w:p>
    <w:p w:rsidR="00B8581A" w:rsidRDefault="00B8581A">
      <w:pPr>
        <w:pStyle w:val="ProductList-Body"/>
        <w:rPr>
          <w:rtl/>
        </w:rPr>
      </w:pPr>
    </w:p>
    <w:p w:rsidR="00B8581A" w:rsidRDefault="009B4B13">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rsidR="00B8581A" w:rsidRDefault="00B8581A">
      <w:pPr>
        <w:pStyle w:val="ProductList-Body"/>
        <w:rPr>
          <w:rtl/>
        </w:rPr>
      </w:pPr>
    </w:p>
    <w:p w:rsidR="00B8581A" w:rsidRDefault="009B4B13">
      <w:pPr>
        <w:pStyle w:val="ProductList-SubClauseHeading"/>
        <w:outlineLvl w:val="3"/>
        <w:rPr>
          <w:rtl/>
        </w:rPr>
      </w:pPr>
      <w:r>
        <w:rPr>
          <w:rtl/>
        </w:rPr>
        <w:t>المتطلبات</w:t>
      </w:r>
    </w:p>
    <w:p w:rsidR="00B8581A" w:rsidRDefault="009B4B13">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rsidR="00B8581A" w:rsidRDefault="009B4B13" w:rsidP="009B4B13">
      <w:pPr>
        <w:pStyle w:val="ProductList-Bullet"/>
        <w:numPr>
          <w:ilvl w:val="1"/>
          <w:numId w:val="59"/>
        </w:numPr>
        <w:rPr>
          <w:rtl/>
        </w:rPr>
      </w:pPr>
      <w:r>
        <w:rPr>
          <w:rtl/>
        </w:rPr>
        <w:t>التطبيقات الذاتية الاستضافة التي يتم تشغيلها باعتبارها جزءًا من الحل الموحد،</w:t>
      </w:r>
    </w:p>
    <w:p w:rsidR="00B8581A" w:rsidRDefault="009B4B13" w:rsidP="009B4B13">
      <w:pPr>
        <w:pStyle w:val="ProductList-Bullet"/>
        <w:numPr>
          <w:ilvl w:val="1"/>
          <w:numId w:val="59"/>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rsidR="00B8581A" w:rsidRDefault="009B4B13">
      <w:pPr>
        <w:pStyle w:val="ProductList-BodyIndented"/>
        <w:rPr>
          <w:rtl/>
        </w:rPr>
      </w:pPr>
      <w:r>
        <w:rPr>
          <w:rtl/>
        </w:rPr>
        <w:t xml:space="preserve">يجب أن تكون جميع برامج Microsoft المستخدمة لإنشاء الحل الموحد وتقديمه: </w:t>
      </w:r>
    </w:p>
    <w:p w:rsidR="00B8581A" w:rsidRDefault="009B4B13" w:rsidP="009B4B13">
      <w:pPr>
        <w:pStyle w:val="ProductList-Bullet"/>
        <w:numPr>
          <w:ilvl w:val="1"/>
          <w:numId w:val="60"/>
        </w:numPr>
        <w:rPr>
          <w:rtl/>
        </w:rPr>
      </w:pPr>
      <w:r>
        <w:rPr>
          <w:rtl/>
        </w:rPr>
        <w:t>مرخصة من خلال برنامج الترخيص المجمع،</w:t>
      </w:r>
    </w:p>
    <w:p w:rsidR="00B8581A" w:rsidRDefault="009B4B13" w:rsidP="009B4B13">
      <w:pPr>
        <w:pStyle w:val="ProductList-Bullet"/>
        <w:numPr>
          <w:ilvl w:val="1"/>
          <w:numId w:val="60"/>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rsidR="00B8581A" w:rsidRDefault="00B8581A">
      <w:pPr>
        <w:pStyle w:val="ProductList-BodyIndented"/>
        <w:rPr>
          <w:rtl/>
        </w:rPr>
      </w:pPr>
    </w:p>
    <w:p w:rsidR="00B8581A" w:rsidRDefault="009B4B13">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D91B2B">
          <w:t>‬</w:t>
        </w:r>
        <w:r w:rsidR="002F2FB5">
          <w:t>‬</w:t>
        </w:r>
      </w:dir>
    </w:p>
    <w:p w:rsidR="00B8581A" w:rsidRDefault="00B8581A">
      <w:pPr>
        <w:pStyle w:val="ProductList-BodyIndented"/>
        <w:rPr>
          <w:rtl/>
        </w:rPr>
      </w:pPr>
    </w:p>
    <w:p w:rsidR="00B8581A" w:rsidRDefault="009B4B13">
      <w:pPr>
        <w:pStyle w:val="ProductList-BodyIndented"/>
        <w:rPr>
          <w:rtl/>
        </w:rPr>
      </w:pPr>
      <w:r>
        <w:rPr>
          <w:rtl/>
        </w:rPr>
        <w:t>يجب أن تتوافر الشروط التالية في برنامج العميل:</w:t>
      </w:r>
    </w:p>
    <w:p w:rsidR="00B8581A" w:rsidRDefault="009B4B13" w:rsidP="009B4B13">
      <w:pPr>
        <w:pStyle w:val="ProductList-Bullet"/>
        <w:numPr>
          <w:ilvl w:val="1"/>
          <w:numId w:val="61"/>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rsidR="00B8581A" w:rsidRDefault="009B4B13" w:rsidP="009B4B13">
      <w:pPr>
        <w:pStyle w:val="ProductList-Bullet"/>
        <w:numPr>
          <w:ilvl w:val="1"/>
          <w:numId w:val="61"/>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rsidR="00B8581A" w:rsidRDefault="009B4B13" w:rsidP="009B4B13">
      <w:pPr>
        <w:pStyle w:val="ProductList-Bullet"/>
        <w:numPr>
          <w:ilvl w:val="1"/>
          <w:numId w:val="61"/>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rsidR="00B8581A" w:rsidRDefault="009B4B13" w:rsidP="009B4B13">
      <w:pPr>
        <w:pStyle w:val="ProductList-Bullet"/>
        <w:numPr>
          <w:ilvl w:val="1"/>
          <w:numId w:val="61"/>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rsidR="00B8581A" w:rsidRDefault="00B8581A">
      <w:pPr>
        <w:pStyle w:val="ProductList-BodyIndented"/>
        <w:rPr>
          <w:rtl/>
        </w:rPr>
      </w:pPr>
    </w:p>
    <w:p w:rsidR="00B8581A" w:rsidRDefault="009B4B13">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D91B2B">
          <w:t>‬</w:t>
        </w:r>
        <w:r w:rsidR="002F2FB5">
          <w:t>‬</w:t>
        </w:r>
      </w:dir>
    </w:p>
    <w:p w:rsidR="00B8581A" w:rsidRDefault="00B8581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Indented"/>
        <w:rPr>
          <w:rtl/>
        </w:rPr>
      </w:pPr>
    </w:p>
    <w:p w:rsidR="00B8581A" w:rsidRDefault="00B8581A">
      <w:pPr>
        <w:pStyle w:val="PURBreadcrumb"/>
        <w:bidi/>
        <w:rPr>
          <w:rtl/>
        </w:rPr>
      </w:pPr>
    </w:p>
    <w:p w:rsidR="00B8581A" w:rsidRDefault="009B4B13">
      <w:pPr>
        <w:pStyle w:val="ProductList-SectionHeading"/>
        <w:pageBreakBefore/>
        <w:outlineLvl w:val="0"/>
        <w:rPr>
          <w:rtl/>
        </w:rPr>
      </w:pPr>
      <w:bookmarkStart w:id="362" w:name="_Sec1237"/>
      <w:bookmarkEnd w:id="340"/>
      <w:r>
        <w:rPr>
          <w:rtl/>
        </w:rPr>
        <w:t>الملحق ج – المكونات الإضافية وتراخيص الانتقال الأخرى</w:t>
      </w:r>
      <w:r>
        <w:rPr>
          <w:rtl/>
        </w:rPr>
        <w:t>‬‏</w:t>
      </w:r>
      <w:dir w:val="rtl">
        <w:r>
          <w:fldChar w:fldCharType="begin"/>
        </w:r>
        <w:r>
          <w:instrText xml:space="preserve"> TC "</w:instrText>
        </w:r>
        <w:bookmarkStart w:id="363" w:name="_Toc531281887"/>
        <w:r>
          <w:instrText>الملحق ج – المكونات الإضافية وتراخيص الانتقال الأخرى</w:instrText>
        </w:r>
        <w:r>
          <w:instrText>‬‏</w:instrText>
        </w:r>
        <w:dir w:val="rtl">
          <w:bookmarkEnd w:id="363"/>
          <w:r>
            <w:instrText>" \l 1</w:instrText>
          </w:r>
          <w:r>
            <w:fldChar w:fldCharType="end"/>
          </w:r>
          <w:r w:rsidR="00D91B2B">
            <w:t>‬</w:t>
          </w:r>
          <w:r w:rsidR="00D91B2B">
            <w:t>‬</w:t>
          </w:r>
          <w:r w:rsidR="002F2FB5">
            <w:t>‬</w:t>
          </w:r>
          <w:r w:rsidR="002F2FB5">
            <w:t>‬</w:t>
          </w:r>
        </w:dir>
      </w:dir>
    </w:p>
    <w:p w:rsidR="00B8581A" w:rsidRDefault="00B8581A">
      <w:pPr>
        <w:pStyle w:val="PURBreadcrumb"/>
        <w:bidi/>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GroupHeading"/>
        <w:outlineLvl w:val="1"/>
        <w:rPr>
          <w:rtl/>
        </w:rPr>
      </w:pPr>
      <w:bookmarkStart w:id="364" w:name="_Sec1238"/>
      <w:r>
        <w:rPr>
          <w:rtl/>
        </w:rPr>
        <w:t>المكونات الإضافية</w:t>
      </w:r>
      <w:bookmarkEnd w:id="364"/>
      <w:r>
        <w:fldChar w:fldCharType="begin"/>
      </w:r>
      <w:r>
        <w:instrText xml:space="preserve"> TC "</w:instrText>
      </w:r>
      <w:bookmarkStart w:id="365" w:name="_Toc531281888"/>
      <w:r>
        <w:instrText>المكونات الإضافية</w:instrText>
      </w:r>
      <w:bookmarkEnd w:id="365"/>
      <w:r>
        <w:instrText>" \l 2</w:instrText>
      </w:r>
      <w:r>
        <w:fldChar w:fldCharType="end"/>
      </w:r>
    </w:p>
    <w:p w:rsidR="00B8581A" w:rsidRDefault="009B4B13">
      <w:pPr>
        <w:pStyle w:val="ProductList-Body"/>
        <w:rPr>
          <w:rtl/>
        </w:rPr>
      </w:pPr>
      <w:r>
        <w:rPr>
          <w:rtl/>
        </w:rPr>
        <w:t>يجوز للعميل الحصول على المكونات الإضافية بموجب الشروط التالية:</w:t>
      </w:r>
    </w:p>
    <w:p w:rsidR="00B8581A" w:rsidRDefault="009B4B13" w:rsidP="009B4B13">
      <w:pPr>
        <w:pStyle w:val="ProductList-Bullet"/>
        <w:numPr>
          <w:ilvl w:val="0"/>
          <w:numId w:val="62"/>
        </w:numPr>
        <w:rPr>
          <w:rtl/>
        </w:rPr>
      </w:pPr>
      <w:r>
        <w:rPr>
          <w:rtl/>
        </w:rPr>
        <w:t>يجب أن يكون لدى العميل ضمان برنامج (SA) نشط أو ترخيص اشتراك مستخدم نشط للتراخيص المؤهَّلة المقابلة</w:t>
      </w:r>
    </w:p>
    <w:p w:rsidR="00B8581A" w:rsidRDefault="009B4B13" w:rsidP="009B4B13">
      <w:pPr>
        <w:pStyle w:val="ProductList-Bullet"/>
        <w:numPr>
          <w:ilvl w:val="0"/>
          <w:numId w:val="62"/>
        </w:numPr>
        <w:rPr>
          <w:rtl/>
        </w:rPr>
      </w:pPr>
      <w:r>
        <w:rPr>
          <w:rtl/>
        </w:rPr>
        <w:t xml:space="preserve">يجوز للعميل الحصول على ترخيص اشتراك إضافي واحد لكل ترخيص مؤهِّل، ما لم ينص على خلاف ذلك في هذا الملحق.  </w:t>
      </w:r>
    </w:p>
    <w:p w:rsidR="00B8581A" w:rsidRDefault="009B4B13" w:rsidP="009B4B13">
      <w:pPr>
        <w:pStyle w:val="ProductList-Bullet"/>
        <w:numPr>
          <w:ilvl w:val="0"/>
          <w:numId w:val="62"/>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D91B2B">
          <w:t>‬</w:t>
        </w:r>
        <w:r w:rsidR="002F2FB5">
          <w:t>‬</w:t>
        </w:r>
      </w:dir>
    </w:p>
    <w:p w:rsidR="00B8581A" w:rsidRDefault="00B8581A">
      <w:pPr>
        <w:pStyle w:val="ProductList-Body"/>
        <w:rPr>
          <w:rtl/>
        </w:rPr>
      </w:pPr>
    </w:p>
    <w:p w:rsidR="00B8581A" w:rsidRDefault="009B4B13">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rsidR="00B8581A" w:rsidRDefault="00B8581A">
      <w:pPr>
        <w:pStyle w:val="ProductList-Body"/>
        <w:rPr>
          <w:rtl/>
        </w:rPr>
      </w:pPr>
    </w:p>
    <w:p w:rsidR="00B8581A" w:rsidRDefault="009B4B13">
      <w:pPr>
        <w:pStyle w:val="ProductList-Offering2HeadingNoBorder"/>
        <w:outlineLvl w:val="2"/>
        <w:rPr>
          <w:rtl/>
        </w:rPr>
      </w:pPr>
      <w:r>
        <w:rPr>
          <w:rtl/>
        </w:rPr>
        <w:t>نظام تشغيل جهاز سطح مكتب Windows</w:t>
      </w:r>
      <w:r>
        <w:fldChar w:fldCharType="begin"/>
      </w:r>
      <w:r>
        <w:instrText xml:space="preserve"> TC "</w:instrText>
      </w:r>
      <w:bookmarkStart w:id="366" w:name="_Toc531281889"/>
      <w:r>
        <w:instrText>نظام تشغيل جهاز سطح مكتب Windows</w:instrText>
      </w:r>
      <w:bookmarkEnd w:id="366"/>
      <w:r>
        <w:instrText>" \l 3</w:instrText>
      </w:r>
      <w:r>
        <w:fldChar w:fldCharType="end"/>
      </w:r>
    </w:p>
    <w:p w:rsidR="00B8581A" w:rsidRDefault="009B4B13">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178"/>
        <w:gridCol w:w="5612"/>
      </w:tblGrid>
      <w:tr w:rsidR="00B8581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8581A" w:rsidRDefault="009B4B13">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588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B8581A" w:rsidRDefault="009B4B13">
            <w:pPr>
              <w:pStyle w:val="ProductList-TableBody"/>
              <w:rPr>
                <w:rtl/>
              </w:rPr>
            </w:pPr>
            <w:r>
              <w:rPr>
                <w:rtl/>
              </w:rPr>
              <w:t>Windows 10 Enterprise/Education لكل جهاز</w:t>
            </w:r>
          </w:p>
        </w:tc>
      </w:tr>
      <w:tr w:rsidR="00B8581A">
        <w:tc>
          <w:tcPr>
            <w:tcW w:w="588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r>
      <w:tr w:rsidR="00B8581A">
        <w:tc>
          <w:tcPr>
            <w:tcW w:w="5880" w:type="dxa"/>
            <w:tcBorders>
              <w:top w:val="single" w:sz="4" w:space="0" w:color="000000"/>
              <w:left w:val="single" w:sz="4" w:space="0" w:color="000000"/>
              <w:bottom w:val="none" w:sz="4" w:space="0" w:color="000000"/>
              <w:right w:val="single" w:sz="4" w:space="0" w:color="000000"/>
            </w:tcBorders>
          </w:tcPr>
          <w:p w:rsidR="00B8581A" w:rsidRDefault="009B4B13">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10 Enterprise E3/E5</w:t>
            </w:r>
          </w:p>
        </w:tc>
      </w:tr>
      <w:tr w:rsidR="00B8581A">
        <w:tc>
          <w:tcPr>
            <w:tcW w:w="5880" w:type="dxa"/>
            <w:tcBorders>
              <w:top w:val="non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VDA E3/E5</w:t>
            </w:r>
          </w:p>
        </w:tc>
      </w:tr>
    </w:tbl>
    <w:p w:rsidR="00B8581A" w:rsidRDefault="00B8581A">
      <w:pPr>
        <w:pStyle w:val="ProductList-Body"/>
        <w:rPr>
          <w:rtl/>
        </w:rPr>
      </w:pPr>
    </w:p>
    <w:p w:rsidR="00B8581A" w:rsidRDefault="009B4B13">
      <w:pPr>
        <w:pStyle w:val="ProductList-Offering2HeadingNoBorder"/>
        <w:outlineLvl w:val="2"/>
        <w:rPr>
          <w:rtl/>
        </w:rPr>
      </w:pPr>
      <w:r>
        <w:rPr>
          <w:rtl/>
        </w:rPr>
        <w:t>خطط Microsoft Azure User</w:t>
      </w:r>
      <w:r>
        <w:fldChar w:fldCharType="begin"/>
      </w:r>
      <w:r>
        <w:instrText xml:space="preserve"> TC "</w:instrText>
      </w:r>
      <w:bookmarkStart w:id="367" w:name="_Toc531281890"/>
      <w:r>
        <w:instrText>خطط Microsoft Azure User</w:instrText>
      </w:r>
      <w:bookmarkEnd w:id="367"/>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249"/>
        <w:gridCol w:w="5541"/>
      </w:tblGrid>
      <w:tr w:rsidR="00B8581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8581A" w:rsidRDefault="009B4B13">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588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مجموعة برامج ترخيص وصول العميل للمؤسسة</w:t>
            </w:r>
          </w:p>
        </w:tc>
      </w:tr>
      <w:tr w:rsidR="00B8581A">
        <w:tc>
          <w:tcPr>
            <w:tcW w:w="588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ترخيص إدارة العملاء لـ Advanced Threat Analytics 2016 لكل مستخدم</w:t>
            </w:r>
          </w:p>
        </w:tc>
      </w:tr>
    </w:tbl>
    <w:p w:rsidR="00B8581A" w:rsidRDefault="00B8581A">
      <w:pPr>
        <w:pStyle w:val="ProductList-Body"/>
        <w:rPr>
          <w:rtl/>
        </w:rPr>
      </w:pPr>
    </w:p>
    <w:p w:rsidR="00B8581A" w:rsidRDefault="009B4B13">
      <w:pPr>
        <w:pStyle w:val="ProductList-Offering2HeadingNoBorder"/>
        <w:outlineLvl w:val="2"/>
        <w:rPr>
          <w:rtl/>
        </w:rPr>
      </w:pPr>
      <w:r>
        <w:rPr>
          <w:rtl/>
        </w:rPr>
        <w:t>Microsoft 365</w:t>
      </w:r>
      <w:r>
        <w:fldChar w:fldCharType="begin"/>
      </w:r>
      <w:r>
        <w:instrText xml:space="preserve"> TC "</w:instrText>
      </w:r>
      <w:bookmarkStart w:id="368" w:name="_Toc531281891"/>
      <w:r>
        <w:instrText>Microsoft 365</w:instrText>
      </w:r>
      <w:bookmarkEnd w:id="368"/>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175"/>
        <w:gridCol w:w="5615"/>
      </w:tblGrid>
      <w:tr w:rsidR="00B8581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8581A" w:rsidRDefault="009B4B13">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5880" w:type="dxa"/>
            <w:tcBorders>
              <w:top w:val="single" w:sz="4" w:space="0" w:color="000000"/>
              <w:left w:val="single" w:sz="4" w:space="0" w:color="000000"/>
              <w:bottom w:val="none" w:sz="4" w:space="0" w:color="000000"/>
              <w:right w:val="single" w:sz="4" w:space="0" w:color="000000"/>
            </w:tcBorders>
          </w:tcPr>
          <w:p w:rsidR="00B8581A" w:rsidRDefault="009B4B13">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Windows 10 Enterprise/Education E3 لكل جهاز، و</w:t>
            </w:r>
          </w:p>
          <w:p w:rsidR="00B8581A" w:rsidRDefault="009B4B13">
            <w:pPr>
              <w:pStyle w:val="ProductList-TableBody"/>
              <w:rPr>
                <w:rtl/>
              </w:rPr>
            </w:pPr>
            <w:r>
              <w:rPr>
                <w:rtl/>
              </w:rPr>
              <w:t>مجموعة اتفاقية ترخيص وصول العميل الأساسية (Core CAL) أو ترخيص وصول العميل للمؤسسة، و</w:t>
            </w:r>
          </w:p>
          <w:p w:rsidR="00B8581A" w:rsidRDefault="009B4B13">
            <w:pPr>
              <w:pStyle w:val="ProductList-TableBody"/>
              <w:rPr>
                <w:rtl/>
              </w:rPr>
            </w:pPr>
            <w:r>
              <w:rPr>
                <w:rtl/>
              </w:rPr>
              <w:t>Office Professional Plus</w:t>
            </w:r>
          </w:p>
        </w:tc>
      </w:tr>
      <w:tr w:rsidR="00B8581A">
        <w:tc>
          <w:tcPr>
            <w:tcW w:w="5880" w:type="dxa"/>
            <w:tcBorders>
              <w:top w:val="non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Windows 10 Enterprise E3 لكل مستخدم مع ضمان البرنامج - من ضمان البرنامج و </w:t>
            </w:r>
          </w:p>
          <w:p w:rsidR="00B8581A" w:rsidRDefault="009B4B13">
            <w:pPr>
              <w:pStyle w:val="ProductList-TableBody"/>
              <w:rPr>
                <w:rtl/>
              </w:rPr>
            </w:pPr>
            <w:r>
              <w:rPr>
                <w:rtl/>
              </w:rPr>
              <w:t>Enterprise Mobility + Security E3 من ضمان البرنامج، و</w:t>
            </w:r>
          </w:p>
          <w:p w:rsidR="00B8581A" w:rsidRDefault="009B4B13">
            <w:pPr>
              <w:pStyle w:val="ProductList-TableBody"/>
              <w:rPr>
                <w:rtl/>
              </w:rPr>
            </w:pPr>
            <w:r>
              <w:rPr>
                <w:rtl/>
              </w:rPr>
              <w:t>Office 365 (Enterprise E3 وGovernment E3) من ضمان البرنامج</w:t>
            </w:r>
          </w:p>
        </w:tc>
      </w:tr>
      <w:tr w:rsidR="00B8581A">
        <w:tc>
          <w:tcPr>
            <w:tcW w:w="5880" w:type="dxa"/>
            <w:tcBorders>
              <w:top w:val="single" w:sz="4" w:space="0" w:color="000000"/>
              <w:left w:val="single" w:sz="4" w:space="0" w:color="000000"/>
              <w:bottom w:val="none" w:sz="4" w:space="0" w:color="000000"/>
              <w:right w:val="single" w:sz="4" w:space="0" w:color="000000"/>
            </w:tcBorders>
          </w:tcPr>
          <w:p w:rsidR="00B8581A" w:rsidRDefault="009B4B13">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ضمان البرنامج لنظام تشغيل سطح مكتب Windows، و</w:t>
            </w:r>
          </w:p>
          <w:p w:rsidR="00B8581A" w:rsidRDefault="009B4B13">
            <w:pPr>
              <w:pStyle w:val="ProductList-TableBody"/>
              <w:rPr>
                <w:rtl/>
              </w:rPr>
            </w:pPr>
            <w:r>
              <w:rPr>
                <w:rtl/>
              </w:rPr>
              <w:t>مجموعة اتفاقية ترخيص وصول العميل الأساسية (Core CAL) أو ترخيص وصول العميل للمؤسسة، و</w:t>
            </w:r>
          </w:p>
          <w:p w:rsidR="00B8581A" w:rsidRDefault="009B4B13">
            <w:pPr>
              <w:pStyle w:val="ProductList-TableBody"/>
              <w:rPr>
                <w:rtl/>
              </w:rPr>
            </w:pPr>
            <w:r>
              <w:rPr>
                <w:rtl/>
              </w:rPr>
              <w:t>Office Professional Plus</w:t>
            </w:r>
          </w:p>
        </w:tc>
      </w:tr>
      <w:tr w:rsidR="00B8581A">
        <w:tc>
          <w:tcPr>
            <w:tcW w:w="5880" w:type="dxa"/>
            <w:tcBorders>
              <w:top w:val="non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Windows 10 Enterprise E5 لكل مستخدم مع ضمان البرنامج - من ضمان البرنامج و </w:t>
            </w:r>
          </w:p>
          <w:p w:rsidR="00B8581A" w:rsidRDefault="009B4B13">
            <w:pPr>
              <w:pStyle w:val="ProductList-TableBody"/>
              <w:rPr>
                <w:rtl/>
              </w:rPr>
            </w:pPr>
            <w:r>
              <w:rPr>
                <w:rtl/>
              </w:rPr>
              <w:t>Enterprise Mobility + Security E5 من ضمان البرنامج، و</w:t>
            </w:r>
          </w:p>
          <w:p w:rsidR="00B8581A" w:rsidRDefault="009B4B13">
            <w:pPr>
              <w:pStyle w:val="ProductList-TableBody"/>
              <w:rPr>
                <w:rtl/>
              </w:rPr>
            </w:pPr>
            <w:r>
              <w:rPr>
                <w:rtl/>
              </w:rPr>
              <w:t>Office 365 (Enterprise E5 وGovernment E4) من ضمان البرنامج</w:t>
            </w:r>
          </w:p>
        </w:tc>
      </w:tr>
      <w:tr w:rsidR="00B8581A">
        <w:tc>
          <w:tcPr>
            <w:tcW w:w="588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المكوّن الإضافي ترخيص وصول العميل لـ Skype for Business Plus</w:t>
            </w:r>
            <w:r>
              <w:rPr>
                <w:rtl/>
              </w:rPr>
              <w:t>‬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Office 365 E1/E3</w:t>
            </w:r>
          </w:p>
        </w:tc>
      </w:tr>
    </w:tbl>
    <w:p w:rsidR="00B8581A" w:rsidRDefault="00B8581A">
      <w:pPr>
        <w:pStyle w:val="ProductList-Body"/>
        <w:rPr>
          <w:rtl/>
        </w:rPr>
      </w:pPr>
    </w:p>
    <w:p w:rsidR="00B8581A" w:rsidRDefault="009B4B13">
      <w:pPr>
        <w:pStyle w:val="ProductList-Offering2HeadingNoBorder"/>
        <w:outlineLvl w:val="2"/>
        <w:rPr>
          <w:rtl/>
        </w:rPr>
      </w:pPr>
      <w:r>
        <w:rPr>
          <w:rtl/>
        </w:rPr>
        <w:t>Enterprise Mobility + Security</w:t>
      </w:r>
      <w:r>
        <w:fldChar w:fldCharType="begin"/>
      </w:r>
      <w:r>
        <w:instrText xml:space="preserve"> TC "</w:instrText>
      </w:r>
      <w:bookmarkStart w:id="369" w:name="_Toc531281892"/>
      <w:r>
        <w:instrText>Enterprise Mobility + Security</w:instrText>
      </w:r>
      <w:bookmarkEnd w:id="369"/>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338"/>
        <w:gridCol w:w="5452"/>
      </w:tblGrid>
      <w:tr w:rsidR="00B8581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00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 xml:space="preserve">المكون الإضافي لـ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مجموعة برامج اتفاقية ترخيص وصول العميل الأساسية</w:t>
            </w:r>
          </w:p>
        </w:tc>
      </w:tr>
      <w:tr w:rsidR="00B8581A">
        <w:tc>
          <w:tcPr>
            <w:tcW w:w="600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مجموعة برامج ترخيص وصول العميل للمؤسسة</w:t>
            </w:r>
          </w:p>
        </w:tc>
      </w:tr>
      <w:tr w:rsidR="00B8581A">
        <w:tc>
          <w:tcPr>
            <w:tcW w:w="600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Core CAL Suite Bridge لبرنامج Office 365</w:t>
            </w:r>
          </w:p>
        </w:tc>
      </w:tr>
      <w:tr w:rsidR="00B8581A">
        <w:tc>
          <w:tcPr>
            <w:tcW w:w="600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Core CAL Suite Bridge لبرنامج Office 365 وMicrosoft Intune</w:t>
            </w:r>
          </w:p>
        </w:tc>
      </w:tr>
      <w:tr w:rsidR="00B8581A">
        <w:tc>
          <w:tcPr>
            <w:tcW w:w="600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Enterprise CAL Suite Bridge لبرنامج Office 365</w:t>
            </w:r>
          </w:p>
        </w:tc>
      </w:tr>
      <w:tr w:rsidR="00B8581A">
        <w:tc>
          <w:tcPr>
            <w:tcW w:w="600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Enterprise CAL Suite Bridge لبرنامج Office 365 وMicrosoft Intune</w:t>
            </w:r>
          </w:p>
        </w:tc>
      </w:tr>
    </w:tbl>
    <w:p w:rsidR="00B8581A" w:rsidRDefault="00B8581A">
      <w:pPr>
        <w:pStyle w:val="ProductList-Body"/>
        <w:rPr>
          <w:rtl/>
        </w:rPr>
      </w:pPr>
    </w:p>
    <w:p w:rsidR="00B8581A" w:rsidRDefault="009B4B13">
      <w:pPr>
        <w:pStyle w:val="ProductList-Offering2HeadingNoBorder"/>
        <w:outlineLvl w:val="2"/>
        <w:rPr>
          <w:rtl/>
        </w:rPr>
      </w:pPr>
      <w:r>
        <w:rPr>
          <w:rtl/>
        </w:rPr>
        <w:t>Microsoft Dynamics 365 Services</w:t>
      </w:r>
      <w:r>
        <w:fldChar w:fldCharType="begin"/>
      </w:r>
      <w:r>
        <w:instrText xml:space="preserve"> TC "</w:instrText>
      </w:r>
      <w:bookmarkStart w:id="370" w:name="_Toc531281893"/>
      <w:r>
        <w:instrText>Microsoft Dynamics 365 Services</w:instrText>
      </w:r>
      <w:bookmarkEnd w:id="370"/>
      <w:r>
        <w:instrText>" \l 3</w:instrText>
      </w:r>
      <w:r>
        <w:fldChar w:fldCharType="end"/>
      </w:r>
    </w:p>
    <w:p w:rsidR="00B8581A" w:rsidRDefault="009B4B13">
      <w:pPr>
        <w:pStyle w:val="ProductList-Body"/>
        <w:rPr>
          <w:rtl/>
        </w:rPr>
      </w:pPr>
      <w:r>
        <w:rPr>
          <w:rtl/>
        </w:rPr>
        <w:t>يجب أن يحصل العميل على تراخيص كافية للمكونات الإضافية لـ Business Central Cloud لتغطية جميع مستخدميه المحليين الذين يعملون على Business Central.</w:t>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447"/>
        <w:gridCol w:w="5343"/>
      </w:tblGrid>
      <w:tr w:rsidR="00B858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12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المكون الإضافي لـ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w:t>
            </w:r>
            <w:dir w:val="rtl">
              <w:r>
                <w:rPr>
                  <w:rtl/>
                </w:rPr>
                <w:t>ترخيص وصول العميل لـ Dynamics AX Task</w:t>
              </w:r>
              <w:r w:rsidR="00D91B2B">
                <w:t>‬</w:t>
              </w:r>
              <w:r w:rsidR="002F2FB5">
                <w:t>‬</w:t>
              </w:r>
            </w:dir>
          </w:p>
        </w:tc>
      </w:tr>
      <w:tr w:rsidR="00B8581A">
        <w:tc>
          <w:tcPr>
            <w:tcW w:w="612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AX Self Serve</w:t>
            </w:r>
          </w:p>
        </w:tc>
      </w:tr>
      <w:tr w:rsidR="00B8581A">
        <w:tc>
          <w:tcPr>
            <w:tcW w:w="612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CRM Essentials</w:t>
            </w:r>
          </w:p>
        </w:tc>
      </w:tr>
      <w:tr w:rsidR="00B8581A">
        <w:tc>
          <w:tcPr>
            <w:tcW w:w="612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الترخيص المحلي لوصول العميل لـ Dynamics 365 for Team Members</w:t>
            </w:r>
          </w:p>
        </w:tc>
      </w:tr>
      <w:tr w:rsidR="00B8581A">
        <w:tc>
          <w:tcPr>
            <w:tcW w:w="612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المكون الإضافي لـ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AX Task (الجهاز)</w:t>
            </w:r>
          </w:p>
        </w:tc>
      </w:tr>
      <w:tr w:rsidR="00B8581A">
        <w:tc>
          <w:tcPr>
            <w:tcW w:w="612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365 for Operations Device</w:t>
            </w:r>
          </w:p>
        </w:tc>
      </w:tr>
      <w:tr w:rsidR="00B8581A">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365 for Operations Activity</w:t>
            </w:r>
          </w:p>
        </w:tc>
      </w:tr>
      <w:tr w:rsidR="00B8581A">
        <w:tc>
          <w:tcPr>
            <w:tcW w:w="612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المكون الإضافي لخطة Dynamics 365</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العميل/ترخيص وصول العميل للمؤسسة لـ Dynamics AX Functional</w:t>
            </w:r>
          </w:p>
        </w:tc>
      </w:tr>
      <w:tr w:rsidR="00B8581A">
        <w:tc>
          <w:tcPr>
            <w:tcW w:w="612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365 for Operations</w:t>
            </w:r>
          </w:p>
        </w:tc>
      </w:tr>
      <w:tr w:rsidR="00B8581A">
        <w:tc>
          <w:tcPr>
            <w:tcW w:w="612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المكون الإضافي لـ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العميل/ترخيص وصول العميل للمؤسسة لـ Dynamics AX Functional</w:t>
            </w:r>
          </w:p>
        </w:tc>
      </w:tr>
      <w:tr w:rsidR="00B8581A">
        <w:tc>
          <w:tcPr>
            <w:tcW w:w="612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365 for Operations</w:t>
            </w:r>
          </w:p>
        </w:tc>
      </w:tr>
      <w:tr w:rsidR="00B8581A">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AX Enterprise</w:t>
            </w:r>
          </w:p>
        </w:tc>
      </w:tr>
      <w:tr w:rsidR="00B8581A">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CRM Basic</w:t>
            </w:r>
          </w:p>
        </w:tc>
      </w:tr>
      <w:tr w:rsidR="00B8581A">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المحلي لـ Dynamics 365 for Sales</w:t>
            </w:r>
          </w:p>
        </w:tc>
      </w:tr>
      <w:tr w:rsidR="00B8581A">
        <w:tc>
          <w:tcPr>
            <w:tcW w:w="612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المكون الإضافي لخطة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CRM Basic</w:t>
            </w:r>
          </w:p>
        </w:tc>
      </w:tr>
      <w:tr w:rsidR="00B8581A">
        <w:tc>
          <w:tcPr>
            <w:tcW w:w="612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CRM Professional</w:t>
            </w:r>
          </w:p>
        </w:tc>
      </w:tr>
      <w:tr w:rsidR="00B8581A">
        <w:tc>
          <w:tcPr>
            <w:tcW w:w="612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المحلي لـ Dynamics 365 for Sales</w:t>
            </w:r>
          </w:p>
        </w:tc>
      </w:tr>
      <w:tr w:rsidR="00B8581A">
        <w:tc>
          <w:tcPr>
            <w:tcW w:w="612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المحلي لـ Dynamics 365 for Customer Service</w:t>
            </w:r>
          </w:p>
        </w:tc>
      </w:tr>
      <w:tr w:rsidR="00B8581A">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CRM Basic</w:t>
            </w:r>
          </w:p>
        </w:tc>
      </w:tr>
      <w:tr w:rsidR="00B8581A">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المحلي لـ Dynamics 365 for Customer Service</w:t>
            </w:r>
          </w:p>
        </w:tc>
      </w:tr>
      <w:tr w:rsidR="00B8581A">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365 for Case Management</w:t>
            </w:r>
          </w:p>
        </w:tc>
      </w:tr>
      <w:tr w:rsidR="00B8581A">
        <w:tc>
          <w:tcPr>
            <w:tcW w:w="612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المكون الإضافي لـ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365 Business Central Premium</w:t>
            </w:r>
          </w:p>
        </w:tc>
      </w:tr>
      <w:tr w:rsidR="00B8581A">
        <w:tc>
          <w:tcPr>
            <w:tcW w:w="612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365 Business Central Essentials</w:t>
            </w:r>
          </w:p>
        </w:tc>
      </w:tr>
      <w:tr w:rsidR="00B8581A">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365 Business Central Team Member</w:t>
            </w:r>
          </w:p>
        </w:tc>
      </w:tr>
    </w:tbl>
    <w:p w:rsidR="00B8581A" w:rsidRDefault="00B8581A">
      <w:pPr>
        <w:pStyle w:val="ProductList-Body"/>
        <w:rPr>
          <w:rtl/>
        </w:rPr>
      </w:pPr>
    </w:p>
    <w:p w:rsidR="00B8581A" w:rsidRDefault="009B4B13">
      <w:pPr>
        <w:pStyle w:val="ProductList-Offering2HeadingNoBorder"/>
        <w:outlineLvl w:val="2"/>
        <w:rPr>
          <w:rtl/>
        </w:rPr>
      </w:pPr>
      <w:r>
        <w:rPr>
          <w:rtl/>
        </w:rPr>
        <w:t>تطبيقات Office 365</w:t>
      </w:r>
      <w:r>
        <w:fldChar w:fldCharType="begin"/>
      </w:r>
      <w:r>
        <w:instrText xml:space="preserve"> TC "</w:instrText>
      </w:r>
      <w:bookmarkStart w:id="371" w:name="_Toc531281894"/>
      <w:r>
        <w:instrText>تطبيقات Office 365</w:instrText>
      </w:r>
      <w:bookmarkEnd w:id="371"/>
      <w:r>
        <w:instrText>" \l 3</w:instrText>
      </w:r>
      <w:r>
        <w:fldChar w:fldCharType="end"/>
      </w:r>
    </w:p>
    <w:tbl>
      <w:tblPr>
        <w:tblStyle w:val="PURTable"/>
        <w:bidiVisual/>
        <w:tblW w:w="0" w:type="dxa"/>
        <w:tblLook w:val="04A0" w:firstRow="1" w:lastRow="0" w:firstColumn="1" w:lastColumn="0" w:noHBand="0" w:noVBand="1"/>
      </w:tblPr>
      <w:tblGrid>
        <w:gridCol w:w="5551"/>
        <w:gridCol w:w="5239"/>
      </w:tblGrid>
      <w:tr w:rsidR="00B858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Visio Professional</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Visio Standard</w:t>
            </w:r>
          </w:p>
        </w:tc>
      </w:tr>
    </w:tbl>
    <w:p w:rsidR="00B8581A" w:rsidRDefault="00B8581A">
      <w:pPr>
        <w:pStyle w:val="ProductList-Body"/>
        <w:rPr>
          <w:rtl/>
        </w:rPr>
      </w:pPr>
    </w:p>
    <w:p w:rsidR="00B8581A" w:rsidRDefault="009B4B13">
      <w:pPr>
        <w:pStyle w:val="ProductList-Offering2HeadingNoBorder"/>
        <w:outlineLvl w:val="2"/>
        <w:rPr>
          <w:rtl/>
        </w:rPr>
      </w:pPr>
      <w:r>
        <w:rPr>
          <w:rtl/>
        </w:rPr>
        <w:t>Office 365 Suites</w:t>
      </w:r>
      <w:r>
        <w:fldChar w:fldCharType="begin"/>
      </w:r>
      <w:r>
        <w:instrText xml:space="preserve"> TC "</w:instrText>
      </w:r>
      <w:bookmarkStart w:id="372" w:name="_Toc531281895"/>
      <w:r>
        <w:instrText>Office 365 Suites</w:instrText>
      </w:r>
      <w:bookmarkEnd w:id="372"/>
      <w:r>
        <w:instrText>" \l 3</w:instrText>
      </w:r>
      <w:r>
        <w:fldChar w:fldCharType="end"/>
      </w:r>
    </w:p>
    <w:p w:rsidR="00B8581A" w:rsidRDefault="009B4B13">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D91B2B">
          <w:t>‬</w:t>
        </w:r>
        <w:r w:rsidR="002F2FB5">
          <w:t>‬</w:t>
        </w:r>
      </w:di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618"/>
        <w:gridCol w:w="5172"/>
      </w:tblGrid>
      <w:tr w:rsidR="00B858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Core CAL Suite، أو</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ترخيص Core CAL Suite Bridge لـ Enterprise Mobility + Security</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المكونات الإضافية لـ Office 365 Enterprise/Government E3 بدون ProPlus</w:t>
            </w:r>
          </w:p>
        </w:tc>
        <w:tc>
          <w:tcPr>
            <w:tcW w:w="588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مجموعة اتفاقية ترخيص وصول العميل الأساسية أو مجموعة ترخيص وصول العميل للمؤسسة أو</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المكونات الإضافية لـ Office 365 Enterprise /Government E4 بدون ProPlus</w:t>
            </w:r>
          </w:p>
        </w:tc>
        <w:tc>
          <w:tcPr>
            <w:tcW w:w="5880" w:type="dxa"/>
            <w:tcBorders>
              <w:top w:val="non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Suite Bridge لاتفاقية ترخيص وصول العميل الأساسية لـ Enterprise Mobility + Security أو</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Enterprise CAL Suite Bridge لـ Enterprise Mobility + Security</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مجموعة اتفاقية ترخيص وصول العميل الأساسي وOffice Professional Plus، أو</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Suite Bridge لاتفاقية ترخيص وصول العميل الأساسية لـ Enterprise Mobility+ Security وOffice Professional Plus، أو</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مجموعة ترخيص وصول العميل للمؤسسة وOffice Professional Plus، أو</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Suite Bridge لاتفاقية ترخيص وصول العميل للمؤسسة لـ Enterprise Mobility+ Security وOffice Professional Plus</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Office 365 Enterprise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Office Professional Plus</w:t>
            </w:r>
          </w:p>
        </w:tc>
      </w:tr>
    </w:tbl>
    <w:p w:rsidR="00B8581A" w:rsidRDefault="00B8581A">
      <w:pPr>
        <w:pStyle w:val="ProductList-Body"/>
        <w:rPr>
          <w:rtl/>
        </w:rPr>
      </w:pPr>
    </w:p>
    <w:p w:rsidR="00B8581A" w:rsidRDefault="009B4B13">
      <w:pPr>
        <w:pStyle w:val="ProductList-Offering2HeadingNoBorder"/>
        <w:outlineLvl w:val="2"/>
        <w:rPr>
          <w:rtl/>
        </w:rPr>
      </w:pPr>
      <w:r>
        <w:rPr>
          <w:rtl/>
        </w:rPr>
        <w:t>Office 365 Advanced Threat Protection</w:t>
      </w:r>
      <w:r>
        <w:fldChar w:fldCharType="begin"/>
      </w:r>
      <w:r>
        <w:instrText xml:space="preserve"> TC "</w:instrText>
      </w:r>
      <w:bookmarkStart w:id="373" w:name="_Toc531281896"/>
      <w:r>
        <w:instrText>Office 365 Advanced Threat Protection</w:instrText>
      </w:r>
      <w:bookmarkEnd w:id="373"/>
      <w:r>
        <w:instrText>" \l 3</w:instrText>
      </w:r>
      <w:r>
        <w:fldChar w:fldCharType="end"/>
      </w:r>
    </w:p>
    <w:tbl>
      <w:tblPr>
        <w:tblStyle w:val="PURTable"/>
        <w:bidiVisual/>
        <w:tblW w:w="0" w:type="dxa"/>
        <w:tblLook w:val="04A0" w:firstRow="1" w:lastRow="0" w:firstColumn="1" w:lastColumn="0" w:noHBand="0" w:noVBand="1"/>
      </w:tblPr>
      <w:tblGrid>
        <w:gridCol w:w="5549"/>
        <w:gridCol w:w="5241"/>
      </w:tblGrid>
      <w:tr w:rsidR="00B858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8581A" w:rsidRDefault="009B4B13">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Microsoft 365 F1 أو E3</w:t>
            </w:r>
          </w:p>
        </w:tc>
      </w:tr>
      <w:tr w:rsidR="00B8581A" w:rsidRPr="00950D26">
        <w:tc>
          <w:tcPr>
            <w:tcW w:w="6240" w:type="dxa"/>
            <w:tcBorders>
              <w:top w:val="singl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Office 365 F1 أو E1 أو E3</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Exchange Online ‏Plan 1 أو Plan 2</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OneDrive for Business Plan 1 أو Plan 2</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SharePoint Online ‏Plan 1 أو Plan 2</w:t>
            </w:r>
          </w:p>
        </w:tc>
      </w:tr>
    </w:tbl>
    <w:p w:rsidR="00B8581A" w:rsidRDefault="00B8581A">
      <w:pPr>
        <w:pStyle w:val="ProductList-Body"/>
        <w:rPr>
          <w:rtl/>
        </w:rPr>
      </w:pPr>
    </w:p>
    <w:p w:rsidR="00B8581A" w:rsidRDefault="009B4B13">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74" w:name="_Toc531281897"/>
      <w:r>
        <w:instrText>المكون الإضافي لتفادي فقدان بيانات Office 365</w:instrText>
      </w:r>
      <w:bookmarkEnd w:id="374"/>
      <w:r>
        <w:instrText>" \l 3</w:instrText>
      </w:r>
      <w:r>
        <w:fldChar w:fldCharType="end"/>
      </w:r>
    </w:p>
    <w:tbl>
      <w:tblPr>
        <w:tblStyle w:val="PURTable"/>
        <w:bidiVisual/>
        <w:tblW w:w="0" w:type="dxa"/>
        <w:tblLook w:val="04A0" w:firstRow="1" w:lastRow="0" w:firstColumn="1" w:lastColumn="0" w:noHBand="0" w:noVBand="1"/>
      </w:tblPr>
      <w:tblGrid>
        <w:gridCol w:w="5538"/>
        <w:gridCol w:w="5252"/>
      </w:tblGrid>
      <w:tr w:rsidR="00B858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8581A" w:rsidRDefault="009B4B13">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24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 xml:space="preserve">Microsoft 365 F1 </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 xml:space="preserve">Office 365 F1 أو E1  </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Office 365 Business Essentials</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Exchange Online Kiosk, Plan 1 أو Plan 2</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OneDrive for Business الخطة 1</w:t>
            </w:r>
          </w:p>
        </w:tc>
      </w:tr>
      <w:tr w:rsidR="00B8581A">
        <w:tc>
          <w:tcPr>
            <w:tcW w:w="624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SharePoint Online ‏Plan 1 أو Plan 2</w:t>
            </w:r>
          </w:p>
        </w:tc>
      </w:tr>
    </w:tbl>
    <w:p w:rsidR="00B8581A" w:rsidRDefault="00B8581A">
      <w:pPr>
        <w:pStyle w:val="ProductList-Body"/>
        <w:rPr>
          <w:rtl/>
        </w:rPr>
      </w:pPr>
    </w:p>
    <w:p w:rsidR="00B8581A" w:rsidRDefault="009B4B13">
      <w:pPr>
        <w:pStyle w:val="ProductList-Offering2HeadingNoBorder"/>
        <w:outlineLvl w:val="2"/>
        <w:rPr>
          <w:rtl/>
        </w:rPr>
      </w:pPr>
      <w:r>
        <w:rPr>
          <w:rtl/>
        </w:rPr>
        <w:t>Office 365 Cloud App Security</w:t>
      </w:r>
      <w:r>
        <w:fldChar w:fldCharType="begin"/>
      </w:r>
      <w:r>
        <w:instrText xml:space="preserve"> TC "</w:instrText>
      </w:r>
      <w:bookmarkStart w:id="375" w:name="_Toc531281898"/>
      <w:r>
        <w:instrText>Office 365 Cloud App Security</w:instrText>
      </w:r>
      <w:bookmarkEnd w:id="375"/>
      <w:r>
        <w:instrText>" \l 3</w:instrText>
      </w:r>
      <w:r>
        <w:fldChar w:fldCharType="end"/>
      </w:r>
    </w:p>
    <w:tbl>
      <w:tblPr>
        <w:tblStyle w:val="PURTable"/>
        <w:bidiVisual/>
        <w:tblW w:w="0" w:type="dxa"/>
        <w:tblLook w:val="04A0" w:firstRow="1" w:lastRow="0" w:firstColumn="1" w:lastColumn="0" w:noHBand="0" w:noVBand="1"/>
      </w:tblPr>
      <w:tblGrid>
        <w:gridCol w:w="5538"/>
        <w:gridCol w:w="5252"/>
      </w:tblGrid>
      <w:tr w:rsidR="00B858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8581A" w:rsidRDefault="009B4B13">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24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 xml:space="preserve">Microsoft 365 F1 أو E3 </w:t>
            </w:r>
          </w:p>
        </w:tc>
      </w:tr>
      <w:tr w:rsidR="00B8581A" w:rsidRPr="00950D26">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Office 365 F1 أو E1 أو E3</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Office 365 Business Essentials</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Exchange Online Kiosk, Plan 1 أو Plan 2</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OneDrive for Business Plan 1 أو Plan 2</w:t>
            </w:r>
          </w:p>
        </w:tc>
      </w:tr>
      <w:tr w:rsidR="00B8581A">
        <w:tc>
          <w:tcPr>
            <w:tcW w:w="624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SharePoint Online ‏Plan 1 أو Plan 2</w:t>
            </w:r>
          </w:p>
        </w:tc>
      </w:tr>
    </w:tbl>
    <w:p w:rsidR="00B8581A" w:rsidRDefault="00B8581A">
      <w:pPr>
        <w:pStyle w:val="ProductList-Body"/>
        <w:rPr>
          <w:rtl/>
        </w:rPr>
      </w:pPr>
    </w:p>
    <w:p w:rsidR="00B8581A" w:rsidRDefault="009B4B13">
      <w:pPr>
        <w:pStyle w:val="ProductList-Offering2HeadingNoBorder"/>
        <w:outlineLvl w:val="2"/>
        <w:rPr>
          <w:rtl/>
        </w:rPr>
      </w:pPr>
      <w:r>
        <w:rPr>
          <w:rtl/>
        </w:rPr>
        <w:t>التحليل الذكي للمخاطر في Office 365</w:t>
      </w:r>
      <w:r>
        <w:fldChar w:fldCharType="begin"/>
      </w:r>
      <w:r>
        <w:instrText xml:space="preserve"> TC "</w:instrText>
      </w:r>
      <w:bookmarkStart w:id="376" w:name="_Toc531281899"/>
      <w:r>
        <w:instrText>التحليل الذكي للمخاطر في Office 365</w:instrText>
      </w:r>
      <w:bookmarkEnd w:id="376"/>
      <w:r>
        <w:instrText>" \l 3</w:instrText>
      </w:r>
      <w:r>
        <w:fldChar w:fldCharType="end"/>
      </w:r>
    </w:p>
    <w:tbl>
      <w:tblPr>
        <w:tblStyle w:val="PURTable"/>
        <w:bidiVisual/>
        <w:tblW w:w="0" w:type="dxa"/>
        <w:tblLook w:val="04A0" w:firstRow="1" w:lastRow="0" w:firstColumn="1" w:lastColumn="0" w:noHBand="0" w:noVBand="1"/>
      </w:tblPr>
      <w:tblGrid>
        <w:gridCol w:w="5555"/>
        <w:gridCol w:w="5235"/>
      </w:tblGrid>
      <w:tr w:rsidR="00B858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8581A" w:rsidRDefault="009B4B13">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24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Microsoft 365 F1 أو E3</w:t>
            </w:r>
          </w:p>
        </w:tc>
      </w:tr>
      <w:tr w:rsidR="00B8581A" w:rsidRPr="00950D26">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Office 365 F1 أو E1 أو E3</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Office 365 Business Essentials</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Exchange Online Kiosk, Plan 1 أو Plan 2</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OneDrive for Business Plan 1 أو Plan 2</w:t>
            </w:r>
          </w:p>
        </w:tc>
      </w:tr>
      <w:tr w:rsidR="00B8581A">
        <w:tc>
          <w:tcPr>
            <w:tcW w:w="624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SharePoint Online ‏Plan 1 أو Plan 2</w:t>
            </w:r>
          </w:p>
        </w:tc>
      </w:tr>
    </w:tbl>
    <w:p w:rsidR="00B8581A" w:rsidRDefault="00B8581A">
      <w:pPr>
        <w:pStyle w:val="ProductList-Body"/>
        <w:rPr>
          <w:rtl/>
        </w:rPr>
      </w:pPr>
    </w:p>
    <w:p w:rsidR="00B8581A" w:rsidRDefault="009B4B13">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77" w:name="_Toc531281900"/>
      <w:r>
        <w:instrText>إمكانات المناطق الجغرافية المتعددة في Office 365</w:instrText>
      </w:r>
      <w:bookmarkEnd w:id="377"/>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538"/>
        <w:gridCol w:w="5252"/>
      </w:tblGrid>
      <w:tr w:rsidR="00B858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rsidRPr="00950D26">
        <w:tc>
          <w:tcPr>
            <w:tcW w:w="624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Microsoft 365 F1 أو E3 أو E5</w:t>
            </w:r>
          </w:p>
        </w:tc>
      </w:tr>
      <w:tr w:rsidR="00B8581A" w:rsidRPr="00950D26">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Office 365 F1 أو E1 أو E3 أو E5</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Exchange Online ‏Plan 1 أو Plan 2</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OneDrive for Business Plan 1 أو Plan 2</w:t>
            </w:r>
          </w:p>
        </w:tc>
      </w:tr>
      <w:tr w:rsidR="00B8581A">
        <w:tc>
          <w:tcPr>
            <w:tcW w:w="624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SharePoint Online ‏Plan 1 أو Plan 2</w:t>
            </w:r>
          </w:p>
        </w:tc>
      </w:tr>
    </w:tbl>
    <w:p w:rsidR="00B8581A" w:rsidRDefault="00B8581A">
      <w:pPr>
        <w:pStyle w:val="ProductList-Body"/>
        <w:rPr>
          <w:rtl/>
        </w:rPr>
      </w:pPr>
    </w:p>
    <w:p w:rsidR="00B8581A" w:rsidRDefault="009B4B13">
      <w:pPr>
        <w:pStyle w:val="ProductList-Offering2HeadingNoBorder"/>
        <w:outlineLvl w:val="2"/>
        <w:rPr>
          <w:rtl/>
        </w:rPr>
      </w:pPr>
      <w:r>
        <w:rPr>
          <w:rtl/>
        </w:rPr>
        <w:t>Exchange Online</w:t>
      </w:r>
      <w:r>
        <w:fldChar w:fldCharType="begin"/>
      </w:r>
      <w:r>
        <w:instrText xml:space="preserve"> TC "</w:instrText>
      </w:r>
      <w:bookmarkStart w:id="378" w:name="_Toc531281901"/>
      <w:r>
        <w:instrText>Exchange Online</w:instrText>
      </w:r>
      <w:bookmarkEnd w:id="378"/>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657"/>
        <w:gridCol w:w="5133"/>
      </w:tblGrid>
      <w:tr w:rsidR="00B8581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36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w:t>
            </w:r>
            <w:dir w:val="rtl">
              <w:r>
                <w:rPr>
                  <w:rtl/>
                </w:rPr>
                <w:t>ترخيص وصول العميل</w:t>
              </w:r>
              <w:r>
                <w:rPr>
                  <w:rtl/>
                </w:rPr>
                <w:t>‬ لـ Exchange Standard</w:t>
              </w:r>
              <w:r w:rsidR="00D91B2B">
                <w:t>‬</w:t>
              </w:r>
              <w:r w:rsidR="002F2FB5">
                <w:t>‬</w:t>
              </w:r>
            </w:dir>
          </w:p>
        </w:tc>
      </w:tr>
      <w:tr w:rsidR="00B8581A">
        <w:tc>
          <w:tcPr>
            <w:tcW w:w="636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مجموعة برامج اتفاقية ترخيص وصول العميل الأساسية</w:t>
            </w:r>
          </w:p>
        </w:tc>
      </w:tr>
    </w:tbl>
    <w:p w:rsidR="00B8581A" w:rsidRDefault="00B8581A">
      <w:pPr>
        <w:pStyle w:val="ProductList-Body"/>
        <w:rPr>
          <w:rtl/>
        </w:rPr>
      </w:pPr>
    </w:p>
    <w:p w:rsidR="00B8581A" w:rsidRDefault="009B4B13">
      <w:pPr>
        <w:pStyle w:val="ProductList-Offering2HeadingNoBorder"/>
        <w:outlineLvl w:val="2"/>
        <w:rPr>
          <w:rtl/>
        </w:rPr>
      </w:pPr>
      <w:r>
        <w:rPr>
          <w:rtl/>
        </w:rPr>
        <w:t>Project Online</w:t>
      </w:r>
      <w:r>
        <w:fldChar w:fldCharType="begin"/>
      </w:r>
      <w:r>
        <w:instrText xml:space="preserve"> TC "</w:instrText>
      </w:r>
      <w:bookmarkStart w:id="379" w:name="_Toc531281902"/>
      <w:r>
        <w:instrText>Project Online</w:instrText>
      </w:r>
      <w:bookmarkEnd w:id="379"/>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655"/>
        <w:gridCol w:w="5135"/>
      </w:tblGrid>
      <w:tr w:rsidR="00B8581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3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Project Professional</w:t>
            </w:r>
          </w:p>
        </w:tc>
      </w:tr>
      <w:tr w:rsidR="00B8581A">
        <w:tc>
          <w:tcPr>
            <w:tcW w:w="63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r>
      <w:tr w:rsidR="00B8581A">
        <w:tc>
          <w:tcPr>
            <w:tcW w:w="63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Project Standard</w:t>
            </w:r>
          </w:p>
        </w:tc>
      </w:tr>
      <w:tr w:rsidR="00B8581A">
        <w:tc>
          <w:tcPr>
            <w:tcW w:w="63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r>
      <w:tr w:rsidR="00B8581A">
        <w:tc>
          <w:tcPr>
            <w:tcW w:w="63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Project Server CAL</w:t>
            </w:r>
          </w:p>
        </w:tc>
      </w:tr>
      <w:tr w:rsidR="00B8581A">
        <w:tc>
          <w:tcPr>
            <w:tcW w:w="63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r>
      <w:tr w:rsidR="00B8581A">
        <w:tc>
          <w:tcPr>
            <w:tcW w:w="63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Offering2HeadingNoBorder"/>
        <w:outlineLvl w:val="2"/>
        <w:rPr>
          <w:rtl/>
        </w:rPr>
      </w:pPr>
      <w:r>
        <w:rPr>
          <w:rtl/>
        </w:rPr>
        <w:t>SharePoint Online</w:t>
      </w:r>
      <w:r>
        <w:fldChar w:fldCharType="begin"/>
      </w:r>
      <w:r>
        <w:instrText xml:space="preserve"> TC "</w:instrText>
      </w:r>
      <w:bookmarkStart w:id="380" w:name="_Toc531281903"/>
      <w:r>
        <w:instrText>SharePoint Online</w:instrText>
      </w:r>
      <w:bookmarkEnd w:id="380"/>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652"/>
        <w:gridCol w:w="5138"/>
      </w:tblGrid>
      <w:tr w:rsidR="00B8581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36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w:t>
            </w:r>
            <w:dir w:val="rtl">
              <w:r>
                <w:rPr>
                  <w:rtl/>
                </w:rPr>
                <w:t>ترخيص وصول العميل لـ SharePoint Standard</w:t>
              </w:r>
              <w:r w:rsidR="00D91B2B">
                <w:t>‬</w:t>
              </w:r>
              <w:r w:rsidR="002F2FB5">
                <w:t>‬</w:t>
              </w:r>
            </w:dir>
          </w:p>
        </w:tc>
      </w:tr>
      <w:tr w:rsidR="00B8581A">
        <w:tc>
          <w:tcPr>
            <w:tcW w:w="636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مجموعة برامج اتفاقية ترخيص وصول العميل الأساسية</w:t>
            </w:r>
          </w:p>
        </w:tc>
      </w:tr>
    </w:tbl>
    <w:p w:rsidR="00B8581A" w:rsidRDefault="00B8581A">
      <w:pPr>
        <w:pStyle w:val="ProductList-Body"/>
        <w:rPr>
          <w:rtl/>
        </w:rPr>
      </w:pPr>
    </w:p>
    <w:p w:rsidR="00B8581A" w:rsidRDefault="009B4B13">
      <w:pPr>
        <w:pStyle w:val="ProductList-Offering2HeadingNoBorder"/>
        <w:outlineLvl w:val="2"/>
        <w:rPr>
          <w:rtl/>
        </w:rPr>
      </w:pPr>
      <w:r>
        <w:rPr>
          <w:rtl/>
        </w:rPr>
        <w:t>Skype for Business Online</w:t>
      </w:r>
      <w:r>
        <w:fldChar w:fldCharType="begin"/>
      </w:r>
      <w:r>
        <w:instrText xml:space="preserve"> TC "</w:instrText>
      </w:r>
      <w:bookmarkStart w:id="381" w:name="_Toc531281904"/>
      <w:r>
        <w:instrText>Skype for Business Online</w:instrText>
      </w:r>
      <w:bookmarkEnd w:id="381"/>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759"/>
        <w:gridCol w:w="5031"/>
      </w:tblGrid>
      <w:tr w:rsidR="00B8581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48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Skype for Business Standard</w:t>
            </w:r>
          </w:p>
        </w:tc>
      </w:tr>
      <w:tr w:rsidR="00B8581A">
        <w:tc>
          <w:tcPr>
            <w:tcW w:w="648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مجموعة برامج اتفاقية ترخيص وصول العميل الأساسية</w:t>
            </w:r>
          </w:p>
        </w:tc>
      </w:tr>
    </w:tbl>
    <w:p w:rsidR="00B8581A" w:rsidRDefault="00B8581A">
      <w:pPr>
        <w:pStyle w:val="ProductList-Body"/>
        <w:rPr>
          <w:rtl/>
        </w:rPr>
      </w:pPr>
    </w:p>
    <w:p w:rsidR="00B8581A" w:rsidRDefault="009B4B13">
      <w:pPr>
        <w:pStyle w:val="ProductList-Offering2HeadingNoBorder"/>
        <w:outlineLvl w:val="2"/>
        <w:rPr>
          <w:rtl/>
        </w:rPr>
      </w:pPr>
      <w:r>
        <w:rPr>
          <w:rtl/>
        </w:rPr>
        <w:t>Microsoft Intune</w:t>
      </w:r>
      <w:r>
        <w:fldChar w:fldCharType="begin"/>
      </w:r>
      <w:r>
        <w:instrText xml:space="preserve"> TC "</w:instrText>
      </w:r>
      <w:bookmarkStart w:id="382" w:name="_Toc531281905"/>
      <w:r>
        <w:instrText>Microsoft Intune</w:instrText>
      </w:r>
      <w:bookmarkEnd w:id="382"/>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661"/>
        <w:gridCol w:w="5129"/>
      </w:tblGrid>
      <w:tr w:rsidR="00B8581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36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مجموعة برامج اتفاقية ترخيص وصول العميل الأساسية</w:t>
            </w:r>
          </w:p>
        </w:tc>
      </w:tr>
      <w:tr w:rsidR="00B8581A">
        <w:tc>
          <w:tcPr>
            <w:tcW w:w="636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مجموعة برامج ترخيص وصول العميل للمؤسسة</w:t>
            </w:r>
          </w:p>
        </w:tc>
      </w:tr>
      <w:tr w:rsidR="00B8581A">
        <w:tc>
          <w:tcPr>
            <w:tcW w:w="636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مجموعة برامج اتفاقية ترخيص وصول العميل الأساسية</w:t>
            </w:r>
          </w:p>
        </w:tc>
      </w:tr>
      <w:tr w:rsidR="00B8581A">
        <w:tc>
          <w:tcPr>
            <w:tcW w:w="636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مجموعة برامج ترخيص وصول العميل للمؤسسة</w:t>
            </w:r>
          </w:p>
        </w:tc>
      </w:tr>
    </w:tbl>
    <w:p w:rsidR="00B8581A" w:rsidRDefault="00B8581A">
      <w:pPr>
        <w:pStyle w:val="ProductList-Body"/>
        <w:rPr>
          <w:rtl/>
        </w:rPr>
      </w:pPr>
    </w:p>
    <w:p w:rsidR="00B8581A" w:rsidRDefault="00B8581A">
      <w:pPr>
        <w:pStyle w:val="PURBreadcrumb"/>
        <w:bidi/>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OfferingGroupHeading"/>
        <w:outlineLvl w:val="1"/>
        <w:rPr>
          <w:rtl/>
        </w:rPr>
      </w:pPr>
      <w:bookmarkStart w:id="383" w:name="_Sec1240"/>
      <w:r>
        <w:rPr>
          <w:rtl/>
        </w:rPr>
        <w:t>من ضمان البرنامج</w:t>
      </w:r>
      <w:bookmarkEnd w:id="383"/>
      <w:r>
        <w:fldChar w:fldCharType="begin"/>
      </w:r>
      <w:r>
        <w:instrText xml:space="preserve"> TC "</w:instrText>
      </w:r>
      <w:bookmarkStart w:id="384" w:name="_Toc531281906"/>
      <w:r>
        <w:instrText>من ضمان البرنامج</w:instrText>
      </w:r>
      <w:bookmarkEnd w:id="384"/>
      <w:r>
        <w:instrText>" \l 2</w:instrText>
      </w:r>
      <w:r>
        <w:fldChar w:fldCharType="end"/>
      </w:r>
    </w:p>
    <w:p w:rsidR="00B8581A" w:rsidRDefault="009B4B13">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rsidR="00B8581A" w:rsidRDefault="009B4B13" w:rsidP="009B4B13">
      <w:pPr>
        <w:pStyle w:val="ProductList-Bullet"/>
        <w:numPr>
          <w:ilvl w:val="0"/>
          <w:numId w:val="63"/>
        </w:numPr>
        <w:rPr>
          <w:rtl/>
        </w:rPr>
      </w:pPr>
      <w:r>
        <w:rPr>
          <w:rtl/>
        </w:rPr>
        <w:t>يجب أن يكون لدى العميل ضمان برنامج (SA) نشط أو تجديد التغطية للتراخيص المؤهَّلة القابلة.</w:t>
      </w:r>
    </w:p>
    <w:p w:rsidR="00B8581A" w:rsidRDefault="009B4B13" w:rsidP="009B4B13">
      <w:pPr>
        <w:pStyle w:val="ProductList-Bullet"/>
        <w:numPr>
          <w:ilvl w:val="0"/>
          <w:numId w:val="63"/>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rsidR="00B8581A" w:rsidRDefault="009B4B13" w:rsidP="009B4B13">
      <w:pPr>
        <w:pStyle w:val="ProductList-Bullet"/>
        <w:numPr>
          <w:ilvl w:val="0"/>
          <w:numId w:val="63"/>
        </w:numPr>
        <w:rPr>
          <w:rtl/>
        </w:rPr>
      </w:pPr>
      <w:r>
        <w:rPr>
          <w:rtl/>
        </w:rPr>
        <w:t xml:space="preserve">يحصل العميل على تراخيص الاشتراك ذات خيار "من ضمان البرنامج" بحلول الذكرى السنوية للتسجيل أو التجديد </w:t>
      </w:r>
    </w:p>
    <w:p w:rsidR="00B8581A" w:rsidRDefault="00B8581A">
      <w:pPr>
        <w:pStyle w:val="ProductList-Body"/>
        <w:rPr>
          <w:rtl/>
        </w:rPr>
      </w:pPr>
    </w:p>
    <w:p w:rsidR="00B8581A" w:rsidRDefault="009B4B13">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D91B2B">
          <w:t>‬</w:t>
        </w:r>
        <w:r w:rsidR="002F2FB5">
          <w:t>‬</w:t>
        </w:r>
      </w:dir>
    </w:p>
    <w:p w:rsidR="00B8581A" w:rsidRDefault="00B8581A">
      <w:pPr>
        <w:pStyle w:val="ProductList-Body"/>
        <w:rPr>
          <w:rtl/>
        </w:rPr>
      </w:pPr>
    </w:p>
    <w:p w:rsidR="00B8581A" w:rsidRDefault="009B4B13">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rsidR="00B8581A" w:rsidRDefault="00B8581A">
      <w:pPr>
        <w:pStyle w:val="ProductList-Body"/>
        <w:rPr>
          <w:rtl/>
        </w:rPr>
      </w:pPr>
    </w:p>
    <w:p w:rsidR="00B8581A" w:rsidRDefault="009B4B13">
      <w:pPr>
        <w:pStyle w:val="ProductList-Offering2HeadingNoBorder"/>
        <w:outlineLvl w:val="2"/>
        <w:rPr>
          <w:rtl/>
        </w:rPr>
      </w:pPr>
      <w:r>
        <w:rPr>
          <w:rtl/>
        </w:rPr>
        <w:t>مجموعات ترخيص وصول العميل</w:t>
      </w:r>
      <w:r>
        <w:fldChar w:fldCharType="begin"/>
      </w:r>
      <w:r>
        <w:instrText xml:space="preserve"> TC "</w:instrText>
      </w:r>
      <w:bookmarkStart w:id="385" w:name="_Toc531281907"/>
      <w:r>
        <w:instrText>مجموعات ترخيص وصول العميل</w:instrText>
      </w:r>
      <w:bookmarkEnd w:id="385"/>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485"/>
        <w:gridCol w:w="5305"/>
      </w:tblGrid>
      <w:tr w:rsidR="00B858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ضمان البرنامج لمجموعة اتفاقية ترخيص وصول العميل الأساسية</w:t>
            </w:r>
          </w:p>
        </w:tc>
      </w:tr>
      <w:tr w:rsidR="00B8581A">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ضمان البرنامج لمجموعة اتفاقية ترخيص وصول العميل الأساسية</w:t>
            </w:r>
          </w:p>
        </w:tc>
      </w:tr>
    </w:tbl>
    <w:p w:rsidR="00B8581A" w:rsidRDefault="00B8581A">
      <w:pPr>
        <w:pStyle w:val="ProductList-Body"/>
        <w:rPr>
          <w:rtl/>
        </w:rPr>
      </w:pPr>
    </w:p>
    <w:p w:rsidR="00B8581A" w:rsidRDefault="009B4B13">
      <w:pPr>
        <w:pStyle w:val="ProductList-Offering2HeadingNoBorder"/>
        <w:outlineLvl w:val="2"/>
        <w:rPr>
          <w:rtl/>
        </w:rPr>
      </w:pPr>
      <w:r>
        <w:rPr>
          <w:rtl/>
        </w:rPr>
        <w:t>نظام تشغيل جهاز سطح مكتب Windows</w:t>
      </w:r>
      <w:r>
        <w:fldChar w:fldCharType="begin"/>
      </w:r>
      <w:r>
        <w:instrText xml:space="preserve"> TC "</w:instrText>
      </w:r>
      <w:bookmarkStart w:id="386" w:name="_Toc531281908"/>
      <w:r>
        <w:instrText>نظام تشغيل جهاز سطح مكتب Windows</w:instrText>
      </w:r>
      <w:bookmarkEnd w:id="386"/>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452"/>
        <w:gridCol w:w="5338"/>
      </w:tblGrid>
      <w:tr w:rsidR="00B858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1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ضمان البرنامج لنظام تشغيل سطح مكتب Windows</w:t>
            </w:r>
          </w:p>
        </w:tc>
      </w:tr>
    </w:tbl>
    <w:p w:rsidR="00B8581A" w:rsidRDefault="00B8581A">
      <w:pPr>
        <w:pStyle w:val="ProductList-Body"/>
        <w:rPr>
          <w:rtl/>
        </w:rPr>
      </w:pPr>
    </w:p>
    <w:p w:rsidR="00B8581A" w:rsidRDefault="009B4B13">
      <w:pPr>
        <w:pStyle w:val="ProductList-Offering2HeadingNoBorder"/>
        <w:outlineLvl w:val="2"/>
        <w:rPr>
          <w:rtl/>
        </w:rPr>
      </w:pPr>
      <w:r>
        <w:rPr>
          <w:rtl/>
        </w:rPr>
        <w:t>Microsoft 365</w:t>
      </w:r>
      <w:r>
        <w:fldChar w:fldCharType="begin"/>
      </w:r>
      <w:r>
        <w:instrText xml:space="preserve"> TC "</w:instrText>
      </w:r>
      <w:bookmarkStart w:id="387" w:name="_Toc531281909"/>
      <w:r>
        <w:instrText>Microsoft 365</w:instrText>
      </w:r>
      <w:bookmarkEnd w:id="387"/>
      <w:r>
        <w:instrText xml:space="preserve"> " \l 3</w:instrText>
      </w:r>
      <w:r>
        <w:fldChar w:fldCharType="end"/>
      </w:r>
    </w:p>
    <w:p w:rsidR="00B8581A" w:rsidRDefault="009B4B13">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وEnterprise Mobility + Security E3/E5 وWindows 10 Enterprise E3/E5 لكل مستخدم. </w:t>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538"/>
        <w:gridCol w:w="5252"/>
      </w:tblGrid>
      <w:tr w:rsidR="00B858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ضمان البرنامج لنظام تشغيل سطح مكتب Windows، و</w:t>
            </w:r>
          </w:p>
          <w:p w:rsidR="00B8581A" w:rsidRDefault="009B4B13">
            <w:pPr>
              <w:pStyle w:val="ProductList-TableBody"/>
              <w:rPr>
                <w:rtl/>
              </w:rPr>
            </w:pPr>
            <w:r>
              <w:rPr>
                <w:rtl/>
              </w:rPr>
              <w:t>مجموعة اتفاقية ترخيص وصول العميل الأساسية (Core CAL) أو ترخيص وصول العميل للمؤسسة، و</w:t>
            </w:r>
          </w:p>
          <w:p w:rsidR="00B8581A" w:rsidRDefault="009B4B13">
            <w:pPr>
              <w:pStyle w:val="ProductList-TableBody"/>
              <w:rPr>
                <w:rtl/>
              </w:rPr>
            </w:pPr>
            <w:r>
              <w:rPr>
                <w:rtl/>
              </w:rPr>
              <w:t>Office Professional Plus</w:t>
            </w:r>
          </w:p>
        </w:tc>
      </w:tr>
    </w:tbl>
    <w:p w:rsidR="00B8581A" w:rsidRDefault="00B8581A">
      <w:pPr>
        <w:pStyle w:val="ProductList-Body"/>
        <w:rPr>
          <w:rtl/>
        </w:rPr>
      </w:pPr>
    </w:p>
    <w:p w:rsidR="00B8581A" w:rsidRDefault="009B4B13">
      <w:pPr>
        <w:pStyle w:val="ProductList-Offering2HeadingNoBorder"/>
        <w:outlineLvl w:val="2"/>
        <w:rPr>
          <w:rtl/>
        </w:rPr>
      </w:pPr>
      <w:r>
        <w:rPr>
          <w:rtl/>
        </w:rPr>
        <w:t>Enterprise Mobility + Security</w:t>
      </w:r>
      <w:r>
        <w:fldChar w:fldCharType="begin"/>
      </w:r>
      <w:r>
        <w:instrText xml:space="preserve"> TC "</w:instrText>
      </w:r>
      <w:bookmarkStart w:id="388" w:name="_Toc531281910"/>
      <w:r>
        <w:instrText>Enterprise Mobility + Security</w:instrText>
      </w:r>
      <w:bookmarkEnd w:id="388"/>
      <w:r>
        <w:instrText xml:space="preserve"> " \l 3</w:instrText>
      </w:r>
      <w:r>
        <w:fldChar w:fldCharType="end"/>
      </w:r>
    </w:p>
    <w:p w:rsidR="00B8581A" w:rsidRDefault="00B8581A">
      <w:pPr>
        <w:pStyle w:val="ProductList-Body"/>
        <w:rPr>
          <w:rtl/>
        </w:rPr>
      </w:pPr>
    </w:p>
    <w:p w:rsidR="00B8581A" w:rsidRDefault="009B4B13">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rsidR="00B8581A" w:rsidRDefault="00B8581A">
      <w:pPr>
        <w:pStyle w:val="ProductList-Body"/>
        <w:rPr>
          <w:rtl/>
        </w:rPr>
      </w:pPr>
    </w:p>
    <w:p w:rsidR="00B8581A" w:rsidRDefault="009B4B13">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D91B2B">
          <w:t>‬</w:t>
        </w:r>
        <w:r w:rsidR="002F2FB5">
          <w:t>‬</w:t>
        </w:r>
      </w:di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3685"/>
        <w:gridCol w:w="3668"/>
        <w:gridCol w:w="3437"/>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rsidR="00B8581A" w:rsidRDefault="009B4B13">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يلزم ترخيص CAL Suite Bridge أو ترخيص اشتراك مستخدم</w:t>
            </w:r>
          </w:p>
        </w:tc>
      </w:tr>
      <w:tr w:rsidR="00B8581A">
        <w:tc>
          <w:tcPr>
            <w:tcW w:w="416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خيار ‏</w:t>
            </w:r>
            <w:dir w:val="rtl">
              <w:r>
                <w:rPr>
                  <w:rtl/>
                </w:rPr>
                <w:t>من ضمان البرنامج</w:t>
              </w:r>
              <w:r>
                <w:rPr>
                  <w:rtl/>
                </w:rPr>
                <w:t>‬ لـ Enterprise Mobility + Security</w:t>
              </w:r>
              <w:r w:rsidR="00D91B2B">
                <w:t>‬</w:t>
              </w:r>
              <w:r w:rsidR="002F2FB5">
                <w:t>‬</w:t>
              </w:r>
            </w:dir>
          </w:p>
        </w:tc>
        <w:tc>
          <w:tcPr>
            <w:tcW w:w="41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مجموعة برامج اتفاقية ترخيص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Core CAL Bridge لـ Enterprise Mobility + Security أو Office 365 Enterprise/Government E1، E3، E5</w:t>
            </w:r>
          </w:p>
        </w:tc>
      </w:tr>
      <w:tr w:rsidR="00B8581A">
        <w:tc>
          <w:tcPr>
            <w:tcW w:w="416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مجموعة برامج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Enterprise CAL Bridge لـ Enterprise Mobility + Security أو Office 365 Enterprise/Government E3، E5</w:t>
            </w:r>
          </w:p>
        </w:tc>
      </w:tr>
    </w:tbl>
    <w:p w:rsidR="00B8581A" w:rsidRDefault="00B8581A">
      <w:pPr>
        <w:pStyle w:val="ProductList-Body"/>
        <w:rPr>
          <w:rtl/>
        </w:rPr>
      </w:pPr>
    </w:p>
    <w:p w:rsidR="00B8581A" w:rsidRDefault="009B4B13">
      <w:pPr>
        <w:pStyle w:val="ProductList-Offering2HeadingNoBorder"/>
        <w:outlineLvl w:val="2"/>
        <w:rPr>
          <w:rtl/>
        </w:rPr>
      </w:pPr>
      <w:r>
        <w:rPr>
          <w:rtl/>
        </w:rPr>
        <w:t>Microsoft Dynamics 365 Services</w:t>
      </w:r>
      <w:r>
        <w:fldChar w:fldCharType="begin"/>
      </w:r>
      <w:r>
        <w:instrText xml:space="preserve"> TC "</w:instrText>
      </w:r>
      <w:bookmarkStart w:id="389" w:name="_Toc531281911"/>
      <w:r>
        <w:instrText>Microsoft Dynamics 365 Services</w:instrText>
      </w:r>
      <w:bookmarkEnd w:id="389"/>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557"/>
        <w:gridCol w:w="5233"/>
      </w:tblGrid>
      <w:tr w:rsidR="00B858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24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"من ضمان البرنامج" لـ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w:t>
            </w:r>
            <w:dir w:val="rtl">
              <w:r>
                <w:rPr>
                  <w:rtl/>
                </w:rPr>
                <w:t>ترخيص وصول العميل لـ Dynamics AX Task</w:t>
              </w:r>
              <w:r w:rsidR="00D91B2B">
                <w:t>‬</w:t>
              </w:r>
              <w:r w:rsidR="002F2FB5">
                <w:t>‬</w:t>
              </w:r>
            </w:di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AX Self Serve</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CRM Essentials</w:t>
            </w:r>
          </w:p>
        </w:tc>
      </w:tr>
      <w:tr w:rsidR="00B8581A">
        <w:tc>
          <w:tcPr>
            <w:tcW w:w="624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الترخيص المحلي لوصول العميل لـ Dynamics 365 for Team Members</w:t>
            </w:r>
          </w:p>
        </w:tc>
      </w:tr>
      <w:tr w:rsidR="00B8581A">
        <w:tc>
          <w:tcPr>
            <w:tcW w:w="624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"من ضمان البرنامج" لـ Dynamics 365 for Operations Device</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AX Task (الجهاز)</w:t>
            </w:r>
          </w:p>
        </w:tc>
      </w:tr>
      <w:tr w:rsidR="00B8581A">
        <w:tc>
          <w:tcPr>
            <w:tcW w:w="624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365 for Operations Device</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"من ضمان البرنامج" لـ Dynamics 365 for Operations Activity</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365 for Operations Activity</w:t>
            </w:r>
          </w:p>
        </w:tc>
      </w:tr>
      <w:tr w:rsidR="00B8581A">
        <w:tc>
          <w:tcPr>
            <w:tcW w:w="624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"من ضمان البرنامج" لخطة Dynamics 365</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العميل/ترخيص وصول العميل للمؤسسة لـ Dynamics AX Functional</w:t>
            </w:r>
          </w:p>
        </w:tc>
      </w:tr>
      <w:tr w:rsidR="00B8581A">
        <w:tc>
          <w:tcPr>
            <w:tcW w:w="624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365 for Operations</w:t>
            </w:r>
          </w:p>
        </w:tc>
      </w:tr>
      <w:tr w:rsidR="00B8581A">
        <w:tc>
          <w:tcPr>
            <w:tcW w:w="624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"من ضمان البرنامج" لـ Dynamics 365 for Retail</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العميل/ترخيص وصول العميل للمؤسسة لـ Dynamics AX Functional</w:t>
            </w:r>
          </w:p>
        </w:tc>
      </w:tr>
      <w:tr w:rsidR="00B8581A">
        <w:tc>
          <w:tcPr>
            <w:tcW w:w="624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365 for Operations</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"من ضمان البرنامج" لـ Dynamics 365 for Talent</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AX Enterprise</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Dynamics 365 for Sales Professional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CRM Basic</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"من ضمان البرنامج" لـ Dynamics 365 for Sales</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المحلي لـ Dynamics 365 for Sales</w:t>
            </w:r>
          </w:p>
        </w:tc>
      </w:tr>
      <w:tr w:rsidR="00B8581A">
        <w:tc>
          <w:tcPr>
            <w:tcW w:w="624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"من ضمان البرنامج" لخطة Dynamics 365 Customer Engagement</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CRM Basic</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CRM Professional</w:t>
            </w:r>
          </w:p>
        </w:tc>
      </w:tr>
      <w:tr w:rsidR="00B8581A">
        <w:tc>
          <w:tcPr>
            <w:tcW w:w="6240" w:type="dxa"/>
            <w:tcBorders>
              <w:top w:val="none" w:sz="4" w:space="0" w:color="6E6E6E"/>
              <w:left w:val="single" w:sz="4" w:space="0" w:color="6E6E6E"/>
              <w:bottom w:val="non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المحلي لـ Dynamics 365 for Customer Service</w:t>
            </w:r>
          </w:p>
        </w:tc>
      </w:tr>
      <w:tr w:rsidR="00B8581A">
        <w:tc>
          <w:tcPr>
            <w:tcW w:w="624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المحلي لـ Dynamics 365 for Sales</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"من ضمان البرنامج" لـ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لـ Dynamics CRM Basic</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"من ضمان البرنامج" لـ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ترخيص وصول العميل المحلي لـ Dynamics 365 for Customer Service</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"من ضمان البرنامج" لـ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الترخيص المحلي لوصول العميل لـ Dynamics for Sales</w:t>
            </w:r>
          </w:p>
        </w:tc>
      </w:tr>
    </w:tbl>
    <w:p w:rsidR="00B8581A" w:rsidRDefault="00B8581A">
      <w:pPr>
        <w:pStyle w:val="ProductList-Body"/>
        <w:rPr>
          <w:rtl/>
        </w:rPr>
      </w:pPr>
    </w:p>
    <w:p w:rsidR="00B8581A" w:rsidRDefault="009B4B13">
      <w:pPr>
        <w:pStyle w:val="ProductList-Offering2HeadingNoBorder"/>
        <w:outlineLvl w:val="2"/>
        <w:rPr>
          <w:rtl/>
        </w:rPr>
      </w:pPr>
      <w:r>
        <w:rPr>
          <w:rtl/>
        </w:rPr>
        <w:t>تطبيقات Office 365</w:t>
      </w:r>
      <w:r>
        <w:fldChar w:fldCharType="begin"/>
      </w:r>
      <w:r>
        <w:instrText xml:space="preserve"> TC "</w:instrText>
      </w:r>
      <w:bookmarkStart w:id="390" w:name="_Toc531281912"/>
      <w:r>
        <w:instrText>تطبيقات Office 365</w:instrText>
      </w:r>
      <w:bookmarkEnd w:id="390"/>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531"/>
        <w:gridCol w:w="5259"/>
      </w:tblGrid>
      <w:tr w:rsidR="00B8581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Office Professional Plus</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Visio Professional</w:t>
            </w:r>
          </w:p>
        </w:tc>
      </w:tr>
      <w:tr w:rsidR="00B8581A">
        <w:tc>
          <w:tcPr>
            <w:tcW w:w="624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Visio Standard</w:t>
            </w:r>
          </w:p>
        </w:tc>
      </w:tr>
    </w:tbl>
    <w:p w:rsidR="00B8581A" w:rsidRDefault="00B8581A">
      <w:pPr>
        <w:pStyle w:val="ProductList-Body"/>
        <w:rPr>
          <w:rtl/>
        </w:rPr>
      </w:pPr>
    </w:p>
    <w:p w:rsidR="00B8581A" w:rsidRDefault="009B4B13">
      <w:pPr>
        <w:pStyle w:val="ProductList-Offering2HeadingNoBorder"/>
        <w:outlineLvl w:val="2"/>
        <w:rPr>
          <w:rtl/>
        </w:rPr>
      </w:pPr>
      <w:r>
        <w:rPr>
          <w:rtl/>
        </w:rPr>
        <w:t>Office 365 Suites</w:t>
      </w:r>
      <w:r>
        <w:fldChar w:fldCharType="begin"/>
      </w:r>
      <w:r>
        <w:instrText xml:space="preserve"> TC "</w:instrText>
      </w:r>
      <w:bookmarkStart w:id="391" w:name="_Toc531281913"/>
      <w:r>
        <w:instrText>Office 365 Suites</w:instrText>
      </w:r>
      <w:bookmarkEnd w:id="391"/>
      <w:r>
        <w:instrText>" \l 3</w:instrText>
      </w:r>
      <w:r>
        <w:fldChar w:fldCharType="end"/>
      </w:r>
    </w:p>
    <w:p w:rsidR="00B8581A" w:rsidRDefault="00B8581A">
      <w:pPr>
        <w:pStyle w:val="ProductList-Body"/>
        <w:rPr>
          <w:rtl/>
        </w:rPr>
      </w:pPr>
    </w:p>
    <w:p w:rsidR="00B8581A" w:rsidRDefault="009B4B13">
      <w:pPr>
        <w:pStyle w:val="ProductList-Body"/>
        <w:rPr>
          <w:rtl/>
        </w:rPr>
      </w:pPr>
      <w:r>
        <w:rPr>
          <w:rtl/>
        </w:rPr>
        <w:t>توفر تراخيص اشتراك المستخدم ذات خيار "من ضمان البرنامج" لـ Office 365 ‏(Enterprise E1 أو E3 أو E5 وGovernment E1 أو E3 أو E4) نفس ميزات ضمان البرنامج التي توفرها التراخيص المؤهَّلة.</w:t>
      </w:r>
    </w:p>
    <w:p w:rsidR="00B8581A" w:rsidRDefault="00B8581A">
      <w:pPr>
        <w:pStyle w:val="ProductList-Body"/>
        <w:rPr>
          <w:rtl/>
        </w:rPr>
      </w:pPr>
    </w:p>
    <w:p w:rsidR="00B8581A" w:rsidRDefault="009B4B13">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D91B2B">
          <w:t>‬</w:t>
        </w:r>
        <w:r w:rsidR="002F2FB5">
          <w:t>‬</w:t>
        </w:r>
      </w:di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3808"/>
        <w:gridCol w:w="3353"/>
        <w:gridCol w:w="3629"/>
      </w:tblGrid>
      <w:tr w:rsidR="00B8581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يلزم ترخيص CAL Suite Bridge أو ترخيص اشتراك مستخدم</w:t>
            </w:r>
          </w:p>
        </w:tc>
      </w:tr>
      <w:tr w:rsidR="00B8581A">
        <w:tc>
          <w:tcPr>
            <w:tcW w:w="4160" w:type="dxa"/>
            <w:tcBorders>
              <w:top w:val="single" w:sz="4" w:space="0" w:color="6E6E6E"/>
              <w:left w:val="single" w:sz="4" w:space="0" w:color="6E6E6E"/>
              <w:bottom w:val="single" w:sz="4" w:space="0" w:color="6E6E6E"/>
            </w:tcBorders>
          </w:tcPr>
          <w:p w:rsidR="00B8581A" w:rsidRDefault="009B4B13">
            <w:pPr>
              <w:pStyle w:val="ProductList-TableBody"/>
              <w:rPr>
                <w:rtl/>
              </w:rPr>
            </w:pPr>
            <w:r>
              <w:rPr>
                <w:rtl/>
              </w:rPr>
              <w:t>خيار "من ضمان البرنامج</w:t>
            </w:r>
            <w:r>
              <w:rPr>
                <w:rtl/>
              </w:rPr>
              <w:t>‬" لـ Office 365 Enterprise/Government E1</w:t>
            </w:r>
          </w:p>
        </w:tc>
        <w:tc>
          <w:tcPr>
            <w:tcW w:w="3800" w:type="dxa"/>
          </w:tcPr>
          <w:p w:rsidR="00B8581A" w:rsidRDefault="009B4B13">
            <w:pPr>
              <w:pStyle w:val="ProductList-TableBody"/>
              <w:rPr>
                <w:rtl/>
              </w:rPr>
            </w:pPr>
            <w:r>
              <w:rPr>
                <w:rtl/>
              </w:rPr>
              <w:t>مجموعة برامج اتفاقية ترخيص وصول العميل الأساسية</w:t>
            </w:r>
          </w:p>
        </w:tc>
        <w:tc>
          <w:tcPr>
            <w:tcW w:w="4160" w:type="dxa"/>
            <w:tcBorders>
              <w:top w:val="single" w:sz="4" w:space="0" w:color="6E6E6E"/>
              <w:bottom w:val="none" w:sz="4" w:space="0" w:color="6E6E6E"/>
              <w:right w:val="single" w:sz="4" w:space="0" w:color="6E6E6E"/>
            </w:tcBorders>
          </w:tcPr>
          <w:p w:rsidR="00B8581A" w:rsidRDefault="009B4B13">
            <w:pPr>
              <w:pStyle w:val="ProductList-TableBody"/>
              <w:rPr>
                <w:rtl/>
              </w:rPr>
            </w:pPr>
            <w:r>
              <w:rPr>
                <w:rtl/>
              </w:rPr>
              <w:t>ترخيص Core CAL Bridge لـ Office 365 أو</w:t>
            </w:r>
          </w:p>
          <w:p w:rsidR="00B8581A" w:rsidRDefault="009B4B13">
            <w:pPr>
              <w:pStyle w:val="ProductList-TableBody"/>
              <w:rPr>
                <w:rtl/>
              </w:rPr>
            </w:pPr>
            <w:r>
              <w:rPr>
                <w:rtl/>
              </w:rPr>
              <w:t>Enterprise Mobility + Security</w:t>
            </w:r>
          </w:p>
        </w:tc>
      </w:tr>
      <w:tr w:rsidR="00B8581A">
        <w:tc>
          <w:tcPr>
            <w:tcW w:w="4160" w:type="dxa"/>
            <w:tcBorders>
              <w:top w:val="single" w:sz="4" w:space="0" w:color="6E6E6E"/>
              <w:left w:val="single" w:sz="4" w:space="0" w:color="6E6E6E"/>
              <w:bottom w:val="single" w:sz="4" w:space="0" w:color="6E6E6E"/>
            </w:tcBorders>
          </w:tcPr>
          <w:p w:rsidR="00B8581A" w:rsidRDefault="009B4B13">
            <w:pPr>
              <w:pStyle w:val="ProductList-TableBody"/>
              <w:rPr>
                <w:rtl/>
              </w:rPr>
            </w:pPr>
            <w:r>
              <w:rPr>
                <w:rtl/>
              </w:rPr>
              <w:t>خيار "من ضمان البرنامج" لـ Office 365 ‏(Enterprise الخطة E3 أو E5 وGovernment الخطة E3 أو E4)</w:t>
            </w:r>
          </w:p>
        </w:tc>
        <w:tc>
          <w:tcPr>
            <w:tcW w:w="3800" w:type="dxa"/>
          </w:tcPr>
          <w:p w:rsidR="00B8581A" w:rsidRDefault="009B4B13">
            <w:pPr>
              <w:pStyle w:val="ProductList-TableBody"/>
              <w:rPr>
                <w:rtl/>
              </w:rPr>
            </w:pPr>
            <w:r>
              <w:rPr>
                <w:rtl/>
              </w:rPr>
              <w:t>Office Professional Plus ومجموعة اتفاقية ترخيص وصول العميل الأساسية</w:t>
            </w:r>
          </w:p>
        </w:tc>
        <w:tc>
          <w:tcPr>
            <w:tcW w:w="4160" w:type="dxa"/>
            <w:tcBorders>
              <w:top w:val="none" w:sz="4" w:space="0" w:color="6E6E6E"/>
              <w:bottom w:val="single" w:sz="4" w:space="0" w:color="6E6E6E"/>
              <w:right w:val="single" w:sz="4" w:space="0" w:color="6E6E6E"/>
            </w:tcBorders>
          </w:tcPr>
          <w:p w:rsidR="00B8581A" w:rsidRDefault="00B8581A">
            <w:pPr>
              <w:pStyle w:val="ProductList-TableBody"/>
              <w:rPr>
                <w:rtl/>
              </w:rPr>
            </w:pPr>
          </w:p>
        </w:tc>
      </w:tr>
      <w:tr w:rsidR="00B8581A">
        <w:tc>
          <w:tcPr>
            <w:tcW w:w="4160" w:type="dxa"/>
            <w:tcBorders>
              <w:top w:val="single" w:sz="4" w:space="0" w:color="6E6E6E"/>
              <w:left w:val="single" w:sz="4" w:space="0" w:color="6E6E6E"/>
              <w:bottom w:val="single" w:sz="4" w:space="0" w:color="6E6E6E"/>
            </w:tcBorders>
          </w:tcPr>
          <w:p w:rsidR="00B8581A" w:rsidRDefault="009B4B13">
            <w:pPr>
              <w:pStyle w:val="ProductList-TableBody"/>
              <w:rPr>
                <w:rtl/>
              </w:rPr>
            </w:pPr>
            <w:r>
              <w:rPr>
                <w:rtl/>
              </w:rPr>
              <w:t>خيار "من ضمان البرنامج" لـ Office 365 ‏(Enterprise الخطة E3 أو E5 وGovernment الخطة E3 أو E4)</w:t>
            </w:r>
          </w:p>
        </w:tc>
        <w:tc>
          <w:tcPr>
            <w:tcW w:w="3800" w:type="dxa"/>
          </w:tcPr>
          <w:p w:rsidR="00B8581A" w:rsidRDefault="009B4B13">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rsidR="00B8581A" w:rsidRDefault="009B4B13">
            <w:pPr>
              <w:pStyle w:val="ProductList-TableBody"/>
              <w:rPr>
                <w:rtl/>
              </w:rPr>
            </w:pPr>
            <w:r>
              <w:rPr>
                <w:rtl/>
              </w:rPr>
              <w:t>ترخيص Enterprise CAL Bridge لـ Office 365 أو</w:t>
            </w:r>
          </w:p>
          <w:p w:rsidR="00B8581A" w:rsidRDefault="009B4B13">
            <w:pPr>
              <w:pStyle w:val="ProductList-TableBody"/>
              <w:rPr>
                <w:rtl/>
              </w:rPr>
            </w:pPr>
            <w:r>
              <w:rPr>
                <w:rtl/>
              </w:rPr>
              <w:t>Enterprise Mobility + Security</w:t>
            </w:r>
          </w:p>
        </w:tc>
      </w:tr>
    </w:tbl>
    <w:p w:rsidR="00B8581A" w:rsidRDefault="00B8581A">
      <w:pPr>
        <w:pStyle w:val="ProductList-Body"/>
        <w:rPr>
          <w:rtl/>
        </w:rPr>
      </w:pPr>
    </w:p>
    <w:p w:rsidR="00B8581A" w:rsidRDefault="009B4B13">
      <w:pPr>
        <w:pStyle w:val="ProductList-Offering2HeadingNoBorder"/>
        <w:outlineLvl w:val="2"/>
        <w:rPr>
          <w:rtl/>
        </w:rPr>
      </w:pPr>
      <w:r>
        <w:rPr>
          <w:rtl/>
        </w:rPr>
        <w:t>Project Online</w:t>
      </w:r>
      <w:r>
        <w:fldChar w:fldCharType="begin"/>
      </w:r>
      <w:r>
        <w:instrText xml:space="preserve"> TC "</w:instrText>
      </w:r>
      <w:bookmarkStart w:id="392" w:name="_Toc531281914"/>
      <w:r>
        <w:instrText>Project Online</w:instrText>
      </w:r>
      <w:bookmarkEnd w:id="392"/>
      <w:r>
        <w:instrText>" \l 3</w:instrText>
      </w:r>
      <w:r>
        <w:fldChar w:fldCharType="end"/>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447"/>
        <w:gridCol w:w="5343"/>
      </w:tblGrid>
      <w:tr w:rsidR="00B858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8581A" w:rsidRDefault="009B4B13">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rsidR="00B8581A" w:rsidRDefault="009B4B13">
            <w:pPr>
              <w:pStyle w:val="ProductList-TableBody"/>
              <w:rPr>
                <w:rtl/>
              </w:rPr>
            </w:pPr>
            <w:r>
              <w:rPr>
                <w:color w:val="FFFFFF"/>
                <w:rtl/>
              </w:rPr>
              <w:t>الترخيص (التراخيص) المؤهِّل</w:t>
            </w:r>
          </w:p>
        </w:tc>
      </w:tr>
      <w:tr w:rsidR="00B8581A">
        <w:tc>
          <w:tcPr>
            <w:tcW w:w="612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Project Professional</w:t>
            </w:r>
          </w:p>
        </w:tc>
      </w:tr>
      <w:tr w:rsidR="00B8581A">
        <w:tc>
          <w:tcPr>
            <w:tcW w:w="612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Project Server CAL</w:t>
            </w:r>
          </w:p>
        </w:tc>
      </w:tr>
      <w:tr w:rsidR="00B8581A">
        <w:tc>
          <w:tcPr>
            <w:tcW w:w="6120" w:type="dxa"/>
            <w:tcBorders>
              <w:top w:val="single" w:sz="4" w:space="0" w:color="6E6E6E"/>
              <w:left w:val="single" w:sz="4" w:space="0" w:color="6E6E6E"/>
              <w:bottom w:val="none" w:sz="4" w:space="0" w:color="6E6E6E"/>
              <w:right w:val="single" w:sz="4" w:space="0" w:color="6E6E6E"/>
            </w:tcBorders>
          </w:tcPr>
          <w:p w:rsidR="00B8581A" w:rsidRDefault="009B4B13">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Project Professional</w:t>
            </w:r>
          </w:p>
        </w:tc>
      </w:tr>
      <w:tr w:rsidR="00B8581A">
        <w:tc>
          <w:tcPr>
            <w:tcW w:w="6120" w:type="dxa"/>
            <w:tcBorders>
              <w:top w:val="none" w:sz="4" w:space="0" w:color="6E6E6E"/>
              <w:left w:val="single" w:sz="4" w:space="0" w:color="6E6E6E"/>
              <w:bottom w:val="single" w:sz="4" w:space="0" w:color="6E6E6E"/>
              <w:right w:val="single" w:sz="4" w:space="0" w:color="6E6E6E"/>
            </w:tcBorders>
          </w:tcPr>
          <w:p w:rsidR="00B8581A" w:rsidRDefault="00B8581A">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Project Server CAL</w:t>
            </w:r>
          </w:p>
        </w:tc>
      </w:tr>
    </w:tbl>
    <w:p w:rsidR="00B8581A" w:rsidRDefault="009B4B13">
      <w:pPr>
        <w:pStyle w:val="ProductList-SectionHeading"/>
        <w:pageBreakBefore/>
        <w:outlineLvl w:val="0"/>
        <w:rPr>
          <w:rtl/>
        </w:rPr>
      </w:pPr>
      <w:bookmarkStart w:id="393" w:name="_Sec562"/>
      <w:bookmarkEnd w:id="362"/>
      <w:r>
        <w:rPr>
          <w:rtl/>
        </w:rPr>
        <w:t>الملحق (د) - الخدمات الاحترافية</w:t>
      </w:r>
      <w:r>
        <w:fldChar w:fldCharType="begin"/>
      </w:r>
      <w:r>
        <w:instrText xml:space="preserve"> TC "</w:instrText>
      </w:r>
      <w:bookmarkStart w:id="394" w:name="_Toc531281915"/>
      <w:r>
        <w:instrText>الملحق (د) - الخدمات الاحترافية</w:instrText>
      </w:r>
      <w:bookmarkEnd w:id="394"/>
      <w:r>
        <w:instrText>" \l 1</w:instrText>
      </w:r>
      <w:r>
        <w:fldChar w:fldCharType="end"/>
      </w:r>
    </w:p>
    <w:p w:rsidR="00B8581A" w:rsidRDefault="009B4B13">
      <w:pPr>
        <w:pStyle w:val="ProductList-Body"/>
        <w:rPr>
          <w:rtl/>
        </w:rPr>
      </w:pPr>
      <w:r>
        <w:rPr>
          <w:rtl/>
        </w:rPr>
        <w:t>فيما يلي وصف للخدمات الاحترافية المتوفرة من خلال الترخيص المجمع من Microsoft:</w:t>
      </w:r>
    </w:p>
    <w:p w:rsidR="00B8581A" w:rsidRDefault="009B4B13">
      <w:pPr>
        <w:pStyle w:val="ProductList-Offering1Heading"/>
        <w:outlineLvl w:val="1"/>
        <w:rPr>
          <w:rtl/>
        </w:rPr>
      </w:pPr>
      <w:bookmarkStart w:id="395" w:name="_Sec565"/>
      <w:r>
        <w:rPr>
          <w:rtl/>
        </w:rPr>
        <w:t>عروض دعم Microsoft Premier</w:t>
      </w:r>
      <w:bookmarkEnd w:id="395"/>
      <w:r>
        <w:fldChar w:fldCharType="begin"/>
      </w:r>
      <w:r>
        <w:instrText xml:space="preserve"> TC "</w:instrText>
      </w:r>
      <w:bookmarkStart w:id="396" w:name="_Toc531281916"/>
      <w:r>
        <w:instrText>عروض دعم Microsoft Premier</w:instrText>
      </w:r>
      <w:bookmarkEnd w:id="396"/>
      <w:r>
        <w:instrText>" \l 2</w:instrText>
      </w:r>
      <w:r>
        <w:fldChar w:fldCharType="end"/>
      </w:r>
    </w:p>
    <w:tbl>
      <w:tblPr>
        <w:tblStyle w:val="PURTable"/>
        <w:bidiVisual/>
        <w:tblW w:w="0" w:type="dxa"/>
        <w:tblLook w:val="04A0" w:firstRow="1" w:lastRow="0" w:firstColumn="1" w:lastColumn="0" w:noHBand="0" w:noVBand="1"/>
      </w:tblPr>
      <w:tblGrid>
        <w:gridCol w:w="3592"/>
        <w:gridCol w:w="1786"/>
        <w:gridCol w:w="1827"/>
        <w:gridCol w:w="1799"/>
        <w:gridCol w:w="1786"/>
      </w:tblGrid>
      <w:tr w:rsidR="00B858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jc w:val="center"/>
              <w:rPr>
                <w:rtl/>
              </w:rPr>
            </w:pPr>
            <w:r>
              <w:rPr>
                <w:color w:val="FFFFFF"/>
                <w:rtl/>
              </w:rPr>
              <w:t>Premier Plus</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شهريًا</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حتى 10 ساعات</w:t>
            </w:r>
          </w:p>
          <w:p w:rsidR="00B8581A" w:rsidRDefault="009B4B13">
            <w:pPr>
              <w:pStyle w:val="ProductList-TableBody"/>
              <w:rPr>
                <w:rtl/>
              </w:rPr>
            </w:pPr>
            <w:r>
              <w:rPr>
                <w:rtl/>
              </w:rPr>
              <w:t>+1 اختبار السلامة</w:t>
            </w:r>
          </w:p>
          <w:p w:rsidR="00B8581A" w:rsidRDefault="009B4B13">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حتى 160 ساعة</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حتى 140 ساعة</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t>
            </w:r>
            <w:dir w:val="rtl">
              <w:r>
                <w:rPr>
                  <w:rtl/>
                </w:rPr>
                <w:t>موقع Microsoft Premier عبر الإنترنت</w:t>
              </w:r>
              <w:r>
                <w:rPr>
                  <w:rtl/>
                </w:rPr>
                <w:t>‬</w:t>
              </w:r>
              <w:r w:rsidR="00D91B2B">
                <w:t>‬</w:t>
              </w:r>
              <w:r w:rsidR="002F2FB5">
                <w:t>‬</w:t>
              </w:r>
            </w:di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jc w:val="center"/>
              <w:rPr>
                <w:rtl/>
              </w:rPr>
            </w:pPr>
            <w:r>
              <w:rPr>
                <w:rtl/>
              </w:rPr>
              <w:t>X</w:t>
            </w:r>
          </w:p>
        </w:tc>
      </w:tr>
      <w:tr w:rsidR="00B8581A">
        <w:tc>
          <w:tcPr>
            <w:tcW w:w="404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حزَم من 20</w:t>
            </w:r>
          </w:p>
        </w:tc>
      </w:tr>
    </w:tbl>
    <w:p w:rsidR="00B8581A" w:rsidRDefault="009B4B13">
      <w:pPr>
        <w:pStyle w:val="ProductList-Body"/>
        <w:rPr>
          <w:rtl/>
        </w:rPr>
      </w:pPr>
      <w:r>
        <w:rPr>
          <w:vertAlign w:val="superscript"/>
          <w:rtl/>
        </w:rPr>
        <w:t xml:space="preserve">1 </w:t>
      </w:r>
      <w:r>
        <w:rPr>
          <w:i/>
          <w:rtl/>
        </w:rPr>
        <w:t>يتم تحديد ساعات العمل محليًا.</w:t>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2680"/>
        <w:gridCol w:w="2689"/>
        <w:gridCol w:w="2719"/>
        <w:gridCol w:w="2702"/>
      </w:tblGrid>
      <w:tr w:rsidR="00B8581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استجابة العميل المتوقعة</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تأثير كارثي على الشركة: </w:t>
            </w:r>
          </w:p>
          <w:p w:rsidR="00B8581A" w:rsidRDefault="009B4B13">
            <w:pPr>
              <w:pStyle w:val="ProductList-TableBody"/>
              <w:rPr>
                <w:rtl/>
              </w:rPr>
            </w:pPr>
            <w:r>
              <w:rPr>
                <w:rtl/>
              </w:rPr>
              <w:t>خسارة تامة لعملية الأعمال الأساسية (مهام أساسية) ولا يمكن متابعة العمل على نحوٍ معقول</w:t>
            </w:r>
          </w:p>
          <w:p w:rsidR="00B8581A" w:rsidRDefault="009B4B13">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أول استجابة هاتفية في غضون ساعة واحدة أو أقل</w:t>
            </w:r>
          </w:p>
          <w:p w:rsidR="00B8581A" w:rsidRDefault="009B4B13">
            <w:pPr>
              <w:pStyle w:val="ProductList-TableBody"/>
              <w:rPr>
                <w:rtl/>
              </w:rPr>
            </w:pPr>
            <w:r>
              <w:rPr>
                <w:rtl/>
              </w:rPr>
              <w:t>انتقال موارد Microsoft إلى موقع العميل في أقرب وقت ممكن.</w:t>
            </w:r>
          </w:p>
          <w:p w:rsidR="00B8581A" w:rsidRDefault="009B4B13">
            <w:pPr>
              <w:pStyle w:val="ProductList-TableBody"/>
              <w:rPr>
                <w:rtl/>
              </w:rPr>
            </w:pPr>
            <w:r>
              <w:rPr>
                <w:rtl/>
              </w:rPr>
              <w:t>جهود متواصلة طوال اليوم على مدار الأسبوع</w:t>
            </w:r>
          </w:p>
          <w:p w:rsidR="00B8581A" w:rsidRDefault="009B4B13">
            <w:pPr>
              <w:pStyle w:val="ProductList-TableBody"/>
              <w:rPr>
                <w:rtl/>
              </w:rPr>
            </w:pPr>
            <w:r>
              <w:rPr>
                <w:rtl/>
              </w:rPr>
              <w:t>تصعيد سريع للمشكلة في Microsoft إلى فرق المنتجات</w:t>
            </w:r>
          </w:p>
          <w:p w:rsidR="00B8581A" w:rsidRDefault="009B4B13">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إخطار كبار المديرين التنفيذيين التابعين للعميل </w:t>
            </w:r>
          </w:p>
          <w:p w:rsidR="00B8581A" w:rsidRDefault="009B4B13">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B8581A" w:rsidRDefault="009B4B13">
            <w:pPr>
              <w:pStyle w:val="ProductList-TableBody"/>
              <w:rPr>
                <w:rtl/>
              </w:rPr>
            </w:pPr>
            <w:r>
              <w:rPr>
                <w:rtl/>
              </w:rPr>
              <w:t>وصول واستجابة سريعان بواسطة جهة التحكم بالتغيير</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تأثير خطير على الشركة: </w:t>
            </w:r>
          </w:p>
          <w:p w:rsidR="00B8581A" w:rsidRDefault="009B4B13">
            <w:pPr>
              <w:pStyle w:val="ProductList-TableBody"/>
              <w:rPr>
                <w:rtl/>
              </w:rPr>
            </w:pPr>
            <w:r>
              <w:rPr>
                <w:rtl/>
              </w:rPr>
              <w:t>خسارة كبيرة أو تراجع بالغ في أداء الخدمات</w:t>
            </w:r>
          </w:p>
          <w:p w:rsidR="00B8581A" w:rsidRDefault="009B4B13">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أول استجابة هاتفية في غضون ساعة واحدة أو أقل</w:t>
            </w:r>
          </w:p>
          <w:p w:rsidR="00B8581A" w:rsidRDefault="009B4B13">
            <w:pPr>
              <w:pStyle w:val="ProductList-TableBody"/>
              <w:rPr>
                <w:rtl/>
              </w:rPr>
            </w:pPr>
            <w:r>
              <w:rPr>
                <w:rtl/>
              </w:rPr>
              <w:t>انتقال موارد Microsoft إلى موقع العميل حسب الطلب.</w:t>
            </w:r>
          </w:p>
          <w:p w:rsidR="00B8581A" w:rsidRDefault="009B4B13">
            <w:pPr>
              <w:pStyle w:val="ProductList-TableBody"/>
              <w:rPr>
                <w:rtl/>
              </w:rPr>
            </w:pPr>
            <w:r>
              <w:rPr>
                <w:rtl/>
              </w:rPr>
              <w:t>جهود متواصلة طوال اليوم على مدار الأسبوع</w:t>
            </w:r>
          </w:p>
          <w:p w:rsidR="00B8581A" w:rsidRDefault="009B4B13">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rsidR="00B8581A" w:rsidRDefault="009B4B13">
            <w:pPr>
              <w:pStyle w:val="ProductList-TableBody"/>
              <w:rPr>
                <w:rtl/>
              </w:rPr>
            </w:pPr>
            <w:r>
              <w:rPr>
                <w:rtl/>
              </w:rPr>
              <w:t>وصول واستجابة سريعان بواسطة جهة التحكم بالتغيير</w:t>
            </w:r>
          </w:p>
          <w:p w:rsidR="00B8581A" w:rsidRDefault="009B4B13">
            <w:pPr>
              <w:pStyle w:val="ProductList-TableBody"/>
              <w:rPr>
                <w:rtl/>
              </w:rPr>
            </w:pPr>
            <w:r>
              <w:rPr>
                <w:rtl/>
              </w:rPr>
              <w:t>إعلام الإدارة</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تأثير متوسط على الشركة: </w:t>
            </w:r>
          </w:p>
          <w:p w:rsidR="00B8581A" w:rsidRDefault="009B4B13">
            <w:pPr>
              <w:pStyle w:val="ProductList-TableBody"/>
              <w:rPr>
                <w:rtl/>
              </w:rPr>
            </w:pPr>
            <w:r>
              <w:rPr>
                <w:rtl/>
              </w:rPr>
              <w:t>خسارة أو تراجع متوسط في أداء الخدمات يمكن معه متابعة العمل على نحوٍ معقول وبأداء ضعيف.</w:t>
            </w:r>
          </w:p>
          <w:p w:rsidR="00B8581A" w:rsidRDefault="009B4B13">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أول استجابة هاتفية في غضون ساعتين أو أقل</w:t>
            </w:r>
          </w:p>
          <w:p w:rsidR="00B8581A" w:rsidRDefault="009B4B13">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D91B2B">
                <w:t>‬</w:t>
              </w:r>
              <w:r w:rsidR="002F2FB5">
                <w:t>‬</w:t>
              </w:r>
            </w:dir>
          </w:p>
          <w:p w:rsidR="00B8581A" w:rsidRDefault="009B4B13">
            <w:pPr>
              <w:pStyle w:val="ProductList-TableBody"/>
              <w:rPr>
                <w:rtl/>
              </w:rPr>
            </w:pPr>
            <w:r>
              <w:rPr>
                <w:rtl/>
              </w:rPr>
              <w:t>وصول واستجابة سريعان من جهة التحكم بالتغيير في غضون 4 ساعات عمل</w:t>
            </w:r>
            <w:r>
              <w:rPr>
                <w:vertAlign w:val="superscript"/>
                <w:rtl/>
              </w:rPr>
              <w:t>1</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الحد الأدنى من التأثير على الشركة: </w:t>
            </w:r>
          </w:p>
          <w:p w:rsidR="00B8581A" w:rsidRDefault="009B4B13">
            <w:pPr>
              <w:pStyle w:val="ProductList-TableBody"/>
              <w:rPr>
                <w:rtl/>
              </w:rPr>
            </w:pPr>
            <w:r>
              <w:rPr>
                <w:rtl/>
              </w:rPr>
              <w:t>العمل في وجود معوقات طفيفة للخدمة أو عدم وجودها مطلقًا.</w:t>
            </w:r>
          </w:p>
          <w:p w:rsidR="00B8581A" w:rsidRDefault="009B4B13">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أول استجابة هاتفية في غضون 4 ساعات أو أقل</w:t>
            </w:r>
          </w:p>
          <w:p w:rsidR="00B8581A" w:rsidRDefault="009B4B13">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معلومات جهة اتصال دقيقة عن صاحب الحالة</w:t>
            </w:r>
          </w:p>
          <w:p w:rsidR="00B8581A" w:rsidRDefault="009B4B13">
            <w:pPr>
              <w:pStyle w:val="ProductList-TableBody"/>
              <w:rPr>
                <w:rtl/>
              </w:rPr>
            </w:pPr>
            <w:r>
              <w:rPr>
                <w:rtl/>
              </w:rPr>
              <w:t>استجابة في غضون 24 ساعة</w:t>
            </w:r>
          </w:p>
        </w:tc>
      </w:tr>
    </w:tbl>
    <w:p w:rsidR="00B8581A" w:rsidRDefault="009B4B13">
      <w:pPr>
        <w:pStyle w:val="ProductList-Body"/>
        <w:rPr>
          <w:rtl/>
        </w:rPr>
      </w:pPr>
      <w:r>
        <w:rPr>
          <w:vertAlign w:val="superscript"/>
          <w:rtl/>
        </w:rPr>
        <w:t>1</w:t>
      </w:r>
      <w:r>
        <w:rPr>
          <w:i/>
          <w:rtl/>
        </w:rPr>
        <w:t>يتم تحديد ساعات العمل محليًا.</w:t>
      </w:r>
    </w:p>
    <w:p w:rsidR="00B8581A" w:rsidRDefault="009B4B13">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rsidR="00B8581A" w:rsidRDefault="00B8581A">
      <w:pPr>
        <w:pStyle w:val="ProductList-Body"/>
        <w:rPr>
          <w:rtl/>
        </w:rPr>
      </w:pPr>
    </w:p>
    <w:p w:rsidR="00B8581A" w:rsidRDefault="009B4B13">
      <w:pPr>
        <w:pStyle w:val="ProductList-ClauseHeading"/>
        <w:outlineLvl w:val="2"/>
        <w:rPr>
          <w:rtl/>
        </w:rPr>
      </w:pPr>
      <w:r>
        <w:rPr>
          <w:rtl/>
        </w:rPr>
        <w:t>قواعد الأعمال المقترنة</w:t>
      </w:r>
    </w:p>
    <w:p w:rsidR="00B8581A" w:rsidRDefault="009B4B13">
      <w:pPr>
        <w:pStyle w:val="ProductList-Body"/>
        <w:rPr>
          <w:rtl/>
        </w:rPr>
      </w:pPr>
      <w:r>
        <w:rPr>
          <w:rtl/>
        </w:rPr>
        <w:t>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rsidR="00B8581A" w:rsidRDefault="009B4B13">
      <w:pPr>
        <w:pStyle w:val="ProductList-Offering1Heading"/>
        <w:outlineLvl w:val="1"/>
        <w:rPr>
          <w:rtl/>
        </w:rPr>
      </w:pPr>
      <w:bookmarkStart w:id="397" w:name="_Sec566"/>
      <w:r>
        <w:rPr>
          <w:rtl/>
        </w:rPr>
        <w:t>عروض الخدمات الاستشارية الرقمية من Microsoft</w:t>
      </w:r>
      <w:bookmarkEnd w:id="397"/>
      <w:r>
        <w:fldChar w:fldCharType="begin"/>
      </w:r>
      <w:r>
        <w:instrText xml:space="preserve"> TC "</w:instrText>
      </w:r>
      <w:bookmarkStart w:id="398" w:name="_Toc531281917"/>
      <w:r>
        <w:instrText>عروض الخدمات الاستشارية الرقمية من Microsoft</w:instrText>
      </w:r>
      <w:bookmarkEnd w:id="398"/>
      <w:r>
        <w:instrText>" \l 2</w:instrText>
      </w:r>
      <w:r>
        <w:fldChar w:fldCharType="end"/>
      </w:r>
    </w:p>
    <w:p w:rsidR="00B8581A" w:rsidRDefault="009B4B13">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693"/>
        <w:gridCol w:w="2701"/>
        <w:gridCol w:w="2698"/>
        <w:gridCol w:w="2698"/>
      </w:tblGrid>
      <w:tr w:rsidR="00B8581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قائمة الاستشارات الرقمية</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9RO-xxxx</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ما يصل إلى 1600 ساعة في مجموع ما قام به مستشار Microsoft الرقمي وفريق تقديم خدمات المؤسسة</w:t>
            </w: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rsidR="00B8581A" w:rsidRDefault="00B8581A">
            <w:pPr>
              <w:pStyle w:val="ProductList-TableBody"/>
              <w:rPr>
                <w:rtl/>
              </w:rPr>
            </w:pPr>
          </w:p>
        </w:tc>
      </w:tr>
      <w:tr w:rsidR="00B8581A">
        <w:tc>
          <w:tcPr>
            <w:tcW w:w="306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8581A" w:rsidRDefault="009B4B13">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rsidR="00B8581A" w:rsidRDefault="00B8581A">
            <w:pPr>
              <w:pStyle w:val="ProductList-TableBody"/>
              <w:rPr>
                <w:rtl/>
              </w:rPr>
            </w:pPr>
          </w:p>
        </w:tc>
      </w:tr>
    </w:tbl>
    <w:p w:rsidR="00B8581A" w:rsidRDefault="00B8581A">
      <w:pPr>
        <w:pStyle w:val="ProductList-Body"/>
        <w:rPr>
          <w:rtl/>
        </w:rPr>
      </w:pPr>
    </w:p>
    <w:p w:rsidR="00B8581A" w:rsidRDefault="009B4B13">
      <w:pPr>
        <w:pStyle w:val="ProductList-ClauseHeading"/>
        <w:outlineLvl w:val="2"/>
        <w:rPr>
          <w:rtl/>
        </w:rPr>
      </w:pPr>
      <w:r>
        <w:rPr>
          <w:rtl/>
        </w:rPr>
        <w:t>وحدات الخدمات الاستشارية الرقمية</w:t>
      </w:r>
    </w:p>
    <w:p w:rsidR="00B8581A" w:rsidRDefault="009B4B13">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rsidR="00B8581A" w:rsidRDefault="00B8581A">
      <w:pPr>
        <w:pStyle w:val="ProductList-Body"/>
        <w:rPr>
          <w:rtl/>
        </w:rPr>
      </w:pPr>
    </w:p>
    <w:p w:rsidR="00B8581A" w:rsidRDefault="009B4B13">
      <w:pPr>
        <w:pStyle w:val="ProductList-ClauseHeading"/>
        <w:outlineLvl w:val="2"/>
        <w:rPr>
          <w:rtl/>
        </w:rPr>
      </w:pPr>
      <w:r>
        <w:rPr>
          <w:rtl/>
        </w:rPr>
        <w:t>خدمات خارج النطاق</w:t>
      </w:r>
    </w:p>
    <w:p w:rsidR="00B8581A" w:rsidRDefault="009B4B13">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rsidR="00B8581A" w:rsidRDefault="00B8581A">
      <w:pPr>
        <w:pStyle w:val="ProductList-Body"/>
        <w:rPr>
          <w:rtl/>
        </w:rPr>
      </w:pPr>
    </w:p>
    <w:p w:rsidR="00B8581A" w:rsidRDefault="009B4B13">
      <w:pPr>
        <w:pStyle w:val="ProductList-ClauseHeading"/>
        <w:outlineLvl w:val="2"/>
        <w:rPr>
          <w:rtl/>
        </w:rPr>
      </w:pPr>
      <w:r>
        <w:rPr>
          <w:rtl/>
        </w:rPr>
        <w:t>مسؤوليات العميل</w:t>
      </w:r>
    </w:p>
    <w:p w:rsidR="00B8581A" w:rsidRDefault="009B4B13">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عند الاتفاق بشكل مشترك على زيارات الموقع بواسطة مستشاري Microsoft وعدم دفع تكلفتها مسبقًا، يتحمل العميل نفقات السفر والمعيشة المعقولة.</w:t>
      </w:r>
    </w:p>
    <w:p w:rsidR="00B8581A" w:rsidRDefault="009B4B13">
      <w:pPr>
        <w:pStyle w:val="ProductList-Offering1Heading"/>
        <w:outlineLvl w:val="1"/>
        <w:rPr>
          <w:rtl/>
        </w:rPr>
      </w:pPr>
      <w:bookmarkStart w:id="399" w:name="_Sec567"/>
      <w:r>
        <w:rPr>
          <w:rtl/>
        </w:rPr>
        <w:t>عروض مسرّع إنتاجية المبيعات</w:t>
      </w:r>
      <w:bookmarkEnd w:id="399"/>
      <w:r>
        <w:fldChar w:fldCharType="begin"/>
      </w:r>
      <w:r>
        <w:instrText xml:space="preserve"> TC "</w:instrText>
      </w:r>
      <w:bookmarkStart w:id="400" w:name="_Toc531281918"/>
      <w:r>
        <w:instrText>عروض مسرّع إنتاجية المبيعات</w:instrText>
      </w:r>
      <w:bookmarkEnd w:id="400"/>
      <w:r>
        <w:instrText>" \l 2</w:instrText>
      </w:r>
      <w:r>
        <w:fldChar w:fldCharType="end"/>
      </w:r>
    </w:p>
    <w:p w:rsidR="00B8581A" w:rsidRDefault="009B4B13">
      <w:pPr>
        <w:pStyle w:val="ProductList-ClauseHeading"/>
        <w:outlineLvl w:val="2"/>
        <w:rPr>
          <w:rtl/>
        </w:rPr>
      </w:pPr>
      <w:r>
        <w:rPr>
          <w:rtl/>
        </w:rPr>
        <w:t>نظرة عامة على مسرّع إنتاجية المبيعات</w:t>
      </w:r>
    </w:p>
    <w:p w:rsidR="00B8581A" w:rsidRDefault="009B4B13">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rsidR="00B8581A" w:rsidRDefault="00B8581A">
      <w:pPr>
        <w:pStyle w:val="ProductList-Body"/>
        <w:rPr>
          <w:rtl/>
        </w:rPr>
      </w:pPr>
    </w:p>
    <w:p w:rsidR="00B8581A" w:rsidRDefault="009B4B13">
      <w:pPr>
        <w:pStyle w:val="ProductList-Body"/>
        <w:rPr>
          <w:rtl/>
        </w:rPr>
      </w:pPr>
      <w:r>
        <w:rPr>
          <w:rtl/>
        </w:rPr>
        <w:t>تشتمل خدمة مسرّع إنتاجية المبيعات على عناصر التقديم التالية:</w:t>
      </w:r>
    </w:p>
    <w:p w:rsidR="00B8581A" w:rsidRDefault="009B4B13" w:rsidP="009B4B13">
      <w:pPr>
        <w:pStyle w:val="ProductList-Bullet"/>
        <w:numPr>
          <w:ilvl w:val="0"/>
          <w:numId w:val="64"/>
        </w:numPr>
        <w:rPr>
          <w:rtl/>
        </w:rPr>
      </w:pPr>
      <w:r>
        <w:rPr>
          <w:b/>
          <w:color w:val="00188F"/>
          <w:rtl/>
        </w:rPr>
        <w:t>خطة تقديم الخدمة</w:t>
      </w:r>
      <w:r>
        <w:rPr>
          <w:rtl/>
        </w:rPr>
        <w:t>: يتم إنشاؤها بواسطة أحد مستشاري Microsoft لتلبية أهداف الأعمال الخاصة بالعميل.</w:t>
      </w:r>
    </w:p>
    <w:p w:rsidR="00B8581A" w:rsidRDefault="009B4B13" w:rsidP="009B4B13">
      <w:pPr>
        <w:pStyle w:val="ProductList-Bullet"/>
        <w:numPr>
          <w:ilvl w:val="0"/>
          <w:numId w:val="64"/>
        </w:numPr>
        <w:rPr>
          <w:rtl/>
        </w:rPr>
      </w:pPr>
      <w:r>
        <w:rPr>
          <w:b/>
          <w:color w:val="00188F"/>
          <w:rtl/>
        </w:rPr>
        <w:t>ورش العمل</w:t>
      </w:r>
      <w:r>
        <w:rPr>
          <w:rtl/>
        </w:rPr>
        <w:t>: ستخصص ما يصل إلى ست عشرة (16) ساعة من ورش العمل:</w:t>
      </w:r>
    </w:p>
    <w:p w:rsidR="00B8581A" w:rsidRDefault="009B4B13" w:rsidP="009B4B13">
      <w:pPr>
        <w:pStyle w:val="ProductList-Bullet"/>
        <w:numPr>
          <w:ilvl w:val="1"/>
          <w:numId w:val="64"/>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rsidR="00B8581A" w:rsidRDefault="009B4B13" w:rsidP="009B4B13">
      <w:pPr>
        <w:pStyle w:val="ProductList-Bullet"/>
        <w:numPr>
          <w:ilvl w:val="1"/>
          <w:numId w:val="64"/>
        </w:numPr>
        <w:rPr>
          <w:rtl/>
        </w:rPr>
      </w:pPr>
      <w:r>
        <w:rPr>
          <w:rtl/>
        </w:rPr>
        <w:t>ما يصل إلى أربع (4) ورش عمل لمراجعة التصميم أثناء مرحلة الإنشاء.</w:t>
      </w:r>
    </w:p>
    <w:p w:rsidR="00B8581A" w:rsidRDefault="009B4B13" w:rsidP="009B4B13">
      <w:pPr>
        <w:pStyle w:val="ProductList-Bullet"/>
        <w:numPr>
          <w:ilvl w:val="0"/>
          <w:numId w:val="64"/>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rsidR="00B8581A" w:rsidRDefault="009B4B13" w:rsidP="009B4B13">
      <w:pPr>
        <w:pStyle w:val="ProductList-Bullet"/>
        <w:numPr>
          <w:ilvl w:val="0"/>
          <w:numId w:val="64"/>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rsidR="00B8581A" w:rsidRDefault="009B4B13" w:rsidP="009B4B13">
      <w:pPr>
        <w:pStyle w:val="ProductList-Bullet"/>
        <w:numPr>
          <w:ilvl w:val="0"/>
          <w:numId w:val="64"/>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rsidR="00B8581A" w:rsidRDefault="009B4B13" w:rsidP="009B4B13">
      <w:pPr>
        <w:pStyle w:val="ProductList-Bullet"/>
        <w:numPr>
          <w:ilvl w:val="0"/>
          <w:numId w:val="64"/>
        </w:numPr>
        <w:rPr>
          <w:rtl/>
        </w:rPr>
      </w:pPr>
      <w:r>
        <w:rPr>
          <w:b/>
          <w:color w:val="00188F"/>
          <w:rtl/>
        </w:rPr>
        <w:t>التدريب ونقل المعرفة</w:t>
      </w:r>
      <w:r>
        <w:rPr>
          <w:rtl/>
        </w:rPr>
        <w:t>: توفير تدريب واحد (1) خاص بالمنتج لمستخدمي العميل، بإجمالي أربع (4) ساعات.</w:t>
      </w:r>
    </w:p>
    <w:p w:rsidR="00B8581A" w:rsidRDefault="009B4B13" w:rsidP="009B4B13">
      <w:pPr>
        <w:pStyle w:val="ProductList-Bullet"/>
        <w:numPr>
          <w:ilvl w:val="0"/>
          <w:numId w:val="64"/>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rsidR="00B8581A" w:rsidRDefault="00B8581A">
      <w:pPr>
        <w:pStyle w:val="ProductList-Body"/>
        <w:rPr>
          <w:rtl/>
        </w:rPr>
      </w:pPr>
    </w:p>
    <w:p w:rsidR="00B8581A" w:rsidRDefault="009B4B13">
      <w:pPr>
        <w:pStyle w:val="ProductList-ClauseHeading"/>
        <w:outlineLvl w:val="2"/>
        <w:rPr>
          <w:rtl/>
        </w:rPr>
      </w:pPr>
      <w:r>
        <w:rPr>
          <w:rtl/>
        </w:rPr>
        <w:t>مسؤوليات العميل</w:t>
      </w:r>
    </w:p>
    <w:p w:rsidR="00B8581A" w:rsidRDefault="009B4B13">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9B4B13">
      <w:pPr>
        <w:pStyle w:val="ProductList-SectionHeading"/>
        <w:pageBreakBefore/>
        <w:outlineLvl w:val="0"/>
        <w:rPr>
          <w:rtl/>
        </w:rPr>
      </w:pPr>
      <w:bookmarkStart w:id="401" w:name="_Sec563"/>
      <w:bookmarkEnd w:id="393"/>
      <w:r>
        <w:rPr>
          <w:rtl/>
        </w:rPr>
        <w:t>الملحق (هـ) - الشروط التكميلية لاتفاقية البرنامج</w:t>
      </w:r>
      <w:r>
        <w:fldChar w:fldCharType="begin"/>
      </w:r>
      <w:r>
        <w:instrText xml:space="preserve"> TC "</w:instrText>
      </w:r>
      <w:bookmarkStart w:id="402" w:name="_Toc531281919"/>
      <w:r>
        <w:instrText>الملحق (هـ) - الشروط التكميلية لاتفاقية البرنامج</w:instrText>
      </w:r>
      <w:bookmarkEnd w:id="402"/>
      <w:r>
        <w:instrText>" \l 1</w:instrText>
      </w:r>
      <w:r>
        <w:fldChar w:fldCharType="end"/>
      </w:r>
    </w:p>
    <w:p w:rsidR="00B8581A" w:rsidRDefault="009B4B13">
      <w:pPr>
        <w:pStyle w:val="ProductList-Body"/>
        <w:rPr>
          <w:rtl/>
        </w:rPr>
      </w:pPr>
      <w:r>
        <w:rPr>
          <w:rtl/>
        </w:rPr>
        <w:t>تسري البنود والشروط التالية على اتفاقية الترخيص المجمع للعميل، كما نُص على ذلك.</w:t>
      </w:r>
    </w:p>
    <w:p w:rsidR="00B8581A" w:rsidRDefault="009B4B13">
      <w:pPr>
        <w:pStyle w:val="ProductList-Offering1Heading"/>
        <w:outlineLvl w:val="1"/>
        <w:rPr>
          <w:rtl/>
        </w:rPr>
      </w:pPr>
      <w:bookmarkStart w:id="403" w:name="_Sec568"/>
      <w:r>
        <w:rPr>
          <w:rtl/>
        </w:rPr>
        <w:t>الشروط الإضافية لبرنامج Select Plus</w:t>
      </w:r>
      <w:bookmarkEnd w:id="403"/>
      <w:r>
        <w:fldChar w:fldCharType="begin"/>
      </w:r>
      <w:r>
        <w:instrText xml:space="preserve"> TC "</w:instrText>
      </w:r>
      <w:bookmarkStart w:id="404" w:name="_Toc531281920"/>
      <w:r>
        <w:instrText>الشروط الإضافية لبرنامج Select Plus</w:instrText>
      </w:r>
      <w:bookmarkEnd w:id="404"/>
      <w:r>
        <w:instrText>" \l 2</w:instrText>
      </w:r>
      <w:r>
        <w:fldChar w:fldCharType="end"/>
      </w:r>
    </w:p>
    <w:p w:rsidR="00B8581A" w:rsidRDefault="009B4B13">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rsidR="00B8581A" w:rsidRDefault="00B8581A">
      <w:pPr>
        <w:pStyle w:val="ProductList-Body"/>
        <w:rPr>
          <w:rtl/>
        </w:rPr>
      </w:pPr>
    </w:p>
    <w:p w:rsidR="00B8581A" w:rsidRDefault="009B4B13">
      <w:pPr>
        <w:pStyle w:val="ProductList-ClauseHeading"/>
        <w:outlineLvl w:val="2"/>
        <w:rPr>
          <w:rtl/>
        </w:rPr>
      </w:pPr>
      <w:r>
        <w:rPr>
          <w:rtl/>
        </w:rPr>
        <w:t>مستويات الأسعار في Select Plus</w:t>
      </w:r>
    </w:p>
    <w:p w:rsidR="00B8581A" w:rsidRDefault="009B4B13">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398"/>
        <w:gridCol w:w="5392"/>
      </w:tblGrid>
      <w:tr w:rsidR="00B8581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8581A" w:rsidRDefault="009B4B13">
            <w:pPr>
              <w:pStyle w:val="ProductList-TableBody"/>
              <w:rPr>
                <w:rtl/>
              </w:rPr>
            </w:pPr>
            <w:r>
              <w:rPr>
                <w:color w:val="FFFFFF"/>
                <w:rtl/>
              </w:rPr>
              <w:t>الحد الأدنى للنقاط السنوية لكل مجموعة</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500</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4,000</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10,000</w:t>
            </w:r>
          </w:p>
        </w:tc>
      </w:tr>
      <w:tr w:rsidR="00B8581A">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rsidR="00B8581A" w:rsidRDefault="009B4B13">
            <w:pPr>
              <w:pStyle w:val="ProductList-TableBody"/>
              <w:rPr>
                <w:rtl/>
              </w:rPr>
            </w:pPr>
            <w:r>
              <w:rPr>
                <w:rtl/>
              </w:rPr>
              <w:t>25,000</w:t>
            </w:r>
          </w:p>
        </w:tc>
      </w:tr>
    </w:tbl>
    <w:p w:rsidR="00B8581A" w:rsidRDefault="009B4B13">
      <w:pPr>
        <w:pStyle w:val="ProductList-Offering1Heading"/>
        <w:outlineLvl w:val="1"/>
        <w:rPr>
          <w:rtl/>
        </w:rPr>
      </w:pPr>
      <w:bookmarkStart w:id="405" w:name="_Sec569"/>
      <w:r>
        <w:rPr>
          <w:rtl/>
        </w:rPr>
        <w:t>تعريف إدارة الأجهزة المؤهَّلة</w:t>
      </w:r>
      <w:bookmarkEnd w:id="405"/>
      <w:r>
        <w:fldChar w:fldCharType="begin"/>
      </w:r>
      <w:r>
        <w:instrText xml:space="preserve"> TC "</w:instrText>
      </w:r>
      <w:bookmarkStart w:id="406" w:name="_Toc531281921"/>
      <w:r>
        <w:instrText>تعريف إدارة الأجهزة المؤهَّلة</w:instrText>
      </w:r>
      <w:bookmarkEnd w:id="406"/>
      <w:r>
        <w:instrText>" \l 2</w:instrText>
      </w:r>
      <w:r>
        <w:fldChar w:fldCharType="end"/>
      </w:r>
    </w:p>
    <w:p w:rsidR="00B8581A" w:rsidRDefault="009B4B13">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rsidR="00B8581A" w:rsidRDefault="009B4B13" w:rsidP="009B4B13">
      <w:pPr>
        <w:pStyle w:val="ProductList-Bullet"/>
        <w:numPr>
          <w:ilvl w:val="0"/>
          <w:numId w:val="65"/>
        </w:numPr>
        <w:rPr>
          <w:rtl/>
        </w:rPr>
      </w:pPr>
      <w:r>
        <w:rPr>
          <w:rtl/>
        </w:rPr>
        <w:t>يسمح بالانضمام إلى المجال الخاص به، أو</w:t>
      </w:r>
    </w:p>
    <w:p w:rsidR="00B8581A" w:rsidRDefault="009B4B13" w:rsidP="009B4B13">
      <w:pPr>
        <w:pStyle w:val="ProductList-Bullet"/>
        <w:numPr>
          <w:ilvl w:val="0"/>
          <w:numId w:val="65"/>
        </w:numPr>
        <w:rPr>
          <w:rtl/>
        </w:rPr>
      </w:pPr>
      <w:r>
        <w:rPr>
          <w:rtl/>
        </w:rPr>
        <w:t>يصادق كشرط لاستخدام التطبيقات أثناء التواجد في مواقعها، أو</w:t>
      </w:r>
    </w:p>
    <w:p w:rsidR="00B8581A" w:rsidRDefault="009B4B13" w:rsidP="009B4B13">
      <w:pPr>
        <w:pStyle w:val="ProductList-Bullet"/>
        <w:numPr>
          <w:ilvl w:val="0"/>
          <w:numId w:val="65"/>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rsidR="00B8581A" w:rsidRDefault="009B4B13" w:rsidP="009B4B13">
      <w:pPr>
        <w:pStyle w:val="ProductList-Bullet"/>
        <w:numPr>
          <w:ilvl w:val="0"/>
          <w:numId w:val="65"/>
        </w:numPr>
        <w:rPr>
          <w:rtl/>
        </w:rPr>
      </w:pPr>
      <w:r>
        <w:rPr>
          <w:rtl/>
        </w:rPr>
        <w:t>يقوم بالتطبيق عليه بشكل مباشر أو غير مباشر ويفرض سياسات جماعية، أو</w:t>
      </w:r>
    </w:p>
    <w:p w:rsidR="00B8581A" w:rsidRDefault="009B4B13" w:rsidP="009B4B13">
      <w:pPr>
        <w:pStyle w:val="ProductList-Bullet"/>
        <w:numPr>
          <w:ilvl w:val="0"/>
          <w:numId w:val="65"/>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rsidR="00B8581A" w:rsidRDefault="009B4B13" w:rsidP="009B4B13">
      <w:pPr>
        <w:pStyle w:val="ProductList-Bullet"/>
        <w:numPr>
          <w:ilvl w:val="0"/>
          <w:numId w:val="65"/>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rsidR="00B8581A" w:rsidRDefault="00B8581A">
      <w:pPr>
        <w:pStyle w:val="ProductList-Body"/>
        <w:rPr>
          <w:rtl/>
        </w:rPr>
      </w:pPr>
    </w:p>
    <w:p w:rsidR="00B8581A" w:rsidRDefault="009B4B13">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rsidR="00B8581A" w:rsidRDefault="009B4B13">
      <w:pPr>
        <w:pStyle w:val="ProductList-Offering1Heading"/>
        <w:outlineLvl w:val="1"/>
        <w:rPr>
          <w:rtl/>
        </w:rPr>
      </w:pPr>
      <w:bookmarkStart w:id="407" w:name="_Sec570"/>
      <w:r>
        <w:rPr>
          <w:rtl/>
        </w:rPr>
        <w:t>الخدمات عبر الإنترنت في برامج Open</w:t>
      </w:r>
      <w:bookmarkEnd w:id="407"/>
      <w:r>
        <w:fldChar w:fldCharType="begin"/>
      </w:r>
      <w:r>
        <w:instrText xml:space="preserve"> TC "</w:instrText>
      </w:r>
      <w:bookmarkStart w:id="408" w:name="_Toc531281922"/>
      <w:r>
        <w:instrText>الخدمات عبر الإنترنت في برامج Open</w:instrText>
      </w:r>
      <w:bookmarkEnd w:id="408"/>
      <w:r>
        <w:instrText>" \l 2</w:instrText>
      </w:r>
      <w:r>
        <w:fldChar w:fldCharType="end"/>
      </w:r>
    </w:p>
    <w:p w:rsidR="00B8581A" w:rsidRDefault="009B4B13">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rsidR="00B8581A" w:rsidRDefault="00B8581A">
      <w:pPr>
        <w:pStyle w:val="ProductList-Body"/>
        <w:rPr>
          <w:rtl/>
        </w:rPr>
      </w:pPr>
    </w:p>
    <w:p w:rsidR="00B8581A" w:rsidRDefault="009B4B13">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rsidR="00B8581A" w:rsidRDefault="009B4B13">
      <w:pPr>
        <w:pStyle w:val="ProductList-Offering1Heading"/>
        <w:outlineLvl w:val="1"/>
        <w:rPr>
          <w:rtl/>
        </w:rPr>
      </w:pPr>
      <w:bookmarkStart w:id="409" w:name="_Sec571"/>
      <w:r>
        <w:rPr>
          <w:rtl/>
        </w:rPr>
        <w:t>الشروط الإضافية للخدمات الاحترافية - الاتفاقيات القديمة</w:t>
      </w:r>
      <w:bookmarkEnd w:id="409"/>
      <w:r>
        <w:fldChar w:fldCharType="begin"/>
      </w:r>
      <w:r>
        <w:instrText xml:space="preserve"> TC "</w:instrText>
      </w:r>
      <w:bookmarkStart w:id="410" w:name="_Toc531281923"/>
      <w:r>
        <w:instrText>الشروط الإضافية للخدمات الاحترافية - الاتفاقيات القديمة</w:instrText>
      </w:r>
      <w:bookmarkEnd w:id="410"/>
      <w:r>
        <w:instrText>" \l 2</w:instrText>
      </w:r>
      <w:r>
        <w:fldChar w:fldCharType="end"/>
      </w:r>
    </w:p>
    <w:p w:rsidR="00B8581A" w:rsidRDefault="009B4B13">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rsidR="00B8581A" w:rsidRDefault="00B8581A">
      <w:pPr>
        <w:pStyle w:val="ProductList-Body"/>
        <w:rPr>
          <w:rtl/>
        </w:rPr>
      </w:pPr>
    </w:p>
    <w:p w:rsidR="00B8581A" w:rsidRDefault="009B4B13">
      <w:pPr>
        <w:pStyle w:val="ProductList-ClauseHeading"/>
        <w:outlineLvl w:val="2"/>
        <w:rPr>
          <w:rtl/>
        </w:rPr>
      </w:pPr>
      <w:r>
        <w:rPr>
          <w:rtl/>
        </w:rPr>
        <w:t>حقوق الاستخدام والملكية والترخيص</w:t>
      </w:r>
    </w:p>
    <w:p w:rsidR="00B8581A" w:rsidRDefault="009B4B13">
      <w:pPr>
        <w:pStyle w:val="ProductList-SubClauseHeading"/>
        <w:outlineLvl w:val="3"/>
        <w:rPr>
          <w:rtl/>
        </w:rPr>
      </w:pPr>
      <w:r>
        <w:rPr>
          <w:rtl/>
        </w:rPr>
        <w:t>الإصلاحات</w:t>
      </w:r>
    </w:p>
    <w:p w:rsidR="00B8581A" w:rsidRDefault="009B4B13">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rsidR="00B8581A" w:rsidRDefault="00B8581A">
      <w:pPr>
        <w:pStyle w:val="ProductList-BodyIndented"/>
        <w:rPr>
          <w:rtl/>
        </w:rPr>
      </w:pPr>
    </w:p>
    <w:p w:rsidR="00B8581A" w:rsidRDefault="009B4B13">
      <w:pPr>
        <w:pStyle w:val="ProductList-SubClauseHeading"/>
        <w:outlineLvl w:val="3"/>
        <w:rPr>
          <w:rtl/>
        </w:rPr>
      </w:pPr>
      <w:r>
        <w:rPr>
          <w:rtl/>
        </w:rPr>
        <w:t>العمل الموجود مسبقًا</w:t>
      </w:r>
    </w:p>
    <w:p w:rsidR="00B8581A" w:rsidRDefault="009B4B13">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rsidR="00B8581A" w:rsidRDefault="009B4B13">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rsidR="00B8581A" w:rsidRDefault="00B8581A">
      <w:pPr>
        <w:pStyle w:val="ProductList-BodyIndented"/>
        <w:rPr>
          <w:rtl/>
        </w:rPr>
      </w:pPr>
    </w:p>
    <w:p w:rsidR="00B8581A" w:rsidRDefault="009B4B13">
      <w:pPr>
        <w:pStyle w:val="ProductList-SubClauseHeading"/>
        <w:outlineLvl w:val="3"/>
        <w:rPr>
          <w:rtl/>
        </w:rPr>
      </w:pPr>
      <w:r>
        <w:rPr>
          <w:rtl/>
        </w:rPr>
        <w:t>تسليمات الخدمات</w:t>
      </w:r>
    </w:p>
    <w:p w:rsidR="00B8581A" w:rsidRDefault="009B4B13">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rsidR="00B8581A" w:rsidRDefault="00B8581A">
      <w:pPr>
        <w:pStyle w:val="ProductList-BodyIndented"/>
        <w:rPr>
          <w:rtl/>
        </w:rPr>
      </w:pPr>
    </w:p>
    <w:p w:rsidR="00B8581A" w:rsidRDefault="009B4B13">
      <w:pPr>
        <w:pStyle w:val="ProductList-SubClauseHeading"/>
        <w:outlineLvl w:val="3"/>
        <w:rPr>
          <w:rtl/>
        </w:rPr>
      </w:pPr>
      <w:r>
        <w:rPr>
          <w:rtl/>
        </w:rPr>
        <w:t>استخدام المعلومات الفنية من الخدمات الاحترافية</w:t>
      </w:r>
    </w:p>
    <w:p w:rsidR="00B8581A" w:rsidRDefault="009B4B13">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rsidR="00B8581A" w:rsidRDefault="00B8581A">
      <w:pPr>
        <w:pStyle w:val="ProductList-BodyIndented"/>
        <w:rPr>
          <w:rtl/>
        </w:rPr>
      </w:pPr>
    </w:p>
    <w:p w:rsidR="00B8581A" w:rsidRDefault="009B4B13">
      <w:pPr>
        <w:pStyle w:val="ProductList-SubClauseHeading"/>
        <w:outlineLvl w:val="3"/>
        <w:rPr>
          <w:rtl/>
        </w:rPr>
      </w:pPr>
      <w:r>
        <w:rPr>
          <w:rtl/>
        </w:rPr>
        <w:t>قيود ترخيص المصدر المفتوح</w:t>
      </w:r>
    </w:p>
    <w:p w:rsidR="00B8581A" w:rsidRDefault="009B4B13">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rsidR="00B8581A" w:rsidRDefault="00B8581A">
      <w:pPr>
        <w:pStyle w:val="ProductList-BodyIndented"/>
        <w:rPr>
          <w:rtl/>
        </w:rPr>
      </w:pPr>
    </w:p>
    <w:p w:rsidR="00B8581A" w:rsidRDefault="009B4B13">
      <w:pPr>
        <w:pStyle w:val="ProductList-SubClauseHeading"/>
        <w:outlineLvl w:val="3"/>
        <w:rPr>
          <w:rtl/>
        </w:rPr>
      </w:pPr>
      <w:r>
        <w:rPr>
          <w:rtl/>
        </w:rPr>
        <w:t>حقوق الشركات التابعة</w:t>
      </w:r>
    </w:p>
    <w:p w:rsidR="00B8581A" w:rsidRDefault="009B4B13">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rsidR="00B8581A" w:rsidRDefault="00B8581A">
      <w:pPr>
        <w:pStyle w:val="ProductList-BodyIndented"/>
        <w:rPr>
          <w:rtl/>
        </w:rPr>
      </w:pPr>
    </w:p>
    <w:p w:rsidR="00B8581A" w:rsidRDefault="009B4B13">
      <w:pPr>
        <w:pStyle w:val="ProductList-ClauseHeading"/>
        <w:outlineLvl w:val="2"/>
        <w:rPr>
          <w:rtl/>
        </w:rPr>
      </w:pPr>
      <w:r>
        <w:rPr>
          <w:rtl/>
        </w:rPr>
        <w:t>الضمانات وتحديد المسؤولية</w:t>
      </w:r>
    </w:p>
    <w:p w:rsidR="00B8581A" w:rsidRDefault="009B4B13">
      <w:pPr>
        <w:pStyle w:val="ProductList-SubClauseHeading"/>
        <w:outlineLvl w:val="3"/>
        <w:rPr>
          <w:rtl/>
        </w:rPr>
      </w:pPr>
      <w:r>
        <w:rPr>
          <w:rtl/>
        </w:rPr>
        <w:t>ضمان الخدمات الاحترافية</w:t>
      </w:r>
    </w:p>
    <w:p w:rsidR="00B8581A" w:rsidRDefault="009B4B13">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rsidR="00B8581A" w:rsidRDefault="00B8581A">
      <w:pPr>
        <w:pStyle w:val="ProductList-BodyIndented"/>
        <w:rPr>
          <w:rtl/>
        </w:rPr>
      </w:pPr>
    </w:p>
    <w:p w:rsidR="00B8581A" w:rsidRDefault="009B4B13">
      <w:pPr>
        <w:pStyle w:val="ProductList-SubClauseHeading"/>
        <w:outlineLvl w:val="3"/>
        <w:rPr>
          <w:rtl/>
        </w:rPr>
      </w:pPr>
      <w:r>
        <w:rPr>
          <w:rtl/>
        </w:rPr>
        <w:t>تحديد المسؤولية</w:t>
      </w:r>
    </w:p>
    <w:p w:rsidR="00B8581A" w:rsidRDefault="009B4B13">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rsidR="00B8581A" w:rsidRDefault="00B8581A">
      <w:pPr>
        <w:pStyle w:val="ProductList-BodyIndented"/>
        <w:jc w:val="right"/>
        <w:rPr>
          <w:rtl/>
        </w:rPr>
      </w:pPr>
    </w:p>
    <w:tbl>
      <w:tblPr>
        <w:tblStyle w:val="PURTable0"/>
        <w:bidiVisual/>
        <w:tblW w:w="0" w:type="dxa"/>
        <w:tblLook w:val="04A0" w:firstRow="1" w:lastRow="0" w:firstColumn="1" w:lastColumn="0" w:noHBand="0" w:noVBand="1"/>
      </w:tblPr>
      <w:tblGrid>
        <w:gridCol w:w="1044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Indented"/>
        <w:rPr>
          <w:rtl/>
        </w:rPr>
      </w:pPr>
    </w:p>
    <w:p w:rsidR="00B8581A" w:rsidRDefault="009B4B13">
      <w:pPr>
        <w:pStyle w:val="ProductList-SectionHeading"/>
        <w:pageBreakBefore/>
        <w:outlineLvl w:val="0"/>
        <w:rPr>
          <w:rtl/>
        </w:rPr>
      </w:pPr>
      <w:bookmarkStart w:id="411" w:name="_Sec572"/>
      <w:bookmarkEnd w:id="401"/>
      <w:r>
        <w:rPr>
          <w:rtl/>
        </w:rPr>
        <w:t>الملحق (و) - العروض الترويجية</w:t>
      </w:r>
      <w:r>
        <w:fldChar w:fldCharType="begin"/>
      </w:r>
      <w:r>
        <w:instrText xml:space="preserve"> TC "</w:instrText>
      </w:r>
      <w:bookmarkStart w:id="412" w:name="_Toc531281924"/>
      <w:r>
        <w:instrText>الملحق (و) - العروض الترويجية</w:instrText>
      </w:r>
      <w:bookmarkEnd w:id="412"/>
      <w:r>
        <w:instrText>" \l 1</w:instrText>
      </w:r>
      <w:r>
        <w:fldChar w:fldCharType="end"/>
      </w:r>
    </w:p>
    <w:p w:rsidR="00B8581A" w:rsidRDefault="009B4B13">
      <w:pPr>
        <w:pStyle w:val="ProductList-OfferingGroupHeading"/>
        <w:outlineLvl w:val="1"/>
        <w:rPr>
          <w:rtl/>
        </w:rPr>
      </w:pPr>
      <w:bookmarkStart w:id="413" w:name="_Sec1196"/>
      <w:r>
        <w:rPr>
          <w:rtl/>
        </w:rPr>
        <w:t>العرض الترويجي Azure Compute Capacity</w:t>
      </w:r>
      <w:bookmarkEnd w:id="413"/>
      <w:r>
        <w:fldChar w:fldCharType="begin"/>
      </w:r>
      <w:r>
        <w:instrText xml:space="preserve"> TC "</w:instrText>
      </w:r>
      <w:bookmarkStart w:id="414" w:name="_Toc531281925"/>
      <w:r>
        <w:instrText>العرض الترويجي Azure Compute Capacity</w:instrText>
      </w:r>
      <w:bookmarkEnd w:id="414"/>
      <w:r>
        <w:instrText>" \l 2</w:instrText>
      </w:r>
      <w:r>
        <w:fldChar w:fldCharType="end"/>
      </w:r>
    </w:p>
    <w:p w:rsidR="00B8581A" w:rsidRDefault="009B4B13">
      <w:pPr>
        <w:pStyle w:val="ProductList-Body"/>
        <w:rPr>
          <w:rtl/>
        </w:rPr>
      </w:pPr>
      <w:r>
        <w:rPr>
          <w:rtl/>
        </w:rPr>
        <w:t>بدءًا من 1 نوفمبر 2015 حتى 31 ديسمبر 2017، سوف يقدم العرض الترويجي لـ Azure Compute Capacity خصومات على مثيلات Compute طرازات A وA_v2 وD وD_v2 وF وM وG وH وL باعتبارها اشتراكات 12 شهرًا غير متزامنة.</w:t>
      </w:r>
    </w:p>
    <w:p w:rsidR="00B8581A" w:rsidRDefault="009B4B13">
      <w:pPr>
        <w:pStyle w:val="ProductList-OfferingGroupHeading"/>
        <w:outlineLvl w:val="1"/>
        <w:rPr>
          <w:rtl/>
        </w:rPr>
      </w:pPr>
      <w:bookmarkStart w:id="415" w:name="_Sec1224"/>
      <w:r>
        <w:rPr>
          <w:rtl/>
        </w:rPr>
        <w:t>العرض الترويجي SQL Server 2017 لـ Linux</w:t>
      </w:r>
      <w:bookmarkEnd w:id="415"/>
      <w:r>
        <w:fldChar w:fldCharType="begin"/>
      </w:r>
      <w:r>
        <w:instrText xml:space="preserve"> TC "</w:instrText>
      </w:r>
      <w:bookmarkStart w:id="416" w:name="_Toc531281926"/>
      <w:r>
        <w:instrText>العرض الترويجي SQL Server 2017 لـ Linux</w:instrText>
      </w:r>
      <w:bookmarkEnd w:id="416"/>
      <w:r>
        <w:instrText>" \l 2</w:instrText>
      </w:r>
      <w:r>
        <w:fldChar w:fldCharType="end"/>
      </w:r>
    </w:p>
    <w:p w:rsidR="00B8581A" w:rsidRDefault="009B4B13">
      <w:pPr>
        <w:pStyle w:val="ProductList-Body"/>
        <w:rPr>
          <w:rtl/>
        </w:rPr>
      </w:pPr>
      <w:r>
        <w:rPr>
          <w:rtl/>
        </w:rPr>
        <w:t>‏</w:t>
      </w:r>
      <w:dir w:val="rtl">
        <w:r>
          <w:rPr>
            <w:rtl/>
          </w:rPr>
          <w:t>من 1 أكتوبر 2017 حتى 30 سبتمبر 2018، ستقدم Microsoft عرضًا ترويجيًا لترخيص اشتراك SQL Server 2017 خاص بنظام Linux. وبصرف النظر عن الحقوق غير محددة النظام الأساسي التي تخالف المنصوص عليه بموجب تراخيص SQL Server 2017، تسمح التراخيص المبيعة ضمن العروض الترويجية لـ SQL Server لـ Linux باستخدام SQL Server على النظام الأساسي Linux فقط.</w:t>
        </w:r>
        <w:r w:rsidR="00D91B2B">
          <w:t>‬</w:t>
        </w:r>
        <w:r w:rsidR="002F2FB5">
          <w:t>‬</w:t>
        </w:r>
      </w:dir>
    </w:p>
    <w:p w:rsidR="00B8581A" w:rsidRDefault="009B4B13">
      <w:pPr>
        <w:pStyle w:val="ProductList-SectionHeading"/>
        <w:pageBreakBefore/>
        <w:outlineLvl w:val="0"/>
        <w:rPr>
          <w:rtl/>
        </w:rPr>
      </w:pPr>
      <w:bookmarkStart w:id="417" w:name="_Sec899"/>
      <w:bookmarkEnd w:id="411"/>
      <w:r>
        <w:rPr>
          <w:rtl/>
        </w:rPr>
        <w:t>‬‏</w:t>
      </w:r>
      <w:dir w:val="rtl">
        <w:r>
          <w:rPr>
            <w:rtl/>
          </w:rPr>
          <w:t>الملحق (ز) - شروط مصفوفة التخزين وAzure Data Box</w:t>
        </w:r>
        <w:r>
          <w:fldChar w:fldCharType="begin"/>
        </w:r>
        <w:r>
          <w:instrText xml:space="preserve"> TC "</w:instrText>
        </w:r>
        <w:bookmarkStart w:id="418" w:name="_Toc531281927"/>
        <w:r>
          <w:instrText>‬‏</w:instrText>
        </w:r>
        <w:dir w:val="rtl">
          <w:r>
            <w:instrText>الملحق (ز) - شروط مصفوفة التخزين وAzure Data Box</w:instrText>
          </w:r>
          <w:bookmarkEnd w:id="418"/>
          <w:r>
            <w:instrText>" \l 1</w:instrText>
          </w:r>
          <w:r>
            <w:fldChar w:fldCharType="end"/>
          </w:r>
          <w:r w:rsidR="00D91B2B">
            <w:t>‬</w:t>
          </w:r>
          <w:r w:rsidR="00D91B2B">
            <w:t>‬</w:t>
          </w:r>
          <w:r w:rsidR="002F2FB5">
            <w:t>‬</w:t>
          </w:r>
          <w:r w:rsidR="002F2FB5">
            <w:t>‬</w:t>
          </w:r>
        </w:dir>
      </w:dir>
    </w:p>
    <w:p w:rsidR="00B8581A" w:rsidRDefault="009B4B13">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rsidR="00B8581A" w:rsidRDefault="009B4B13">
      <w:pPr>
        <w:pStyle w:val="ProductList-Offering1Heading"/>
        <w:outlineLvl w:val="1"/>
        <w:rPr>
          <w:rtl/>
        </w:rPr>
      </w:pPr>
      <w:bookmarkStart w:id="419" w:name="_Sec900"/>
      <w:r>
        <w:rPr>
          <w:rtl/>
        </w:rPr>
        <w:t>شروط مصفوفة التخزين</w:t>
      </w:r>
      <w:bookmarkEnd w:id="419"/>
      <w:r>
        <w:fldChar w:fldCharType="begin"/>
      </w:r>
      <w:r>
        <w:instrText xml:space="preserve"> TC "</w:instrText>
      </w:r>
      <w:bookmarkStart w:id="420" w:name="_Toc531281928"/>
      <w:r>
        <w:instrText>شروط مصفوفة التخزين</w:instrText>
      </w:r>
      <w:bookmarkEnd w:id="420"/>
      <w:r>
        <w:instrText>" \l 2</w:instrText>
      </w:r>
      <w:r>
        <w:fldChar w:fldCharType="end"/>
      </w:r>
    </w:p>
    <w:p w:rsidR="00B8581A" w:rsidRDefault="009B4B13">
      <w:pPr>
        <w:pStyle w:val="ProductList-ClauseHeading"/>
        <w:outlineLvl w:val="2"/>
        <w:rPr>
          <w:rtl/>
        </w:rPr>
      </w:pPr>
      <w:r>
        <w:rPr>
          <w:rtl/>
        </w:rPr>
        <w:t>التوفر</w:t>
      </w:r>
    </w:p>
    <w:p w:rsidR="00B8581A" w:rsidRDefault="009B4B13">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rsidR="00B8581A" w:rsidRDefault="00B8581A">
      <w:pPr>
        <w:pStyle w:val="ProductList-Body"/>
        <w:rPr>
          <w:rtl/>
        </w:rPr>
      </w:pPr>
    </w:p>
    <w:p w:rsidR="00B8581A" w:rsidRDefault="009B4B13">
      <w:pPr>
        <w:pStyle w:val="ProductList-ClauseHeading"/>
        <w:outlineLvl w:val="2"/>
        <w:rPr>
          <w:rtl/>
        </w:rPr>
      </w:pPr>
      <w:r>
        <w:rPr>
          <w:rtl/>
        </w:rPr>
        <w:t>الشحن وحق الملكية</w:t>
      </w:r>
    </w:p>
    <w:p w:rsidR="00B8581A" w:rsidRDefault="009B4B13">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rsidR="00B8581A" w:rsidRDefault="00B8581A">
      <w:pPr>
        <w:pStyle w:val="ProductList-Body"/>
        <w:rPr>
          <w:rtl/>
        </w:rPr>
      </w:pPr>
    </w:p>
    <w:p w:rsidR="00B8581A" w:rsidRDefault="009B4B13">
      <w:pPr>
        <w:pStyle w:val="ProductList-ClauseHeading"/>
        <w:outlineLvl w:val="2"/>
        <w:rPr>
          <w:rtl/>
        </w:rPr>
      </w:pPr>
      <w:r>
        <w:rPr>
          <w:rtl/>
        </w:rPr>
        <w:t>برنامج مصفوفة التخزين</w:t>
      </w:r>
    </w:p>
    <w:p w:rsidR="00B8581A" w:rsidRDefault="009B4B13">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rsidR="00B8581A" w:rsidRDefault="00B8581A">
      <w:pPr>
        <w:pStyle w:val="ProductList-Body"/>
        <w:rPr>
          <w:rtl/>
        </w:rPr>
      </w:pPr>
    </w:p>
    <w:p w:rsidR="00B8581A" w:rsidRDefault="009B4B13">
      <w:pPr>
        <w:pStyle w:val="ProductList-SubClauseHeading"/>
        <w:outlineLvl w:val="3"/>
        <w:rPr>
          <w:rtl/>
        </w:rPr>
      </w:pPr>
      <w:r>
        <w:rPr>
          <w:rtl/>
        </w:rPr>
        <w:t>القيود</w:t>
      </w:r>
    </w:p>
    <w:p w:rsidR="00B8581A" w:rsidRDefault="009B4B13">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rsidR="00B8581A" w:rsidRDefault="00B8581A">
      <w:pPr>
        <w:pStyle w:val="ProductList-BodyIndented"/>
        <w:rPr>
          <w:rtl/>
        </w:rPr>
      </w:pPr>
    </w:p>
    <w:p w:rsidR="00B8581A" w:rsidRDefault="009B4B13">
      <w:pPr>
        <w:pStyle w:val="ProductList-SubClauseHeading"/>
        <w:outlineLvl w:val="3"/>
        <w:rPr>
          <w:rtl/>
        </w:rPr>
      </w:pPr>
      <w:r>
        <w:rPr>
          <w:rtl/>
        </w:rPr>
        <w:t>برامج المصدر المفتوح الخاصة بأطراف ثالثة معينة</w:t>
      </w:r>
    </w:p>
    <w:p w:rsidR="00B8581A" w:rsidRDefault="009B4B13">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rsidR="00B8581A" w:rsidRDefault="00B8581A">
      <w:pPr>
        <w:pStyle w:val="ProductList-BodyIndented"/>
        <w:rPr>
          <w:rtl/>
        </w:rPr>
      </w:pPr>
    </w:p>
    <w:p w:rsidR="00B8581A" w:rsidRDefault="009B4B13">
      <w:pPr>
        <w:pStyle w:val="ProductList-SubClauseHeading"/>
        <w:outlineLvl w:val="3"/>
        <w:rPr>
          <w:rtl/>
        </w:rPr>
      </w:pPr>
      <w:r>
        <w:rPr>
          <w:rtl/>
        </w:rPr>
        <w:t>التنشيط/الموافقة على الخدمات المستندة إلى الإنترنت</w:t>
      </w:r>
    </w:p>
    <w:p w:rsidR="00B8581A" w:rsidRDefault="009B4B13">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rsidR="00B8581A" w:rsidRDefault="00B8581A">
      <w:pPr>
        <w:pStyle w:val="ProductList-BodyIndented"/>
        <w:rPr>
          <w:rtl/>
        </w:rPr>
      </w:pPr>
    </w:p>
    <w:p w:rsidR="00B8581A" w:rsidRDefault="009B4B13">
      <w:pPr>
        <w:pStyle w:val="ProductList-SubClauseHeading"/>
        <w:outlineLvl w:val="3"/>
        <w:rPr>
          <w:rtl/>
        </w:rPr>
      </w:pPr>
      <w:r>
        <w:rPr>
          <w:rtl/>
        </w:rPr>
        <w:t>تحديثات برنامج مصفوفة التخزين</w:t>
      </w:r>
    </w:p>
    <w:p w:rsidR="00B8581A" w:rsidRDefault="009B4B13">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rsidR="00B8581A" w:rsidRDefault="00B8581A">
      <w:pPr>
        <w:pStyle w:val="ProductList-BodyIndented"/>
        <w:rPr>
          <w:rtl/>
        </w:rPr>
      </w:pPr>
    </w:p>
    <w:p w:rsidR="00B8581A" w:rsidRDefault="009B4B13">
      <w:pPr>
        <w:pStyle w:val="ProductList-ClauseHeading"/>
        <w:outlineLvl w:val="2"/>
        <w:rPr>
          <w:rtl/>
        </w:rPr>
      </w:pPr>
      <w:r>
        <w:rPr>
          <w:rtl/>
        </w:rPr>
        <w:t>ضمان الجهاز المحدود</w:t>
      </w:r>
    </w:p>
    <w:p w:rsidR="00B8581A" w:rsidRDefault="009B4B13">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rsidR="00B8581A" w:rsidRDefault="00B8581A">
      <w:pPr>
        <w:pStyle w:val="ProductList-Body"/>
        <w:rPr>
          <w:rtl/>
        </w:rPr>
      </w:pPr>
    </w:p>
    <w:p w:rsidR="00B8581A" w:rsidRDefault="009B4B13">
      <w:pPr>
        <w:pStyle w:val="ProductList-ClauseHeading"/>
        <w:outlineLvl w:val="2"/>
        <w:rPr>
          <w:rtl/>
        </w:rPr>
      </w:pPr>
      <w:r>
        <w:rPr>
          <w:rtl/>
        </w:rPr>
        <w:t>التعويضات. الدفاع ضد مطالبات الأطراف الثالثة</w:t>
      </w:r>
    </w:p>
    <w:p w:rsidR="00B8581A" w:rsidRDefault="009B4B13">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rsidR="00B8581A" w:rsidRDefault="00B8581A">
      <w:pPr>
        <w:pStyle w:val="ProductList-Body"/>
        <w:rPr>
          <w:rtl/>
        </w:rPr>
      </w:pPr>
    </w:p>
    <w:p w:rsidR="00B8581A" w:rsidRDefault="009B4B13">
      <w:pPr>
        <w:pStyle w:val="ProductList-ClauseHeading"/>
        <w:outlineLvl w:val="2"/>
        <w:rPr>
          <w:rtl/>
        </w:rPr>
      </w:pPr>
      <w:r>
        <w:rPr>
          <w:rtl/>
        </w:rPr>
        <w:t>تحديد المسؤولية</w:t>
      </w:r>
    </w:p>
    <w:p w:rsidR="00B8581A" w:rsidRDefault="009B4B13">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rsidR="00B8581A" w:rsidRDefault="00B8581A">
      <w:pPr>
        <w:pStyle w:val="ProductList-Body"/>
        <w:rPr>
          <w:rtl/>
        </w:rPr>
      </w:pPr>
    </w:p>
    <w:p w:rsidR="00B8581A" w:rsidRDefault="009B4B13">
      <w:pPr>
        <w:pStyle w:val="ProductList-ClauseHeading"/>
        <w:outlineLvl w:val="2"/>
        <w:rPr>
          <w:rtl/>
        </w:rPr>
      </w:pPr>
      <w:r>
        <w:rPr>
          <w:rtl/>
        </w:rPr>
        <w:t>قوانين التحكم في التصدير المعمول بها في الولايات المتحدة</w:t>
      </w:r>
    </w:p>
    <w:p w:rsidR="00B8581A" w:rsidRDefault="009B4B13">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rsidR="00B8581A" w:rsidRDefault="00B8581A">
      <w:pPr>
        <w:pStyle w:val="ProductList-Body"/>
        <w:rPr>
          <w:rtl/>
        </w:rPr>
      </w:pPr>
    </w:p>
    <w:p w:rsidR="00B8581A" w:rsidRDefault="009B4B13">
      <w:pPr>
        <w:pStyle w:val="ProductList-ClauseHeading"/>
        <w:outlineLvl w:val="2"/>
        <w:rPr>
          <w:rtl/>
        </w:rPr>
      </w:pPr>
      <w:r>
        <w:rPr>
          <w:rtl/>
        </w:rPr>
        <w:t>جمع المعلومات التشخيصية</w:t>
      </w:r>
    </w:p>
    <w:p w:rsidR="00B8581A" w:rsidRDefault="009B4B13">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52">
        <w:r>
          <w:rPr>
            <w:color w:val="00467F"/>
            <w:u w:val="single"/>
            <w:rtl/>
          </w:rPr>
          <w:t>https://www.microsoft.com/en-us/privacystatement</w:t>
        </w:r>
      </w:hyperlink>
      <w:r>
        <w:rPr>
          <w:rtl/>
        </w:rPr>
        <w:t>.</w:t>
      </w:r>
    </w:p>
    <w:p w:rsidR="00B8581A" w:rsidRDefault="00B8581A">
      <w:pPr>
        <w:pStyle w:val="ProductList-Body"/>
        <w:rPr>
          <w:rtl/>
        </w:rPr>
      </w:pPr>
    </w:p>
    <w:p w:rsidR="00B8581A" w:rsidRDefault="009B4B13">
      <w:pPr>
        <w:pStyle w:val="ProductList-ClauseHeading"/>
        <w:outlineLvl w:val="2"/>
        <w:rPr>
          <w:rtl/>
        </w:rPr>
      </w:pPr>
      <w:r>
        <w:rPr>
          <w:rtl/>
        </w:rPr>
        <w:t>الاستخدام الحكومي</w:t>
      </w:r>
    </w:p>
    <w:p w:rsidR="00B8581A" w:rsidRDefault="009B4B13">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D91B2B">
          <w:t>‬</w:t>
        </w:r>
        <w:r w:rsidR="002F2FB5">
          <w:t>‬</w:t>
        </w:r>
      </w:dir>
    </w:p>
    <w:p w:rsidR="00B8581A" w:rsidRDefault="00B8581A">
      <w:pPr>
        <w:pStyle w:val="ProductList-Body"/>
        <w:rPr>
          <w:rtl/>
        </w:rPr>
      </w:pPr>
    </w:p>
    <w:p w:rsidR="00B8581A" w:rsidRDefault="00B8581A">
      <w:pPr>
        <w:pStyle w:val="ProductList-Body"/>
        <w:rPr>
          <w:rtl/>
        </w:rPr>
      </w:pPr>
    </w:p>
    <w:p w:rsidR="00B8581A" w:rsidRDefault="009B4B13">
      <w:pPr>
        <w:pStyle w:val="ProductList-Offering1Heading"/>
        <w:outlineLvl w:val="1"/>
        <w:rPr>
          <w:rtl/>
        </w:rPr>
      </w:pPr>
      <w:bookmarkStart w:id="421" w:name="_Sec901"/>
      <w:r>
        <w:rPr>
          <w:rtl/>
        </w:rPr>
        <w:t>شروط Azure Data Box</w:t>
      </w:r>
      <w:bookmarkEnd w:id="421"/>
      <w:r>
        <w:fldChar w:fldCharType="begin"/>
      </w:r>
      <w:r>
        <w:instrText xml:space="preserve"> TC "</w:instrText>
      </w:r>
      <w:bookmarkStart w:id="422" w:name="_Toc531281929"/>
      <w:r>
        <w:instrText>شروط Azure Data Box</w:instrText>
      </w:r>
      <w:bookmarkEnd w:id="422"/>
      <w:r>
        <w:instrText>" \l 2</w:instrText>
      </w:r>
      <w:r>
        <w:fldChar w:fldCharType="end"/>
      </w:r>
    </w:p>
    <w:p w:rsidR="00B8581A" w:rsidRDefault="009B4B13">
      <w:pPr>
        <w:pStyle w:val="ProductList-ClauseHeading"/>
        <w:outlineLvl w:val="2"/>
        <w:rPr>
          <w:rtl/>
        </w:rPr>
      </w:pPr>
      <w:r>
        <w:rPr>
          <w:rtl/>
        </w:rPr>
        <w:t>التعريفات</w:t>
      </w:r>
    </w:p>
    <w:p w:rsidR="00B8581A" w:rsidRDefault="009B4B13">
      <w:pPr>
        <w:pStyle w:val="ProductList-Body"/>
        <w:ind w:left="720"/>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rsidR="00B8581A" w:rsidRDefault="009B4B13">
      <w:pPr>
        <w:pStyle w:val="ProductList-Body"/>
        <w:ind w:left="720"/>
        <w:rPr>
          <w:rtl/>
        </w:rPr>
      </w:pPr>
      <w:r>
        <w:rPr>
          <w:b/>
          <w:color w:val="00188F"/>
          <w:rtl/>
        </w:rPr>
        <w:t>حساب Azure Storage</w:t>
      </w:r>
      <w:r>
        <w:rPr>
          <w:rtl/>
        </w:rPr>
        <w:t xml:space="preserve"> يعني حسابًا آمنًا يمكّن العميل من الوصول إلى معلوماته وتخزينها باستخدام خدمة Azure Storage Service.</w:t>
      </w:r>
    </w:p>
    <w:p w:rsidR="00B8581A" w:rsidRDefault="009B4B13">
      <w:pPr>
        <w:pStyle w:val="ProductList-Body"/>
        <w:ind w:left="720"/>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ونقلها من منشآته إلى مركز بيانات Azure حتى يمكن تحميلها إلى حساب Azure Storage الخاص بالعميل.  </w:t>
      </w:r>
    </w:p>
    <w:p w:rsidR="00B8581A" w:rsidRDefault="009B4B13">
      <w:pPr>
        <w:pStyle w:val="ProductList-Body"/>
        <w:ind w:left="720"/>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rsidR="00B8581A" w:rsidRDefault="009B4B13">
      <w:pPr>
        <w:pStyle w:val="ProductList-Body"/>
        <w:ind w:left="720"/>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والذي ربما يختلف عن مركز البيانات الذي يفضل العميل أن يخزّن فيه بياناته و/أو موقع حسابه على Azure Storage. </w:t>
      </w:r>
    </w:p>
    <w:p w:rsidR="00B8581A" w:rsidRDefault="009B4B13">
      <w:pPr>
        <w:pStyle w:val="ProductList-Body"/>
        <w:ind w:left="720"/>
        <w:rPr>
          <w:rtl/>
        </w:rPr>
      </w:pPr>
      <w:r>
        <w:rPr>
          <w:b/>
          <w:color w:val="00188F"/>
          <w:rtl/>
        </w:rPr>
        <w:t>خدمة Microsoft Azure Data Box</w:t>
      </w:r>
      <w:r>
        <w:rPr>
          <w:rtl/>
        </w:rPr>
        <w:t xml:space="preserve"> أو </w:t>
      </w:r>
      <w:r>
        <w:rPr>
          <w:b/>
          <w:rtl/>
        </w:rPr>
        <w:t>الخدمة</w:t>
      </w:r>
      <w:r>
        <w:rPr>
          <w:rtl/>
        </w:rPr>
        <w:t xml:space="preserve"> تعني خدمة Microsoft Azure التي تمكّن العملاء من تخزين كميات ضخمة من البيانات الموجودة على جهاز Data Box ونقلها إلى مراكز البيانات ومنها. للتوضيح، تشمل الخدمة على سبيل المثال لا الحصر، أي مواد أو معلومات أو وظائف أو تقنية مقترنة بالخدمة وتحديثات الخدمة.</w:t>
      </w:r>
    </w:p>
    <w:p w:rsidR="00B8581A" w:rsidRDefault="00B8581A">
      <w:pPr>
        <w:pStyle w:val="ProductList-Body"/>
        <w:rPr>
          <w:rtl/>
        </w:rPr>
      </w:pPr>
    </w:p>
    <w:p w:rsidR="00B8581A" w:rsidRDefault="009B4B13">
      <w:pPr>
        <w:pStyle w:val="ProductList-ClauseHeading"/>
        <w:outlineLvl w:val="2"/>
        <w:rPr>
          <w:rtl/>
        </w:rPr>
      </w:pPr>
      <w:r>
        <w:rPr>
          <w:rtl/>
        </w:rPr>
        <w:t>برنامج Data Box</w:t>
      </w:r>
    </w:p>
    <w:p w:rsidR="00B8581A" w:rsidRDefault="009B4B13">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في نقل البيانات حسبما هو ممكن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rsidR="00B8581A" w:rsidRDefault="00B8581A">
      <w:pPr>
        <w:pStyle w:val="ProductList-Body"/>
        <w:rPr>
          <w:rtl/>
        </w:rPr>
      </w:pPr>
    </w:p>
    <w:p w:rsidR="00B8581A" w:rsidRDefault="009B4B13">
      <w:pPr>
        <w:pStyle w:val="ProductList-SubClauseHeading"/>
        <w:outlineLvl w:val="3"/>
        <w:rPr>
          <w:rtl/>
        </w:rPr>
      </w:pPr>
      <w:r>
        <w:rPr>
          <w:rtl/>
        </w:rPr>
        <w:t>القيود</w:t>
      </w:r>
    </w:p>
    <w:p w:rsidR="00B8581A" w:rsidRDefault="009B4B13">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rsidR="00B8581A" w:rsidRDefault="00B8581A">
      <w:pPr>
        <w:pStyle w:val="ProductList-BodyIndented"/>
        <w:rPr>
          <w:rtl/>
        </w:rPr>
      </w:pPr>
    </w:p>
    <w:p w:rsidR="00B8581A" w:rsidRDefault="009B4B13">
      <w:pPr>
        <w:pStyle w:val="ProductList-SubClauseHeading"/>
        <w:outlineLvl w:val="3"/>
        <w:rPr>
          <w:rtl/>
        </w:rPr>
      </w:pPr>
      <w:r>
        <w:rPr>
          <w:rtl/>
        </w:rPr>
        <w:t>التنشيط/الموافقة على الخدمات المستندة إلى الإنترنت</w:t>
      </w:r>
    </w:p>
    <w:p w:rsidR="00B8581A" w:rsidRDefault="009B4B13">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rsidR="00B8581A" w:rsidRDefault="00B8581A">
      <w:pPr>
        <w:pStyle w:val="ProductList-BodyIndented"/>
        <w:rPr>
          <w:rtl/>
        </w:rPr>
      </w:pPr>
    </w:p>
    <w:p w:rsidR="00B8581A" w:rsidRDefault="009B4B13">
      <w:pPr>
        <w:pStyle w:val="ProductList-SubClauseHeading"/>
        <w:outlineLvl w:val="3"/>
        <w:rPr>
          <w:rtl/>
        </w:rPr>
      </w:pPr>
      <w:r>
        <w:rPr>
          <w:rtl/>
        </w:rPr>
        <w:t>تحديثات البرنامج</w:t>
      </w:r>
    </w:p>
    <w:p w:rsidR="00B8581A" w:rsidRDefault="009B4B13">
      <w:pPr>
        <w:pStyle w:val="ProductList-BodyIndented"/>
        <w:rPr>
          <w:rtl/>
        </w:rPr>
      </w:pPr>
      <w:r>
        <w:rPr>
          <w:rtl/>
        </w:rPr>
        <w:t>يتيح جهاز Data Box للعميل تنزيل التحديثات المتوفرة يدويًا، أو الاشتراك في خدمة تلقي التحديثات تلقائيًا. في حالة توفر التحديثات، فإن التحديثات المتوفرة من Microsoft يتم ترخيصها بواسطة Microsoft بينما يتم ترخيص تحديثات الأطراف الثالثة بواسطة الطرف الثالث المعني.</w:t>
      </w:r>
    </w:p>
    <w:p w:rsidR="00B8581A" w:rsidRDefault="00B8581A">
      <w:pPr>
        <w:pStyle w:val="ProductList-BodyIndented"/>
        <w:rPr>
          <w:rtl/>
        </w:rPr>
      </w:pPr>
    </w:p>
    <w:p w:rsidR="00B8581A" w:rsidRDefault="009B4B13">
      <w:pPr>
        <w:pStyle w:val="ProductList-ClauseHeading"/>
        <w:outlineLvl w:val="2"/>
        <w:rPr>
          <w:rtl/>
        </w:rPr>
      </w:pPr>
      <w:r>
        <w:rPr>
          <w:rtl/>
        </w:rPr>
        <w:t>القيود</w:t>
      </w:r>
    </w:p>
    <w:p w:rsidR="00B8581A" w:rsidRDefault="009B4B13">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تحتفظ Microsoft بالحق في رفض تقديم الخدمة وجهاز Data Box المقابل لأي شخص حسبما يتراءى لها وحسب تقديرها وحدها. يحق لشركة Microsoft تعليق الخدمة في أي وقت حسب تقديرها.</w:t>
      </w:r>
    </w:p>
    <w:p w:rsidR="00B8581A" w:rsidRDefault="00B8581A">
      <w:pPr>
        <w:pStyle w:val="ProductList-Body"/>
        <w:rPr>
          <w:rtl/>
        </w:rPr>
      </w:pPr>
    </w:p>
    <w:p w:rsidR="00B8581A" w:rsidRDefault="009B4B13">
      <w:pPr>
        <w:pStyle w:val="ProductList-ClauseHeading"/>
        <w:outlineLvl w:val="2"/>
        <w:rPr>
          <w:rtl/>
        </w:rPr>
      </w:pPr>
      <w:r>
        <w:rPr>
          <w:rtl/>
        </w:rPr>
        <w:t>شروط خدمة Azure</w:t>
      </w:r>
    </w:p>
    <w:p w:rsidR="00B8581A" w:rsidRDefault="009B4B13">
      <w:pPr>
        <w:pStyle w:val="ProductList-Body"/>
        <w:rPr>
          <w:rtl/>
        </w:rPr>
      </w:pPr>
      <w:r>
        <w:rPr>
          <w:rtl/>
        </w:rPr>
        <w:t>الشروط الإضافية في الملحق (ز) هذا تسري على استلامك لجهاز Data Box واستخدامك له في إطار الخدمة بشكل عام. كذلك، يخضع استخدام العميل للخدمة لشروط خدمات Azure. وتعمل الشروط الواردة في الملحق (ز) هذا على تكملة، وليس تعديل أو تصحيح، أي شروط مضمنة في شروط خدمات Azure.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البيانات والاحتفاظ بها على Azure Storage.</w:t>
      </w:r>
    </w:p>
    <w:p w:rsidR="00B8581A" w:rsidRDefault="00B8581A">
      <w:pPr>
        <w:pStyle w:val="ProductList-Body"/>
        <w:rPr>
          <w:rtl/>
        </w:rPr>
      </w:pPr>
    </w:p>
    <w:p w:rsidR="00B8581A" w:rsidRDefault="009B4B13">
      <w:pPr>
        <w:pStyle w:val="ProductList-ClauseHeading"/>
        <w:outlineLvl w:val="2"/>
        <w:rPr>
          <w:rtl/>
        </w:rPr>
      </w:pPr>
      <w:r>
        <w:rPr>
          <w:rtl/>
        </w:rPr>
        <w:t>حقوق استخدام المنتج</w:t>
      </w:r>
    </w:p>
    <w:p w:rsidR="00B8581A" w:rsidRDefault="009B4B13">
      <w:pPr>
        <w:pStyle w:val="ProductList-Body"/>
        <w:rPr>
          <w:rtl/>
        </w:rPr>
      </w:pPr>
      <w:r>
        <w:rPr>
          <w:rtl/>
        </w:rPr>
        <w:t>بمقتضى دفع الرسوم السارية، فإن Microsoft تمنح العميل الإذن لاستخدام جهاز Data Box لنقل هذه البيانات، بشرط أن ينفذ العميل الاحتياطات المعينة التالية:</w:t>
      </w:r>
    </w:p>
    <w:p w:rsidR="00B8581A" w:rsidRDefault="009B4B13" w:rsidP="009B4B13">
      <w:pPr>
        <w:pStyle w:val="ProductList-Bullet"/>
        <w:numPr>
          <w:ilvl w:val="0"/>
          <w:numId w:val="66"/>
        </w:numPr>
        <w:rPr>
          <w:rtl/>
        </w:rPr>
      </w:pPr>
      <w:r>
        <w:rPr>
          <w:rtl/>
        </w:rPr>
        <w:t>إجراء نسخ احتياطي للبيانات وحمايتها قبل نقلها إلى جهاز Data Box وقبل إرسالها إلى Azure Storage؛</w:t>
      </w:r>
    </w:p>
    <w:p w:rsidR="00B8581A" w:rsidRDefault="009B4B13" w:rsidP="009B4B13">
      <w:pPr>
        <w:pStyle w:val="ProductList-Bullet"/>
        <w:numPr>
          <w:ilvl w:val="0"/>
          <w:numId w:val="66"/>
        </w:numPr>
        <w:rPr>
          <w:rtl/>
        </w:rPr>
      </w:pPr>
      <w:r>
        <w:rPr>
          <w:rtl/>
        </w:rPr>
        <w:t>عدم حذف البيانات من منشآت ومعدات العميل قبل إرسال العميل لهذه البيانات بنجاح من جهاز Data Box إلى مركز بيانات يتبع Microsoft.</w:t>
      </w:r>
    </w:p>
    <w:p w:rsidR="00B8581A" w:rsidRDefault="009B4B13" w:rsidP="009B4B13">
      <w:pPr>
        <w:pStyle w:val="ProductList-Bullet"/>
        <w:numPr>
          <w:ilvl w:val="0"/>
          <w:numId w:val="66"/>
        </w:numPr>
        <w:rPr>
          <w:rtl/>
        </w:rPr>
      </w:pPr>
      <w:r>
        <w:rPr>
          <w:rtl/>
        </w:rPr>
        <w:t>التوقف عن استخدام جهاز Data Box في نقل البيانات فور تلقي إخطار بذلك من Microsoft.</w:t>
      </w:r>
    </w:p>
    <w:p w:rsidR="00B8581A" w:rsidRDefault="009B4B13">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و(2) أن Microsoft لا تتحمل أي مسؤولية قانونية تجاه العميل أو تجاه أي طرف ثالث عن أي فقدان للبيانات أو أي أضرار أخرى.  </w:t>
      </w:r>
    </w:p>
    <w:p w:rsidR="00B8581A" w:rsidRDefault="00B8581A">
      <w:pPr>
        <w:pStyle w:val="ProductList-Body"/>
        <w:rPr>
          <w:rtl/>
        </w:rPr>
      </w:pPr>
    </w:p>
    <w:p w:rsidR="00B8581A" w:rsidRDefault="009B4B13">
      <w:pPr>
        <w:pStyle w:val="ProductList-ClauseHeading"/>
        <w:outlineLvl w:val="2"/>
        <w:rPr>
          <w:rtl/>
        </w:rPr>
      </w:pPr>
      <w:r>
        <w:rPr>
          <w:rtl/>
        </w:rPr>
        <w:t>حيازة جهاز Data Box وإعادته</w:t>
      </w:r>
    </w:p>
    <w:p w:rsidR="00B8581A" w:rsidRDefault="009B4B13">
      <w:pPr>
        <w:pStyle w:val="ProductList-Body"/>
        <w:rPr>
          <w:rtl/>
        </w:rPr>
      </w:pPr>
      <w:r>
        <w:rPr>
          <w:rtl/>
        </w:rPr>
        <w:t>في إطار هذه الخدمة، تسمح Microsoft للعميل بحيازة جهاز Data Box لفترة زمنية معينة بحسب نوع جهاز Data Box بدءًا من اليوم الذي يتم تسليم جهاز Data Box فيه إلى موقع العميل أو نقطة التسليم المقررة وحتى اليوم الذي يتم فيه إجراء مسح ضوئي لجهاز Data Box من أجل استلامه وإعادته. بعد انقضاء تلك الفترة الزمنية المحددة، فإن Microsoft قد تفرض على العميل رسومًا يومية إضافية مقابل حيازة جهاز Data Box. تنص الشروط الواردة أدناه على الفترات الزمنية المحددة والرسوم لأنواع جهاز Data Box.</w:t>
      </w:r>
    </w:p>
    <w:p w:rsidR="00B8581A" w:rsidRDefault="00B8581A">
      <w:pPr>
        <w:pStyle w:val="ProductList-Body"/>
        <w:rPr>
          <w:rtl/>
        </w:rPr>
      </w:pPr>
    </w:p>
    <w:p w:rsidR="00B8581A" w:rsidRDefault="009B4B13">
      <w:pPr>
        <w:pStyle w:val="ProductList-ClauseHeading"/>
        <w:outlineLvl w:val="2"/>
        <w:rPr>
          <w:rtl/>
        </w:rPr>
      </w:pPr>
      <w:r>
        <w:rPr>
          <w:rtl/>
        </w:rPr>
        <w:t>الشحن وحق الملكية: الرسوم</w:t>
      </w:r>
    </w:p>
    <w:p w:rsidR="00B8581A" w:rsidRDefault="009B4B13">
      <w:pPr>
        <w:pStyle w:val="ProductList-Body"/>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لا تُمنَح أي حقوق في جهاز Data Box (بما في ذلك جميع حقوق النشر أو براءات الاختراع أو الأسرار التجارية أو العلامات التجارية أو حقوق الملكية الأخرى. ويتعين على العميل تعويض Microsoft عن أي خسارة أو ضرر أو إتلاف يلحق بأي من أجهزة Data Box أثناء وجودها في أي موقع من مواقع العميل أو في ظل الظروف الموضحة في هذه الشروط. يتحمل العميل مسؤولية فحص جهاز Data Box عند استلامه من شركة النقل وإبلاغ دعم Microsoft فورًا عن أي أضرار عبر البريد الإلكتروني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rsidR="00B8581A" w:rsidRDefault="00B8581A">
      <w:pPr>
        <w:pStyle w:val="ProductList-Body"/>
        <w:rPr>
          <w:rtl/>
        </w:rPr>
      </w:pPr>
    </w:p>
    <w:p w:rsidR="00B8581A" w:rsidRDefault="009B4B13">
      <w:pPr>
        <w:pStyle w:val="ProductList-Body"/>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للتوضيح، تعد خدمة Azure Storage خدمة منفصلة من Azure، وسيتم فرض الرسوم المقدرة المعتادة لخدمة Azure Storage نظير تحميل بيانات العميل والاحتفاظ بها على Azure Storage. بالنسبة إلى أجهزة Data Box، فإن Microsoft قد تفرض رسومًا على العميل إذا فقد الجهاز، على النحو الموضح في الجدول أدناه، (1) إذا فقد جهاز Data Box أو تضرر ماديًا أثناء وجوده بحوزة العميل أو (2) إذا لم يقدم العميل جهاز Data Box إلى شركة النقل المعينة من قبل Microsoft لإعادته إلى مركز بيانات Azure المعين خلال الفترة الزمنية بعد التاريخ الذي تم تسليمه فيه للعميل،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1893"/>
        <w:gridCol w:w="2558"/>
        <w:gridCol w:w="2989"/>
        <w:gridCol w:w="3350"/>
      </w:tblGrid>
      <w:tr w:rsidR="00B8581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jc w:val="center"/>
              <w:rPr>
                <w:rtl/>
              </w:rPr>
            </w:pPr>
            <w:r>
              <w:rPr>
                <w:b/>
                <w:rtl/>
              </w:rPr>
              <w:t>نوع جهاز Data Box</w:t>
            </w:r>
          </w:p>
        </w:tc>
        <w:tc>
          <w:tcPr>
            <w:tcW w:w="28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jc w:val="center"/>
              <w:rPr>
                <w:rtl/>
              </w:rPr>
            </w:pPr>
            <w:r>
              <w:rPr>
                <w:b/>
                <w:rtl/>
              </w:rPr>
              <w:t xml:space="preserve">وقت الحيازة القياسي </w:t>
            </w:r>
          </w:p>
        </w:tc>
        <w:tc>
          <w:tcPr>
            <w:tcW w:w="33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jc w:val="center"/>
              <w:rPr>
                <w:rtl/>
              </w:rPr>
            </w:pPr>
            <w:r>
              <w:rPr>
                <w:b/>
                <w:rtl/>
              </w:rPr>
              <w:t>الفترة الإضافية بالأيام والرسوم</w:t>
            </w:r>
          </w:p>
        </w:tc>
        <w:tc>
          <w:tcPr>
            <w:tcW w:w="36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jc w:val="center"/>
              <w:rPr>
                <w:rtl/>
              </w:rPr>
            </w:pPr>
            <w:r>
              <w:rPr>
                <w:b/>
                <w:rtl/>
              </w:rPr>
              <w:t>مدة فقدان الجهاز أو مبالغ تضرره ماديًا</w:t>
            </w:r>
          </w:p>
        </w:tc>
      </w:tr>
      <w:tr w:rsidR="00B8581A">
        <w:tc>
          <w:tcPr>
            <w:tcW w:w="20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Data Box</w:t>
            </w:r>
          </w:p>
        </w:tc>
        <w:tc>
          <w:tcPr>
            <w:tcW w:w="282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10 أيام</w:t>
            </w:r>
          </w:p>
        </w:tc>
        <w:tc>
          <w:tcPr>
            <w:tcW w:w="330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المدة: اليوم الحادي عشر إلى اليوم التسعين</w:t>
            </w:r>
          </w:p>
          <w:p w:rsidR="00B8581A" w:rsidRDefault="009B4B13">
            <w:pPr>
              <w:pStyle w:val="ProductList-TableBody"/>
              <w:rPr>
                <w:rtl/>
              </w:rPr>
            </w:pPr>
            <w:r>
              <w:rPr>
                <w:rtl/>
              </w:rPr>
              <w:t>الرسوم: 15 دولارًا في اليوم</w:t>
            </w:r>
          </w:p>
        </w:tc>
        <w:tc>
          <w:tcPr>
            <w:tcW w:w="3680" w:type="dxa"/>
            <w:tcBorders>
              <w:top w:val="single" w:sz="4" w:space="0" w:color="6E6E6E"/>
              <w:left w:val="single" w:sz="4" w:space="0" w:color="6E6E6E"/>
              <w:bottom w:val="single" w:sz="4" w:space="0" w:color="6E6E6E"/>
              <w:right w:val="single" w:sz="4" w:space="0" w:color="6E6E6E"/>
            </w:tcBorders>
          </w:tcPr>
          <w:p w:rsidR="00B8581A" w:rsidRDefault="009B4B13">
            <w:pPr>
              <w:pStyle w:val="ProductList-TableBody"/>
              <w:rPr>
                <w:rtl/>
              </w:rPr>
            </w:pPr>
            <w:r>
              <w:rPr>
                <w:rtl/>
              </w:rPr>
              <w:t>المدة: بعد مرور 90 يومًا</w:t>
            </w:r>
          </w:p>
          <w:p w:rsidR="00B8581A" w:rsidRDefault="009B4B13">
            <w:pPr>
              <w:pStyle w:val="ProductList-TableBody"/>
              <w:rPr>
                <w:rtl/>
              </w:rPr>
            </w:pPr>
            <w:r>
              <w:rPr>
                <w:rtl/>
              </w:rPr>
              <w:t>المبلغ: 40000.00 دولار أمريكي</w:t>
            </w:r>
          </w:p>
        </w:tc>
      </w:tr>
    </w:tbl>
    <w:p w:rsidR="00B8581A" w:rsidRDefault="00B8581A">
      <w:pPr>
        <w:pStyle w:val="ProductList-Body"/>
        <w:rPr>
          <w:rtl/>
        </w:rPr>
      </w:pPr>
    </w:p>
    <w:p w:rsidR="00B8581A" w:rsidRDefault="009B4B13">
      <w:pPr>
        <w:pStyle w:val="ProductList-Body"/>
        <w:rPr>
          <w:rtl/>
        </w:rPr>
      </w:pPr>
      <w:r>
        <w:rPr>
          <w:b/>
          <w:rtl/>
        </w:rPr>
        <w:t>شحن جهاز Data Box وإعادته.</w:t>
      </w:r>
      <w:r>
        <w:rPr>
          <w:rtl/>
        </w:rPr>
        <w:t xml:space="preserve"> تتكفل Microsoft بتكاليف شحن جهاز Data Box من Microsoft إلى العميل وشحن جهاز Data Box لإعادته من العميل إلى مركز بيانات Azure معين.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rsidR="00B8581A" w:rsidRDefault="00B8581A">
      <w:pPr>
        <w:pStyle w:val="ProductList-Body"/>
        <w:rPr>
          <w:rtl/>
        </w:rPr>
      </w:pPr>
    </w:p>
    <w:p w:rsidR="00B8581A" w:rsidRDefault="009B4B13">
      <w:pPr>
        <w:pStyle w:val="ProductList-Body"/>
        <w:rPr>
          <w:rtl/>
        </w:rPr>
      </w:pPr>
      <w:r>
        <w:rPr>
          <w:b/>
          <w:rtl/>
        </w:rPr>
        <w:t>مخاطر النقل.</w:t>
      </w:r>
      <w:r>
        <w:rPr>
          <w:rtl/>
        </w:rPr>
        <w:t xml:space="preserve"> بالرغم من أن البيانات الموجودة على جهاز Data Box مشفرة، إلا أن العميل يقر أن هناك مخاطر كامنة تتعلق بشحن البيانات في جهاز Data Box،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rsidR="00B8581A" w:rsidRDefault="00B8581A">
      <w:pPr>
        <w:pStyle w:val="ProductList-Body"/>
        <w:rPr>
          <w:rtl/>
        </w:rPr>
      </w:pPr>
    </w:p>
    <w:p w:rsidR="00B8581A" w:rsidRDefault="009B4B13">
      <w:pPr>
        <w:pStyle w:val="ProductList-ClauseHeading"/>
        <w:outlineLvl w:val="2"/>
        <w:rPr>
          <w:rtl/>
        </w:rPr>
      </w:pPr>
      <w:r>
        <w:rPr>
          <w:rtl/>
        </w:rPr>
        <w:t>المسؤوليات في حالة نقل العميل جهاز Data Box بين المواقع</w:t>
      </w:r>
    </w:p>
    <w:p w:rsidR="00B8581A" w:rsidRDefault="009B4B13">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البند.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البند، فإن العميل يوافق على أن يُرجع جهاز Data Box إلى موقع الدولة الذي استلم فيه العميل الجهاز في البداية، قبل شحن جهاز Data Box لإعادته إلى مكان المنشأ الأصلي، أو إلى مركز بيانات Azure معين.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D91B2B">
            <w:t>‬</w:t>
          </w:r>
          <w:r w:rsidR="00D91B2B">
            <w:t>‬</w:t>
          </w:r>
          <w:r w:rsidR="002F2FB5">
            <w:t>‬</w:t>
          </w:r>
          <w:r w:rsidR="002F2FB5">
            <w:t>‬</w:t>
          </w:r>
        </w:dir>
      </w:dir>
    </w:p>
    <w:p w:rsidR="00B8581A" w:rsidRDefault="00B8581A">
      <w:pPr>
        <w:pStyle w:val="ProductList-Body"/>
        <w:rPr>
          <w:rtl/>
        </w:rPr>
      </w:pPr>
    </w:p>
    <w:p w:rsidR="00B8581A" w:rsidRDefault="009B4B13">
      <w:pPr>
        <w:pStyle w:val="ProductList-ClauseHeading"/>
        <w:outlineLvl w:val="2"/>
        <w:rPr>
          <w:rtl/>
        </w:rPr>
      </w:pPr>
      <w:r>
        <w:rPr>
          <w:rtl/>
        </w:rPr>
        <w:t>إخلاء المسؤولية عن الضمان</w:t>
      </w:r>
    </w:p>
    <w:p w:rsidR="00B8581A" w:rsidRDefault="009B4B13">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rsidR="00B8581A" w:rsidRDefault="00B8581A">
      <w:pPr>
        <w:pStyle w:val="ProductList-Body"/>
        <w:rPr>
          <w:rtl/>
        </w:rPr>
      </w:pPr>
    </w:p>
    <w:p w:rsidR="00B8581A" w:rsidRDefault="009B4B13">
      <w:pPr>
        <w:pStyle w:val="ProductList-ClauseHeading"/>
        <w:outlineLvl w:val="2"/>
        <w:rPr>
          <w:rtl/>
        </w:rPr>
      </w:pPr>
      <w:r>
        <w:rPr>
          <w:rtl/>
        </w:rPr>
        <w:t>قوانين التحكم في التصدير المعمول بها في الولايات المتحدة</w:t>
      </w:r>
    </w:p>
    <w:p w:rsidR="00B8581A" w:rsidRDefault="009B4B13">
      <w:pPr>
        <w:pStyle w:val="ProductList-Body"/>
        <w:rPr>
          <w:rtl/>
        </w:rPr>
      </w:pPr>
      <w:r>
        <w:rPr>
          <w:rtl/>
        </w:rPr>
        <w:t>تخضع أجهزة Data Box للشروط المنصوص عليها في اتفاقية الترخيص المجمع المبرمة مع العميل فيما يتعلق بقوانين التصدير الأمريكية.</w:t>
      </w:r>
    </w:p>
    <w:p w:rsidR="00B8581A" w:rsidRDefault="00B8581A">
      <w:pPr>
        <w:pStyle w:val="ProductList-Body"/>
        <w:rPr>
          <w:rtl/>
        </w:rPr>
      </w:pPr>
    </w:p>
    <w:p w:rsidR="00B8581A" w:rsidRDefault="009B4B13">
      <w:pPr>
        <w:pStyle w:val="ProductList-ClauseHeading"/>
        <w:outlineLvl w:val="2"/>
        <w:rPr>
          <w:rtl/>
        </w:rPr>
      </w:pPr>
      <w:r>
        <w:rPr>
          <w:rtl/>
        </w:rPr>
        <w:t>الخصوصية: معالجة البيانات الشخصية</w:t>
      </w:r>
    </w:p>
    <w:p w:rsidR="00B8581A" w:rsidRDefault="009B4B13">
      <w:pPr>
        <w:pStyle w:val="ProductList-Body"/>
        <w:rPr>
          <w:rtl/>
        </w:rPr>
      </w:pPr>
      <w:r>
        <w:rPr>
          <w:b/>
          <w:rtl/>
        </w:rPr>
        <w:t>الخصوصية.</w:t>
      </w:r>
      <w:r>
        <w:rPr>
          <w:rtl/>
        </w:rPr>
        <w:t xml:space="preserve"> يسري بيان خصوصية Microsoft على الخدمة وجهاز Data Box.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أعلاه.</w:t>
      </w:r>
    </w:p>
    <w:p w:rsidR="00B8581A" w:rsidRDefault="00B8581A">
      <w:pPr>
        <w:pStyle w:val="ProductList-Body"/>
        <w:rPr>
          <w:rtl/>
        </w:rPr>
      </w:pPr>
    </w:p>
    <w:p w:rsidR="00B8581A" w:rsidRDefault="009B4B13">
      <w:pPr>
        <w:pStyle w:val="ProductList-Body"/>
        <w:rPr>
          <w:rtl/>
        </w:rPr>
      </w:pPr>
      <w:r>
        <w:rPr>
          <w:b/>
          <w:rtl/>
        </w:rPr>
        <w:t>معالجة بيانات التعريف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53">
        <w:r>
          <w:rPr>
            <w:color w:val="00467F"/>
            <w:u w:val="single"/>
            <w:rtl/>
          </w:rPr>
          <w:t>http://go.microsoft.com/?linkid=9840733</w:t>
        </w:r>
      </w:hyperlink>
      <w:r>
        <w:rPr>
          <w:rtl/>
        </w:rPr>
        <w:t>.</w:t>
      </w:r>
    </w:p>
    <w:p w:rsidR="00B8581A" w:rsidRDefault="00B8581A">
      <w:pPr>
        <w:pStyle w:val="ProductList-Body"/>
        <w:jc w:val="right"/>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B8581A">
      <w:pPr>
        <w:pStyle w:val="ProductList-Body"/>
        <w:rPr>
          <w:rtl/>
        </w:rPr>
      </w:pPr>
    </w:p>
    <w:p w:rsidR="00B8581A" w:rsidRDefault="009B4B13">
      <w:pPr>
        <w:pStyle w:val="ProductList-SectionHeading"/>
        <w:pageBreakBefore/>
        <w:outlineLvl w:val="0"/>
        <w:rPr>
          <w:rtl/>
        </w:rPr>
      </w:pPr>
      <w:bookmarkStart w:id="423" w:name="_Sec1230"/>
      <w:bookmarkEnd w:id="417"/>
      <w:r>
        <w:rPr>
          <w:rtl/>
        </w:rPr>
        <w:t>الملحق ح - ميزات استخدام الطالب والبرامج الأكاديمية</w:t>
      </w:r>
      <w:r>
        <w:fldChar w:fldCharType="begin"/>
      </w:r>
      <w:r>
        <w:instrText xml:space="preserve"> TC "</w:instrText>
      </w:r>
      <w:bookmarkStart w:id="424" w:name="_Toc531281930"/>
      <w:r>
        <w:instrText>الملحق ح - ميزات استخدام الطالب والبرامج الأكاديمية</w:instrText>
      </w:r>
      <w:bookmarkEnd w:id="424"/>
      <w:r>
        <w:instrText>" \l 1</w:instrText>
      </w:r>
      <w:r>
        <w:fldChar w:fldCharType="end"/>
      </w:r>
    </w:p>
    <w:p w:rsidR="00B8581A" w:rsidRDefault="009B4B13">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D91B2B">
            <w:t>‬</w:t>
          </w:r>
          <w:r w:rsidR="00D91B2B">
            <w:t>‬</w:t>
          </w:r>
          <w:r w:rsidR="002F2FB5">
            <w:t>‬</w:t>
          </w:r>
          <w:r w:rsidR="002F2FB5">
            <w:t>‬</w:t>
          </w:r>
        </w:dir>
      </w:dir>
    </w:p>
    <w:p w:rsidR="00B8581A" w:rsidRDefault="009B4B13">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25" w:name="_Toc531281931"/>
      <w:r>
        <w:instrText>استحقاقات ميزة استخدام الطالب من خلال البرنامج المؤهِّل</w:instrText>
      </w:r>
      <w:bookmarkEnd w:id="425"/>
      <w:r>
        <w:instrText>" \l 2</w:instrText>
      </w:r>
      <w:r>
        <w:fldChar w:fldCharType="end"/>
      </w:r>
    </w:p>
    <w:p w:rsidR="00B8581A" w:rsidRDefault="009B4B13">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2239"/>
        <w:gridCol w:w="4457"/>
        <w:gridCol w:w="2606"/>
        <w:gridCol w:w="1498"/>
      </w:tblGrid>
      <w:tr w:rsidR="00B8581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8581A" w:rsidRDefault="009B4B13">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rsidR="00B8581A" w:rsidRDefault="009B4B13">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rsidR="00B8581A" w:rsidRDefault="009B4B13">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rsidR="00B8581A" w:rsidRDefault="009B4B13">
            <w:pPr>
              <w:pStyle w:val="ProductList-TableBody"/>
              <w:jc w:val="center"/>
              <w:rPr>
                <w:rtl/>
              </w:rPr>
            </w:pPr>
            <w:r>
              <w:rPr>
                <w:color w:val="FFFFFF"/>
                <w:rtl/>
              </w:rPr>
              <w:t>مثيلات المستخدم المقدمة لكل هيئة تدريس/فريق عمل أو موظف معلومات</w:t>
            </w:r>
          </w:p>
          <w:p w:rsidR="00B8581A" w:rsidRDefault="00B8581A">
            <w:pPr>
              <w:pStyle w:val="ProductList-TableBody"/>
              <w:jc w:val="center"/>
              <w:rPr>
                <w:rtl/>
              </w:rPr>
            </w:pPr>
          </w:p>
        </w:tc>
      </w:tr>
      <w:tr w:rsidR="00B8581A">
        <w:tc>
          <w:tcPr>
            <w:tcW w:w="2440" w:type="dxa"/>
            <w:tcBorders>
              <w:bottom w:val="dashed" w:sz="4" w:space="0" w:color="6E6E6E"/>
              <w:right w:val="single" w:sz="4" w:space="0" w:color="6E6E6E"/>
            </w:tcBorders>
          </w:tcPr>
          <w:p w:rsidR="00B8581A" w:rsidRDefault="009B4B13">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rsidR="00B8581A" w:rsidRDefault="009B4B13">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rsidR="00B8581A" w:rsidRDefault="009B4B13">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rsidR="00B8581A" w:rsidRDefault="009B4B13">
            <w:pPr>
              <w:pStyle w:val="ProductList-TableBody"/>
              <w:rPr>
                <w:rtl/>
              </w:rPr>
            </w:pPr>
            <w:r>
              <w:rPr>
                <w:rtl/>
              </w:rPr>
              <w:t>15</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15</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School، EES</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15</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40</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Enterprise Mobility + Security E3</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40</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Enterprise Mobility + Security E5</w:t>
            </w:r>
            <w:r>
              <w:rPr>
                <w:vertAlign w:val="superscript"/>
                <w:rtl/>
              </w:rPr>
              <w:t>3</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40</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Office 365 ProPlus وOffice 365 Cloud App Security وEnterprise Mobility + Security E3</w:t>
            </w:r>
            <w:r>
              <w:rPr>
                <w:vertAlign w:val="superscript"/>
                <w:rtl/>
              </w:rPr>
              <w:t>2</w:t>
            </w:r>
            <w:r>
              <w:rPr>
                <w:rtl/>
              </w:rPr>
              <w:t>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40</w:t>
            </w:r>
          </w:p>
        </w:tc>
      </w:tr>
      <w:tr w:rsidR="00B8581A">
        <w:tc>
          <w:tcPr>
            <w:tcW w:w="2440" w:type="dxa"/>
            <w:tcBorders>
              <w:top w:val="dashed" w:sz="4" w:space="0" w:color="6E6E6E"/>
              <w:left w:val="none" w:sz="4" w:space="0" w:color="6E6E6E"/>
              <w:bottom w:val="dashed" w:sz="4" w:space="0" w:color="6E6E6E"/>
              <w:right w:val="single" w:sz="4" w:space="0" w:color="6E6E6E"/>
            </w:tcBorders>
          </w:tcPr>
          <w:p w:rsidR="00B8581A" w:rsidRDefault="009B4B13">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Office 365 ProPlus وOffice 365 Cloud App Security وATP وEnterprise Mobility + Security E5</w:t>
            </w:r>
            <w:r>
              <w:rPr>
                <w:vertAlign w:val="superscript"/>
                <w:rtl/>
              </w:rPr>
              <w:t>3</w:t>
            </w:r>
            <w:r>
              <w:rPr>
                <w:rtl/>
              </w:rPr>
              <w:t xml:space="preserve"> وWindows 10 Education E3 (لكل مستخدم)</w:t>
            </w:r>
            <w:r>
              <w:rPr>
                <w:vertAlign w:val="superscript"/>
                <w:rtl/>
              </w:rPr>
              <w:t>4</w:t>
            </w:r>
            <w:r>
              <w:rPr>
                <w:rtl/>
              </w:rPr>
              <w:t xml:space="preserve">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40</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15</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Minecraft: إصدار Education</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Minecraft: إصدار Education</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15</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الحماية المتقدمة من التهديدات لـ Office 365</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الحماية المتقدمة من التهديدات لـ Office 365</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15</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15</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40</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Office 365 ProPlus، أمان التطبيقات على السحابة لـ Office 365، الحماية المتقدمة من التهديدات لـ Office 365</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40</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أمان التطبيقات على السحابة لـ Office 365</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أمان التطبيقات على السحابة لـ Office 365</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15</w:t>
            </w:r>
          </w:p>
        </w:tc>
      </w:tr>
      <w:tr w:rsidR="00B8581A">
        <w:tc>
          <w:tcPr>
            <w:tcW w:w="2440" w:type="dxa"/>
            <w:tcBorders>
              <w:top w:val="dashed" w:sz="4" w:space="0" w:color="6E6E6E"/>
              <w:left w:val="none" w:sz="4" w:space="0" w:color="6E6E6E"/>
              <w:bottom w:val="dashed" w:sz="4" w:space="0" w:color="6E6E6E"/>
              <w:right w:val="single" w:sz="4" w:space="0" w:color="6E6E6E"/>
            </w:tcBorders>
          </w:tcPr>
          <w:p w:rsidR="00B8581A" w:rsidRDefault="009B4B13">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15</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 xml:space="preserve"> 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40</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 xml:space="preserve"> 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Windows 10 Education A3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40</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 xml:space="preserve"> Windows 10 Education E3 (لكل مستخدم)</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40</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Windows 10 Education E3 (لكل مستخدم)</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40</w:t>
            </w:r>
          </w:p>
        </w:tc>
      </w:tr>
      <w:tr w:rsidR="00B8581A">
        <w:tc>
          <w:tcPr>
            <w:tcW w:w="2440" w:type="dxa"/>
            <w:tcBorders>
              <w:top w:val="dashed" w:sz="4" w:space="0" w:color="6E6E6E"/>
              <w:bottom w:val="dashed" w:sz="4" w:space="0" w:color="6E6E6E"/>
              <w:right w:val="single" w:sz="4" w:space="0" w:color="6E6E6E"/>
            </w:tcBorders>
          </w:tcPr>
          <w:p w:rsidR="00B8581A" w:rsidRDefault="009B4B13">
            <w:pPr>
              <w:pStyle w:val="ProductList-TableBody"/>
              <w:rPr>
                <w:rtl/>
              </w:rPr>
            </w:pPr>
            <w:r>
              <w:rPr>
                <w:rtl/>
              </w:rPr>
              <w:t xml:space="preserve"> 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Windows 10 Education E3 (لكل جهاز)</w:t>
            </w:r>
            <w:r>
              <w:rPr>
                <w:vertAlign w:val="superscript"/>
                <w:rtl/>
              </w:rPr>
              <w:t>4</w:t>
            </w:r>
          </w:p>
        </w:tc>
        <w:tc>
          <w:tcPr>
            <w:tcW w:w="2940" w:type="dxa"/>
            <w:tcBorders>
              <w:top w:val="dashed" w:sz="4" w:space="0" w:color="6E6E6E"/>
              <w:left w:val="single" w:sz="4" w:space="0" w:color="6E6E6E"/>
              <w:bottom w:val="dashed" w:sz="4" w:space="0" w:color="6E6E6E"/>
              <w:right w:val="single" w:sz="4" w:space="0" w:color="6E6E6E"/>
            </w:tcBorders>
          </w:tcPr>
          <w:p w:rsidR="00B8581A" w:rsidRDefault="009B4B13">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rsidR="00B8581A" w:rsidRDefault="009B4B13">
            <w:pPr>
              <w:pStyle w:val="ProductList-TableBody"/>
              <w:rPr>
                <w:rtl/>
              </w:rPr>
            </w:pPr>
            <w:r>
              <w:rPr>
                <w:rtl/>
              </w:rPr>
              <w:t>40</w:t>
            </w:r>
          </w:p>
        </w:tc>
      </w:tr>
    </w:tbl>
    <w:p w:rsidR="00B8581A" w:rsidRDefault="009B4B13">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rsidR="00B8581A" w:rsidRDefault="009B4B13">
      <w:pPr>
        <w:pStyle w:val="ProductList-Body"/>
        <w:rPr>
          <w:rtl/>
        </w:rPr>
      </w:pPr>
      <w:r>
        <w:rPr>
          <w:i/>
          <w:vertAlign w:val="superscript"/>
          <w:rtl/>
        </w:rPr>
        <w:t>2</w:t>
      </w:r>
      <w:r>
        <w:rPr>
          <w:i/>
          <w:rtl/>
        </w:rPr>
        <w:t>لا يشتمل عرض ميزة استخدام الطالب على Azure Information Protection.</w:t>
      </w:r>
    </w:p>
    <w:p w:rsidR="00B8581A" w:rsidRDefault="009B4B13">
      <w:pPr>
        <w:pStyle w:val="ProductList-Body"/>
        <w:rPr>
          <w:rtl/>
        </w:rPr>
      </w:pPr>
      <w:r>
        <w:rPr>
          <w:i/>
          <w:vertAlign w:val="superscript"/>
          <w:rtl/>
        </w:rPr>
        <w:t>3</w:t>
      </w:r>
      <w:r>
        <w:rPr>
          <w:i/>
          <w:rtl/>
        </w:rPr>
        <w:t>لا يشتمل عرض ميزة استخدام الطالب على Azure Information Protection وMicrosoft Cloud App Security.</w:t>
      </w:r>
    </w:p>
    <w:p w:rsidR="00B8581A" w:rsidRDefault="009B4B13">
      <w:pPr>
        <w:pStyle w:val="ProductList-Body"/>
        <w:rPr>
          <w:rtl/>
        </w:rPr>
      </w:pPr>
      <w:r>
        <w:rPr>
          <w:i/>
          <w:vertAlign w:val="superscript"/>
          <w:rtl/>
        </w:rPr>
        <w:t>4</w:t>
      </w:r>
      <w:r>
        <w:rPr>
          <w:i/>
          <w:rtl/>
        </w:rPr>
        <w:t>تتضمن ميزة استخدام الطالب الحقوق في Windows 10 E3/A3 فقط.</w:t>
      </w:r>
    </w:p>
    <w:p w:rsidR="00B8581A" w:rsidRDefault="00B8581A">
      <w:pPr>
        <w:pStyle w:val="ProductList-Body"/>
        <w:rPr>
          <w:rtl/>
        </w:rPr>
      </w:pPr>
    </w:p>
    <w:p w:rsidR="00B8581A" w:rsidRDefault="009B4B13">
      <w:pPr>
        <w:pStyle w:val="ProductList-ClauseHeading"/>
        <w:outlineLvl w:val="2"/>
        <w:rPr>
          <w:rtl/>
        </w:rPr>
      </w:pPr>
      <w:r>
        <w:rPr>
          <w:rtl/>
        </w:rPr>
        <w:t>قيود نظام تشغيل جهاز سطح مكتب Windows</w:t>
      </w:r>
    </w:p>
    <w:p w:rsidR="00B8581A" w:rsidRDefault="009B4B13">
      <w:pPr>
        <w:pStyle w:val="ProductList-Body"/>
        <w:rPr>
          <w:rtl/>
        </w:rPr>
      </w:pPr>
      <w:r>
        <w:rPr>
          <w:rtl/>
        </w:rPr>
        <w:t xml:space="preserve">لا تشمل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حقوق التشغيل الظاهري لـ Windows.</w:t>
      </w:r>
    </w:p>
    <w:p w:rsidR="00B8581A" w:rsidRDefault="00B8581A">
      <w:pPr>
        <w:pStyle w:val="ProductList-Body"/>
        <w:rPr>
          <w:rtl/>
        </w:rPr>
      </w:pPr>
    </w:p>
    <w:p w:rsidR="00B8581A" w:rsidRDefault="009B4B13">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26" w:name="_Toc531281932"/>
      <w:r>
        <w:instrText>السيناريوهات المتنوعة من المنتجات الأساسية التعليمية (EPP)</w:instrText>
      </w:r>
      <w:bookmarkEnd w:id="426"/>
      <w:r>
        <w:instrText>" \l 2</w:instrText>
      </w:r>
      <w:r>
        <w:fldChar w:fldCharType="end"/>
      </w:r>
    </w:p>
    <w:p w:rsidR="00B8581A" w:rsidRDefault="009B4B13">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rsidR="00B8581A" w:rsidRDefault="00B8581A">
      <w:pPr>
        <w:pStyle w:val="ProductList-Body"/>
        <w:rPr>
          <w:rtl/>
        </w:rPr>
      </w:pPr>
    </w:p>
    <w:tbl>
      <w:tblPr>
        <w:tblStyle w:val="PURTable"/>
        <w:bidiVisual/>
        <w:tblW w:w="0" w:type="dxa"/>
        <w:tblLook w:val="04A0" w:firstRow="1" w:lastRow="0" w:firstColumn="1" w:lastColumn="0" w:noHBand="0" w:noVBand="1"/>
      </w:tblPr>
      <w:tblGrid>
        <w:gridCol w:w="5564"/>
        <w:gridCol w:w="5236"/>
      </w:tblGrid>
      <w:tr w:rsidR="00B8581A">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B8581A" w:rsidRDefault="009B4B13">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rsidR="00B8581A" w:rsidRDefault="009B4B13">
            <w:pPr>
              <w:pStyle w:val="ProductList-TableBody"/>
              <w:rPr>
                <w:rtl/>
              </w:rPr>
            </w:pPr>
            <w:r>
              <w:rPr>
                <w:color w:val="FFFFFF"/>
                <w:rtl/>
              </w:rPr>
              <w:t>المنتج المؤهل لميزة استخدام الطالب</w:t>
            </w:r>
          </w:p>
        </w:tc>
      </w:tr>
      <w:tr w:rsidR="00B8581A">
        <w:tc>
          <w:tcPr>
            <w:tcW w:w="6240" w:type="dxa"/>
          </w:tcPr>
          <w:p w:rsidR="00B8581A" w:rsidRDefault="009B4B13">
            <w:pPr>
              <w:pStyle w:val="ProductList-TableBody"/>
              <w:rPr>
                <w:rtl/>
              </w:rPr>
            </w:pPr>
            <w:r>
              <w:rPr>
                <w:rtl/>
              </w:rPr>
              <w:t>Microsoft 365 A3 وMicrosoft 365 A5</w:t>
            </w:r>
          </w:p>
        </w:tc>
        <w:tc>
          <w:tcPr>
            <w:tcW w:w="5880" w:type="dxa"/>
          </w:tcPr>
          <w:p w:rsidR="00B8581A" w:rsidRDefault="009B4B13">
            <w:pPr>
              <w:pStyle w:val="ProductList-TableBody"/>
              <w:rPr>
                <w:rtl/>
              </w:rPr>
            </w:pPr>
            <w:r>
              <w:rPr>
                <w:rtl/>
              </w:rPr>
              <w:t>Microsoft 365 A3</w:t>
            </w:r>
          </w:p>
        </w:tc>
      </w:tr>
      <w:tr w:rsidR="00B8581A">
        <w:tc>
          <w:tcPr>
            <w:tcW w:w="6240" w:type="dxa"/>
          </w:tcPr>
          <w:p w:rsidR="00B8581A" w:rsidRDefault="009B4B13">
            <w:pPr>
              <w:pStyle w:val="ProductList-TableBody"/>
              <w:rPr>
                <w:rtl/>
              </w:rPr>
            </w:pPr>
            <w:r>
              <w:rPr>
                <w:rtl/>
              </w:rPr>
              <w:t>EMS E3 وEMS E5</w:t>
            </w:r>
          </w:p>
        </w:tc>
        <w:tc>
          <w:tcPr>
            <w:tcW w:w="5880" w:type="dxa"/>
          </w:tcPr>
          <w:p w:rsidR="00B8581A" w:rsidRDefault="009B4B13">
            <w:pPr>
              <w:pStyle w:val="ProductList-TableBody"/>
              <w:rPr>
                <w:rtl/>
              </w:rPr>
            </w:pPr>
            <w:r>
              <w:rPr>
                <w:rtl/>
              </w:rPr>
              <w:t>EMS E3</w:t>
            </w:r>
          </w:p>
        </w:tc>
      </w:tr>
      <w:tr w:rsidR="00B8581A">
        <w:tc>
          <w:tcPr>
            <w:tcW w:w="6240" w:type="dxa"/>
          </w:tcPr>
          <w:p w:rsidR="00B8581A" w:rsidRDefault="009B4B13">
            <w:pPr>
              <w:pStyle w:val="ProductList-TableBody"/>
              <w:rPr>
                <w:rtl/>
              </w:rPr>
            </w:pPr>
            <w:r>
              <w:rPr>
                <w:rtl/>
              </w:rPr>
              <w:t>Windows 10 Education E3 وWindows 10 Education E5</w:t>
            </w:r>
          </w:p>
        </w:tc>
        <w:tc>
          <w:tcPr>
            <w:tcW w:w="5880" w:type="dxa"/>
          </w:tcPr>
          <w:p w:rsidR="00B8581A" w:rsidRDefault="009B4B13">
            <w:pPr>
              <w:pStyle w:val="ProductList-TableBody"/>
              <w:rPr>
                <w:rtl/>
              </w:rPr>
            </w:pPr>
            <w:r>
              <w:rPr>
                <w:rtl/>
              </w:rPr>
              <w:t>Windows 10 Education E3</w:t>
            </w:r>
          </w:p>
        </w:tc>
      </w:tr>
      <w:tr w:rsidR="00B8581A">
        <w:tc>
          <w:tcPr>
            <w:tcW w:w="6240" w:type="dxa"/>
          </w:tcPr>
          <w:p w:rsidR="00B8581A" w:rsidRDefault="009B4B13">
            <w:pPr>
              <w:pStyle w:val="ProductList-TableBody"/>
              <w:rPr>
                <w:rtl/>
              </w:rPr>
            </w:pPr>
            <w:r>
              <w:rPr>
                <w:rtl/>
              </w:rPr>
              <w:t>Office 365 ProPlus وOffice 365 A3 و/أو Office 365 A5</w:t>
            </w:r>
          </w:p>
        </w:tc>
        <w:tc>
          <w:tcPr>
            <w:tcW w:w="5880" w:type="dxa"/>
          </w:tcPr>
          <w:p w:rsidR="00B8581A" w:rsidRDefault="009B4B13">
            <w:pPr>
              <w:pStyle w:val="ProductList-TableBody"/>
              <w:rPr>
                <w:rtl/>
              </w:rPr>
            </w:pPr>
            <w:r>
              <w:rPr>
                <w:rtl/>
              </w:rPr>
              <w:t>Office 365 ProPlus</w:t>
            </w:r>
          </w:p>
        </w:tc>
      </w:tr>
      <w:tr w:rsidR="00B8581A">
        <w:tc>
          <w:tcPr>
            <w:tcW w:w="6240" w:type="dxa"/>
          </w:tcPr>
          <w:p w:rsidR="00B8581A" w:rsidRDefault="009B4B13">
            <w:pPr>
              <w:pStyle w:val="ProductList-TableBody"/>
              <w:rPr>
                <w:rtl/>
              </w:rPr>
            </w:pPr>
            <w:r>
              <w:rPr>
                <w:rtl/>
              </w:rPr>
              <w:t>Office 365 A3 وOffice 365 A5</w:t>
            </w:r>
          </w:p>
        </w:tc>
        <w:tc>
          <w:tcPr>
            <w:tcW w:w="5880" w:type="dxa"/>
          </w:tcPr>
          <w:p w:rsidR="00B8581A" w:rsidRDefault="009B4B13">
            <w:pPr>
              <w:pStyle w:val="ProductList-TableBody"/>
              <w:rPr>
                <w:rtl/>
              </w:rPr>
            </w:pPr>
            <w:r>
              <w:rPr>
                <w:rtl/>
              </w:rPr>
              <w:t>Office 365 A3</w:t>
            </w:r>
          </w:p>
        </w:tc>
      </w:tr>
    </w:tbl>
    <w:p w:rsidR="00B8581A" w:rsidRDefault="00B8581A">
      <w:pPr>
        <w:pStyle w:val="ProductList-Body"/>
        <w:rPr>
          <w:rtl/>
        </w:rPr>
      </w:pPr>
    </w:p>
    <w:p w:rsidR="00B8581A" w:rsidRDefault="009B4B13">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27" w:name="_Toc531281933"/>
      <w:r>
        <w:instrText>توفر برنامج Enrollment for Education Solutions (إصدار سابق لعام 2017)</w:instrText>
      </w:r>
      <w:bookmarkEnd w:id="427"/>
      <w:r>
        <w:instrText>" \l 2</w:instrText>
      </w:r>
      <w:r>
        <w:fldChar w:fldCharType="end"/>
      </w:r>
    </w:p>
    <w:p w:rsidR="00B8581A" w:rsidRDefault="009B4B13">
      <w:pPr>
        <w:pStyle w:val="ProductList-Body"/>
        <w:rPr>
          <w:rtl/>
        </w:rPr>
      </w:pPr>
      <w:r>
        <w:rPr>
          <w:rtl/>
        </w:rPr>
        <w:t>يتم تحديد المنتجات المؤهَّلة والمتطلبات الخاصة بـ Enrollment for Education Solutions (الإصدارات قبل 2017) في هذا البند.</w:t>
      </w:r>
    </w:p>
    <w:p w:rsidR="00B8581A" w:rsidRDefault="009B4B13">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847"/>
        <w:gridCol w:w="2943"/>
      </w:tblGrid>
      <w:tr w:rsidR="00B8581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8581A" w:rsidRDefault="009B4B13">
            <w:pPr>
              <w:pStyle w:val="ProductList-TableBody"/>
              <w:jc w:val="center"/>
              <w:rPr>
                <w:rtl/>
              </w:rPr>
            </w:pPr>
            <w:r>
              <w:rPr>
                <w:color w:val="FFFFFF"/>
                <w:rtl/>
              </w:rPr>
              <w:t xml:space="preserve">EES </w:t>
            </w:r>
          </w:p>
        </w:tc>
      </w:tr>
      <w:tr w:rsidR="00B8581A">
        <w:tc>
          <w:tcPr>
            <w:tcW w:w="8820" w:type="dxa"/>
            <w:tcBorders>
              <w:top w:val="single" w:sz="4" w:space="0" w:color="FFFFFF"/>
              <w:left w:val="single" w:sz="4" w:space="0" w:color="FFFFFF"/>
              <w:bottom w:val="dashed" w:sz="4" w:space="0" w:color="B2B2B2"/>
              <w:right w:val="single" w:sz="4" w:space="0" w:color="FFFFFF"/>
            </w:tcBorders>
          </w:tcPr>
          <w:p w:rsidR="00B8581A" w:rsidRDefault="009B4B13">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B8581A">
        <w:tc>
          <w:tcPr>
            <w:tcW w:w="8820" w:type="dxa"/>
            <w:tcBorders>
              <w:top w:val="dashed" w:sz="4" w:space="0" w:color="B2B2B2"/>
              <w:left w:val="single" w:sz="4" w:space="0" w:color="FFFFFF"/>
              <w:bottom w:val="dashed" w:sz="4" w:space="0" w:color="B2B2B2"/>
              <w:right w:val="single" w:sz="4" w:space="0" w:color="FFFFFF"/>
            </w:tcBorders>
          </w:tcPr>
          <w:p w:rsidR="00B8581A" w:rsidRDefault="009B4B13">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B8581A">
        <w:tc>
          <w:tcPr>
            <w:tcW w:w="8820" w:type="dxa"/>
            <w:tcBorders>
              <w:top w:val="dashed" w:sz="4" w:space="0" w:color="B2B2B2"/>
              <w:left w:val="single" w:sz="4" w:space="0" w:color="FFFFFF"/>
              <w:bottom w:val="dashed" w:sz="4" w:space="0" w:color="B2B2B2"/>
              <w:right w:val="single" w:sz="4" w:space="0" w:color="FFFFFF"/>
            </w:tcBorders>
          </w:tcPr>
          <w:p w:rsidR="00B8581A" w:rsidRDefault="009B4B13">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B8581A">
        <w:tc>
          <w:tcPr>
            <w:tcW w:w="8820" w:type="dxa"/>
            <w:tcBorders>
              <w:top w:val="dashed" w:sz="4" w:space="0" w:color="B2B2B2"/>
              <w:left w:val="single" w:sz="4" w:space="0" w:color="FFFFFF"/>
              <w:bottom w:val="dashed" w:sz="4" w:space="0" w:color="B2B2B2"/>
              <w:right w:val="single" w:sz="4" w:space="0" w:color="FFFFFF"/>
            </w:tcBorders>
          </w:tcPr>
          <w:p w:rsidR="00B8581A" w:rsidRDefault="009B4B13">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B8581A">
        <w:tc>
          <w:tcPr>
            <w:tcW w:w="8820" w:type="dxa"/>
            <w:tcBorders>
              <w:top w:val="dashed" w:sz="4" w:space="0" w:color="B2B2B2"/>
              <w:left w:val="single" w:sz="4" w:space="0" w:color="FFFFFF"/>
              <w:bottom w:val="dashed" w:sz="4" w:space="0" w:color="B2B2B2"/>
              <w:right w:val="single" w:sz="4" w:space="0" w:color="FFFFFF"/>
            </w:tcBorders>
          </w:tcPr>
          <w:p w:rsidR="00B8581A" w:rsidRDefault="009B4B13">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r w:rsidR="00B8581A">
        <w:tc>
          <w:tcPr>
            <w:tcW w:w="8820" w:type="dxa"/>
            <w:tcBorders>
              <w:top w:val="dashed" w:sz="4" w:space="0" w:color="B2B2B2"/>
              <w:left w:val="single" w:sz="4" w:space="0" w:color="FFFFFF"/>
              <w:bottom w:val="single" w:sz="4" w:space="0" w:color="FFFFFF"/>
              <w:right w:val="single" w:sz="4" w:space="0" w:color="FFFFFF"/>
            </w:tcBorders>
          </w:tcPr>
          <w:p w:rsidR="00B8581A" w:rsidRDefault="009B4B13">
            <w:pPr>
              <w:pStyle w:val="ProductList-TableBody"/>
              <w:rPr>
                <w:rtl/>
              </w:rPr>
            </w:pPr>
            <w:r>
              <w:rPr>
                <w:rtl/>
              </w:rPr>
              <w:t xml:space="preserve"> 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8581A" w:rsidRDefault="009B4B13">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الطالب" </w:instrText>
            </w:r>
            <w:r>
              <w:fldChar w:fldCharType="separate"/>
            </w:r>
            <w:r>
              <w:rPr>
                <w:color w:val="0563C1"/>
              </w:rPr>
              <w:t>ST</w:t>
            </w:r>
            <w:r>
              <w:fldChar w:fldCharType="end"/>
            </w:r>
          </w:p>
        </w:tc>
      </w:tr>
    </w:tbl>
    <w:p w:rsidR="00B8581A" w:rsidRDefault="00B8581A">
      <w:pPr>
        <w:pStyle w:val="ProductList-Body"/>
        <w:rPr>
          <w:rtl/>
        </w:rPr>
      </w:pPr>
    </w:p>
    <w:p w:rsidR="00B8581A" w:rsidRDefault="009B4B13">
      <w:pPr>
        <w:pStyle w:val="ProductList-ClauseHeading"/>
        <w:outlineLvl w:val="2"/>
        <w:rPr>
          <w:rtl/>
        </w:rPr>
      </w:pPr>
      <w:r>
        <w:rPr>
          <w:rtl/>
        </w:rPr>
        <w:t>المتطلبات</w:t>
      </w:r>
    </w:p>
    <w:p w:rsidR="00B8581A" w:rsidRDefault="009B4B13" w:rsidP="009B4B13">
      <w:pPr>
        <w:pStyle w:val="ProductList-Bullet"/>
        <w:numPr>
          <w:ilvl w:val="0"/>
          <w:numId w:val="67"/>
        </w:numPr>
        <w:rPr>
          <w:rtl/>
        </w:rPr>
      </w:pPr>
      <w:r>
        <w:rPr>
          <w:rtl/>
        </w:rPr>
        <w:t>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w:t>
      </w:r>
    </w:p>
    <w:p w:rsidR="00B8581A" w:rsidRDefault="009B4B13" w:rsidP="009B4B13">
      <w:pPr>
        <w:pStyle w:val="ProductList-Bullet"/>
        <w:numPr>
          <w:ilvl w:val="0"/>
          <w:numId w:val="67"/>
        </w:numPr>
        <w:rPr>
          <w:rtl/>
        </w:rPr>
      </w:pPr>
      <w:r>
        <w:rPr>
          <w:rtl/>
        </w:rPr>
        <w:t>قد لا تقل هذه الخدمات عبر الإنترنت للنظام الأساسي المرخصة من خلال المؤسسة عن عدد منتجات نظام سطح المكتب الأساسي التي يتم استبدالها.</w:t>
      </w:r>
    </w:p>
    <w:p w:rsidR="00B8581A" w:rsidRDefault="009B4B13" w:rsidP="009B4B13">
      <w:pPr>
        <w:pStyle w:val="ProductList-Bullet"/>
        <w:numPr>
          <w:ilvl w:val="0"/>
          <w:numId w:val="67"/>
        </w:numPr>
        <w:rPr>
          <w:rtl/>
        </w:rPr>
      </w:pPr>
      <w:r>
        <w:rPr>
          <w:rtl/>
        </w:rPr>
        <w:t xml:space="preserve">قد تتم إضافة الخدمات عبر الإنترنت للنظام الأساسي في أي وقت خلال مدة التسجيل. </w:t>
      </w:r>
    </w:p>
    <w:p w:rsidR="00B8581A" w:rsidRDefault="00B8581A">
      <w:pPr>
        <w:pStyle w:val="ProductList-Body"/>
        <w:rPr>
          <w:rtl/>
        </w:rPr>
      </w:pPr>
    </w:p>
    <w:p w:rsidR="00B8581A" w:rsidRDefault="009B4B13">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359"/>
        <w:gridCol w:w="5441"/>
      </w:tblGrid>
      <w:tr w:rsidR="00B8581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8581A" w:rsidRDefault="009B4B13">
            <w:pPr>
              <w:pStyle w:val="ProductList-TableBody"/>
              <w:rPr>
                <w:rtl/>
              </w:rPr>
            </w:pPr>
            <w:r>
              <w:rPr>
                <w:color w:val="FFFFFF"/>
                <w:rtl/>
              </w:rPr>
              <w:t>منتجات نظام سطح المكتب الأساسي المؤهَّلة</w:t>
            </w:r>
          </w:p>
        </w:tc>
        <w:tc>
          <w:tcPr>
            <w:tcW w:w="6120" w:type="dxa"/>
            <w:shd w:val="clear" w:color="auto" w:fill="0070C0"/>
          </w:tcPr>
          <w:p w:rsidR="00B8581A" w:rsidRDefault="009B4B13">
            <w:pPr>
              <w:pStyle w:val="ProductList-TableBody"/>
              <w:rPr>
                <w:rtl/>
              </w:rPr>
            </w:pPr>
            <w:r>
              <w:rPr>
                <w:color w:val="FFFFFF"/>
                <w:rtl/>
              </w:rPr>
              <w:t>تأهيل الخدمة عبر الإنترنت</w:t>
            </w:r>
          </w:p>
        </w:tc>
      </w:tr>
      <w:tr w:rsidR="00B8581A">
        <w:tc>
          <w:tcPr>
            <w:tcW w:w="6000" w:type="dxa"/>
          </w:tcPr>
          <w:p w:rsidR="00B8581A" w:rsidRDefault="009B4B13">
            <w:pPr>
              <w:pStyle w:val="ProductList-TableBody"/>
              <w:rPr>
                <w:rtl/>
              </w:rPr>
            </w:pPr>
            <w:r>
              <w:rPr>
                <w:rtl/>
              </w:rPr>
              <w:t xml:space="preserve">Office Professional Plus 2016، </w:t>
            </w:r>
            <w:r>
              <w:rPr>
                <w:b/>
                <w:rtl/>
              </w:rPr>
              <w:t>و</w:t>
            </w:r>
          </w:p>
          <w:p w:rsidR="00B8581A" w:rsidRDefault="009B4B13">
            <w:pPr>
              <w:pStyle w:val="ProductList-TableBody"/>
              <w:rPr>
                <w:rtl/>
              </w:rPr>
            </w:pPr>
            <w:r>
              <w:rPr>
                <w:rtl/>
              </w:rPr>
              <w:t xml:space="preserve">ترخيص Desktop Core CAL أو ECAL Suite (الجهاز)، </w:t>
            </w:r>
            <w:r>
              <w:rPr>
                <w:b/>
                <w:rtl/>
              </w:rPr>
              <w:t>و</w:t>
            </w:r>
          </w:p>
          <w:p w:rsidR="00B8581A" w:rsidRDefault="009B4B13">
            <w:pPr>
              <w:pStyle w:val="ProductList-TableBody"/>
              <w:rPr>
                <w:rtl/>
              </w:rPr>
            </w:pPr>
            <w:r>
              <w:rPr>
                <w:rtl/>
              </w:rPr>
              <w:t xml:space="preserve"> Windows 10 Education E5 (لكل جهاز) </w:t>
            </w:r>
          </w:p>
        </w:tc>
        <w:tc>
          <w:tcPr>
            <w:tcW w:w="6120" w:type="dxa"/>
          </w:tcPr>
          <w:p w:rsidR="00B8581A" w:rsidRDefault="009B4B13">
            <w:pPr>
              <w:pStyle w:val="ProductList-TableBody"/>
              <w:rPr>
                <w:rtl/>
              </w:rPr>
            </w:pPr>
            <w:r>
              <w:rPr>
                <w:rtl/>
              </w:rPr>
              <w:t>Microsoft 365 Education A3/A5 (ترخيص اشتراك المستخدم)</w:t>
            </w:r>
          </w:p>
        </w:tc>
      </w:tr>
      <w:tr w:rsidR="00B8581A">
        <w:tc>
          <w:tcPr>
            <w:tcW w:w="6000" w:type="dxa"/>
          </w:tcPr>
          <w:p w:rsidR="00B8581A" w:rsidRDefault="009B4B13">
            <w:pPr>
              <w:pStyle w:val="ProductList-TableBody"/>
              <w:rPr>
                <w:rtl/>
              </w:rPr>
            </w:pPr>
            <w:r>
              <w:rPr>
                <w:rtl/>
              </w:rPr>
              <w:t xml:space="preserve">Office Professional Plus 2016 </w:t>
            </w:r>
            <w:r>
              <w:rPr>
                <w:b/>
                <w:rtl/>
              </w:rPr>
              <w:t>و</w:t>
            </w:r>
          </w:p>
          <w:p w:rsidR="00B8581A" w:rsidRDefault="009B4B13">
            <w:pPr>
              <w:pStyle w:val="ProductList-TableBody"/>
              <w:rPr>
                <w:rtl/>
              </w:rPr>
            </w:pPr>
            <w:r>
              <w:rPr>
                <w:rtl/>
              </w:rPr>
              <w:t>ترخيص Core CAL أو ECAL Suite (الجهاز)</w:t>
            </w:r>
          </w:p>
        </w:tc>
        <w:tc>
          <w:tcPr>
            <w:tcW w:w="6120" w:type="dxa"/>
          </w:tcPr>
          <w:p w:rsidR="00B8581A" w:rsidRDefault="009B4B13">
            <w:pPr>
              <w:pStyle w:val="ProductList-TableBody"/>
              <w:rPr>
                <w:rtl/>
              </w:rPr>
            </w:pPr>
            <w:r>
              <w:rPr>
                <w:rtl/>
              </w:rPr>
              <w:t xml:space="preserve">Office 365 A3/A5 (ترخيص اشتراك المستخدم) </w:t>
            </w:r>
            <w:r>
              <w:rPr>
                <w:b/>
                <w:rtl/>
              </w:rPr>
              <w:t>و</w:t>
            </w:r>
          </w:p>
          <w:p w:rsidR="00B8581A" w:rsidRDefault="009B4B13">
            <w:pPr>
              <w:pStyle w:val="ProductList-TableBody"/>
              <w:rPr>
                <w:rtl/>
              </w:rPr>
            </w:pPr>
            <w:r>
              <w:rPr>
                <w:rtl/>
              </w:rPr>
              <w:t>EMS E3/E5</w:t>
            </w:r>
          </w:p>
        </w:tc>
      </w:tr>
      <w:tr w:rsidR="00B8581A">
        <w:tc>
          <w:tcPr>
            <w:tcW w:w="6000" w:type="dxa"/>
          </w:tcPr>
          <w:p w:rsidR="00B8581A" w:rsidRDefault="009B4B13">
            <w:pPr>
              <w:pStyle w:val="ProductList-TableBody"/>
              <w:rPr>
                <w:rtl/>
              </w:rPr>
            </w:pPr>
            <w:r>
              <w:rPr>
                <w:rtl/>
              </w:rPr>
              <w:t>ترخيص Core CAL أو ECAL Suite (الجهاز)</w:t>
            </w:r>
          </w:p>
        </w:tc>
        <w:tc>
          <w:tcPr>
            <w:tcW w:w="6120" w:type="dxa"/>
          </w:tcPr>
          <w:p w:rsidR="00B8581A" w:rsidRDefault="009B4B13">
            <w:pPr>
              <w:pStyle w:val="ProductList-TableBody"/>
              <w:rPr>
                <w:rtl/>
              </w:rPr>
            </w:pPr>
            <w:r>
              <w:rPr>
                <w:rtl/>
              </w:rPr>
              <w:t>Office 365 A3/A5</w:t>
            </w:r>
          </w:p>
        </w:tc>
      </w:tr>
      <w:tr w:rsidR="00B8581A">
        <w:tc>
          <w:tcPr>
            <w:tcW w:w="6000" w:type="dxa"/>
          </w:tcPr>
          <w:p w:rsidR="00B8581A" w:rsidRDefault="009B4B13">
            <w:pPr>
              <w:pStyle w:val="ProductList-TableBody"/>
              <w:rPr>
                <w:rtl/>
              </w:rPr>
            </w:pPr>
            <w:r>
              <w:rPr>
                <w:rtl/>
              </w:rPr>
              <w:t>Office Professional Plus 2016</w:t>
            </w:r>
          </w:p>
        </w:tc>
        <w:tc>
          <w:tcPr>
            <w:tcW w:w="6120" w:type="dxa"/>
          </w:tcPr>
          <w:p w:rsidR="00B8581A" w:rsidRDefault="009B4B13">
            <w:pPr>
              <w:pStyle w:val="ProductList-TableBody"/>
              <w:rPr>
                <w:rtl/>
              </w:rPr>
            </w:pPr>
            <w:r>
              <w:rPr>
                <w:rtl/>
              </w:rPr>
              <w:t>Office 365 ProPlus</w:t>
            </w:r>
          </w:p>
        </w:tc>
      </w:tr>
    </w:tbl>
    <w:p w:rsidR="00B8581A" w:rsidRDefault="00B8581A">
      <w:pPr>
        <w:pStyle w:val="ProductList-Body"/>
        <w:rPr>
          <w:rtl/>
        </w:rPr>
      </w:pPr>
    </w:p>
    <w:p w:rsidR="00B8581A" w:rsidRDefault="00B8581A">
      <w:pPr>
        <w:pStyle w:val="PURBreadcrumb"/>
        <w:bidi/>
        <w:rPr>
          <w:rtl/>
        </w:rPr>
      </w:pPr>
    </w:p>
    <w:tbl>
      <w:tblPr>
        <w:tblStyle w:val="PURTable"/>
        <w:bidiVisual/>
        <w:tblW w:w="0" w:type="dxa"/>
        <w:tblLook w:val="04A0" w:firstRow="1" w:lastRow="0" w:firstColumn="1" w:lastColumn="0" w:noHBand="0" w:noVBand="1"/>
      </w:tblPr>
      <w:tblGrid>
        <w:gridCol w:w="10800"/>
      </w:tblGrid>
      <w:tr w:rsidR="00B8581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8581A" w:rsidRDefault="002F2FB5">
            <w:pPr>
              <w:pStyle w:val="ProductList-TableBody"/>
              <w:jc w:val="right"/>
              <w:rPr>
                <w:rtl/>
              </w:rPr>
            </w:pPr>
            <w:hyperlink w:anchor="_Sec842">
              <w:r w:rsidR="009B4B13">
                <w:rPr>
                  <w:color w:val="00467F"/>
                  <w:sz w:val="14"/>
                  <w:u w:val="single"/>
                  <w:rtl/>
                </w:rPr>
                <w:t>جدول المحتويات</w:t>
              </w:r>
            </w:hyperlink>
            <w:r w:rsidR="009B4B13">
              <w:rPr>
                <w:sz w:val="14"/>
                <w:rtl/>
              </w:rPr>
              <w:t xml:space="preserve"> / </w:t>
            </w:r>
            <w:hyperlink w:anchor="_Sec549">
              <w:r w:rsidR="009B4B13">
                <w:rPr>
                  <w:color w:val="00467F"/>
                  <w:sz w:val="14"/>
                  <w:u w:val="single"/>
                  <w:rtl/>
                </w:rPr>
                <w:t>المسرد</w:t>
              </w:r>
            </w:hyperlink>
            <w:r w:rsidR="009B4B13">
              <w:rPr>
                <w:sz w:val="14"/>
                <w:rtl/>
              </w:rPr>
              <w:t xml:space="preserve"> / </w:t>
            </w:r>
            <w:hyperlink w:anchor="_Sec844">
              <w:r w:rsidR="009B4B13">
                <w:rPr>
                  <w:color w:val="00467F"/>
                  <w:sz w:val="14"/>
                  <w:u w:val="single"/>
                  <w:rtl/>
                </w:rPr>
                <w:t>الفهرس</w:t>
              </w:r>
            </w:hyperlink>
          </w:p>
        </w:tc>
      </w:tr>
    </w:tbl>
    <w:p w:rsidR="00B8581A" w:rsidRDefault="00B8581A">
      <w:pPr>
        <w:pStyle w:val="ProductList-Body"/>
        <w:rPr>
          <w:rtl/>
        </w:rPr>
      </w:pPr>
    </w:p>
    <w:p w:rsidR="00B8581A" w:rsidRDefault="00B8581A">
      <w:pPr>
        <w:sectPr w:rsidR="00B8581A">
          <w:headerReference w:type="default" r:id="rId154"/>
          <w:footerReference w:type="default" r:id="rId155"/>
          <w:type w:val="continuous"/>
          <w:pgSz w:w="12240" w:h="15840" w:code="1"/>
          <w:pgMar w:top="1170" w:right="720" w:bottom="720" w:left="720" w:header="432" w:footer="288" w:gutter="0"/>
          <w:cols w:space="360"/>
        </w:sectPr>
      </w:pPr>
    </w:p>
    <w:bookmarkEnd w:id="423"/>
    <w:p w:rsidR="00B8581A" w:rsidRDefault="009B4B13">
      <w:pPr>
        <w:pStyle w:val="ProductList-SectionHeading"/>
        <w:pageBreakBefore/>
        <w:outlineLvl w:val="0"/>
        <w:rPr>
          <w:rtl/>
        </w:rPr>
      </w:pPr>
      <w:r>
        <w:rPr>
          <w:rtl/>
        </w:rPr>
        <w:t>الفهرس</w:t>
      </w:r>
      <w:r>
        <w:fldChar w:fldCharType="begin"/>
      </w:r>
      <w:r>
        <w:instrText xml:space="preserve"> TC "</w:instrText>
      </w:r>
      <w:bookmarkStart w:id="428" w:name="_Toc531281934"/>
      <w:r>
        <w:instrText>الفهرس</w:instrText>
      </w:r>
      <w:bookmarkEnd w:id="428"/>
      <w:r>
        <w:instrText>" \l 1</w:instrText>
      </w:r>
      <w:r>
        <w:fldChar w:fldCharType="end"/>
      </w:r>
    </w:p>
    <w:p w:rsidR="00B8581A" w:rsidRDefault="00B8581A">
      <w:pPr>
        <w:pStyle w:val="ProductList-Body"/>
        <w:rPr>
          <w:rtl/>
        </w:rPr>
      </w:pPr>
    </w:p>
    <w:p w:rsidR="00B8581A" w:rsidRDefault="00B8581A">
      <w:pPr>
        <w:sectPr w:rsidR="00B8581A">
          <w:headerReference w:type="default" r:id="rId156"/>
          <w:footerReference w:type="default" r:id="rId157"/>
          <w:type w:val="continuous"/>
          <w:pgSz w:w="12240" w:h="15840" w:code="1"/>
          <w:pgMar w:top="1170" w:right="720" w:bottom="720" w:left="720" w:header="432" w:footer="288" w:gutter="0"/>
          <w:cols w:space="360"/>
          <w:bidi/>
        </w:sectPr>
      </w:pPr>
    </w:p>
    <w:p w:rsidR="00C73A9A" w:rsidRDefault="009B4B13">
      <w:pPr>
        <w:pStyle w:val="ProductList-Body"/>
        <w:rPr>
          <w:noProof/>
        </w:rPr>
        <w:sectPr w:rsidR="00C73A9A" w:rsidSect="00C73A9A">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rsidR="00C73A9A" w:rsidRDefault="00C73A9A">
      <w:pPr>
        <w:pStyle w:val="Index1"/>
        <w:tabs>
          <w:tab w:val="right" w:pos="5030"/>
        </w:tabs>
        <w:rPr>
          <w:noProof/>
        </w:rPr>
      </w:pPr>
      <w:r>
        <w:rPr>
          <w:noProof/>
        </w:rPr>
        <w:t>- Dynamics 365 عروض إضافية لصفحات مدخل التفاعل مع العملاء, 62</w:t>
      </w:r>
    </w:p>
    <w:p w:rsidR="00C73A9A" w:rsidRDefault="00C73A9A">
      <w:pPr>
        <w:pStyle w:val="Index1"/>
        <w:tabs>
          <w:tab w:val="right" w:pos="5030"/>
        </w:tabs>
        <w:rPr>
          <w:noProof/>
        </w:rPr>
      </w:pPr>
      <w:r>
        <w:rPr>
          <w:noProof/>
        </w:rPr>
        <w:t>- Dynamics 365 مدخل إضافي للتفاعل مع العملاء, 62</w:t>
      </w:r>
    </w:p>
    <w:p w:rsidR="00C73A9A" w:rsidRDefault="00C73A9A">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62</w:t>
        </w:r>
        <w:r w:rsidR="00D91B2B">
          <w:t>‬</w:t>
        </w:r>
        <w:r w:rsidR="002F2FB5">
          <w:t>‬</w:t>
        </w:r>
      </w:dir>
    </w:p>
    <w:p w:rsidR="00C73A9A" w:rsidRDefault="00C73A9A">
      <w:pPr>
        <w:pStyle w:val="Index1"/>
        <w:tabs>
          <w:tab w:val="right" w:pos="5030"/>
        </w:tabs>
        <w:rPr>
          <w:noProof/>
        </w:rPr>
      </w:pPr>
      <w:r>
        <w:rPr>
          <w:noProof/>
        </w:rPr>
        <w:t>- Dynamics 365 منشورات اجتماعية إضافية للتفاعل مع العملاء</w:t>
      </w:r>
      <w:r>
        <w:rPr>
          <w:noProof/>
        </w:rPr>
        <w:t>‬‏</w:t>
      </w:r>
      <w:dir w:val="rtl">
        <w:r>
          <w:rPr>
            <w:noProof/>
          </w:rPr>
          <w:t>, 62</w:t>
        </w:r>
        <w:r w:rsidR="00D91B2B">
          <w:t>‬</w:t>
        </w:r>
        <w:r w:rsidR="002F2FB5">
          <w:t>‬</w:t>
        </w:r>
      </w:dir>
    </w:p>
    <w:p w:rsidR="00C73A9A" w:rsidRDefault="00C73A9A">
      <w:pPr>
        <w:pStyle w:val="Index1"/>
        <w:tabs>
          <w:tab w:val="right" w:pos="5030"/>
        </w:tabs>
        <w:rPr>
          <w:noProof/>
        </w:rPr>
      </w:pPr>
      <w:r>
        <w:rPr>
          <w:noProof/>
        </w:rPr>
        <w:t>100 ألف معاملة لاستخدام موقع الويب العام لخرائط Bing (ترخيص اشتراك المستخدم), 72</w:t>
      </w:r>
    </w:p>
    <w:p w:rsidR="00C73A9A" w:rsidRDefault="00C73A9A">
      <w:pPr>
        <w:pStyle w:val="Index1"/>
        <w:tabs>
          <w:tab w:val="right" w:pos="5030"/>
        </w:tabs>
        <w:rPr>
          <w:noProof/>
        </w:rPr>
      </w:pPr>
      <w:r>
        <w:rPr>
          <w:noProof/>
        </w:rPr>
        <w:t>100ألف معاملة لاستخدام موقع الويب الداخلي لخرائط Bing</w:t>
      </w:r>
      <w:r>
        <w:rPr>
          <w:noProof/>
        </w:rPr>
        <w:t>‬‏</w:t>
      </w:r>
      <w:dir w:val="rtl">
        <w:r>
          <w:rPr>
            <w:noProof/>
          </w:rPr>
          <w:t xml:space="preserve"> (ترخيص استخدام المستخدم), 71</w:t>
        </w:r>
        <w:r w:rsidR="00D91B2B">
          <w:t>‬</w:t>
        </w:r>
        <w:r w:rsidR="002F2FB5">
          <w:t>‬</w:t>
        </w:r>
      </w:dir>
    </w:p>
    <w:p w:rsidR="00C73A9A" w:rsidRDefault="00C73A9A">
      <w:pPr>
        <w:pStyle w:val="Index1"/>
        <w:tabs>
          <w:tab w:val="right" w:pos="5030"/>
        </w:tabs>
        <w:rPr>
          <w:noProof/>
        </w:rPr>
      </w:pPr>
      <w:r>
        <w:rPr>
          <w:noProof/>
        </w:rPr>
        <w:t>5 آلاف مستخدم لخرائط Bing المعروفة (ترخيص اشتراك المستخدم), 71</w:t>
      </w:r>
    </w:p>
    <w:p w:rsidR="00C73A9A" w:rsidRDefault="00C73A9A">
      <w:pPr>
        <w:pStyle w:val="Index1"/>
        <w:tabs>
          <w:tab w:val="right" w:pos="5030"/>
        </w:tabs>
        <w:rPr>
          <w:noProof/>
        </w:rPr>
      </w:pPr>
      <w:r>
        <w:rPr>
          <w:noProof/>
        </w:rPr>
        <w:t>5 آلاف مستخدم لخرائط Bing المعروفة باشتراك خفيف (ترخيص اشتراك المستخدم), 71</w:t>
      </w:r>
    </w:p>
    <w:p w:rsidR="00C73A9A" w:rsidRDefault="00C73A9A">
      <w:pPr>
        <w:pStyle w:val="Index1"/>
        <w:tabs>
          <w:tab w:val="right" w:pos="5030"/>
        </w:tabs>
        <w:rPr>
          <w:noProof/>
        </w:rPr>
      </w:pPr>
      <w:r>
        <w:rPr>
          <w:noProof/>
        </w:rPr>
        <w:t>‏</w:t>
      </w:r>
      <w:dir w:val="rtl">
        <w:r>
          <w:rPr>
            <w:noProof/>
          </w:rPr>
          <w:t>‏</w:t>
        </w:r>
        <w:dir w:val="rtl">
          <w:r>
            <w:rPr>
              <w:noProof/>
            </w:rPr>
            <w:t>500 ألف معاملة (وأكثر) لاستخدام موقع الويب الداخلي لخرائط Bing, 71</w:t>
          </w:r>
          <w:r w:rsidR="00D91B2B">
            <w:t>‬</w:t>
          </w:r>
          <w:r w:rsidR="00D91B2B">
            <w:t>‬</w:t>
          </w:r>
          <w:r w:rsidR="002F2FB5">
            <w:t>‬</w:t>
          </w:r>
          <w:r w:rsidR="002F2FB5">
            <w:t>‬</w:t>
          </w:r>
        </w:dir>
      </w:dir>
    </w:p>
    <w:p w:rsidR="00C73A9A" w:rsidRDefault="00C73A9A">
      <w:pPr>
        <w:pStyle w:val="Index1"/>
        <w:tabs>
          <w:tab w:val="right" w:pos="5030"/>
        </w:tabs>
        <w:rPr>
          <w:noProof/>
        </w:rPr>
      </w:pPr>
      <w:r>
        <w:rPr>
          <w:noProof/>
        </w:rPr>
        <w:t>‏</w:t>
      </w:r>
      <w:dir w:val="rtl">
        <w:r>
          <w:rPr>
            <w:noProof/>
          </w:rPr>
          <w:t>‏</w:t>
        </w:r>
        <w:dir w:val="rtl">
          <w:r>
            <w:rPr>
              <w:noProof/>
            </w:rPr>
            <w:t>500 ألف معاملة (وأكثر) لاستخدام موقع الويب الداخلي لخرائط Bing (ترخيص اشتراك المستخدم), 72</w:t>
          </w:r>
          <w:r w:rsidR="00D91B2B">
            <w:t>‬</w:t>
          </w:r>
          <w:r w:rsidR="00D91B2B">
            <w:t>‬</w:t>
          </w:r>
          <w:r w:rsidR="002F2FB5">
            <w:t>‬</w:t>
          </w:r>
          <w:r w:rsidR="002F2FB5">
            <w:t>‬</w:t>
          </w:r>
        </w:dir>
      </w:dir>
    </w:p>
    <w:p w:rsidR="00C73A9A" w:rsidRDefault="00C73A9A">
      <w:pPr>
        <w:pStyle w:val="Index1"/>
        <w:tabs>
          <w:tab w:val="right" w:pos="5030"/>
        </w:tabs>
        <w:rPr>
          <w:noProof/>
        </w:rPr>
      </w:pPr>
      <w:r>
        <w:rPr>
          <w:noProof/>
        </w:rPr>
        <w:t>500 مستخدم لخرائط Bing المعروفة باشتراك خفيف (ترخيص اشتراك المستخدم), 71</w:t>
      </w:r>
    </w:p>
    <w:p w:rsidR="00C73A9A" w:rsidRDefault="00C73A9A">
      <w:pPr>
        <w:pStyle w:val="Index1"/>
        <w:tabs>
          <w:tab w:val="right" w:pos="5030"/>
        </w:tabs>
        <w:rPr>
          <w:noProof/>
        </w:rPr>
      </w:pPr>
      <w:r>
        <w:rPr>
          <w:noProof/>
        </w:rPr>
        <w:t>Access 2019, 21</w:t>
      </w:r>
    </w:p>
    <w:p w:rsidR="00C73A9A" w:rsidRDefault="00C73A9A">
      <w:pPr>
        <w:pStyle w:val="Index1"/>
        <w:tabs>
          <w:tab w:val="right" w:pos="5030"/>
        </w:tabs>
        <w:rPr>
          <w:noProof/>
        </w:rPr>
      </w:pPr>
      <w:r>
        <w:rPr>
          <w:noProof/>
        </w:rPr>
        <w:t>Azure Active Directory Basic, 56</w:t>
      </w:r>
    </w:p>
    <w:p w:rsidR="00C73A9A" w:rsidRDefault="00C73A9A">
      <w:pPr>
        <w:pStyle w:val="Index1"/>
        <w:tabs>
          <w:tab w:val="right" w:pos="5030"/>
        </w:tabs>
        <w:rPr>
          <w:noProof/>
        </w:rPr>
      </w:pPr>
      <w:r>
        <w:rPr>
          <w:noProof/>
        </w:rPr>
        <w:t>Azure Active Directory Premium الخطة 1, 56</w:t>
      </w:r>
    </w:p>
    <w:p w:rsidR="00C73A9A" w:rsidRDefault="00C73A9A">
      <w:pPr>
        <w:pStyle w:val="Index1"/>
        <w:tabs>
          <w:tab w:val="right" w:pos="5030"/>
        </w:tabs>
        <w:rPr>
          <w:noProof/>
        </w:rPr>
      </w:pPr>
      <w:r>
        <w:rPr>
          <w:noProof/>
        </w:rPr>
        <w:t>Azure Active Directory Premium الخطة 2, 56</w:t>
      </w:r>
    </w:p>
    <w:p w:rsidR="00C73A9A" w:rsidRDefault="00C73A9A">
      <w:pPr>
        <w:pStyle w:val="Index1"/>
        <w:tabs>
          <w:tab w:val="right" w:pos="5030"/>
        </w:tabs>
        <w:rPr>
          <w:noProof/>
        </w:rPr>
      </w:pPr>
      <w:r>
        <w:rPr>
          <w:noProof/>
        </w:rPr>
        <w:t>Azure Information Protection Premium Plan 1, 56</w:t>
      </w:r>
    </w:p>
    <w:p w:rsidR="00C73A9A" w:rsidRDefault="00C73A9A">
      <w:pPr>
        <w:pStyle w:val="Index1"/>
        <w:tabs>
          <w:tab w:val="right" w:pos="5030"/>
        </w:tabs>
        <w:rPr>
          <w:noProof/>
        </w:rPr>
      </w:pPr>
      <w:r>
        <w:rPr>
          <w:noProof/>
        </w:rPr>
        <w:t>Azure Information Protection Premium Plan 2, 56</w:t>
      </w:r>
    </w:p>
    <w:p w:rsidR="00C73A9A" w:rsidRDefault="00C73A9A">
      <w:pPr>
        <w:pStyle w:val="Index1"/>
        <w:tabs>
          <w:tab w:val="right" w:pos="5030"/>
        </w:tabs>
        <w:rPr>
          <w:noProof/>
        </w:rPr>
      </w:pPr>
      <w:r>
        <w:rPr>
          <w:noProof/>
        </w:rPr>
        <w:t>Azure Site Recovery, 92</w:t>
      </w:r>
    </w:p>
    <w:p w:rsidR="00C73A9A" w:rsidRDefault="00C73A9A">
      <w:pPr>
        <w:pStyle w:val="Index1"/>
        <w:tabs>
          <w:tab w:val="right" w:pos="5030"/>
        </w:tabs>
        <w:rPr>
          <w:noProof/>
        </w:rPr>
      </w:pPr>
      <w:r>
        <w:rPr>
          <w:noProof/>
        </w:rPr>
        <w:t>Azure Site Recovery (إلى الموقع المملوك للعميل), 55</w:t>
      </w:r>
    </w:p>
    <w:p w:rsidR="00C73A9A" w:rsidRDefault="00C73A9A">
      <w:pPr>
        <w:pStyle w:val="Index1"/>
        <w:tabs>
          <w:tab w:val="right" w:pos="5030"/>
        </w:tabs>
        <w:rPr>
          <w:noProof/>
        </w:rPr>
      </w:pPr>
      <w:r>
        <w:rPr>
          <w:noProof/>
        </w:rPr>
        <w:t>BizTalk Server, 91</w:t>
      </w:r>
    </w:p>
    <w:p w:rsidR="00C73A9A" w:rsidRDefault="00C73A9A">
      <w:pPr>
        <w:pStyle w:val="Index1"/>
        <w:tabs>
          <w:tab w:val="right" w:pos="5030"/>
        </w:tabs>
        <w:rPr>
          <w:noProof/>
        </w:rPr>
      </w:pPr>
      <w:r>
        <w:rPr>
          <w:noProof/>
        </w:rPr>
        <w:t>BizTalk Server 2013 R2, 13</w:t>
      </w:r>
    </w:p>
    <w:p w:rsidR="00C73A9A" w:rsidRDefault="00C73A9A">
      <w:pPr>
        <w:pStyle w:val="Index1"/>
        <w:tabs>
          <w:tab w:val="right" w:pos="5030"/>
        </w:tabs>
        <w:rPr>
          <w:noProof/>
        </w:rPr>
      </w:pPr>
      <w:r>
        <w:rPr>
          <w:noProof/>
        </w:rPr>
        <w:t>BizTalk Server 2016 Branch Edition, 13</w:t>
      </w:r>
    </w:p>
    <w:p w:rsidR="00C73A9A" w:rsidRDefault="00C73A9A">
      <w:pPr>
        <w:pStyle w:val="Index1"/>
        <w:tabs>
          <w:tab w:val="right" w:pos="5030"/>
        </w:tabs>
        <w:rPr>
          <w:noProof/>
        </w:rPr>
      </w:pPr>
      <w:r>
        <w:rPr>
          <w:noProof/>
        </w:rPr>
        <w:t>BizTalk Server 2016 Branch IDC, 13</w:t>
      </w:r>
    </w:p>
    <w:p w:rsidR="00C73A9A" w:rsidRDefault="00C73A9A">
      <w:pPr>
        <w:pStyle w:val="Index1"/>
        <w:tabs>
          <w:tab w:val="right" w:pos="5030"/>
        </w:tabs>
        <w:rPr>
          <w:noProof/>
        </w:rPr>
      </w:pPr>
      <w:r>
        <w:rPr>
          <w:noProof/>
        </w:rPr>
        <w:t>BizTalk Server 2016 Enterprise Edition, 13</w:t>
      </w:r>
    </w:p>
    <w:p w:rsidR="00C73A9A" w:rsidRDefault="00C73A9A">
      <w:pPr>
        <w:pStyle w:val="Index1"/>
        <w:tabs>
          <w:tab w:val="right" w:pos="5030"/>
        </w:tabs>
        <w:rPr>
          <w:noProof/>
        </w:rPr>
      </w:pPr>
      <w:r>
        <w:rPr>
          <w:noProof/>
        </w:rPr>
        <w:t>BizTalk Server 2016 Standard Edition, 13</w:t>
      </w:r>
    </w:p>
    <w:p w:rsidR="00C73A9A" w:rsidRDefault="00C73A9A">
      <w:pPr>
        <w:pStyle w:val="Index1"/>
        <w:tabs>
          <w:tab w:val="right" w:pos="5030"/>
        </w:tabs>
        <w:rPr>
          <w:noProof/>
        </w:rPr>
      </w:pPr>
      <w:r>
        <w:rPr>
          <w:noProof/>
        </w:rPr>
        <w:t>BizTalk Server 2016 Standard Edition IDC, 13</w:t>
      </w:r>
    </w:p>
    <w:p w:rsidR="00C73A9A" w:rsidRDefault="00C73A9A">
      <w:pPr>
        <w:pStyle w:val="Index1"/>
        <w:tabs>
          <w:tab w:val="right" w:pos="5030"/>
        </w:tabs>
        <w:rPr>
          <w:noProof/>
        </w:rPr>
      </w:pPr>
      <w:r>
        <w:rPr>
          <w:noProof/>
        </w:rPr>
        <w:t>BizTalk Server Branch, 92</w:t>
      </w:r>
    </w:p>
    <w:p w:rsidR="00C73A9A" w:rsidRDefault="00C73A9A">
      <w:pPr>
        <w:pStyle w:val="Index1"/>
        <w:tabs>
          <w:tab w:val="right" w:pos="5030"/>
        </w:tabs>
        <w:rPr>
          <w:noProof/>
        </w:rPr>
      </w:pPr>
      <w:r>
        <w:rPr>
          <w:noProof/>
        </w:rPr>
        <w:t>BizTalk Server Enterprise, 92</w:t>
      </w:r>
    </w:p>
    <w:p w:rsidR="00C73A9A" w:rsidRDefault="00C73A9A">
      <w:pPr>
        <w:pStyle w:val="Index1"/>
        <w:tabs>
          <w:tab w:val="right" w:pos="5030"/>
        </w:tabs>
        <w:rPr>
          <w:noProof/>
        </w:rPr>
      </w:pPr>
      <w:r>
        <w:rPr>
          <w:noProof/>
        </w:rPr>
        <w:t>BizTalk Server Standard, 92</w:t>
      </w:r>
    </w:p>
    <w:p w:rsidR="00C73A9A" w:rsidRDefault="00C73A9A">
      <w:pPr>
        <w:pStyle w:val="Index1"/>
        <w:tabs>
          <w:tab w:val="right" w:pos="5030"/>
        </w:tabs>
        <w:rPr>
          <w:noProof/>
        </w:rPr>
      </w:pPr>
      <w:r>
        <w:rPr>
          <w:noProof/>
        </w:rPr>
        <w:t>Bridge لترخيص وصول العميل للمؤسسة لـ Enterprise Mobility + Security, 14</w:t>
      </w:r>
    </w:p>
    <w:p w:rsidR="00C73A9A" w:rsidRDefault="00C73A9A">
      <w:pPr>
        <w:pStyle w:val="Index1"/>
        <w:tabs>
          <w:tab w:val="right" w:pos="5030"/>
        </w:tabs>
        <w:rPr>
          <w:noProof/>
        </w:rPr>
      </w:pPr>
      <w:r>
        <w:rPr>
          <w:noProof/>
        </w:rPr>
        <w:t>Bridge لترخيص وصول العميل للمؤسسة لـ Enterprise Mobility + Security من ضمان البرنامج, 14</w:t>
      </w:r>
    </w:p>
    <w:p w:rsidR="00C73A9A" w:rsidRDefault="00C73A9A">
      <w:pPr>
        <w:pStyle w:val="Index1"/>
        <w:tabs>
          <w:tab w:val="right" w:pos="5030"/>
        </w:tabs>
        <w:rPr>
          <w:noProof/>
        </w:rPr>
      </w:pPr>
      <w:r>
        <w:rPr>
          <w:noProof/>
        </w:rPr>
        <w:t>CIS Suite Datacenter, 91</w:t>
      </w:r>
    </w:p>
    <w:p w:rsidR="00C73A9A" w:rsidRDefault="00C73A9A">
      <w:pPr>
        <w:pStyle w:val="Index1"/>
        <w:tabs>
          <w:tab w:val="right" w:pos="5030"/>
        </w:tabs>
        <w:rPr>
          <w:noProof/>
        </w:rPr>
      </w:pPr>
      <w:r>
        <w:rPr>
          <w:noProof/>
        </w:rPr>
        <w:t>CIS Suite Standard, 91</w:t>
      </w:r>
    </w:p>
    <w:p w:rsidR="00C73A9A" w:rsidRDefault="00C73A9A">
      <w:pPr>
        <w:pStyle w:val="Index1"/>
        <w:tabs>
          <w:tab w:val="right" w:pos="5030"/>
        </w:tabs>
        <w:rPr>
          <w:noProof/>
        </w:rPr>
      </w:pPr>
      <w:r>
        <w:rPr>
          <w:noProof/>
        </w:rPr>
        <w:t>Core Infrastructure Server Suite Datacenter, 92</w:t>
      </w:r>
    </w:p>
    <w:p w:rsidR="00C73A9A" w:rsidRDefault="00C73A9A">
      <w:pPr>
        <w:pStyle w:val="Index1"/>
        <w:tabs>
          <w:tab w:val="right" w:pos="5030"/>
        </w:tabs>
        <w:rPr>
          <w:noProof/>
        </w:rPr>
      </w:pPr>
      <w:r>
        <w:rPr>
          <w:noProof/>
        </w:rPr>
        <w:t>Core Infrastructure Server Suite Datacenter (16 حزمة من التراخيص الأساسية), 16</w:t>
      </w:r>
    </w:p>
    <w:p w:rsidR="00C73A9A" w:rsidRDefault="00C73A9A">
      <w:pPr>
        <w:pStyle w:val="Index1"/>
        <w:tabs>
          <w:tab w:val="right" w:pos="5030"/>
        </w:tabs>
        <w:rPr>
          <w:noProof/>
        </w:rPr>
      </w:pPr>
      <w:r>
        <w:rPr>
          <w:noProof/>
        </w:rPr>
        <w:t>Core Infrastructure Server Suite Datacenter (حزمتان من التراخيص الأساسية), 16</w:t>
      </w:r>
    </w:p>
    <w:p w:rsidR="00C73A9A" w:rsidRDefault="00C73A9A">
      <w:pPr>
        <w:pStyle w:val="Index1"/>
        <w:tabs>
          <w:tab w:val="right" w:pos="5030"/>
        </w:tabs>
        <w:rPr>
          <w:noProof/>
        </w:rPr>
      </w:pPr>
      <w:r>
        <w:rPr>
          <w:noProof/>
        </w:rPr>
        <w:t>Core Infrastructure Server Suite Standard, 92</w:t>
      </w:r>
    </w:p>
    <w:p w:rsidR="00C73A9A" w:rsidRDefault="00C73A9A">
      <w:pPr>
        <w:pStyle w:val="Index1"/>
        <w:tabs>
          <w:tab w:val="right" w:pos="5030"/>
        </w:tabs>
        <w:rPr>
          <w:noProof/>
        </w:rPr>
      </w:pPr>
      <w:r>
        <w:rPr>
          <w:noProof/>
        </w:rPr>
        <w:t>Core Infrastructure Server Suite Standard ‏(16 حزمة من التراخيص الأساسية), 16</w:t>
      </w:r>
    </w:p>
    <w:p w:rsidR="00C73A9A" w:rsidRDefault="00C73A9A">
      <w:pPr>
        <w:pStyle w:val="Index1"/>
        <w:tabs>
          <w:tab w:val="right" w:pos="5030"/>
        </w:tabs>
        <w:rPr>
          <w:noProof/>
        </w:rPr>
      </w:pPr>
      <w:r>
        <w:rPr>
          <w:noProof/>
        </w:rPr>
        <w:t>Core Infrastructure Server Suite Standard (حزمتان من التراخيص الأساسية), 16</w:t>
      </w:r>
    </w:p>
    <w:p w:rsidR="00C73A9A" w:rsidRDefault="00C73A9A">
      <w:pPr>
        <w:pStyle w:val="Index1"/>
        <w:tabs>
          <w:tab w:val="right" w:pos="5030"/>
        </w:tabs>
        <w:rPr>
          <w:noProof/>
        </w:rPr>
      </w:pPr>
      <w:r>
        <w:rPr>
          <w:noProof/>
        </w:rPr>
        <w:t>Dynamics 365 - المثيل الإنتاجي/غير الإنتاجي الإضافي للتفاعل مع العملاء, 62</w:t>
      </w:r>
    </w:p>
    <w:p w:rsidR="00C73A9A" w:rsidRDefault="00C73A9A">
      <w:pPr>
        <w:pStyle w:val="Index1"/>
        <w:tabs>
          <w:tab w:val="right" w:pos="5030"/>
        </w:tabs>
        <w:rPr>
          <w:noProof/>
        </w:rPr>
      </w:pPr>
      <w:r>
        <w:rPr>
          <w:noProof/>
        </w:rPr>
        <w:t>Dynamics 365 AI for Sales, 62</w:t>
      </w:r>
    </w:p>
    <w:p w:rsidR="00C73A9A" w:rsidRDefault="00C73A9A">
      <w:pPr>
        <w:pStyle w:val="Index1"/>
        <w:tabs>
          <w:tab w:val="right" w:pos="5030"/>
        </w:tabs>
        <w:rPr>
          <w:noProof/>
        </w:rPr>
      </w:pPr>
      <w:r>
        <w:rPr>
          <w:noProof/>
        </w:rPr>
        <w:t>Dynamics 365 Business Central Premium/Essentials/Team Member, 61</w:t>
      </w:r>
    </w:p>
    <w:p w:rsidR="00C73A9A" w:rsidRDefault="00C73A9A">
      <w:pPr>
        <w:pStyle w:val="Index1"/>
        <w:tabs>
          <w:tab w:val="right" w:pos="5030"/>
        </w:tabs>
        <w:rPr>
          <w:noProof/>
        </w:rPr>
      </w:pPr>
      <w:r>
        <w:rPr>
          <w:noProof/>
        </w:rPr>
        <w:t>Dynamics 365 Business Central Premium/Team Members Cloud Add-on, 61</w:t>
      </w:r>
    </w:p>
    <w:p w:rsidR="00C73A9A" w:rsidRDefault="00C73A9A">
      <w:pPr>
        <w:pStyle w:val="Index1"/>
        <w:tabs>
          <w:tab w:val="right" w:pos="5030"/>
        </w:tabs>
        <w:rPr>
          <w:noProof/>
        </w:rPr>
      </w:pPr>
      <w:r>
        <w:rPr>
          <w:noProof/>
        </w:rPr>
        <w:t>Dynamics 365 for Customer Service, 19</w:t>
      </w:r>
    </w:p>
    <w:p w:rsidR="00C73A9A" w:rsidRDefault="00C73A9A">
      <w:pPr>
        <w:pStyle w:val="Index1"/>
        <w:tabs>
          <w:tab w:val="right" w:pos="5030"/>
        </w:tabs>
        <w:rPr>
          <w:noProof/>
        </w:rPr>
      </w:pPr>
      <w:r>
        <w:rPr>
          <w:noProof/>
        </w:rPr>
        <w:t>Dynamics 365 for Field Service, 62</w:t>
      </w:r>
    </w:p>
    <w:p w:rsidR="00C73A9A" w:rsidRDefault="00C73A9A">
      <w:pPr>
        <w:pStyle w:val="Index1"/>
        <w:tabs>
          <w:tab w:val="right" w:pos="5030"/>
        </w:tabs>
        <w:rPr>
          <w:noProof/>
        </w:rPr>
      </w:pPr>
      <w:r>
        <w:rPr>
          <w:noProof/>
        </w:rPr>
        <w:t>Dynamics 365 for Field Service - تحسين جدولة الموارد, 62</w:t>
      </w:r>
    </w:p>
    <w:p w:rsidR="00C73A9A" w:rsidRDefault="00C73A9A">
      <w:pPr>
        <w:pStyle w:val="Index1"/>
        <w:tabs>
          <w:tab w:val="right" w:pos="5030"/>
        </w:tabs>
        <w:rPr>
          <w:noProof/>
        </w:rPr>
      </w:pPr>
      <w:r>
        <w:rPr>
          <w:noProof/>
        </w:rPr>
        <w:t>Dynamics 365 for Marketing, 62</w:t>
      </w:r>
    </w:p>
    <w:p w:rsidR="00C73A9A" w:rsidRDefault="00C73A9A">
      <w:pPr>
        <w:pStyle w:val="Index1"/>
        <w:tabs>
          <w:tab w:val="right" w:pos="5030"/>
        </w:tabs>
        <w:rPr>
          <w:noProof/>
        </w:rPr>
      </w:pPr>
      <w:r>
        <w:rPr>
          <w:noProof/>
        </w:rPr>
        <w:t>Dynamics 365 for Operations Activity, 20</w:t>
      </w:r>
    </w:p>
    <w:p w:rsidR="00C73A9A" w:rsidRDefault="00C73A9A">
      <w:pPr>
        <w:pStyle w:val="Index1"/>
        <w:tabs>
          <w:tab w:val="right" w:pos="5030"/>
        </w:tabs>
        <w:rPr>
          <w:noProof/>
        </w:rPr>
      </w:pPr>
      <w:r>
        <w:rPr>
          <w:noProof/>
        </w:rPr>
        <w:t>Dynamics 365 for Operations Device, 20, 62</w:t>
      </w:r>
    </w:p>
    <w:p w:rsidR="00C73A9A" w:rsidRDefault="00C73A9A">
      <w:pPr>
        <w:pStyle w:val="Index1"/>
        <w:tabs>
          <w:tab w:val="right" w:pos="5030"/>
        </w:tabs>
        <w:rPr>
          <w:noProof/>
        </w:rPr>
      </w:pPr>
      <w:r>
        <w:rPr>
          <w:noProof/>
        </w:rPr>
        <w:t>Dynamics 365 for Operations Device بخيار, 62</w:t>
      </w:r>
    </w:p>
    <w:p w:rsidR="00C73A9A" w:rsidRDefault="00C73A9A">
      <w:pPr>
        <w:pStyle w:val="Index1"/>
        <w:tabs>
          <w:tab w:val="right" w:pos="5030"/>
        </w:tabs>
        <w:rPr>
          <w:noProof/>
        </w:rPr>
      </w:pPr>
      <w:r>
        <w:rPr>
          <w:noProof/>
        </w:rPr>
        <w:t>Dynamics 365 for Operations Order Lines, 61</w:t>
      </w:r>
    </w:p>
    <w:p w:rsidR="00C73A9A" w:rsidRDefault="00C73A9A">
      <w:pPr>
        <w:pStyle w:val="Index1"/>
        <w:tabs>
          <w:tab w:val="right" w:pos="5030"/>
        </w:tabs>
        <w:rPr>
          <w:noProof/>
        </w:rPr>
      </w:pPr>
      <w:r>
        <w:rPr>
          <w:noProof/>
        </w:rPr>
        <w:t>Dynamics 365 for Operations Server, 19</w:t>
      </w:r>
    </w:p>
    <w:p w:rsidR="00C73A9A" w:rsidRDefault="00C73A9A">
      <w:pPr>
        <w:pStyle w:val="Index1"/>
        <w:tabs>
          <w:tab w:val="right" w:pos="5030"/>
        </w:tabs>
        <w:rPr>
          <w:noProof/>
        </w:rPr>
      </w:pPr>
      <w:r>
        <w:rPr>
          <w:noProof/>
        </w:rPr>
        <w:t>Dynamics 365 for Project Service Automation, 62</w:t>
      </w:r>
    </w:p>
    <w:p w:rsidR="00C73A9A" w:rsidRDefault="00C73A9A">
      <w:pPr>
        <w:pStyle w:val="Index1"/>
        <w:tabs>
          <w:tab w:val="right" w:pos="5030"/>
        </w:tabs>
        <w:rPr>
          <w:noProof/>
        </w:rPr>
      </w:pPr>
      <w:r>
        <w:rPr>
          <w:noProof/>
        </w:rPr>
        <w:t>Dynamics 365 for Retail, 62</w:t>
      </w:r>
    </w:p>
    <w:p w:rsidR="00C73A9A" w:rsidRDefault="00C73A9A">
      <w:pPr>
        <w:pStyle w:val="Index1"/>
        <w:tabs>
          <w:tab w:val="right" w:pos="5030"/>
        </w:tabs>
        <w:rPr>
          <w:noProof/>
        </w:rPr>
      </w:pPr>
      <w:r>
        <w:rPr>
          <w:noProof/>
        </w:rPr>
        <w:t>Dynamics 365 for Retail بخيار, 62</w:t>
      </w:r>
    </w:p>
    <w:p w:rsidR="00C73A9A" w:rsidRDefault="00C73A9A">
      <w:pPr>
        <w:pStyle w:val="Index1"/>
        <w:tabs>
          <w:tab w:val="right" w:pos="5030"/>
        </w:tabs>
        <w:rPr>
          <w:noProof/>
        </w:rPr>
      </w:pPr>
      <w:r>
        <w:rPr>
          <w:noProof/>
        </w:rPr>
        <w:t>Dynamics 365 for Sales, 19</w:t>
      </w:r>
    </w:p>
    <w:p w:rsidR="00C73A9A" w:rsidRDefault="00C73A9A">
      <w:pPr>
        <w:pStyle w:val="Index1"/>
        <w:tabs>
          <w:tab w:val="right" w:pos="5030"/>
        </w:tabs>
        <w:rPr>
          <w:noProof/>
        </w:rPr>
      </w:pPr>
      <w:r>
        <w:rPr>
          <w:noProof/>
        </w:rPr>
        <w:t>Dynamics 365 for Sales Professional, 62</w:t>
      </w:r>
    </w:p>
    <w:p w:rsidR="00C73A9A" w:rsidRDefault="00C73A9A">
      <w:pPr>
        <w:pStyle w:val="Index1"/>
        <w:tabs>
          <w:tab w:val="right" w:pos="5030"/>
        </w:tabs>
        <w:rPr>
          <w:noProof/>
        </w:rPr>
      </w:pPr>
      <w:r>
        <w:rPr>
          <w:noProof/>
        </w:rPr>
        <w:t>Dynamics 365 for Talent, 62</w:t>
      </w:r>
    </w:p>
    <w:p w:rsidR="00C73A9A" w:rsidRDefault="00C73A9A">
      <w:pPr>
        <w:pStyle w:val="Index1"/>
        <w:tabs>
          <w:tab w:val="right" w:pos="5030"/>
        </w:tabs>
        <w:rPr>
          <w:noProof/>
        </w:rPr>
      </w:pPr>
      <w:r>
        <w:rPr>
          <w:noProof/>
        </w:rPr>
        <w:t>Dynamics 365 for Talent بخيار, 62</w:t>
      </w:r>
    </w:p>
    <w:p w:rsidR="00C73A9A" w:rsidRDefault="00C73A9A">
      <w:pPr>
        <w:pStyle w:val="Index1"/>
        <w:tabs>
          <w:tab w:val="right" w:pos="5030"/>
        </w:tabs>
        <w:rPr>
          <w:noProof/>
        </w:rPr>
      </w:pPr>
      <w:r>
        <w:rPr>
          <w:noProof/>
        </w:rPr>
        <w:t>Dynamics 365 for Team Members, 19, 62</w:t>
      </w:r>
    </w:p>
    <w:p w:rsidR="00C73A9A" w:rsidRDefault="00C73A9A">
      <w:pPr>
        <w:pStyle w:val="Index1"/>
        <w:tabs>
          <w:tab w:val="right" w:pos="5030"/>
        </w:tabs>
        <w:rPr>
          <w:noProof/>
        </w:rPr>
      </w:pPr>
      <w:r>
        <w:rPr>
          <w:noProof/>
        </w:rPr>
        <w:t>Dynamics 365 for Team Members بخيار, 62</w:t>
      </w:r>
    </w:p>
    <w:p w:rsidR="00C73A9A" w:rsidRDefault="00C73A9A">
      <w:pPr>
        <w:pStyle w:val="Index1"/>
        <w:tabs>
          <w:tab w:val="right" w:pos="5030"/>
        </w:tabs>
        <w:rPr>
          <w:noProof/>
        </w:rPr>
      </w:pPr>
      <w:r>
        <w:rPr>
          <w:noProof/>
        </w:rPr>
        <w:t>Dynamics 365 لـ Customer Service Enterprise, 61, 62</w:t>
      </w:r>
    </w:p>
    <w:p w:rsidR="00C73A9A" w:rsidRDefault="00C73A9A">
      <w:pPr>
        <w:pStyle w:val="Index1"/>
        <w:tabs>
          <w:tab w:val="right" w:pos="5030"/>
        </w:tabs>
        <w:rPr>
          <w:noProof/>
        </w:rPr>
      </w:pPr>
      <w:r>
        <w:rPr>
          <w:noProof/>
        </w:rPr>
        <w:t>Dynamics 365 لـ Customer Service Professional, 62</w:t>
      </w:r>
    </w:p>
    <w:p w:rsidR="00C73A9A" w:rsidRDefault="00C73A9A">
      <w:pPr>
        <w:pStyle w:val="Index1"/>
        <w:tabs>
          <w:tab w:val="right" w:pos="5030"/>
        </w:tabs>
        <w:rPr>
          <w:noProof/>
        </w:rPr>
      </w:pPr>
      <w:r>
        <w:rPr>
          <w:noProof/>
        </w:rPr>
        <w:t>Dynamics 365 لـ Sales Enterprise, 62</w:t>
      </w:r>
    </w:p>
    <w:p w:rsidR="00C73A9A" w:rsidRDefault="00C73A9A">
      <w:pPr>
        <w:pStyle w:val="Index1"/>
        <w:tabs>
          <w:tab w:val="right" w:pos="5030"/>
        </w:tabs>
        <w:rPr>
          <w:noProof/>
        </w:rPr>
      </w:pPr>
      <w:r>
        <w:rPr>
          <w:noProof/>
        </w:rPr>
        <w:t>Dynamics 365 لـ Talent Comprehensive Hiring, 62</w:t>
      </w:r>
    </w:p>
    <w:p w:rsidR="00C73A9A" w:rsidRDefault="00C73A9A">
      <w:pPr>
        <w:pStyle w:val="Index1"/>
        <w:tabs>
          <w:tab w:val="right" w:pos="5030"/>
        </w:tabs>
        <w:rPr>
          <w:noProof/>
        </w:rPr>
      </w:pPr>
      <w:r>
        <w:rPr>
          <w:noProof/>
        </w:rPr>
        <w:t>Dynamics AX 2012 R2, 19</w:t>
      </w:r>
    </w:p>
    <w:p w:rsidR="00C73A9A" w:rsidRDefault="00C73A9A">
      <w:pPr>
        <w:pStyle w:val="Index1"/>
        <w:tabs>
          <w:tab w:val="right" w:pos="5030"/>
        </w:tabs>
        <w:rPr>
          <w:noProof/>
        </w:rPr>
      </w:pPr>
      <w:r>
        <w:rPr>
          <w:noProof/>
        </w:rPr>
        <w:t>Dynamics AX 2012 R3, 19</w:t>
      </w:r>
    </w:p>
    <w:p w:rsidR="00C73A9A" w:rsidRDefault="00C73A9A">
      <w:pPr>
        <w:pStyle w:val="Index1"/>
        <w:tabs>
          <w:tab w:val="right" w:pos="5030"/>
        </w:tabs>
        <w:rPr>
          <w:noProof/>
        </w:rPr>
      </w:pPr>
      <w:r>
        <w:rPr>
          <w:noProof/>
        </w:rPr>
        <w:t>Dynamics CRM 2015, 19</w:t>
      </w:r>
    </w:p>
    <w:p w:rsidR="00C73A9A" w:rsidRDefault="00C73A9A">
      <w:pPr>
        <w:pStyle w:val="Index1"/>
        <w:tabs>
          <w:tab w:val="right" w:pos="5030"/>
        </w:tabs>
        <w:rPr>
          <w:noProof/>
        </w:rPr>
      </w:pPr>
      <w:r>
        <w:rPr>
          <w:noProof/>
        </w:rPr>
        <w:t>Dynamics CRM 2016, 19</w:t>
      </w:r>
    </w:p>
    <w:p w:rsidR="00C73A9A" w:rsidRDefault="00C73A9A">
      <w:pPr>
        <w:pStyle w:val="Index1"/>
        <w:tabs>
          <w:tab w:val="right" w:pos="5030"/>
        </w:tabs>
        <w:rPr>
          <w:noProof/>
        </w:rPr>
      </w:pPr>
      <w:r>
        <w:rPr>
          <w:noProof/>
        </w:rPr>
        <w:t>Enterprise Mobility + Security E3, 15, 59</w:t>
      </w:r>
    </w:p>
    <w:p w:rsidR="00C73A9A" w:rsidRDefault="00C73A9A">
      <w:pPr>
        <w:pStyle w:val="Index1"/>
        <w:tabs>
          <w:tab w:val="right" w:pos="5030"/>
        </w:tabs>
        <w:rPr>
          <w:noProof/>
        </w:rPr>
      </w:pPr>
      <w:r>
        <w:rPr>
          <w:noProof/>
        </w:rPr>
        <w:t>Enterprise Mobility + Security E3 من ضمان البرنامج, 59</w:t>
      </w:r>
    </w:p>
    <w:p w:rsidR="00C73A9A" w:rsidRDefault="00C73A9A">
      <w:pPr>
        <w:pStyle w:val="Index1"/>
        <w:tabs>
          <w:tab w:val="right" w:pos="5030"/>
        </w:tabs>
        <w:rPr>
          <w:noProof/>
        </w:rPr>
      </w:pPr>
      <w:r>
        <w:rPr>
          <w:noProof/>
        </w:rPr>
        <w:t>Enterprise Mobility + Security E5, 15</w:t>
      </w:r>
    </w:p>
    <w:p w:rsidR="00C73A9A" w:rsidRDefault="00C73A9A">
      <w:pPr>
        <w:pStyle w:val="Index1"/>
        <w:tabs>
          <w:tab w:val="right" w:pos="5030"/>
        </w:tabs>
        <w:rPr>
          <w:noProof/>
        </w:rPr>
      </w:pPr>
      <w:r>
        <w:rPr>
          <w:noProof/>
        </w:rPr>
        <w:t>Enterprise Mobility + Security E5, 59</w:t>
      </w:r>
    </w:p>
    <w:p w:rsidR="00C73A9A" w:rsidRDefault="00C73A9A">
      <w:pPr>
        <w:pStyle w:val="Index1"/>
        <w:tabs>
          <w:tab w:val="right" w:pos="5030"/>
        </w:tabs>
        <w:rPr>
          <w:noProof/>
        </w:rPr>
      </w:pPr>
      <w:r>
        <w:rPr>
          <w:noProof/>
        </w:rPr>
        <w:t>Enterprise Mobility + Security E5 من ضمان البرنامج, 59</w:t>
      </w:r>
    </w:p>
    <w:p w:rsidR="00C73A9A" w:rsidRDefault="00C73A9A">
      <w:pPr>
        <w:pStyle w:val="Index1"/>
        <w:tabs>
          <w:tab w:val="right" w:pos="5030"/>
        </w:tabs>
        <w:rPr>
          <w:noProof/>
        </w:rPr>
      </w:pPr>
      <w:r>
        <w:rPr>
          <w:noProof/>
        </w:rPr>
        <w:t>Excel 2019, 21</w:t>
      </w:r>
    </w:p>
    <w:p w:rsidR="00C73A9A" w:rsidRDefault="00C73A9A">
      <w:pPr>
        <w:pStyle w:val="Index1"/>
        <w:tabs>
          <w:tab w:val="right" w:pos="5030"/>
        </w:tabs>
        <w:rPr>
          <w:noProof/>
        </w:rPr>
      </w:pPr>
      <w:r>
        <w:rPr>
          <w:noProof/>
        </w:rPr>
        <w:t>Excel 2019 لـ Mac, 23</w:t>
      </w:r>
    </w:p>
    <w:p w:rsidR="00C73A9A" w:rsidRDefault="00C73A9A">
      <w:pPr>
        <w:pStyle w:val="Index1"/>
        <w:tabs>
          <w:tab w:val="right" w:pos="5030"/>
        </w:tabs>
        <w:rPr>
          <w:noProof/>
        </w:rPr>
      </w:pPr>
      <w:r>
        <w:rPr>
          <w:noProof/>
        </w:rPr>
        <w:t>Exchange Online Kiosk, 68</w:t>
      </w:r>
    </w:p>
    <w:p w:rsidR="00C73A9A" w:rsidRDefault="00C73A9A">
      <w:pPr>
        <w:pStyle w:val="Index1"/>
        <w:tabs>
          <w:tab w:val="right" w:pos="5030"/>
        </w:tabs>
        <w:rPr>
          <w:noProof/>
        </w:rPr>
      </w:pPr>
      <w:r>
        <w:rPr>
          <w:noProof/>
        </w:rPr>
        <w:t>Exchange Online Protection, 68</w:t>
      </w:r>
    </w:p>
    <w:p w:rsidR="00C73A9A" w:rsidRDefault="00C73A9A">
      <w:pPr>
        <w:pStyle w:val="Index1"/>
        <w:tabs>
          <w:tab w:val="right" w:pos="5030"/>
        </w:tabs>
        <w:rPr>
          <w:noProof/>
        </w:rPr>
      </w:pPr>
      <w:r>
        <w:rPr>
          <w:noProof/>
        </w:rPr>
        <w:t>Exchange Online الخطة 1, 68</w:t>
      </w:r>
    </w:p>
    <w:p w:rsidR="00C73A9A" w:rsidRDefault="00C73A9A">
      <w:pPr>
        <w:pStyle w:val="Index1"/>
        <w:tabs>
          <w:tab w:val="right" w:pos="5030"/>
        </w:tabs>
        <w:rPr>
          <w:noProof/>
        </w:rPr>
      </w:pPr>
      <w:r>
        <w:rPr>
          <w:noProof/>
        </w:rPr>
        <w:t>Exchange Online الخطة 1A لـ Alumni, 68</w:t>
      </w:r>
    </w:p>
    <w:p w:rsidR="00C73A9A" w:rsidRDefault="00C73A9A">
      <w:pPr>
        <w:pStyle w:val="Index1"/>
        <w:tabs>
          <w:tab w:val="right" w:pos="5030"/>
        </w:tabs>
        <w:rPr>
          <w:noProof/>
        </w:rPr>
      </w:pPr>
      <w:r>
        <w:rPr>
          <w:noProof/>
        </w:rPr>
        <w:t>Exchange Online الخطة 2, 68</w:t>
      </w:r>
    </w:p>
    <w:p w:rsidR="00C73A9A" w:rsidRDefault="00C73A9A">
      <w:pPr>
        <w:pStyle w:val="Index1"/>
        <w:tabs>
          <w:tab w:val="right" w:pos="5030"/>
        </w:tabs>
        <w:rPr>
          <w:noProof/>
        </w:rPr>
      </w:pPr>
      <w:r>
        <w:rPr>
          <w:noProof/>
        </w:rPr>
        <w:t>Exchange Server, 57, 58</w:t>
      </w:r>
    </w:p>
    <w:p w:rsidR="00C73A9A" w:rsidRDefault="00C73A9A">
      <w:pPr>
        <w:pStyle w:val="Index1"/>
        <w:tabs>
          <w:tab w:val="right" w:pos="5030"/>
        </w:tabs>
        <w:rPr>
          <w:noProof/>
        </w:rPr>
      </w:pPr>
      <w:r>
        <w:rPr>
          <w:noProof/>
        </w:rPr>
        <w:t>Exchange Server 2016, 24</w:t>
      </w:r>
    </w:p>
    <w:p w:rsidR="00C73A9A" w:rsidRDefault="00C73A9A">
      <w:pPr>
        <w:pStyle w:val="Index1"/>
        <w:tabs>
          <w:tab w:val="right" w:pos="5030"/>
        </w:tabs>
        <w:rPr>
          <w:noProof/>
        </w:rPr>
      </w:pPr>
      <w:r>
        <w:rPr>
          <w:noProof/>
        </w:rPr>
        <w:t>Exchange Server Enterprise, 92</w:t>
      </w:r>
    </w:p>
    <w:p w:rsidR="00C73A9A" w:rsidRDefault="00C73A9A">
      <w:pPr>
        <w:pStyle w:val="Index1"/>
        <w:tabs>
          <w:tab w:val="right" w:pos="5030"/>
        </w:tabs>
        <w:rPr>
          <w:noProof/>
        </w:rPr>
      </w:pPr>
      <w:r>
        <w:rPr>
          <w:noProof/>
        </w:rPr>
        <w:t>Exchange Server Enterprise 2019, 24</w:t>
      </w:r>
    </w:p>
    <w:p w:rsidR="00C73A9A" w:rsidRDefault="00C73A9A">
      <w:pPr>
        <w:pStyle w:val="Index1"/>
        <w:tabs>
          <w:tab w:val="right" w:pos="5030"/>
        </w:tabs>
        <w:rPr>
          <w:noProof/>
        </w:rPr>
      </w:pPr>
      <w:r>
        <w:rPr>
          <w:noProof/>
        </w:rPr>
        <w:t>Exchange Server Standard, 92</w:t>
      </w:r>
    </w:p>
    <w:p w:rsidR="00C73A9A" w:rsidRDefault="00C73A9A">
      <w:pPr>
        <w:pStyle w:val="Index1"/>
        <w:tabs>
          <w:tab w:val="right" w:pos="5030"/>
        </w:tabs>
        <w:rPr>
          <w:noProof/>
        </w:rPr>
      </w:pPr>
      <w:r>
        <w:rPr>
          <w:noProof/>
        </w:rPr>
        <w:t>Exchange Server Standard 2019, 24</w:t>
      </w:r>
    </w:p>
    <w:p w:rsidR="00C73A9A" w:rsidRDefault="00C73A9A">
      <w:pPr>
        <w:pStyle w:val="Index1"/>
        <w:tabs>
          <w:tab w:val="right" w:pos="5030"/>
        </w:tabs>
        <w:rPr>
          <w:noProof/>
        </w:rPr>
      </w:pPr>
      <w:r>
        <w:rPr>
          <w:noProof/>
        </w:rPr>
        <w:t>Forefront Identity Manager 2010 - Windows Live Edition, 18</w:t>
      </w:r>
    </w:p>
    <w:p w:rsidR="00C73A9A" w:rsidRDefault="00C73A9A">
      <w:pPr>
        <w:pStyle w:val="Index1"/>
        <w:tabs>
          <w:tab w:val="right" w:pos="5030"/>
        </w:tabs>
        <w:rPr>
          <w:noProof/>
        </w:rPr>
      </w:pPr>
      <w:r>
        <w:rPr>
          <w:noProof/>
        </w:rPr>
        <w:t>Forefront Identity Manager 2010 R2, 21, 51</w:t>
      </w:r>
    </w:p>
    <w:p w:rsidR="00C73A9A" w:rsidRDefault="00C73A9A">
      <w:pPr>
        <w:pStyle w:val="Index1"/>
        <w:tabs>
          <w:tab w:val="right" w:pos="5030"/>
        </w:tabs>
        <w:rPr>
          <w:noProof/>
        </w:rPr>
      </w:pPr>
      <w:r>
        <w:rPr>
          <w:noProof/>
        </w:rPr>
        <w:t>Forefront Identity Manager 2010 R2 - Windows Live Edition, 18</w:t>
      </w:r>
    </w:p>
    <w:p w:rsidR="00C73A9A" w:rsidRDefault="00C73A9A">
      <w:pPr>
        <w:pStyle w:val="Index1"/>
        <w:tabs>
          <w:tab w:val="right" w:pos="5030"/>
        </w:tabs>
        <w:rPr>
          <w:noProof/>
        </w:rPr>
      </w:pPr>
      <w:r>
        <w:rPr>
          <w:noProof/>
        </w:rPr>
        <w:t>Forefront TMG Enterprise, 92</w:t>
      </w:r>
    </w:p>
    <w:p w:rsidR="00C73A9A" w:rsidRDefault="00C73A9A">
      <w:pPr>
        <w:pStyle w:val="Index1"/>
        <w:tabs>
          <w:tab w:val="right" w:pos="5030"/>
        </w:tabs>
        <w:rPr>
          <w:noProof/>
        </w:rPr>
      </w:pPr>
      <w:r>
        <w:rPr>
          <w:noProof/>
        </w:rPr>
        <w:t>Forefront TMG Standard, 92</w:t>
      </w:r>
    </w:p>
    <w:p w:rsidR="00C73A9A" w:rsidRDefault="00C73A9A">
      <w:pPr>
        <w:pStyle w:val="Index1"/>
        <w:tabs>
          <w:tab w:val="right" w:pos="5030"/>
        </w:tabs>
        <w:rPr>
          <w:noProof/>
        </w:rPr>
      </w:pPr>
      <w:r>
        <w:rPr>
          <w:noProof/>
        </w:rPr>
        <w:t>Forefront United Access Gateway 2010, 16</w:t>
      </w:r>
    </w:p>
    <w:p w:rsidR="00C73A9A" w:rsidRDefault="00C73A9A">
      <w:pPr>
        <w:pStyle w:val="Index1"/>
        <w:tabs>
          <w:tab w:val="right" w:pos="5030"/>
        </w:tabs>
        <w:rPr>
          <w:noProof/>
        </w:rPr>
      </w:pPr>
      <w:r>
        <w:rPr>
          <w:noProof/>
        </w:rPr>
        <w:t>HPC Pack, 51</w:t>
      </w:r>
    </w:p>
    <w:p w:rsidR="00C73A9A" w:rsidRDefault="00C73A9A">
      <w:pPr>
        <w:pStyle w:val="Index1"/>
        <w:tabs>
          <w:tab w:val="right" w:pos="5030"/>
        </w:tabs>
        <w:rPr>
          <w:noProof/>
        </w:rPr>
      </w:pPr>
      <w:r>
        <w:rPr>
          <w:noProof/>
        </w:rPr>
        <w:t>macOS, 42</w:t>
      </w:r>
    </w:p>
    <w:p w:rsidR="00C73A9A" w:rsidRDefault="00C73A9A">
      <w:pPr>
        <w:pStyle w:val="Index1"/>
        <w:tabs>
          <w:tab w:val="right" w:pos="5030"/>
        </w:tabs>
        <w:rPr>
          <w:noProof/>
        </w:rPr>
      </w:pPr>
      <w:r>
        <w:rPr>
          <w:noProof/>
        </w:rPr>
        <w:t>Microsoft 365 Business, 57</w:t>
      </w:r>
    </w:p>
    <w:p w:rsidR="00C73A9A" w:rsidRDefault="00C73A9A">
      <w:pPr>
        <w:pStyle w:val="Index1"/>
        <w:tabs>
          <w:tab w:val="right" w:pos="5030"/>
        </w:tabs>
        <w:rPr>
          <w:noProof/>
        </w:rPr>
      </w:pPr>
      <w:r>
        <w:rPr>
          <w:noProof/>
        </w:rPr>
        <w:t>Microsoft 365 E3 و E5 من ضمان البرنامج, 57</w:t>
      </w:r>
    </w:p>
    <w:p w:rsidR="00C73A9A" w:rsidRDefault="00C73A9A">
      <w:pPr>
        <w:pStyle w:val="Index1"/>
        <w:tabs>
          <w:tab w:val="right" w:pos="5030"/>
        </w:tabs>
        <w:rPr>
          <w:noProof/>
        </w:rPr>
      </w:pPr>
      <w:r>
        <w:rPr>
          <w:noProof/>
        </w:rPr>
        <w:t>Microsoft 365 Education A1, 57</w:t>
      </w:r>
    </w:p>
    <w:p w:rsidR="00C73A9A" w:rsidRDefault="00C73A9A">
      <w:pPr>
        <w:pStyle w:val="Index1"/>
        <w:tabs>
          <w:tab w:val="right" w:pos="5030"/>
        </w:tabs>
        <w:rPr>
          <w:noProof/>
        </w:rPr>
      </w:pPr>
      <w:r>
        <w:rPr>
          <w:noProof/>
        </w:rPr>
        <w:t>Microsoft 365 Education A3, 57</w:t>
      </w:r>
    </w:p>
    <w:p w:rsidR="00C73A9A" w:rsidRDefault="00C73A9A">
      <w:pPr>
        <w:pStyle w:val="Index1"/>
        <w:tabs>
          <w:tab w:val="right" w:pos="5030"/>
        </w:tabs>
        <w:rPr>
          <w:noProof/>
        </w:rPr>
      </w:pPr>
      <w:r>
        <w:rPr>
          <w:noProof/>
        </w:rPr>
        <w:t>Microsoft 365 Education A3 مع اتفاقية ترخيص وصول العميل الأساسية, 57</w:t>
      </w:r>
    </w:p>
    <w:p w:rsidR="00C73A9A" w:rsidRDefault="00C73A9A">
      <w:pPr>
        <w:pStyle w:val="Index1"/>
        <w:tabs>
          <w:tab w:val="right" w:pos="5030"/>
        </w:tabs>
        <w:rPr>
          <w:noProof/>
        </w:rPr>
      </w:pPr>
      <w:r>
        <w:rPr>
          <w:noProof/>
        </w:rPr>
        <w:t>Microsoft 365 Education A5, 57</w:t>
      </w:r>
    </w:p>
    <w:p w:rsidR="00C73A9A" w:rsidRDefault="00C73A9A">
      <w:pPr>
        <w:pStyle w:val="Index1"/>
        <w:tabs>
          <w:tab w:val="right" w:pos="5030"/>
        </w:tabs>
        <w:rPr>
          <w:noProof/>
        </w:rPr>
      </w:pPr>
      <w:r>
        <w:rPr>
          <w:noProof/>
        </w:rPr>
        <w:t>Microsoft 365 F1, 32, 57</w:t>
      </w:r>
    </w:p>
    <w:p w:rsidR="00C73A9A" w:rsidRDefault="00C73A9A">
      <w:pPr>
        <w:pStyle w:val="Index1"/>
        <w:tabs>
          <w:tab w:val="right" w:pos="5030"/>
        </w:tabs>
        <w:rPr>
          <w:noProof/>
        </w:rPr>
      </w:pPr>
      <w:r>
        <w:rPr>
          <w:noProof/>
        </w:rPr>
        <w:t>Microsoft 365 من فئة E3 و E5, 57</w:t>
      </w:r>
    </w:p>
    <w:p w:rsidR="00C73A9A" w:rsidRDefault="00C73A9A">
      <w:pPr>
        <w:pStyle w:val="Index1"/>
        <w:tabs>
          <w:tab w:val="right" w:pos="5030"/>
        </w:tabs>
        <w:rPr>
          <w:noProof/>
        </w:rPr>
      </w:pPr>
      <w:r>
        <w:rPr>
          <w:noProof/>
        </w:rPr>
        <w:t>Microsoft Azure, 94</w:t>
      </w:r>
    </w:p>
    <w:p w:rsidR="00C73A9A" w:rsidRDefault="00C73A9A">
      <w:pPr>
        <w:pStyle w:val="Index1"/>
        <w:tabs>
          <w:tab w:val="right" w:pos="5030"/>
        </w:tabs>
        <w:rPr>
          <w:noProof/>
        </w:rPr>
      </w:pPr>
      <w:r>
        <w:rPr>
          <w:noProof/>
        </w:rPr>
        <w:t>Microsoft Azure Services, 92</w:t>
      </w:r>
    </w:p>
    <w:p w:rsidR="00C73A9A" w:rsidRDefault="00C73A9A">
      <w:pPr>
        <w:pStyle w:val="Index1"/>
        <w:tabs>
          <w:tab w:val="right" w:pos="5030"/>
        </w:tabs>
        <w:rPr>
          <w:noProof/>
        </w:rPr>
      </w:pPr>
      <w:r>
        <w:rPr>
          <w:noProof/>
        </w:rPr>
        <w:t>Microsoft Cloud App Security, 73</w:t>
      </w:r>
    </w:p>
    <w:p w:rsidR="00C73A9A" w:rsidRDefault="00C73A9A">
      <w:pPr>
        <w:pStyle w:val="Index1"/>
        <w:tabs>
          <w:tab w:val="right" w:pos="5030"/>
        </w:tabs>
        <w:rPr>
          <w:noProof/>
        </w:rPr>
      </w:pPr>
      <w:r>
        <w:rPr>
          <w:noProof/>
        </w:rPr>
        <w:t>Microsoft Dynamics AX Standard Commerce Core Server, 86</w:t>
      </w:r>
    </w:p>
    <w:p w:rsidR="00C73A9A" w:rsidRDefault="00C73A9A">
      <w:pPr>
        <w:pStyle w:val="Index1"/>
        <w:tabs>
          <w:tab w:val="right" w:pos="5030"/>
        </w:tabs>
        <w:rPr>
          <w:noProof/>
        </w:rPr>
      </w:pPr>
      <w:r>
        <w:rPr>
          <w:noProof/>
        </w:rPr>
        <w:t>Microsoft Dynamics AX Store Server, 86</w:t>
      </w:r>
    </w:p>
    <w:p w:rsidR="00C73A9A" w:rsidRDefault="00C73A9A">
      <w:pPr>
        <w:pStyle w:val="Index1"/>
        <w:tabs>
          <w:tab w:val="right" w:pos="5030"/>
        </w:tabs>
        <w:rPr>
          <w:noProof/>
        </w:rPr>
      </w:pPr>
      <w:r>
        <w:rPr>
          <w:noProof/>
        </w:rPr>
        <w:t>Microsoft Dynamics CRM Server 2013, 86</w:t>
      </w:r>
    </w:p>
    <w:p w:rsidR="00C73A9A" w:rsidRDefault="00C73A9A">
      <w:pPr>
        <w:pStyle w:val="Index1"/>
        <w:tabs>
          <w:tab w:val="right" w:pos="5030"/>
        </w:tabs>
        <w:rPr>
          <w:noProof/>
        </w:rPr>
      </w:pPr>
      <w:r>
        <w:rPr>
          <w:noProof/>
        </w:rPr>
        <w:t>Microsoft Dynamics CRM Server 2015, 86</w:t>
      </w:r>
    </w:p>
    <w:p w:rsidR="00C73A9A" w:rsidRDefault="00C73A9A">
      <w:pPr>
        <w:pStyle w:val="Index1"/>
        <w:tabs>
          <w:tab w:val="right" w:pos="5030"/>
        </w:tabs>
        <w:rPr>
          <w:noProof/>
        </w:rPr>
      </w:pPr>
      <w:r>
        <w:rPr>
          <w:noProof/>
        </w:rPr>
        <w:t>Microsoft Flow الخطة 1, 72</w:t>
      </w:r>
    </w:p>
    <w:p w:rsidR="00C73A9A" w:rsidRDefault="00C73A9A">
      <w:pPr>
        <w:pStyle w:val="Index1"/>
        <w:tabs>
          <w:tab w:val="right" w:pos="5030"/>
        </w:tabs>
        <w:rPr>
          <w:noProof/>
        </w:rPr>
      </w:pPr>
      <w:r>
        <w:rPr>
          <w:noProof/>
        </w:rPr>
        <w:t>Microsoft Flow الخطة 2, 72</w:t>
      </w:r>
    </w:p>
    <w:p w:rsidR="00C73A9A" w:rsidRDefault="00C73A9A">
      <w:pPr>
        <w:pStyle w:val="Index1"/>
        <w:tabs>
          <w:tab w:val="right" w:pos="5030"/>
        </w:tabs>
        <w:rPr>
          <w:noProof/>
        </w:rPr>
      </w:pPr>
      <w:r>
        <w:rPr>
          <w:noProof/>
        </w:rPr>
        <w:t>Microsoft Intune, 15, 32, 74</w:t>
      </w:r>
    </w:p>
    <w:p w:rsidR="00C73A9A" w:rsidRDefault="00C73A9A">
      <w:pPr>
        <w:pStyle w:val="Index1"/>
        <w:tabs>
          <w:tab w:val="right" w:pos="5030"/>
        </w:tabs>
        <w:rPr>
          <w:noProof/>
        </w:rPr>
      </w:pPr>
      <w:r>
        <w:rPr>
          <w:noProof/>
        </w:rPr>
        <w:t>Microsoft Intune for Devices, 74</w:t>
      </w:r>
    </w:p>
    <w:p w:rsidR="00C73A9A" w:rsidRDefault="00C73A9A">
      <w:pPr>
        <w:pStyle w:val="Index1"/>
        <w:tabs>
          <w:tab w:val="right" w:pos="5030"/>
        </w:tabs>
        <w:rPr>
          <w:noProof/>
        </w:rPr>
      </w:pPr>
      <w:r>
        <w:rPr>
          <w:noProof/>
        </w:rPr>
        <w:t>Microsoft Intune for EDU, 74</w:t>
      </w:r>
    </w:p>
    <w:p w:rsidR="00C73A9A" w:rsidRDefault="00C73A9A">
      <w:pPr>
        <w:pStyle w:val="Index1"/>
        <w:tabs>
          <w:tab w:val="right" w:pos="5030"/>
        </w:tabs>
        <w:rPr>
          <w:noProof/>
        </w:rPr>
      </w:pPr>
      <w:r>
        <w:rPr>
          <w:noProof/>
        </w:rPr>
        <w:t>Microsoft Intune for EDU الإضافي, 74</w:t>
      </w:r>
    </w:p>
    <w:p w:rsidR="00C73A9A" w:rsidRDefault="00C73A9A">
      <w:pPr>
        <w:pStyle w:val="Index1"/>
        <w:tabs>
          <w:tab w:val="right" w:pos="5030"/>
        </w:tabs>
        <w:rPr>
          <w:noProof/>
        </w:rPr>
      </w:pPr>
      <w:r>
        <w:rPr>
          <w:noProof/>
        </w:rPr>
        <w:t>Microsoft Intune الإضافي, 74</w:t>
      </w:r>
    </w:p>
    <w:p w:rsidR="00C73A9A" w:rsidRDefault="00C73A9A">
      <w:pPr>
        <w:pStyle w:val="Index1"/>
        <w:tabs>
          <w:tab w:val="right" w:pos="5030"/>
        </w:tabs>
        <w:rPr>
          <w:noProof/>
        </w:rPr>
      </w:pPr>
      <w:r>
        <w:rPr>
          <w:noProof/>
        </w:rPr>
        <w:t>Microsoft Kaizala Pro, 73</w:t>
      </w:r>
    </w:p>
    <w:p w:rsidR="00C73A9A" w:rsidRDefault="00C73A9A">
      <w:pPr>
        <w:pStyle w:val="Index1"/>
        <w:tabs>
          <w:tab w:val="right" w:pos="5030"/>
        </w:tabs>
        <w:rPr>
          <w:noProof/>
        </w:rPr>
      </w:pPr>
      <w:r>
        <w:rPr>
          <w:noProof/>
        </w:rPr>
        <w:t>Microsoft Learning Imagine Academy, 75</w:t>
      </w:r>
    </w:p>
    <w:p w:rsidR="00C73A9A" w:rsidRDefault="00C73A9A">
      <w:pPr>
        <w:pStyle w:val="Index1"/>
        <w:tabs>
          <w:tab w:val="right" w:pos="5030"/>
        </w:tabs>
        <w:rPr>
          <w:noProof/>
        </w:rPr>
      </w:pPr>
      <w:r>
        <w:rPr>
          <w:noProof/>
        </w:rPr>
        <w:t>Microsoft MyAnalytics, 67</w:t>
      </w:r>
    </w:p>
    <w:p w:rsidR="00C73A9A" w:rsidRDefault="00C73A9A">
      <w:pPr>
        <w:pStyle w:val="Index1"/>
        <w:tabs>
          <w:tab w:val="right" w:pos="5030"/>
        </w:tabs>
        <w:rPr>
          <w:noProof/>
        </w:rPr>
      </w:pPr>
      <w:r>
        <w:rPr>
          <w:noProof/>
        </w:rPr>
        <w:t>Microsoft PowerApps الخطة 1, 72</w:t>
      </w:r>
    </w:p>
    <w:p w:rsidR="00C73A9A" w:rsidRDefault="00C73A9A">
      <w:pPr>
        <w:pStyle w:val="Index1"/>
        <w:tabs>
          <w:tab w:val="right" w:pos="5030"/>
        </w:tabs>
        <w:rPr>
          <w:noProof/>
        </w:rPr>
      </w:pPr>
      <w:r>
        <w:rPr>
          <w:noProof/>
        </w:rPr>
        <w:t>Microsoft PowerApps الخطة 2, 72</w:t>
      </w:r>
    </w:p>
    <w:p w:rsidR="00C73A9A" w:rsidRDefault="00C73A9A">
      <w:pPr>
        <w:pStyle w:val="Index1"/>
        <w:tabs>
          <w:tab w:val="right" w:pos="5030"/>
        </w:tabs>
        <w:rPr>
          <w:noProof/>
        </w:rPr>
      </w:pPr>
      <w:r>
        <w:rPr>
          <w:noProof/>
        </w:rPr>
        <w:t>Microsoft Stream الخطة 1, 67</w:t>
      </w:r>
    </w:p>
    <w:p w:rsidR="00C73A9A" w:rsidRDefault="00C73A9A">
      <w:pPr>
        <w:pStyle w:val="Index1"/>
        <w:tabs>
          <w:tab w:val="right" w:pos="5030"/>
        </w:tabs>
        <w:rPr>
          <w:noProof/>
        </w:rPr>
      </w:pPr>
      <w:r>
        <w:rPr>
          <w:noProof/>
        </w:rPr>
        <w:t>Microsoft Stream الخطة 2, 67</w:t>
      </w:r>
    </w:p>
    <w:p w:rsidR="00C73A9A" w:rsidRDefault="00C73A9A">
      <w:pPr>
        <w:pStyle w:val="Index1"/>
        <w:tabs>
          <w:tab w:val="right" w:pos="5030"/>
        </w:tabs>
        <w:rPr>
          <w:noProof/>
        </w:rPr>
      </w:pPr>
      <w:r>
        <w:rPr>
          <w:noProof/>
        </w:rPr>
        <w:t>Microsoft Translator API, 54</w:t>
      </w:r>
    </w:p>
    <w:p w:rsidR="00C73A9A" w:rsidRDefault="00C73A9A">
      <w:pPr>
        <w:pStyle w:val="Index1"/>
        <w:tabs>
          <w:tab w:val="right" w:pos="5030"/>
        </w:tabs>
        <w:rPr>
          <w:noProof/>
        </w:rPr>
      </w:pPr>
      <w:r>
        <w:rPr>
          <w:noProof/>
        </w:rPr>
        <w:t>Minecraft</w:t>
      </w:r>
    </w:p>
    <w:p w:rsidR="00C73A9A" w:rsidRDefault="00C73A9A">
      <w:pPr>
        <w:pStyle w:val="Index2"/>
        <w:tabs>
          <w:tab w:val="right" w:pos="5030"/>
        </w:tabs>
        <w:rPr>
          <w:noProof/>
        </w:rPr>
      </w:pPr>
      <w:r>
        <w:rPr>
          <w:noProof/>
        </w:rPr>
        <w:t>Education Edition, 75</w:t>
      </w:r>
    </w:p>
    <w:p w:rsidR="00C73A9A" w:rsidRDefault="00C73A9A">
      <w:pPr>
        <w:pStyle w:val="Index1"/>
        <w:tabs>
          <w:tab w:val="right" w:pos="5030"/>
        </w:tabs>
        <w:rPr>
          <w:noProof/>
        </w:rPr>
      </w:pPr>
      <w:r>
        <w:rPr>
          <w:noProof/>
        </w:rPr>
        <w:t>Mobile Asset Management Distance Matrix لكل أصل تلقائي, 71</w:t>
      </w:r>
    </w:p>
    <w:p w:rsidR="00C73A9A" w:rsidRDefault="00C73A9A">
      <w:pPr>
        <w:pStyle w:val="Index1"/>
        <w:tabs>
          <w:tab w:val="right" w:pos="5030"/>
        </w:tabs>
        <w:rPr>
          <w:noProof/>
        </w:rPr>
      </w:pPr>
      <w:r>
        <w:rPr>
          <w:noProof/>
        </w:rPr>
        <w:t>Mobile Asset Management Distance Matrix لكل أصل يدوي, 71</w:t>
      </w:r>
    </w:p>
    <w:p w:rsidR="00C73A9A" w:rsidRDefault="00C73A9A">
      <w:pPr>
        <w:pStyle w:val="Index1"/>
        <w:tabs>
          <w:tab w:val="right" w:pos="5030"/>
        </w:tabs>
        <w:rPr>
          <w:noProof/>
        </w:rPr>
      </w:pPr>
      <w:r>
        <w:rPr>
          <w:noProof/>
        </w:rPr>
        <w:t>Mobile Asset Management Drive Analytics لكل أصل, 72</w:t>
      </w:r>
    </w:p>
    <w:p w:rsidR="00C73A9A" w:rsidRDefault="00C73A9A">
      <w:pPr>
        <w:pStyle w:val="Index1"/>
        <w:tabs>
          <w:tab w:val="right" w:pos="5030"/>
        </w:tabs>
        <w:rPr>
          <w:noProof/>
        </w:rPr>
      </w:pPr>
      <w:r>
        <w:rPr>
          <w:noProof/>
        </w:rPr>
        <w:t>Mobile Asset Management Truck Routing لكل أصل, 72</w:t>
      </w:r>
    </w:p>
    <w:p w:rsidR="00C73A9A" w:rsidRDefault="00C73A9A">
      <w:pPr>
        <w:pStyle w:val="Index1"/>
        <w:tabs>
          <w:tab w:val="right" w:pos="5030"/>
        </w:tabs>
        <w:rPr>
          <w:noProof/>
        </w:rPr>
      </w:pPr>
      <w:r>
        <w:rPr>
          <w:noProof/>
        </w:rPr>
        <w:t>Mobile Asset Managementلكل أصل (ترخيص اشتراك المستخدم), 71</w:t>
      </w:r>
    </w:p>
    <w:p w:rsidR="00C73A9A" w:rsidRDefault="00C73A9A">
      <w:pPr>
        <w:pStyle w:val="Index1"/>
        <w:tabs>
          <w:tab w:val="right" w:pos="5030"/>
        </w:tabs>
        <w:rPr>
          <w:noProof/>
        </w:rPr>
      </w:pPr>
      <w:r>
        <w:rPr>
          <w:noProof/>
        </w:rPr>
        <w:t>Office 2016, 22</w:t>
      </w:r>
    </w:p>
    <w:p w:rsidR="00C73A9A" w:rsidRDefault="00C73A9A">
      <w:pPr>
        <w:pStyle w:val="Index1"/>
        <w:tabs>
          <w:tab w:val="right" w:pos="5030"/>
        </w:tabs>
        <w:rPr>
          <w:noProof/>
        </w:rPr>
      </w:pPr>
      <w:r>
        <w:rPr>
          <w:noProof/>
        </w:rPr>
        <w:t>Office 2019 لـ Mac Standard, 23</w:t>
      </w:r>
    </w:p>
    <w:p w:rsidR="00C73A9A" w:rsidRDefault="00C73A9A">
      <w:pPr>
        <w:pStyle w:val="Index1"/>
        <w:tabs>
          <w:tab w:val="right" w:pos="5030"/>
        </w:tabs>
        <w:rPr>
          <w:noProof/>
        </w:rPr>
      </w:pPr>
      <w:r>
        <w:rPr>
          <w:noProof/>
        </w:rPr>
        <w:t>Office 365 A1, 66</w:t>
      </w:r>
    </w:p>
    <w:p w:rsidR="00C73A9A" w:rsidRDefault="00C73A9A">
      <w:pPr>
        <w:pStyle w:val="Index1"/>
        <w:tabs>
          <w:tab w:val="right" w:pos="5030"/>
        </w:tabs>
        <w:rPr>
          <w:noProof/>
        </w:rPr>
      </w:pPr>
      <w:r>
        <w:rPr>
          <w:noProof/>
        </w:rPr>
        <w:t>Office 365 A3, 66</w:t>
      </w:r>
    </w:p>
    <w:p w:rsidR="00C73A9A" w:rsidRDefault="00C73A9A">
      <w:pPr>
        <w:pStyle w:val="Index1"/>
        <w:tabs>
          <w:tab w:val="right" w:pos="5030"/>
        </w:tabs>
        <w:rPr>
          <w:noProof/>
        </w:rPr>
      </w:pPr>
      <w:r>
        <w:rPr>
          <w:noProof/>
        </w:rPr>
        <w:t>Office 365 A5, 66</w:t>
      </w:r>
    </w:p>
    <w:p w:rsidR="00C73A9A" w:rsidRDefault="00C73A9A">
      <w:pPr>
        <w:pStyle w:val="Index1"/>
        <w:tabs>
          <w:tab w:val="right" w:pos="5030"/>
        </w:tabs>
        <w:rPr>
          <w:noProof/>
        </w:rPr>
      </w:pPr>
      <w:r>
        <w:rPr>
          <w:noProof/>
        </w:rPr>
        <w:t>Office 365 Business, 64</w:t>
      </w:r>
    </w:p>
    <w:p w:rsidR="00C73A9A" w:rsidRDefault="00C73A9A">
      <w:pPr>
        <w:pStyle w:val="Index1"/>
        <w:tabs>
          <w:tab w:val="right" w:pos="5030"/>
        </w:tabs>
        <w:rPr>
          <w:noProof/>
        </w:rPr>
      </w:pPr>
      <w:r>
        <w:rPr>
          <w:noProof/>
        </w:rPr>
        <w:t>Office 365 Business Essentials, 66</w:t>
      </w:r>
    </w:p>
    <w:p w:rsidR="00C73A9A" w:rsidRDefault="00C73A9A">
      <w:pPr>
        <w:pStyle w:val="Index1"/>
        <w:tabs>
          <w:tab w:val="right" w:pos="5030"/>
        </w:tabs>
        <w:rPr>
          <w:noProof/>
        </w:rPr>
      </w:pPr>
      <w:r>
        <w:rPr>
          <w:noProof/>
        </w:rPr>
        <w:t>Office 365 Business Premium, 66</w:t>
      </w:r>
    </w:p>
    <w:p w:rsidR="00C73A9A" w:rsidRDefault="00C73A9A">
      <w:pPr>
        <w:pStyle w:val="Index1"/>
        <w:tabs>
          <w:tab w:val="right" w:pos="5030"/>
        </w:tabs>
        <w:rPr>
          <w:noProof/>
        </w:rPr>
      </w:pPr>
      <w:r>
        <w:rPr>
          <w:noProof/>
        </w:rPr>
        <w:t>Office 365 Cloud App Security (ترخيص اشتراك المستخدم), 67</w:t>
      </w:r>
    </w:p>
    <w:p w:rsidR="00C73A9A" w:rsidRDefault="00C73A9A">
      <w:pPr>
        <w:pStyle w:val="Index1"/>
        <w:tabs>
          <w:tab w:val="right" w:pos="5030"/>
        </w:tabs>
        <w:rPr>
          <w:noProof/>
        </w:rPr>
      </w:pPr>
      <w:r>
        <w:rPr>
          <w:noProof/>
        </w:rPr>
        <w:t>Office 365 Enterprise E1, 15</w:t>
      </w:r>
    </w:p>
    <w:p w:rsidR="00C73A9A" w:rsidRDefault="00C73A9A">
      <w:pPr>
        <w:pStyle w:val="Index1"/>
        <w:tabs>
          <w:tab w:val="right" w:pos="5030"/>
        </w:tabs>
        <w:rPr>
          <w:noProof/>
        </w:rPr>
      </w:pPr>
      <w:r>
        <w:rPr>
          <w:noProof/>
        </w:rPr>
        <w:t>Office 365 Enterprise E1 و E3, 66</w:t>
      </w:r>
    </w:p>
    <w:p w:rsidR="00C73A9A" w:rsidRDefault="00C73A9A">
      <w:pPr>
        <w:pStyle w:val="Index1"/>
        <w:tabs>
          <w:tab w:val="right" w:pos="5030"/>
        </w:tabs>
        <w:rPr>
          <w:noProof/>
        </w:rPr>
      </w:pPr>
      <w:r>
        <w:rPr>
          <w:noProof/>
        </w:rPr>
        <w:t>Office 365 Enterprise E1 و E3 من ضمان البرنامج, 66</w:t>
      </w:r>
    </w:p>
    <w:p w:rsidR="00C73A9A" w:rsidRDefault="00C73A9A">
      <w:pPr>
        <w:pStyle w:val="Index1"/>
        <w:tabs>
          <w:tab w:val="right" w:pos="5030"/>
        </w:tabs>
        <w:rPr>
          <w:noProof/>
        </w:rPr>
      </w:pPr>
      <w:r>
        <w:rPr>
          <w:noProof/>
        </w:rPr>
        <w:t>Office 365 Enterprise E1 وMicrosoft Intune, 15</w:t>
      </w:r>
    </w:p>
    <w:p w:rsidR="00C73A9A" w:rsidRDefault="00C73A9A">
      <w:pPr>
        <w:pStyle w:val="Index1"/>
        <w:tabs>
          <w:tab w:val="right" w:pos="5030"/>
        </w:tabs>
        <w:rPr>
          <w:noProof/>
        </w:rPr>
      </w:pPr>
      <w:r>
        <w:rPr>
          <w:noProof/>
        </w:rPr>
        <w:t>Office 365 Enterprise E3, 15</w:t>
      </w:r>
    </w:p>
    <w:p w:rsidR="00C73A9A" w:rsidRDefault="00C73A9A">
      <w:pPr>
        <w:pStyle w:val="Index1"/>
        <w:tabs>
          <w:tab w:val="right" w:pos="5030"/>
        </w:tabs>
        <w:rPr>
          <w:noProof/>
        </w:rPr>
      </w:pPr>
      <w:r>
        <w:rPr>
          <w:noProof/>
        </w:rPr>
        <w:t>Office 365 Enterprise E3 بدون ProPlus الإضافي, 66</w:t>
      </w:r>
    </w:p>
    <w:p w:rsidR="00C73A9A" w:rsidRDefault="00C73A9A">
      <w:pPr>
        <w:pStyle w:val="Index1"/>
        <w:tabs>
          <w:tab w:val="right" w:pos="5030"/>
        </w:tabs>
        <w:rPr>
          <w:noProof/>
        </w:rPr>
      </w:pPr>
      <w:r>
        <w:rPr>
          <w:noProof/>
        </w:rPr>
        <w:t>Office 365 Enterprise E3 وMicrosoft Intune, 15</w:t>
      </w:r>
    </w:p>
    <w:p w:rsidR="00C73A9A" w:rsidRDefault="00C73A9A">
      <w:pPr>
        <w:pStyle w:val="Index1"/>
        <w:tabs>
          <w:tab w:val="right" w:pos="5030"/>
        </w:tabs>
        <w:rPr>
          <w:noProof/>
        </w:rPr>
      </w:pPr>
      <w:r>
        <w:rPr>
          <w:noProof/>
        </w:rPr>
        <w:t>Office 365 Enterprise E5, 15</w:t>
      </w:r>
    </w:p>
    <w:p w:rsidR="00C73A9A" w:rsidRDefault="00C73A9A">
      <w:pPr>
        <w:pStyle w:val="Index1"/>
        <w:tabs>
          <w:tab w:val="right" w:pos="5030"/>
        </w:tabs>
        <w:rPr>
          <w:noProof/>
        </w:rPr>
      </w:pPr>
      <w:r>
        <w:rPr>
          <w:noProof/>
        </w:rPr>
        <w:t>Office 365 Enterprise E5 (ترخيص اشتراك المستخدم), 66</w:t>
      </w:r>
    </w:p>
    <w:p w:rsidR="00C73A9A" w:rsidRDefault="00C73A9A">
      <w:pPr>
        <w:pStyle w:val="Index1"/>
        <w:tabs>
          <w:tab w:val="right" w:pos="5030"/>
        </w:tabs>
        <w:rPr>
          <w:noProof/>
        </w:rPr>
      </w:pPr>
      <w:r>
        <w:rPr>
          <w:noProof/>
        </w:rPr>
        <w:t>Office 365 Enterprise E5 من ضمان البرنامج, 66</w:t>
      </w:r>
    </w:p>
    <w:p w:rsidR="00C73A9A" w:rsidRDefault="00C73A9A">
      <w:pPr>
        <w:pStyle w:val="Index1"/>
        <w:tabs>
          <w:tab w:val="right" w:pos="5030"/>
        </w:tabs>
        <w:rPr>
          <w:noProof/>
        </w:rPr>
      </w:pPr>
      <w:r>
        <w:rPr>
          <w:noProof/>
        </w:rPr>
        <w:t>Office 365 Enterprise E5 وMicrosoft Intune, 15</w:t>
      </w:r>
    </w:p>
    <w:p w:rsidR="00C73A9A" w:rsidRDefault="00C73A9A">
      <w:pPr>
        <w:pStyle w:val="Index1"/>
        <w:tabs>
          <w:tab w:val="right" w:pos="5030"/>
        </w:tabs>
        <w:rPr>
          <w:noProof/>
        </w:rPr>
      </w:pPr>
      <w:r>
        <w:rPr>
          <w:noProof/>
        </w:rPr>
        <w:t>Office 365 Enterprise F1, 66</w:t>
      </w:r>
    </w:p>
    <w:p w:rsidR="00C73A9A" w:rsidRDefault="00C73A9A">
      <w:pPr>
        <w:pStyle w:val="Index1"/>
        <w:tabs>
          <w:tab w:val="right" w:pos="5030"/>
        </w:tabs>
        <w:rPr>
          <w:noProof/>
        </w:rPr>
      </w:pPr>
      <w:r>
        <w:rPr>
          <w:noProof/>
        </w:rPr>
        <w:t>Office 365 ProPlus, 64</w:t>
      </w:r>
    </w:p>
    <w:p w:rsidR="00C73A9A" w:rsidRDefault="00C73A9A">
      <w:pPr>
        <w:pStyle w:val="Index1"/>
        <w:tabs>
          <w:tab w:val="right" w:pos="5030"/>
        </w:tabs>
        <w:rPr>
          <w:noProof/>
        </w:rPr>
      </w:pPr>
      <w:r>
        <w:rPr>
          <w:noProof/>
        </w:rPr>
        <w:t>Office 365 ProPlus من ضمان البرنامج, 64</w:t>
      </w:r>
    </w:p>
    <w:p w:rsidR="00C73A9A" w:rsidRDefault="00C73A9A">
      <w:pPr>
        <w:pStyle w:val="Index1"/>
        <w:tabs>
          <w:tab w:val="right" w:pos="5030"/>
        </w:tabs>
        <w:rPr>
          <w:noProof/>
        </w:rPr>
      </w:pPr>
      <w:r>
        <w:rPr>
          <w:noProof/>
        </w:rPr>
        <w:t>Office 365 Threat Intelligence, 68</w:t>
      </w:r>
    </w:p>
    <w:p w:rsidR="00C73A9A" w:rsidRDefault="00C73A9A">
      <w:pPr>
        <w:pStyle w:val="Index1"/>
        <w:tabs>
          <w:tab w:val="right" w:pos="5030"/>
        </w:tabs>
        <w:rPr>
          <w:noProof/>
        </w:rPr>
      </w:pPr>
      <w:r>
        <w:rPr>
          <w:noProof/>
        </w:rPr>
        <w:t>Office 365 لتفادي فقدان البيانات, 68</w:t>
      </w:r>
    </w:p>
    <w:p w:rsidR="00C73A9A" w:rsidRDefault="00C73A9A">
      <w:pPr>
        <w:pStyle w:val="Index1"/>
        <w:tabs>
          <w:tab w:val="right" w:pos="5030"/>
        </w:tabs>
        <w:rPr>
          <w:noProof/>
        </w:rPr>
      </w:pPr>
      <w:r>
        <w:rPr>
          <w:noProof/>
        </w:rPr>
        <w:t>Office for Mac 2016, 23</w:t>
      </w:r>
    </w:p>
    <w:p w:rsidR="00C73A9A" w:rsidRDefault="00C73A9A">
      <w:pPr>
        <w:pStyle w:val="Index1"/>
        <w:tabs>
          <w:tab w:val="right" w:pos="5030"/>
        </w:tabs>
        <w:rPr>
          <w:noProof/>
        </w:rPr>
      </w:pPr>
      <w:r>
        <w:rPr>
          <w:noProof/>
        </w:rPr>
        <w:t>Office for Mac Standard, 85</w:t>
      </w:r>
    </w:p>
    <w:p w:rsidR="00C73A9A" w:rsidRDefault="00C73A9A">
      <w:pPr>
        <w:pStyle w:val="Index1"/>
        <w:tabs>
          <w:tab w:val="right" w:pos="5030"/>
        </w:tabs>
        <w:rPr>
          <w:noProof/>
        </w:rPr>
      </w:pPr>
      <w:r>
        <w:rPr>
          <w:noProof/>
        </w:rPr>
        <w:t>Office Multi Language Pack 2013, 22</w:t>
      </w:r>
    </w:p>
    <w:p w:rsidR="00C73A9A" w:rsidRDefault="00C73A9A">
      <w:pPr>
        <w:pStyle w:val="Index1"/>
        <w:tabs>
          <w:tab w:val="right" w:pos="5030"/>
        </w:tabs>
        <w:rPr>
          <w:noProof/>
        </w:rPr>
      </w:pPr>
      <w:r>
        <w:rPr>
          <w:noProof/>
        </w:rPr>
        <w:t>Office Online for Office 365, 85</w:t>
      </w:r>
    </w:p>
    <w:p w:rsidR="00C73A9A" w:rsidRDefault="00C73A9A">
      <w:pPr>
        <w:pStyle w:val="Index1"/>
        <w:tabs>
          <w:tab w:val="right" w:pos="5030"/>
        </w:tabs>
        <w:rPr>
          <w:noProof/>
        </w:rPr>
      </w:pPr>
      <w:r>
        <w:rPr>
          <w:noProof/>
        </w:rPr>
        <w:t>Office Professional Plus, 65, 85, 92</w:t>
      </w:r>
    </w:p>
    <w:p w:rsidR="00C73A9A" w:rsidRDefault="00C73A9A">
      <w:pPr>
        <w:pStyle w:val="Index1"/>
        <w:tabs>
          <w:tab w:val="right" w:pos="5030"/>
        </w:tabs>
        <w:rPr>
          <w:noProof/>
        </w:rPr>
      </w:pPr>
      <w:r>
        <w:rPr>
          <w:noProof/>
        </w:rPr>
        <w:t>Office Professional Plus 2013, 65</w:t>
      </w:r>
    </w:p>
    <w:p w:rsidR="00C73A9A" w:rsidRDefault="00C73A9A">
      <w:pPr>
        <w:pStyle w:val="Index1"/>
        <w:tabs>
          <w:tab w:val="right" w:pos="5030"/>
        </w:tabs>
        <w:rPr>
          <w:noProof/>
        </w:rPr>
      </w:pPr>
      <w:r>
        <w:rPr>
          <w:noProof/>
        </w:rPr>
        <w:t>Office Professional Plus 2016, 39</w:t>
      </w:r>
    </w:p>
    <w:p w:rsidR="00C73A9A" w:rsidRDefault="00C73A9A">
      <w:pPr>
        <w:pStyle w:val="Index1"/>
        <w:tabs>
          <w:tab w:val="right" w:pos="5030"/>
        </w:tabs>
        <w:rPr>
          <w:noProof/>
        </w:rPr>
      </w:pPr>
      <w:r>
        <w:rPr>
          <w:noProof/>
        </w:rPr>
        <w:t>Office Professional Plus 2019, 22</w:t>
      </w:r>
    </w:p>
    <w:p w:rsidR="00C73A9A" w:rsidRDefault="00C73A9A">
      <w:pPr>
        <w:pStyle w:val="Index1"/>
        <w:tabs>
          <w:tab w:val="right" w:pos="5030"/>
        </w:tabs>
        <w:rPr>
          <w:noProof/>
        </w:rPr>
      </w:pPr>
      <w:r>
        <w:rPr>
          <w:noProof/>
        </w:rPr>
        <w:t>Office Standard, 65, 85, 92</w:t>
      </w:r>
    </w:p>
    <w:p w:rsidR="00C73A9A" w:rsidRDefault="00C73A9A">
      <w:pPr>
        <w:pStyle w:val="Index1"/>
        <w:tabs>
          <w:tab w:val="right" w:pos="5030"/>
        </w:tabs>
        <w:rPr>
          <w:noProof/>
        </w:rPr>
      </w:pPr>
      <w:r>
        <w:rPr>
          <w:noProof/>
        </w:rPr>
        <w:t>Office Standard 2019, 22</w:t>
      </w:r>
    </w:p>
    <w:p w:rsidR="00C73A9A" w:rsidRDefault="00C73A9A">
      <w:pPr>
        <w:pStyle w:val="Index1"/>
        <w:tabs>
          <w:tab w:val="right" w:pos="5030"/>
        </w:tabs>
        <w:rPr>
          <w:noProof/>
        </w:rPr>
      </w:pPr>
      <w:r>
        <w:rPr>
          <w:noProof/>
        </w:rPr>
        <w:t>OneDrive for Business الخطة 1 والخطة 2, 69</w:t>
      </w:r>
    </w:p>
    <w:p w:rsidR="00C73A9A" w:rsidRDefault="00C73A9A">
      <w:pPr>
        <w:pStyle w:val="Index1"/>
        <w:tabs>
          <w:tab w:val="right" w:pos="5030"/>
        </w:tabs>
        <w:rPr>
          <w:noProof/>
        </w:rPr>
      </w:pPr>
      <w:r>
        <w:rPr>
          <w:noProof/>
        </w:rPr>
        <w:t>Outlook 2019, 22</w:t>
      </w:r>
    </w:p>
    <w:p w:rsidR="00C73A9A" w:rsidRDefault="00C73A9A">
      <w:pPr>
        <w:pStyle w:val="Index1"/>
        <w:tabs>
          <w:tab w:val="right" w:pos="5030"/>
        </w:tabs>
        <w:rPr>
          <w:noProof/>
        </w:rPr>
      </w:pPr>
      <w:r>
        <w:rPr>
          <w:noProof/>
        </w:rPr>
        <w:t>Outlook 2019 لـ Mac, 23</w:t>
      </w:r>
    </w:p>
    <w:p w:rsidR="00C73A9A" w:rsidRDefault="00C73A9A">
      <w:pPr>
        <w:pStyle w:val="Index1"/>
        <w:tabs>
          <w:tab w:val="right" w:pos="5030"/>
        </w:tabs>
        <w:rPr>
          <w:noProof/>
        </w:rPr>
      </w:pPr>
      <w:r>
        <w:rPr>
          <w:noProof/>
        </w:rPr>
        <w:t>Power BI Premium EM1, 72</w:t>
      </w:r>
    </w:p>
    <w:p w:rsidR="00C73A9A" w:rsidRDefault="00C73A9A">
      <w:pPr>
        <w:pStyle w:val="Index1"/>
        <w:tabs>
          <w:tab w:val="right" w:pos="5030"/>
        </w:tabs>
        <w:rPr>
          <w:noProof/>
        </w:rPr>
      </w:pPr>
      <w:r>
        <w:rPr>
          <w:noProof/>
        </w:rPr>
        <w:t>Power BI Premium EM1 A, 72</w:t>
      </w:r>
    </w:p>
    <w:p w:rsidR="00C73A9A" w:rsidRDefault="00C73A9A">
      <w:pPr>
        <w:pStyle w:val="Index1"/>
        <w:tabs>
          <w:tab w:val="right" w:pos="5030"/>
        </w:tabs>
        <w:rPr>
          <w:noProof/>
        </w:rPr>
      </w:pPr>
      <w:r>
        <w:rPr>
          <w:noProof/>
        </w:rPr>
        <w:t>Power BI Premium EM2, 72</w:t>
      </w:r>
    </w:p>
    <w:p w:rsidR="00C73A9A" w:rsidRDefault="00C73A9A">
      <w:pPr>
        <w:pStyle w:val="Index1"/>
        <w:tabs>
          <w:tab w:val="right" w:pos="5030"/>
        </w:tabs>
        <w:rPr>
          <w:noProof/>
        </w:rPr>
      </w:pPr>
      <w:r>
        <w:rPr>
          <w:noProof/>
        </w:rPr>
        <w:t>Power BI Premium EM2 A, 72</w:t>
      </w:r>
    </w:p>
    <w:p w:rsidR="00C73A9A" w:rsidRDefault="00C73A9A">
      <w:pPr>
        <w:pStyle w:val="Index1"/>
        <w:tabs>
          <w:tab w:val="right" w:pos="5030"/>
        </w:tabs>
        <w:rPr>
          <w:noProof/>
        </w:rPr>
      </w:pPr>
      <w:r>
        <w:rPr>
          <w:noProof/>
        </w:rPr>
        <w:t>Power BI Premium EM3, 72</w:t>
      </w:r>
    </w:p>
    <w:p w:rsidR="00C73A9A" w:rsidRDefault="00C73A9A">
      <w:pPr>
        <w:pStyle w:val="Index1"/>
        <w:tabs>
          <w:tab w:val="right" w:pos="5030"/>
        </w:tabs>
        <w:rPr>
          <w:noProof/>
        </w:rPr>
      </w:pPr>
      <w:r>
        <w:rPr>
          <w:noProof/>
        </w:rPr>
        <w:t>Power BI Premium EM3 A, 72</w:t>
      </w:r>
    </w:p>
    <w:p w:rsidR="00C73A9A" w:rsidRDefault="00C73A9A">
      <w:pPr>
        <w:pStyle w:val="Index1"/>
        <w:tabs>
          <w:tab w:val="right" w:pos="5030"/>
        </w:tabs>
        <w:rPr>
          <w:noProof/>
        </w:rPr>
      </w:pPr>
      <w:r>
        <w:rPr>
          <w:noProof/>
        </w:rPr>
        <w:t>Power BI Premium P1, 72</w:t>
      </w:r>
    </w:p>
    <w:p w:rsidR="00C73A9A" w:rsidRDefault="00C73A9A">
      <w:pPr>
        <w:pStyle w:val="Index1"/>
        <w:tabs>
          <w:tab w:val="right" w:pos="5030"/>
        </w:tabs>
        <w:rPr>
          <w:noProof/>
        </w:rPr>
      </w:pPr>
      <w:r>
        <w:rPr>
          <w:noProof/>
        </w:rPr>
        <w:t>Power BI Premium P2, 72</w:t>
      </w:r>
    </w:p>
    <w:p w:rsidR="00C73A9A" w:rsidRDefault="00C73A9A">
      <w:pPr>
        <w:pStyle w:val="Index1"/>
        <w:tabs>
          <w:tab w:val="right" w:pos="5030"/>
        </w:tabs>
        <w:rPr>
          <w:noProof/>
        </w:rPr>
      </w:pPr>
      <w:r>
        <w:rPr>
          <w:noProof/>
        </w:rPr>
        <w:t>Power BI Premium P3, 72</w:t>
      </w:r>
    </w:p>
    <w:p w:rsidR="00C73A9A" w:rsidRDefault="00C73A9A">
      <w:pPr>
        <w:pStyle w:val="Index1"/>
        <w:tabs>
          <w:tab w:val="right" w:pos="5030"/>
        </w:tabs>
        <w:rPr>
          <w:noProof/>
        </w:rPr>
      </w:pPr>
      <w:r>
        <w:rPr>
          <w:noProof/>
        </w:rPr>
        <w:t>Power BI Premium P4, 72</w:t>
      </w:r>
    </w:p>
    <w:p w:rsidR="00C73A9A" w:rsidRDefault="00C73A9A">
      <w:pPr>
        <w:pStyle w:val="Index1"/>
        <w:tabs>
          <w:tab w:val="right" w:pos="5030"/>
        </w:tabs>
        <w:rPr>
          <w:noProof/>
        </w:rPr>
      </w:pPr>
      <w:r>
        <w:rPr>
          <w:noProof/>
        </w:rPr>
        <w:t>Power BI Premium P5, 72</w:t>
      </w:r>
    </w:p>
    <w:p w:rsidR="00C73A9A" w:rsidRDefault="00C73A9A">
      <w:pPr>
        <w:pStyle w:val="Index1"/>
        <w:tabs>
          <w:tab w:val="right" w:pos="5030"/>
        </w:tabs>
        <w:rPr>
          <w:noProof/>
        </w:rPr>
      </w:pPr>
      <w:r>
        <w:rPr>
          <w:noProof/>
        </w:rPr>
        <w:t>Power BI Premium Promo, 73</w:t>
      </w:r>
    </w:p>
    <w:p w:rsidR="00C73A9A" w:rsidRDefault="00C73A9A">
      <w:pPr>
        <w:pStyle w:val="Index1"/>
        <w:tabs>
          <w:tab w:val="right" w:pos="5030"/>
        </w:tabs>
        <w:rPr>
          <w:noProof/>
        </w:rPr>
      </w:pPr>
      <w:r>
        <w:rPr>
          <w:noProof/>
        </w:rPr>
        <w:t>Power BI Pro, 73</w:t>
      </w:r>
    </w:p>
    <w:p w:rsidR="00C73A9A" w:rsidRDefault="00C73A9A">
      <w:pPr>
        <w:pStyle w:val="Index1"/>
        <w:tabs>
          <w:tab w:val="right" w:pos="5030"/>
        </w:tabs>
        <w:rPr>
          <w:noProof/>
        </w:rPr>
      </w:pPr>
      <w:r>
        <w:rPr>
          <w:noProof/>
        </w:rPr>
        <w:t>Power BI Pro A, 73</w:t>
      </w:r>
    </w:p>
    <w:p w:rsidR="00C73A9A" w:rsidRDefault="00C73A9A">
      <w:pPr>
        <w:pStyle w:val="Index1"/>
        <w:tabs>
          <w:tab w:val="right" w:pos="5030"/>
        </w:tabs>
        <w:rPr>
          <w:noProof/>
        </w:rPr>
      </w:pPr>
      <w:r>
        <w:rPr>
          <w:noProof/>
        </w:rPr>
        <w:t>Power BI Report Server, 31</w:t>
      </w:r>
    </w:p>
    <w:p w:rsidR="00C73A9A" w:rsidRDefault="00C73A9A">
      <w:pPr>
        <w:pStyle w:val="Index1"/>
        <w:tabs>
          <w:tab w:val="right" w:pos="5030"/>
        </w:tabs>
        <w:rPr>
          <w:noProof/>
        </w:rPr>
      </w:pPr>
      <w:r>
        <w:rPr>
          <w:noProof/>
        </w:rPr>
        <w:t>PowerPoint 2019, 22</w:t>
      </w:r>
    </w:p>
    <w:p w:rsidR="00C73A9A" w:rsidRDefault="00C73A9A">
      <w:pPr>
        <w:pStyle w:val="Index1"/>
        <w:tabs>
          <w:tab w:val="right" w:pos="5030"/>
        </w:tabs>
        <w:rPr>
          <w:noProof/>
        </w:rPr>
      </w:pPr>
      <w:r>
        <w:rPr>
          <w:noProof/>
        </w:rPr>
        <w:t>PowerPoint 2019 لـ Mac, 23</w:t>
      </w:r>
    </w:p>
    <w:p w:rsidR="00C73A9A" w:rsidRDefault="00C73A9A">
      <w:pPr>
        <w:pStyle w:val="Index1"/>
        <w:tabs>
          <w:tab w:val="right" w:pos="5030"/>
        </w:tabs>
        <w:rPr>
          <w:noProof/>
        </w:rPr>
      </w:pPr>
      <w:r>
        <w:rPr>
          <w:noProof/>
        </w:rPr>
        <w:t>Project Online Essentials, 69</w:t>
      </w:r>
    </w:p>
    <w:p w:rsidR="00C73A9A" w:rsidRDefault="00C73A9A">
      <w:pPr>
        <w:pStyle w:val="Index1"/>
        <w:tabs>
          <w:tab w:val="right" w:pos="5030"/>
        </w:tabs>
        <w:rPr>
          <w:noProof/>
        </w:rPr>
      </w:pPr>
      <w:r>
        <w:rPr>
          <w:noProof/>
        </w:rPr>
        <w:t>Project Online Premium, 69</w:t>
      </w:r>
    </w:p>
    <w:p w:rsidR="00C73A9A" w:rsidRDefault="00C73A9A">
      <w:pPr>
        <w:pStyle w:val="Index1"/>
        <w:tabs>
          <w:tab w:val="right" w:pos="5030"/>
        </w:tabs>
        <w:rPr>
          <w:noProof/>
        </w:rPr>
      </w:pPr>
      <w:r>
        <w:rPr>
          <w:noProof/>
        </w:rPr>
        <w:t>Project Online Premium من ضمان البرنامج, 69</w:t>
      </w:r>
    </w:p>
    <w:p w:rsidR="00C73A9A" w:rsidRDefault="00C73A9A">
      <w:pPr>
        <w:pStyle w:val="Index1"/>
        <w:tabs>
          <w:tab w:val="right" w:pos="5030"/>
        </w:tabs>
        <w:rPr>
          <w:noProof/>
        </w:rPr>
      </w:pPr>
      <w:r>
        <w:rPr>
          <w:noProof/>
        </w:rPr>
        <w:t>Project Online Professional, 69</w:t>
      </w:r>
    </w:p>
    <w:p w:rsidR="00C73A9A" w:rsidRDefault="00C73A9A">
      <w:pPr>
        <w:pStyle w:val="Index1"/>
        <w:tabs>
          <w:tab w:val="right" w:pos="5030"/>
        </w:tabs>
        <w:rPr>
          <w:noProof/>
        </w:rPr>
      </w:pPr>
      <w:r>
        <w:rPr>
          <w:noProof/>
        </w:rPr>
        <w:t>Project Online Professional من ضمان البرنامج, 69</w:t>
      </w:r>
    </w:p>
    <w:p w:rsidR="00C73A9A" w:rsidRDefault="00C73A9A">
      <w:pPr>
        <w:pStyle w:val="Index1"/>
        <w:tabs>
          <w:tab w:val="right" w:pos="5030"/>
        </w:tabs>
        <w:rPr>
          <w:noProof/>
        </w:rPr>
      </w:pPr>
      <w:r>
        <w:rPr>
          <w:noProof/>
        </w:rPr>
        <w:t>Project Professional, 92</w:t>
      </w:r>
    </w:p>
    <w:p w:rsidR="00C73A9A" w:rsidRDefault="00C73A9A">
      <w:pPr>
        <w:pStyle w:val="Index1"/>
        <w:tabs>
          <w:tab w:val="right" w:pos="5030"/>
        </w:tabs>
        <w:rPr>
          <w:noProof/>
        </w:rPr>
      </w:pPr>
      <w:r>
        <w:rPr>
          <w:noProof/>
        </w:rPr>
        <w:t>Project Professional 2019, 22</w:t>
      </w:r>
    </w:p>
    <w:p w:rsidR="00C73A9A" w:rsidRDefault="00C73A9A">
      <w:pPr>
        <w:pStyle w:val="Index1"/>
        <w:tabs>
          <w:tab w:val="right" w:pos="5030"/>
        </w:tabs>
        <w:rPr>
          <w:noProof/>
        </w:rPr>
      </w:pPr>
      <w:r>
        <w:rPr>
          <w:noProof/>
        </w:rPr>
        <w:t>Project Server 2016, 26</w:t>
      </w:r>
    </w:p>
    <w:p w:rsidR="00C73A9A" w:rsidRDefault="00C73A9A">
      <w:pPr>
        <w:pStyle w:val="Index1"/>
        <w:tabs>
          <w:tab w:val="right" w:pos="5030"/>
        </w:tabs>
        <w:rPr>
          <w:noProof/>
        </w:rPr>
      </w:pPr>
      <w:r>
        <w:rPr>
          <w:noProof/>
        </w:rPr>
        <w:t>Project Server 2019, 25</w:t>
      </w:r>
    </w:p>
    <w:p w:rsidR="00C73A9A" w:rsidRDefault="00C73A9A">
      <w:pPr>
        <w:pStyle w:val="Index1"/>
        <w:tabs>
          <w:tab w:val="right" w:pos="5030"/>
        </w:tabs>
        <w:rPr>
          <w:noProof/>
        </w:rPr>
      </w:pPr>
      <w:r>
        <w:rPr>
          <w:noProof/>
        </w:rPr>
        <w:t>Project Standard, 92</w:t>
      </w:r>
    </w:p>
    <w:p w:rsidR="00C73A9A" w:rsidRDefault="00C73A9A">
      <w:pPr>
        <w:pStyle w:val="Index1"/>
        <w:tabs>
          <w:tab w:val="right" w:pos="5030"/>
        </w:tabs>
        <w:rPr>
          <w:noProof/>
        </w:rPr>
      </w:pPr>
      <w:r>
        <w:rPr>
          <w:noProof/>
        </w:rPr>
        <w:t>‏Project Standard, 86</w:t>
      </w:r>
    </w:p>
    <w:p w:rsidR="00C73A9A" w:rsidRDefault="00C73A9A">
      <w:pPr>
        <w:pStyle w:val="Index1"/>
        <w:tabs>
          <w:tab w:val="right" w:pos="5030"/>
        </w:tabs>
        <w:rPr>
          <w:noProof/>
        </w:rPr>
      </w:pPr>
      <w:r>
        <w:rPr>
          <w:noProof/>
        </w:rPr>
        <w:t>Project Standard 2019, 22</w:t>
      </w:r>
    </w:p>
    <w:p w:rsidR="00C73A9A" w:rsidRDefault="00C73A9A">
      <w:pPr>
        <w:pStyle w:val="Index1"/>
        <w:tabs>
          <w:tab w:val="right" w:pos="5030"/>
        </w:tabs>
        <w:rPr>
          <w:noProof/>
        </w:rPr>
      </w:pPr>
      <w:r>
        <w:rPr>
          <w:noProof/>
        </w:rPr>
        <w:t>Publisher 2019, 22</w:t>
      </w:r>
    </w:p>
    <w:p w:rsidR="00C73A9A" w:rsidRDefault="00C73A9A">
      <w:pPr>
        <w:pStyle w:val="Index1"/>
        <w:tabs>
          <w:tab w:val="right" w:pos="5030"/>
        </w:tabs>
        <w:rPr>
          <w:noProof/>
        </w:rPr>
      </w:pPr>
      <w:r>
        <w:rPr>
          <w:noProof/>
        </w:rPr>
        <w:t>SharePoint Online, 86</w:t>
      </w:r>
    </w:p>
    <w:p w:rsidR="00C73A9A" w:rsidRDefault="00C73A9A">
      <w:pPr>
        <w:pStyle w:val="Index1"/>
        <w:tabs>
          <w:tab w:val="right" w:pos="5030"/>
        </w:tabs>
        <w:rPr>
          <w:noProof/>
        </w:rPr>
      </w:pPr>
      <w:r>
        <w:rPr>
          <w:noProof/>
        </w:rPr>
        <w:t>SharePoint Online (الخطة 1/2), 27</w:t>
      </w:r>
    </w:p>
    <w:p w:rsidR="00C73A9A" w:rsidRDefault="00C73A9A">
      <w:pPr>
        <w:pStyle w:val="Index1"/>
        <w:tabs>
          <w:tab w:val="right" w:pos="5030"/>
        </w:tabs>
        <w:rPr>
          <w:noProof/>
        </w:rPr>
      </w:pPr>
      <w:r>
        <w:rPr>
          <w:noProof/>
        </w:rPr>
        <w:t>SharePoint Online Plan الخطة 1 والخطة 2, 70</w:t>
      </w:r>
    </w:p>
    <w:p w:rsidR="00C73A9A" w:rsidRDefault="00C73A9A">
      <w:pPr>
        <w:pStyle w:val="Index1"/>
        <w:tabs>
          <w:tab w:val="right" w:pos="5030"/>
        </w:tabs>
        <w:rPr>
          <w:noProof/>
        </w:rPr>
      </w:pPr>
      <w:r>
        <w:rPr>
          <w:noProof/>
        </w:rPr>
        <w:t>SharePoint Server, 57, 58, 91</w:t>
      </w:r>
    </w:p>
    <w:p w:rsidR="00C73A9A" w:rsidRDefault="00C73A9A">
      <w:pPr>
        <w:pStyle w:val="Index1"/>
        <w:tabs>
          <w:tab w:val="right" w:pos="5030"/>
        </w:tabs>
        <w:rPr>
          <w:noProof/>
        </w:rPr>
      </w:pPr>
      <w:r>
        <w:rPr>
          <w:noProof/>
        </w:rPr>
        <w:t>SharePoint Server 2016, 26</w:t>
      </w:r>
    </w:p>
    <w:p w:rsidR="00C73A9A" w:rsidRDefault="00C73A9A">
      <w:pPr>
        <w:pStyle w:val="Index1"/>
        <w:tabs>
          <w:tab w:val="right" w:pos="5030"/>
        </w:tabs>
        <w:rPr>
          <w:noProof/>
        </w:rPr>
      </w:pPr>
      <w:r>
        <w:rPr>
          <w:noProof/>
        </w:rPr>
        <w:t>SharePoint Server 2019, 26</w:t>
      </w:r>
    </w:p>
    <w:p w:rsidR="00C73A9A" w:rsidRDefault="00C73A9A">
      <w:pPr>
        <w:pStyle w:val="Index1"/>
        <w:tabs>
          <w:tab w:val="right" w:pos="5030"/>
        </w:tabs>
        <w:rPr>
          <w:noProof/>
        </w:rPr>
      </w:pPr>
      <w:r>
        <w:rPr>
          <w:noProof/>
        </w:rPr>
        <w:t>Skype for Business 2019, 22</w:t>
      </w:r>
    </w:p>
    <w:p w:rsidR="00C73A9A" w:rsidRDefault="00C73A9A">
      <w:pPr>
        <w:pStyle w:val="Index1"/>
        <w:tabs>
          <w:tab w:val="right" w:pos="5030"/>
        </w:tabs>
        <w:rPr>
          <w:noProof/>
        </w:rPr>
      </w:pPr>
      <w:r>
        <w:rPr>
          <w:noProof/>
        </w:rPr>
        <w:t>Skype for Business Online الخطة 2, 70</w:t>
      </w:r>
    </w:p>
    <w:p w:rsidR="00C73A9A" w:rsidRDefault="00C73A9A">
      <w:pPr>
        <w:pStyle w:val="Index1"/>
        <w:tabs>
          <w:tab w:val="right" w:pos="5030"/>
        </w:tabs>
        <w:rPr>
          <w:noProof/>
        </w:rPr>
      </w:pPr>
      <w:r>
        <w:rPr>
          <w:noProof/>
        </w:rPr>
        <w:t>Skype for Business Server, 57, 58</w:t>
      </w:r>
    </w:p>
    <w:p w:rsidR="00C73A9A" w:rsidRDefault="00C73A9A">
      <w:pPr>
        <w:pStyle w:val="Index1"/>
        <w:tabs>
          <w:tab w:val="right" w:pos="5030"/>
        </w:tabs>
        <w:rPr>
          <w:noProof/>
        </w:rPr>
      </w:pPr>
      <w:r>
        <w:rPr>
          <w:noProof/>
        </w:rPr>
        <w:t>Skype for Business Server 2015, 27</w:t>
      </w:r>
    </w:p>
    <w:p w:rsidR="00C73A9A" w:rsidRDefault="00C73A9A">
      <w:pPr>
        <w:pStyle w:val="Index1"/>
        <w:tabs>
          <w:tab w:val="right" w:pos="5030"/>
        </w:tabs>
        <w:rPr>
          <w:noProof/>
        </w:rPr>
      </w:pPr>
      <w:r>
        <w:rPr>
          <w:noProof/>
        </w:rPr>
        <w:t>Skype for Business Server 2019, 27</w:t>
      </w:r>
    </w:p>
    <w:p w:rsidR="00C73A9A" w:rsidRDefault="00C73A9A">
      <w:pPr>
        <w:pStyle w:val="Index1"/>
        <w:tabs>
          <w:tab w:val="right" w:pos="5030"/>
        </w:tabs>
        <w:rPr>
          <w:noProof/>
        </w:rPr>
      </w:pPr>
      <w:r>
        <w:rPr>
          <w:noProof/>
        </w:rPr>
        <w:t>Skype for Business لـ Mac 2019, 23</w:t>
      </w:r>
    </w:p>
    <w:p w:rsidR="00C73A9A" w:rsidRDefault="00C73A9A">
      <w:pPr>
        <w:pStyle w:val="Index1"/>
        <w:tabs>
          <w:tab w:val="right" w:pos="5030"/>
        </w:tabs>
        <w:rPr>
          <w:noProof/>
        </w:rPr>
      </w:pPr>
      <w:r>
        <w:rPr>
          <w:noProof/>
        </w:rPr>
        <w:t>SQL Parallel Data Warehouse, 86, 92</w:t>
      </w:r>
    </w:p>
    <w:p w:rsidR="00C73A9A" w:rsidRDefault="00C73A9A">
      <w:pPr>
        <w:pStyle w:val="Index1"/>
        <w:tabs>
          <w:tab w:val="right" w:pos="5030"/>
        </w:tabs>
        <w:rPr>
          <w:noProof/>
        </w:rPr>
      </w:pPr>
      <w:r>
        <w:rPr>
          <w:noProof/>
        </w:rPr>
        <w:t>SQL Server, 91</w:t>
      </w:r>
    </w:p>
    <w:p w:rsidR="00C73A9A" w:rsidRDefault="00C73A9A">
      <w:pPr>
        <w:pStyle w:val="Index1"/>
        <w:tabs>
          <w:tab w:val="right" w:pos="5030"/>
        </w:tabs>
        <w:rPr>
          <w:noProof/>
        </w:rPr>
      </w:pPr>
      <w:r>
        <w:rPr>
          <w:noProof/>
        </w:rPr>
        <w:t>SQL Server 2016, 29</w:t>
      </w:r>
    </w:p>
    <w:p w:rsidR="00C73A9A" w:rsidRDefault="00C73A9A">
      <w:pPr>
        <w:pStyle w:val="Index1"/>
        <w:tabs>
          <w:tab w:val="right" w:pos="5030"/>
        </w:tabs>
        <w:rPr>
          <w:noProof/>
        </w:rPr>
      </w:pPr>
      <w:r>
        <w:rPr>
          <w:noProof/>
        </w:rPr>
        <w:t>SQL Server 2017 Enterprise, 29</w:t>
      </w:r>
    </w:p>
    <w:p w:rsidR="00C73A9A" w:rsidRDefault="00C73A9A">
      <w:pPr>
        <w:pStyle w:val="Index1"/>
        <w:tabs>
          <w:tab w:val="right" w:pos="5030"/>
        </w:tabs>
        <w:rPr>
          <w:noProof/>
        </w:rPr>
      </w:pPr>
      <w:r>
        <w:rPr>
          <w:noProof/>
        </w:rPr>
        <w:t>SQL Server 2017 Enterprise Core, 29</w:t>
      </w:r>
    </w:p>
    <w:p w:rsidR="00C73A9A" w:rsidRDefault="00C73A9A">
      <w:pPr>
        <w:pStyle w:val="Index1"/>
        <w:tabs>
          <w:tab w:val="right" w:pos="5030"/>
        </w:tabs>
        <w:rPr>
          <w:noProof/>
        </w:rPr>
      </w:pPr>
      <w:r>
        <w:rPr>
          <w:noProof/>
        </w:rPr>
        <w:t>SQL Server 2017 Standard, 29</w:t>
      </w:r>
    </w:p>
    <w:p w:rsidR="00C73A9A" w:rsidRDefault="00C73A9A">
      <w:pPr>
        <w:pStyle w:val="Index1"/>
        <w:tabs>
          <w:tab w:val="right" w:pos="5030"/>
        </w:tabs>
        <w:rPr>
          <w:noProof/>
        </w:rPr>
      </w:pPr>
      <w:r>
        <w:rPr>
          <w:noProof/>
        </w:rPr>
        <w:t>SQL Server 2017 Standard Core, 29</w:t>
      </w:r>
    </w:p>
    <w:p w:rsidR="00C73A9A" w:rsidRDefault="00C73A9A">
      <w:pPr>
        <w:pStyle w:val="Index1"/>
        <w:tabs>
          <w:tab w:val="right" w:pos="5030"/>
        </w:tabs>
        <w:rPr>
          <w:noProof/>
        </w:rPr>
      </w:pPr>
      <w:r>
        <w:rPr>
          <w:noProof/>
        </w:rPr>
        <w:t>SQL Server Business Intelligence, 86, 92</w:t>
      </w:r>
    </w:p>
    <w:p w:rsidR="00C73A9A" w:rsidRDefault="00C73A9A">
      <w:pPr>
        <w:pStyle w:val="Index1"/>
        <w:tabs>
          <w:tab w:val="right" w:pos="5030"/>
        </w:tabs>
        <w:rPr>
          <w:noProof/>
        </w:rPr>
      </w:pPr>
      <w:r>
        <w:rPr>
          <w:noProof/>
        </w:rPr>
        <w:t>SQL Server Data Center, 86</w:t>
      </w:r>
    </w:p>
    <w:p w:rsidR="00C73A9A" w:rsidRDefault="00C73A9A">
      <w:pPr>
        <w:pStyle w:val="Index1"/>
        <w:tabs>
          <w:tab w:val="right" w:pos="5030"/>
        </w:tabs>
        <w:rPr>
          <w:noProof/>
        </w:rPr>
      </w:pPr>
      <w:r>
        <w:rPr>
          <w:noProof/>
        </w:rPr>
        <w:t>SQL Server Enterprise, 86</w:t>
      </w:r>
    </w:p>
    <w:p w:rsidR="00C73A9A" w:rsidRDefault="00C73A9A">
      <w:pPr>
        <w:pStyle w:val="Index1"/>
        <w:tabs>
          <w:tab w:val="right" w:pos="5030"/>
        </w:tabs>
        <w:rPr>
          <w:noProof/>
        </w:rPr>
      </w:pPr>
      <w:r>
        <w:rPr>
          <w:noProof/>
        </w:rPr>
        <w:t>SQL Server Standard, 86, 92</w:t>
      </w:r>
    </w:p>
    <w:p w:rsidR="00C73A9A" w:rsidRDefault="00C73A9A">
      <w:pPr>
        <w:pStyle w:val="Index1"/>
        <w:tabs>
          <w:tab w:val="right" w:pos="5030"/>
        </w:tabs>
        <w:rPr>
          <w:noProof/>
        </w:rPr>
      </w:pPr>
      <w:r>
        <w:rPr>
          <w:noProof/>
        </w:rPr>
        <w:t>Suite Bridge لاتفاقية ترخيص وصول العميل الأساسية لـ Enterprise Mobility+ Security, 14</w:t>
      </w:r>
    </w:p>
    <w:p w:rsidR="00C73A9A" w:rsidRDefault="00C73A9A">
      <w:pPr>
        <w:pStyle w:val="Index1"/>
        <w:tabs>
          <w:tab w:val="right" w:pos="5030"/>
        </w:tabs>
        <w:rPr>
          <w:noProof/>
        </w:rPr>
      </w:pPr>
      <w:r>
        <w:rPr>
          <w:noProof/>
        </w:rPr>
        <w:t>Suite Bridge لترخيص وصول العميل للمؤسسة لـ Microsoft Intune, 14</w:t>
      </w:r>
    </w:p>
    <w:p w:rsidR="00C73A9A" w:rsidRDefault="00C73A9A">
      <w:pPr>
        <w:pStyle w:val="Index1"/>
        <w:tabs>
          <w:tab w:val="right" w:pos="5030"/>
        </w:tabs>
        <w:rPr>
          <w:noProof/>
        </w:rPr>
      </w:pPr>
      <w:r>
        <w:rPr>
          <w:noProof/>
        </w:rPr>
        <w:t>Suite Bridge لترخيص وصول العميل للمؤسسة لـ Office 365, 14</w:t>
      </w:r>
    </w:p>
    <w:p w:rsidR="00C73A9A" w:rsidRDefault="00C73A9A">
      <w:pPr>
        <w:pStyle w:val="Index1"/>
        <w:tabs>
          <w:tab w:val="right" w:pos="5030"/>
        </w:tabs>
        <w:rPr>
          <w:noProof/>
        </w:rPr>
      </w:pPr>
      <w:r>
        <w:rPr>
          <w:noProof/>
        </w:rPr>
        <w:t>Suite Bridge لترخيص وصول العميل للمؤسسة لـ Office 365 من ضمان البرنامج, 14</w:t>
      </w:r>
    </w:p>
    <w:p w:rsidR="00C73A9A" w:rsidRDefault="00C73A9A">
      <w:pPr>
        <w:pStyle w:val="Index1"/>
        <w:tabs>
          <w:tab w:val="right" w:pos="5030"/>
        </w:tabs>
        <w:rPr>
          <w:noProof/>
        </w:rPr>
      </w:pPr>
      <w:r>
        <w:rPr>
          <w:noProof/>
        </w:rPr>
        <w:t>Suite Bridge لترخيص وصول العميل للمؤسسة لـ Office 365 وMicrosoft Intune, 14</w:t>
      </w:r>
    </w:p>
    <w:p w:rsidR="00C73A9A" w:rsidRDefault="00C73A9A">
      <w:pPr>
        <w:pStyle w:val="Index1"/>
        <w:tabs>
          <w:tab w:val="right" w:pos="5030"/>
        </w:tabs>
        <w:rPr>
          <w:noProof/>
        </w:rPr>
      </w:pPr>
      <w:r>
        <w:rPr>
          <w:noProof/>
        </w:rPr>
        <w:t>System Center 2012 Client Management Suite, 33, 35, 36, 37</w:t>
      </w:r>
    </w:p>
    <w:p w:rsidR="00C73A9A" w:rsidRDefault="00C73A9A">
      <w:pPr>
        <w:pStyle w:val="Index1"/>
        <w:tabs>
          <w:tab w:val="right" w:pos="5030"/>
        </w:tabs>
        <w:rPr>
          <w:noProof/>
        </w:rPr>
      </w:pPr>
      <w:r>
        <w:rPr>
          <w:noProof/>
        </w:rPr>
        <w:t>System Center 2012 R2, 31</w:t>
      </w:r>
    </w:p>
    <w:p w:rsidR="00C73A9A" w:rsidRDefault="00C73A9A">
      <w:pPr>
        <w:pStyle w:val="Index1"/>
        <w:tabs>
          <w:tab w:val="right" w:pos="5030"/>
        </w:tabs>
        <w:rPr>
          <w:noProof/>
        </w:rPr>
      </w:pPr>
      <w:r>
        <w:rPr>
          <w:noProof/>
        </w:rPr>
        <w:t>System Center 2012 R2 Configuration Manager, 32</w:t>
      </w:r>
    </w:p>
    <w:p w:rsidR="00C73A9A" w:rsidRDefault="00C73A9A">
      <w:pPr>
        <w:pStyle w:val="Index1"/>
        <w:tabs>
          <w:tab w:val="right" w:pos="5030"/>
        </w:tabs>
        <w:rPr>
          <w:noProof/>
        </w:rPr>
      </w:pPr>
      <w:r>
        <w:rPr>
          <w:noProof/>
        </w:rPr>
        <w:t>System Center 2012 R2 Endpoint Protection, 34</w:t>
      </w:r>
    </w:p>
    <w:p w:rsidR="00C73A9A" w:rsidRDefault="00C73A9A">
      <w:pPr>
        <w:pStyle w:val="Index1"/>
        <w:tabs>
          <w:tab w:val="right" w:pos="5030"/>
        </w:tabs>
        <w:rPr>
          <w:noProof/>
        </w:rPr>
      </w:pPr>
      <w:r>
        <w:rPr>
          <w:noProof/>
        </w:rPr>
        <w:t>System Center 2016 Data Protection Manager, 33</w:t>
      </w:r>
    </w:p>
    <w:p w:rsidR="00C73A9A" w:rsidRDefault="00C73A9A">
      <w:pPr>
        <w:pStyle w:val="Index1"/>
        <w:tabs>
          <w:tab w:val="right" w:pos="5030"/>
        </w:tabs>
        <w:rPr>
          <w:noProof/>
        </w:rPr>
      </w:pPr>
      <w:r>
        <w:rPr>
          <w:noProof/>
        </w:rPr>
        <w:t>System Center 2016 Operations Manager, 35</w:t>
      </w:r>
    </w:p>
    <w:p w:rsidR="00C73A9A" w:rsidRDefault="00C73A9A">
      <w:pPr>
        <w:pStyle w:val="Index1"/>
        <w:tabs>
          <w:tab w:val="right" w:pos="5030"/>
        </w:tabs>
        <w:rPr>
          <w:noProof/>
        </w:rPr>
      </w:pPr>
      <w:r>
        <w:rPr>
          <w:noProof/>
        </w:rPr>
        <w:t>System Center 2016 Orchestrator, 36</w:t>
      </w:r>
    </w:p>
    <w:p w:rsidR="00C73A9A" w:rsidRDefault="00C73A9A">
      <w:pPr>
        <w:pStyle w:val="Index1"/>
        <w:tabs>
          <w:tab w:val="right" w:pos="5030"/>
        </w:tabs>
        <w:rPr>
          <w:noProof/>
        </w:rPr>
      </w:pPr>
      <w:r>
        <w:rPr>
          <w:noProof/>
        </w:rPr>
        <w:t>System Center 2016 Service Manager, 36</w:t>
      </w:r>
    </w:p>
    <w:p w:rsidR="00C73A9A" w:rsidRDefault="00C73A9A">
      <w:pPr>
        <w:pStyle w:val="Index1"/>
        <w:tabs>
          <w:tab w:val="right" w:pos="5030"/>
        </w:tabs>
        <w:rPr>
          <w:noProof/>
        </w:rPr>
      </w:pPr>
      <w:r>
        <w:rPr>
          <w:noProof/>
        </w:rPr>
        <w:t>System Center Datacenter, 91, 92</w:t>
      </w:r>
    </w:p>
    <w:p w:rsidR="00C73A9A" w:rsidRDefault="00C73A9A">
      <w:pPr>
        <w:pStyle w:val="Index1"/>
        <w:tabs>
          <w:tab w:val="right" w:pos="5030"/>
        </w:tabs>
        <w:rPr>
          <w:noProof/>
        </w:rPr>
      </w:pPr>
      <w:r>
        <w:rPr>
          <w:noProof/>
        </w:rPr>
        <w:t>System Center Datacenter (حزمتان من التراخيص الأساسية), 18</w:t>
      </w:r>
    </w:p>
    <w:p w:rsidR="00C73A9A" w:rsidRDefault="00C73A9A">
      <w:pPr>
        <w:pStyle w:val="Index1"/>
        <w:tabs>
          <w:tab w:val="right" w:pos="5030"/>
        </w:tabs>
        <w:rPr>
          <w:noProof/>
        </w:rPr>
      </w:pPr>
      <w:r>
        <w:rPr>
          <w:noProof/>
        </w:rPr>
        <w:t>System Center Endpoint Protection 1606, 34</w:t>
      </w:r>
    </w:p>
    <w:p w:rsidR="00C73A9A" w:rsidRDefault="00C73A9A">
      <w:pPr>
        <w:pStyle w:val="Index1"/>
        <w:tabs>
          <w:tab w:val="right" w:pos="5030"/>
        </w:tabs>
        <w:rPr>
          <w:noProof/>
        </w:rPr>
      </w:pPr>
      <w:r>
        <w:rPr>
          <w:noProof/>
        </w:rPr>
        <w:t>System Center Global Service Monitor, 32</w:t>
      </w:r>
    </w:p>
    <w:p w:rsidR="00C73A9A" w:rsidRDefault="00C73A9A">
      <w:pPr>
        <w:pStyle w:val="Index1"/>
        <w:tabs>
          <w:tab w:val="right" w:pos="5030"/>
        </w:tabs>
        <w:rPr>
          <w:noProof/>
        </w:rPr>
      </w:pPr>
      <w:r>
        <w:rPr>
          <w:noProof/>
        </w:rPr>
        <w:t>System Center Standard, 91, 92</w:t>
      </w:r>
    </w:p>
    <w:p w:rsidR="00C73A9A" w:rsidRDefault="00C73A9A">
      <w:pPr>
        <w:pStyle w:val="Index1"/>
        <w:tabs>
          <w:tab w:val="right" w:pos="5030"/>
        </w:tabs>
        <w:rPr>
          <w:noProof/>
        </w:rPr>
      </w:pPr>
      <w:r>
        <w:rPr>
          <w:noProof/>
        </w:rPr>
        <w:t>System Center Standard (حزمتان من التراخيص الأساسية), 18</w:t>
      </w:r>
    </w:p>
    <w:p w:rsidR="00C73A9A" w:rsidRDefault="00C73A9A">
      <w:pPr>
        <w:pStyle w:val="Index1"/>
        <w:tabs>
          <w:tab w:val="right" w:pos="5030"/>
        </w:tabs>
        <w:rPr>
          <w:noProof/>
        </w:rPr>
      </w:pPr>
      <w:r>
        <w:rPr>
          <w:noProof/>
        </w:rPr>
        <w:t>VDI, 37</w:t>
      </w:r>
    </w:p>
    <w:p w:rsidR="00C73A9A" w:rsidRDefault="00C73A9A">
      <w:pPr>
        <w:pStyle w:val="Index1"/>
        <w:tabs>
          <w:tab w:val="right" w:pos="5030"/>
        </w:tabs>
        <w:rPr>
          <w:noProof/>
        </w:rPr>
      </w:pPr>
      <w:r>
        <w:rPr>
          <w:noProof/>
        </w:rPr>
        <w:t>Visio 2019 Professional, 22</w:t>
      </w:r>
    </w:p>
    <w:p w:rsidR="00C73A9A" w:rsidRDefault="00C73A9A">
      <w:pPr>
        <w:pStyle w:val="Index1"/>
        <w:tabs>
          <w:tab w:val="right" w:pos="5030"/>
        </w:tabs>
        <w:rPr>
          <w:noProof/>
        </w:rPr>
      </w:pPr>
      <w:r>
        <w:rPr>
          <w:noProof/>
        </w:rPr>
        <w:t>Visio 2019 Standard, 22</w:t>
      </w:r>
    </w:p>
    <w:p w:rsidR="00C73A9A" w:rsidRDefault="00C73A9A">
      <w:pPr>
        <w:pStyle w:val="Index1"/>
        <w:tabs>
          <w:tab w:val="right" w:pos="5030"/>
        </w:tabs>
        <w:rPr>
          <w:noProof/>
        </w:rPr>
      </w:pPr>
      <w:r>
        <w:rPr>
          <w:noProof/>
        </w:rPr>
        <w:t>Visio Online الخطة 1, 64</w:t>
      </w:r>
    </w:p>
    <w:p w:rsidR="00C73A9A" w:rsidRDefault="00C73A9A">
      <w:pPr>
        <w:pStyle w:val="Index1"/>
        <w:tabs>
          <w:tab w:val="right" w:pos="5030"/>
        </w:tabs>
        <w:rPr>
          <w:noProof/>
        </w:rPr>
      </w:pPr>
      <w:r>
        <w:rPr>
          <w:noProof/>
        </w:rPr>
        <w:t>Visio Online الخطة 1 والخطة 2 بخيار, 64</w:t>
      </w:r>
    </w:p>
    <w:p w:rsidR="00C73A9A" w:rsidRDefault="00C73A9A">
      <w:pPr>
        <w:pStyle w:val="Index1"/>
        <w:tabs>
          <w:tab w:val="right" w:pos="5030"/>
        </w:tabs>
        <w:rPr>
          <w:noProof/>
        </w:rPr>
      </w:pPr>
      <w:r>
        <w:rPr>
          <w:noProof/>
        </w:rPr>
        <w:t>Visio Online الخطة 2, 64</w:t>
      </w:r>
    </w:p>
    <w:p w:rsidR="00C73A9A" w:rsidRDefault="00C73A9A">
      <w:pPr>
        <w:pStyle w:val="Index1"/>
        <w:tabs>
          <w:tab w:val="right" w:pos="5030"/>
        </w:tabs>
        <w:rPr>
          <w:noProof/>
        </w:rPr>
      </w:pPr>
      <w:r>
        <w:rPr>
          <w:noProof/>
        </w:rPr>
        <w:t>Visio Professional, 92</w:t>
      </w:r>
    </w:p>
    <w:p w:rsidR="00C73A9A" w:rsidRDefault="00C73A9A">
      <w:pPr>
        <w:pStyle w:val="Index1"/>
        <w:tabs>
          <w:tab w:val="right" w:pos="5030"/>
        </w:tabs>
        <w:rPr>
          <w:noProof/>
        </w:rPr>
      </w:pPr>
      <w:r>
        <w:rPr>
          <w:noProof/>
        </w:rPr>
        <w:t>Visio Standard, 86, 92</w:t>
      </w:r>
    </w:p>
    <w:p w:rsidR="00C73A9A" w:rsidRDefault="00C73A9A">
      <w:pPr>
        <w:pStyle w:val="Index1"/>
        <w:tabs>
          <w:tab w:val="right" w:pos="5030"/>
        </w:tabs>
        <w:rPr>
          <w:noProof/>
        </w:rPr>
      </w:pPr>
      <w:r>
        <w:rPr>
          <w:noProof/>
        </w:rPr>
        <w:t>Visual Studio 2015, 38</w:t>
      </w:r>
    </w:p>
    <w:p w:rsidR="00C73A9A" w:rsidRDefault="00C73A9A">
      <w:pPr>
        <w:pStyle w:val="Index1"/>
        <w:tabs>
          <w:tab w:val="right" w:pos="5030"/>
        </w:tabs>
        <w:rPr>
          <w:noProof/>
        </w:rPr>
      </w:pPr>
      <w:r>
        <w:rPr>
          <w:noProof/>
        </w:rPr>
        <w:t>Visual Studio Professional 2017, 38</w:t>
      </w:r>
    </w:p>
    <w:p w:rsidR="00C73A9A" w:rsidRDefault="00C73A9A">
      <w:pPr>
        <w:pStyle w:val="Index1"/>
        <w:tabs>
          <w:tab w:val="right" w:pos="5030"/>
        </w:tabs>
        <w:rPr>
          <w:noProof/>
        </w:rPr>
      </w:pPr>
      <w:r>
        <w:rPr>
          <w:noProof/>
        </w:rPr>
        <w:t>Visual Studio Team Foundation Server 2018 مع تقنية SQL Server 2017, 39</w:t>
      </w:r>
    </w:p>
    <w:p w:rsidR="00C73A9A" w:rsidRDefault="00C73A9A">
      <w:pPr>
        <w:pStyle w:val="Index1"/>
        <w:tabs>
          <w:tab w:val="right" w:pos="5030"/>
        </w:tabs>
        <w:rPr>
          <w:noProof/>
        </w:rPr>
      </w:pPr>
      <w:r>
        <w:rPr>
          <w:noProof/>
        </w:rPr>
        <w:t>Windows 10, 42</w:t>
      </w:r>
    </w:p>
    <w:p w:rsidR="00C73A9A" w:rsidRDefault="00C73A9A">
      <w:pPr>
        <w:pStyle w:val="Index1"/>
        <w:tabs>
          <w:tab w:val="right" w:pos="5030"/>
        </w:tabs>
        <w:rPr>
          <w:noProof/>
        </w:rPr>
      </w:pPr>
      <w:r>
        <w:rPr>
          <w:noProof/>
        </w:rPr>
        <w:t>Windows 10 Education, 41</w:t>
      </w:r>
    </w:p>
    <w:p w:rsidR="00C73A9A" w:rsidRDefault="00C73A9A">
      <w:pPr>
        <w:pStyle w:val="Index1"/>
        <w:tabs>
          <w:tab w:val="right" w:pos="5030"/>
        </w:tabs>
        <w:rPr>
          <w:noProof/>
        </w:rPr>
      </w:pPr>
      <w:r>
        <w:rPr>
          <w:noProof/>
        </w:rPr>
        <w:t>Windows 10 Education A3, 41</w:t>
      </w:r>
    </w:p>
    <w:p w:rsidR="00C73A9A" w:rsidRDefault="00C73A9A">
      <w:pPr>
        <w:pStyle w:val="Index1"/>
        <w:tabs>
          <w:tab w:val="right" w:pos="5030"/>
        </w:tabs>
        <w:rPr>
          <w:noProof/>
        </w:rPr>
      </w:pPr>
      <w:r>
        <w:rPr>
          <w:noProof/>
        </w:rPr>
        <w:t>Windows 10 Education E3, 41</w:t>
      </w:r>
    </w:p>
    <w:p w:rsidR="00C73A9A" w:rsidRDefault="00C73A9A">
      <w:pPr>
        <w:pStyle w:val="Index1"/>
        <w:tabs>
          <w:tab w:val="right" w:pos="5030"/>
        </w:tabs>
        <w:rPr>
          <w:noProof/>
        </w:rPr>
      </w:pPr>
      <w:r>
        <w:rPr>
          <w:noProof/>
        </w:rPr>
        <w:t>Windows 10 Education E5, 41</w:t>
      </w:r>
    </w:p>
    <w:p w:rsidR="00C73A9A" w:rsidRDefault="00C73A9A">
      <w:pPr>
        <w:pStyle w:val="Index1"/>
        <w:tabs>
          <w:tab w:val="right" w:pos="5030"/>
        </w:tabs>
        <w:rPr>
          <w:noProof/>
        </w:rPr>
      </w:pPr>
      <w:r>
        <w:rPr>
          <w:noProof/>
        </w:rPr>
        <w:t>Windows 10 Enterprise (لكل جهاز), 41</w:t>
      </w:r>
    </w:p>
    <w:p w:rsidR="00C73A9A" w:rsidRDefault="00C73A9A">
      <w:pPr>
        <w:pStyle w:val="Index1"/>
        <w:tabs>
          <w:tab w:val="right" w:pos="5030"/>
        </w:tabs>
        <w:rPr>
          <w:noProof/>
        </w:rPr>
      </w:pPr>
      <w:r>
        <w:rPr>
          <w:noProof/>
        </w:rPr>
        <w:t>Windows 10 Enterprise A5, 41</w:t>
      </w:r>
    </w:p>
    <w:p w:rsidR="00C73A9A" w:rsidRDefault="00C73A9A">
      <w:pPr>
        <w:pStyle w:val="Index1"/>
        <w:tabs>
          <w:tab w:val="right" w:pos="5030"/>
        </w:tabs>
        <w:rPr>
          <w:noProof/>
        </w:rPr>
      </w:pPr>
      <w:r>
        <w:rPr>
          <w:noProof/>
        </w:rPr>
        <w:t>Windows 10 Enterprise E3, 41</w:t>
      </w:r>
    </w:p>
    <w:p w:rsidR="00C73A9A" w:rsidRDefault="00C73A9A">
      <w:pPr>
        <w:pStyle w:val="Index1"/>
        <w:tabs>
          <w:tab w:val="right" w:pos="5030"/>
        </w:tabs>
        <w:rPr>
          <w:noProof/>
        </w:rPr>
      </w:pPr>
      <w:r>
        <w:rPr>
          <w:noProof/>
        </w:rPr>
        <w:t>Windows 10 Enterprise E3 لكل مكون إضافي للمستخدم (إلى Enterprise لكل جهاز), 41</w:t>
      </w:r>
    </w:p>
    <w:p w:rsidR="00C73A9A" w:rsidRDefault="00C73A9A">
      <w:pPr>
        <w:pStyle w:val="Index1"/>
        <w:tabs>
          <w:tab w:val="right" w:pos="5030"/>
        </w:tabs>
        <w:rPr>
          <w:noProof/>
        </w:rPr>
      </w:pPr>
      <w:r>
        <w:rPr>
          <w:noProof/>
        </w:rPr>
        <w:t>Windows 10 Enterprise E3 من ضمان البرنامج, 41</w:t>
      </w:r>
    </w:p>
    <w:p w:rsidR="00C73A9A" w:rsidRDefault="00C73A9A">
      <w:pPr>
        <w:pStyle w:val="Index1"/>
        <w:tabs>
          <w:tab w:val="right" w:pos="5030"/>
        </w:tabs>
        <w:rPr>
          <w:noProof/>
        </w:rPr>
      </w:pPr>
      <w:r>
        <w:rPr>
          <w:noProof/>
        </w:rPr>
        <w:t>Windows 10 Enterprise E5, 41</w:t>
      </w:r>
    </w:p>
    <w:p w:rsidR="00C73A9A" w:rsidRDefault="00C73A9A">
      <w:pPr>
        <w:pStyle w:val="Index1"/>
        <w:tabs>
          <w:tab w:val="right" w:pos="5030"/>
        </w:tabs>
        <w:rPr>
          <w:noProof/>
        </w:rPr>
      </w:pPr>
      <w:r>
        <w:rPr>
          <w:noProof/>
        </w:rPr>
        <w:t>Windows 10 Enterprise E5 لكل مكون إضافي للمستخدم (إلى Enterprise لكل جهاز) (ترخيص اشتراك), 41</w:t>
      </w:r>
    </w:p>
    <w:p w:rsidR="00C73A9A" w:rsidRDefault="00C73A9A">
      <w:pPr>
        <w:pStyle w:val="Index1"/>
        <w:tabs>
          <w:tab w:val="right" w:pos="5030"/>
        </w:tabs>
        <w:rPr>
          <w:noProof/>
        </w:rPr>
      </w:pPr>
      <w:r>
        <w:rPr>
          <w:noProof/>
        </w:rPr>
        <w:t>Windows 10 Enterprise E5 من ضمان البرنامج, 41</w:t>
      </w:r>
    </w:p>
    <w:p w:rsidR="00C73A9A" w:rsidRDefault="00C73A9A">
      <w:pPr>
        <w:pStyle w:val="Index1"/>
        <w:tabs>
          <w:tab w:val="right" w:pos="5030"/>
        </w:tabs>
        <w:rPr>
          <w:noProof/>
        </w:rPr>
      </w:pPr>
      <w:r>
        <w:rPr>
          <w:noProof/>
        </w:rPr>
        <w:t>Windows 10 Enterprise LTSC 2016, 41</w:t>
      </w:r>
    </w:p>
    <w:p w:rsidR="00C73A9A" w:rsidRDefault="00C73A9A">
      <w:pPr>
        <w:pStyle w:val="Index1"/>
        <w:tabs>
          <w:tab w:val="right" w:pos="5030"/>
        </w:tabs>
        <w:rPr>
          <w:noProof/>
        </w:rPr>
      </w:pPr>
      <w:r>
        <w:rPr>
          <w:noProof/>
        </w:rPr>
        <w:t>Windows 10 Enterprise LTSC 2019 (لكل جهاز), 41</w:t>
      </w:r>
    </w:p>
    <w:p w:rsidR="00C73A9A" w:rsidRDefault="00C73A9A">
      <w:pPr>
        <w:pStyle w:val="Index1"/>
        <w:tabs>
          <w:tab w:val="right" w:pos="5030"/>
        </w:tabs>
        <w:rPr>
          <w:noProof/>
        </w:rPr>
      </w:pPr>
      <w:r>
        <w:rPr>
          <w:noProof/>
        </w:rPr>
        <w:t>Windows 10 IoT Enterprise, 42</w:t>
      </w:r>
    </w:p>
    <w:p w:rsidR="00C73A9A" w:rsidRDefault="00C73A9A">
      <w:pPr>
        <w:pStyle w:val="Index1"/>
        <w:tabs>
          <w:tab w:val="right" w:pos="5030"/>
        </w:tabs>
        <w:rPr>
          <w:noProof/>
        </w:rPr>
      </w:pPr>
      <w:r>
        <w:rPr>
          <w:noProof/>
        </w:rPr>
        <w:t>Windows 10 IoT Enterprise لـ Retail أو Thin Clients, 43</w:t>
      </w:r>
    </w:p>
    <w:p w:rsidR="00C73A9A" w:rsidRDefault="00C73A9A">
      <w:pPr>
        <w:pStyle w:val="Index1"/>
        <w:tabs>
          <w:tab w:val="right" w:pos="5030"/>
        </w:tabs>
        <w:rPr>
          <w:noProof/>
        </w:rPr>
      </w:pPr>
      <w:r>
        <w:rPr>
          <w:noProof/>
        </w:rPr>
        <w:t>Windows 10 Pro, 41</w:t>
      </w:r>
    </w:p>
    <w:p w:rsidR="00C73A9A" w:rsidRDefault="00C73A9A">
      <w:pPr>
        <w:pStyle w:val="Index1"/>
        <w:tabs>
          <w:tab w:val="right" w:pos="5030"/>
        </w:tabs>
        <w:rPr>
          <w:noProof/>
        </w:rPr>
      </w:pPr>
      <w:r>
        <w:rPr>
          <w:noProof/>
        </w:rPr>
        <w:t>Windows 2000 Professional for Embedded Systems, 42</w:t>
      </w:r>
    </w:p>
    <w:p w:rsidR="00C73A9A" w:rsidRDefault="00C73A9A">
      <w:pPr>
        <w:pStyle w:val="Index1"/>
        <w:tabs>
          <w:tab w:val="right" w:pos="5030"/>
        </w:tabs>
        <w:rPr>
          <w:noProof/>
        </w:rPr>
      </w:pPr>
      <w:r>
        <w:rPr>
          <w:noProof/>
        </w:rPr>
        <w:t>Windows 7, 42</w:t>
      </w:r>
    </w:p>
    <w:p w:rsidR="00C73A9A" w:rsidRDefault="00C73A9A">
      <w:pPr>
        <w:pStyle w:val="Index1"/>
        <w:tabs>
          <w:tab w:val="right" w:pos="5030"/>
        </w:tabs>
        <w:rPr>
          <w:noProof/>
        </w:rPr>
      </w:pPr>
      <w:r>
        <w:rPr>
          <w:noProof/>
        </w:rPr>
        <w:t>Windows 7 Professional/Ultimate for Embedded Systems, 43</w:t>
      </w:r>
    </w:p>
    <w:p w:rsidR="00C73A9A" w:rsidRDefault="00C73A9A">
      <w:pPr>
        <w:pStyle w:val="Index1"/>
        <w:tabs>
          <w:tab w:val="right" w:pos="5030"/>
        </w:tabs>
        <w:rPr>
          <w:noProof/>
        </w:rPr>
      </w:pPr>
      <w:r>
        <w:rPr>
          <w:noProof/>
        </w:rPr>
        <w:t>Windows 8.1 Enterprise Sideloading (لكل جهاز), 41</w:t>
      </w:r>
    </w:p>
    <w:p w:rsidR="00C73A9A" w:rsidRDefault="00C73A9A">
      <w:pPr>
        <w:pStyle w:val="Index1"/>
        <w:tabs>
          <w:tab w:val="right" w:pos="5030"/>
        </w:tabs>
        <w:rPr>
          <w:noProof/>
        </w:rPr>
      </w:pPr>
      <w:r>
        <w:rPr>
          <w:noProof/>
        </w:rPr>
        <w:t>Windows 8/8.1, 42</w:t>
      </w:r>
    </w:p>
    <w:p w:rsidR="00C73A9A" w:rsidRDefault="00C73A9A">
      <w:pPr>
        <w:pStyle w:val="Index1"/>
        <w:tabs>
          <w:tab w:val="right" w:pos="5030"/>
        </w:tabs>
        <w:rPr>
          <w:noProof/>
        </w:rPr>
      </w:pPr>
      <w:r>
        <w:rPr>
          <w:noProof/>
        </w:rPr>
        <w:t>Windows Embedded 8 and 8.1 Industry Retail, 43</w:t>
      </w:r>
    </w:p>
    <w:p w:rsidR="00C73A9A" w:rsidRDefault="00C73A9A">
      <w:pPr>
        <w:pStyle w:val="Index1"/>
        <w:tabs>
          <w:tab w:val="right" w:pos="5030"/>
        </w:tabs>
        <w:rPr>
          <w:noProof/>
        </w:rPr>
      </w:pPr>
      <w:r>
        <w:rPr>
          <w:noProof/>
        </w:rPr>
        <w:t>Windows Embedded 8 Standard, 43</w:t>
      </w:r>
    </w:p>
    <w:p w:rsidR="00C73A9A" w:rsidRDefault="00C73A9A">
      <w:pPr>
        <w:pStyle w:val="Index1"/>
        <w:tabs>
          <w:tab w:val="right" w:pos="5030"/>
        </w:tabs>
        <w:rPr>
          <w:noProof/>
        </w:rPr>
      </w:pPr>
      <w:r>
        <w:rPr>
          <w:noProof/>
        </w:rPr>
        <w:t>Windows Embedded 8.1 Industry, 41</w:t>
      </w:r>
    </w:p>
    <w:p w:rsidR="00C73A9A" w:rsidRDefault="00C73A9A">
      <w:pPr>
        <w:pStyle w:val="Index1"/>
        <w:tabs>
          <w:tab w:val="right" w:pos="5030"/>
        </w:tabs>
        <w:rPr>
          <w:noProof/>
        </w:rPr>
      </w:pPr>
      <w:r>
        <w:rPr>
          <w:noProof/>
        </w:rPr>
        <w:t>Windows Embedded 8/8.1 Pro،‏ Industry Pro, 43</w:t>
      </w:r>
    </w:p>
    <w:p w:rsidR="00C73A9A" w:rsidRDefault="00C73A9A">
      <w:pPr>
        <w:pStyle w:val="Index1"/>
        <w:tabs>
          <w:tab w:val="right" w:pos="5030"/>
        </w:tabs>
        <w:rPr>
          <w:noProof/>
        </w:rPr>
      </w:pPr>
      <w:r>
        <w:rPr>
          <w:noProof/>
        </w:rPr>
        <w:t>Windows Embedded for Point of Service, 43</w:t>
      </w:r>
    </w:p>
    <w:p w:rsidR="00C73A9A" w:rsidRDefault="00C73A9A">
      <w:pPr>
        <w:pStyle w:val="Index1"/>
        <w:tabs>
          <w:tab w:val="right" w:pos="5030"/>
        </w:tabs>
        <w:rPr>
          <w:noProof/>
        </w:rPr>
      </w:pPr>
      <w:r>
        <w:rPr>
          <w:noProof/>
        </w:rPr>
        <w:t>Windows Embedded POSReady 2009, 43</w:t>
      </w:r>
    </w:p>
    <w:p w:rsidR="00C73A9A" w:rsidRDefault="00C73A9A">
      <w:pPr>
        <w:pStyle w:val="Index1"/>
        <w:tabs>
          <w:tab w:val="right" w:pos="5030"/>
        </w:tabs>
        <w:rPr>
          <w:noProof/>
        </w:rPr>
      </w:pPr>
      <w:r>
        <w:rPr>
          <w:noProof/>
        </w:rPr>
        <w:t>Windows Embedded POSReady 7, 43</w:t>
      </w:r>
    </w:p>
    <w:p w:rsidR="00C73A9A" w:rsidRDefault="00C73A9A">
      <w:pPr>
        <w:pStyle w:val="Index1"/>
        <w:tabs>
          <w:tab w:val="right" w:pos="5030"/>
        </w:tabs>
        <w:rPr>
          <w:noProof/>
        </w:rPr>
      </w:pPr>
      <w:r>
        <w:rPr>
          <w:noProof/>
        </w:rPr>
        <w:t>Windows Embedded POSReady 7 Pro, 43</w:t>
      </w:r>
    </w:p>
    <w:p w:rsidR="00C73A9A" w:rsidRDefault="00C73A9A">
      <w:pPr>
        <w:pStyle w:val="Index1"/>
        <w:tabs>
          <w:tab w:val="right" w:pos="5030"/>
        </w:tabs>
        <w:rPr>
          <w:noProof/>
        </w:rPr>
      </w:pPr>
      <w:r>
        <w:rPr>
          <w:noProof/>
        </w:rPr>
        <w:t>Windows Embedded Standard 2009, 43</w:t>
      </w:r>
    </w:p>
    <w:p w:rsidR="00C73A9A" w:rsidRDefault="00C73A9A">
      <w:pPr>
        <w:pStyle w:val="Index1"/>
        <w:tabs>
          <w:tab w:val="right" w:pos="5030"/>
        </w:tabs>
        <w:rPr>
          <w:noProof/>
        </w:rPr>
      </w:pPr>
      <w:r>
        <w:rPr>
          <w:noProof/>
        </w:rPr>
        <w:t>Windows Embedded Standard 7, 43</w:t>
      </w:r>
    </w:p>
    <w:p w:rsidR="00C73A9A" w:rsidRDefault="00C73A9A">
      <w:pPr>
        <w:pStyle w:val="Index1"/>
        <w:tabs>
          <w:tab w:val="right" w:pos="5030"/>
        </w:tabs>
        <w:rPr>
          <w:noProof/>
        </w:rPr>
      </w:pPr>
      <w:r>
        <w:rPr>
          <w:noProof/>
        </w:rPr>
        <w:t>Windows HPC Server, 51</w:t>
      </w:r>
    </w:p>
    <w:p w:rsidR="00C73A9A" w:rsidRDefault="00C73A9A">
      <w:pPr>
        <w:pStyle w:val="Index1"/>
        <w:tabs>
          <w:tab w:val="right" w:pos="5030"/>
        </w:tabs>
        <w:rPr>
          <w:noProof/>
        </w:rPr>
      </w:pPr>
      <w:r>
        <w:rPr>
          <w:noProof/>
        </w:rPr>
        <w:t>Windows MultiPoint Server 2012, 47</w:t>
      </w:r>
    </w:p>
    <w:p w:rsidR="00C73A9A" w:rsidRDefault="00C73A9A">
      <w:pPr>
        <w:pStyle w:val="Index1"/>
        <w:tabs>
          <w:tab w:val="right" w:pos="5030"/>
        </w:tabs>
        <w:rPr>
          <w:noProof/>
        </w:rPr>
      </w:pPr>
      <w:r>
        <w:rPr>
          <w:noProof/>
        </w:rPr>
        <w:t>Windows MultiPoint Server 2016 Premium, 47</w:t>
      </w:r>
    </w:p>
    <w:p w:rsidR="00C73A9A" w:rsidRDefault="00C73A9A">
      <w:pPr>
        <w:pStyle w:val="Index1"/>
        <w:tabs>
          <w:tab w:val="right" w:pos="5030"/>
        </w:tabs>
        <w:rPr>
          <w:noProof/>
        </w:rPr>
      </w:pPr>
      <w:r>
        <w:rPr>
          <w:noProof/>
        </w:rPr>
        <w:t>Windows Server, 92</w:t>
      </w:r>
    </w:p>
    <w:p w:rsidR="00C73A9A" w:rsidRDefault="00C73A9A">
      <w:pPr>
        <w:pStyle w:val="Index1"/>
        <w:tabs>
          <w:tab w:val="right" w:pos="5030"/>
        </w:tabs>
        <w:rPr>
          <w:noProof/>
        </w:rPr>
      </w:pPr>
      <w:r>
        <w:rPr>
          <w:noProof/>
        </w:rPr>
        <w:t>Windows Server 2016, 49</w:t>
      </w:r>
    </w:p>
    <w:p w:rsidR="00C73A9A" w:rsidRDefault="00C73A9A">
      <w:pPr>
        <w:pStyle w:val="Index1"/>
        <w:tabs>
          <w:tab w:val="right" w:pos="5030"/>
        </w:tabs>
        <w:rPr>
          <w:noProof/>
        </w:rPr>
      </w:pPr>
      <w:r>
        <w:rPr>
          <w:noProof/>
        </w:rPr>
        <w:t>Windows Server 2019 Datacenter (16 حزمة من التراخيص الأساسية), 48</w:t>
      </w:r>
    </w:p>
    <w:p w:rsidR="00C73A9A" w:rsidRDefault="00C73A9A">
      <w:pPr>
        <w:pStyle w:val="Index1"/>
        <w:tabs>
          <w:tab w:val="right" w:pos="5030"/>
        </w:tabs>
        <w:rPr>
          <w:noProof/>
        </w:rPr>
      </w:pPr>
      <w:r>
        <w:rPr>
          <w:noProof/>
        </w:rPr>
        <w:t>Windows Server 2019 Datacenter (2 حزمة من التراخيص الأساسية), 48</w:t>
      </w:r>
    </w:p>
    <w:p w:rsidR="00C73A9A" w:rsidRDefault="00C73A9A">
      <w:pPr>
        <w:pStyle w:val="Index1"/>
        <w:tabs>
          <w:tab w:val="right" w:pos="5030"/>
        </w:tabs>
        <w:rPr>
          <w:noProof/>
        </w:rPr>
      </w:pPr>
      <w:r>
        <w:rPr>
          <w:noProof/>
        </w:rPr>
        <w:t>Windows Server 2019 Essentials, 48</w:t>
      </w:r>
    </w:p>
    <w:p w:rsidR="00C73A9A" w:rsidRDefault="00C73A9A">
      <w:pPr>
        <w:pStyle w:val="Index1"/>
        <w:tabs>
          <w:tab w:val="right" w:pos="5030"/>
        </w:tabs>
        <w:rPr>
          <w:noProof/>
        </w:rPr>
      </w:pPr>
      <w:r>
        <w:rPr>
          <w:noProof/>
        </w:rPr>
        <w:t>Windows Server 2019 Remote Desktop Services External Connector, 48</w:t>
      </w:r>
    </w:p>
    <w:p w:rsidR="00C73A9A" w:rsidRDefault="00C73A9A">
      <w:pPr>
        <w:pStyle w:val="Index1"/>
        <w:tabs>
          <w:tab w:val="right" w:pos="5030"/>
        </w:tabs>
        <w:rPr>
          <w:noProof/>
        </w:rPr>
      </w:pPr>
      <w:r>
        <w:rPr>
          <w:noProof/>
        </w:rPr>
        <w:t>Windows Server 2019 Standard (16 حزمة من التراخيص الأساسية), 49</w:t>
      </w:r>
    </w:p>
    <w:p w:rsidR="00C73A9A" w:rsidRDefault="00C73A9A">
      <w:pPr>
        <w:pStyle w:val="Index1"/>
        <w:tabs>
          <w:tab w:val="right" w:pos="5030"/>
        </w:tabs>
        <w:rPr>
          <w:noProof/>
        </w:rPr>
      </w:pPr>
      <w:r>
        <w:rPr>
          <w:noProof/>
        </w:rPr>
        <w:t>Windows Server 2019 Standard (2 حزمة من التراخيص الأساسية), 48</w:t>
      </w:r>
    </w:p>
    <w:p w:rsidR="00C73A9A" w:rsidRDefault="00C73A9A">
      <w:pPr>
        <w:pStyle w:val="Index1"/>
        <w:tabs>
          <w:tab w:val="right" w:pos="5030"/>
        </w:tabs>
        <w:rPr>
          <w:noProof/>
        </w:rPr>
      </w:pPr>
      <w:r>
        <w:rPr>
          <w:noProof/>
        </w:rPr>
        <w:t>Windows Server Datacenter, 86, 91, 92</w:t>
      </w:r>
    </w:p>
    <w:p w:rsidR="00C73A9A" w:rsidRDefault="00C73A9A">
      <w:pPr>
        <w:pStyle w:val="Index1"/>
        <w:tabs>
          <w:tab w:val="right" w:pos="5030"/>
        </w:tabs>
        <w:rPr>
          <w:noProof/>
        </w:rPr>
      </w:pPr>
      <w:r>
        <w:rPr>
          <w:noProof/>
        </w:rPr>
        <w:t>Windows Server Datacenter (حزمتان من التراخيص الأساسية)،, 18</w:t>
      </w:r>
    </w:p>
    <w:p w:rsidR="00C73A9A" w:rsidRDefault="00C73A9A">
      <w:pPr>
        <w:pStyle w:val="Index1"/>
        <w:tabs>
          <w:tab w:val="right" w:pos="5030"/>
        </w:tabs>
        <w:rPr>
          <w:noProof/>
        </w:rPr>
      </w:pPr>
      <w:r>
        <w:rPr>
          <w:noProof/>
        </w:rPr>
        <w:t>Windows Server Enterprise, 51</w:t>
      </w:r>
    </w:p>
    <w:p w:rsidR="00C73A9A" w:rsidRDefault="00C73A9A">
      <w:pPr>
        <w:pStyle w:val="Index1"/>
        <w:tabs>
          <w:tab w:val="right" w:pos="5030"/>
        </w:tabs>
        <w:rPr>
          <w:noProof/>
        </w:rPr>
      </w:pPr>
      <w:r>
        <w:rPr>
          <w:noProof/>
        </w:rPr>
        <w:t>Windows Server Enterprise, 86</w:t>
      </w:r>
    </w:p>
    <w:p w:rsidR="00C73A9A" w:rsidRDefault="00C73A9A">
      <w:pPr>
        <w:pStyle w:val="Index1"/>
        <w:tabs>
          <w:tab w:val="right" w:pos="5030"/>
        </w:tabs>
        <w:rPr>
          <w:noProof/>
        </w:rPr>
      </w:pPr>
      <w:r>
        <w:rPr>
          <w:noProof/>
        </w:rPr>
        <w:t>Windows Server HPC Edition, 51</w:t>
      </w:r>
    </w:p>
    <w:p w:rsidR="00C73A9A" w:rsidRDefault="00C73A9A">
      <w:pPr>
        <w:pStyle w:val="Index1"/>
        <w:tabs>
          <w:tab w:val="right" w:pos="5030"/>
        </w:tabs>
        <w:rPr>
          <w:noProof/>
        </w:rPr>
      </w:pPr>
      <w:r>
        <w:rPr>
          <w:noProof/>
        </w:rPr>
        <w:t>Windows Server Standard, 86, 91, 92</w:t>
      </w:r>
    </w:p>
    <w:p w:rsidR="00C73A9A" w:rsidRDefault="00C73A9A">
      <w:pPr>
        <w:pStyle w:val="Index1"/>
        <w:tabs>
          <w:tab w:val="right" w:pos="5030"/>
        </w:tabs>
        <w:rPr>
          <w:noProof/>
        </w:rPr>
      </w:pPr>
      <w:r>
        <w:rPr>
          <w:noProof/>
        </w:rPr>
        <w:t>Windows Server Standard (حزمتان من التراخيص الأساسية)،, 18</w:t>
      </w:r>
    </w:p>
    <w:p w:rsidR="00C73A9A" w:rsidRDefault="00C73A9A">
      <w:pPr>
        <w:pStyle w:val="Index1"/>
        <w:tabs>
          <w:tab w:val="right" w:pos="5030"/>
        </w:tabs>
        <w:rPr>
          <w:noProof/>
        </w:rPr>
      </w:pPr>
      <w:r>
        <w:rPr>
          <w:noProof/>
        </w:rPr>
        <w:t>Windows Server للأنظمة المستندة على Itanium, 51</w:t>
      </w:r>
    </w:p>
    <w:p w:rsidR="00C73A9A" w:rsidRDefault="00C73A9A">
      <w:pPr>
        <w:pStyle w:val="Index1"/>
        <w:tabs>
          <w:tab w:val="right" w:pos="5030"/>
        </w:tabs>
        <w:rPr>
          <w:noProof/>
        </w:rPr>
      </w:pPr>
      <w:r>
        <w:rPr>
          <w:noProof/>
        </w:rPr>
        <w:t>Windows Small Business Server, 51</w:t>
      </w:r>
    </w:p>
    <w:p w:rsidR="00C73A9A" w:rsidRDefault="00C73A9A">
      <w:pPr>
        <w:pStyle w:val="Index1"/>
        <w:tabs>
          <w:tab w:val="right" w:pos="5030"/>
        </w:tabs>
        <w:rPr>
          <w:noProof/>
        </w:rPr>
      </w:pPr>
      <w:r>
        <w:rPr>
          <w:noProof/>
        </w:rPr>
        <w:t>Windows VDA E3, 41</w:t>
      </w:r>
    </w:p>
    <w:p w:rsidR="00C73A9A" w:rsidRDefault="00C73A9A">
      <w:pPr>
        <w:pStyle w:val="Index1"/>
        <w:tabs>
          <w:tab w:val="right" w:pos="5030"/>
        </w:tabs>
        <w:rPr>
          <w:noProof/>
        </w:rPr>
      </w:pPr>
      <w:r>
        <w:rPr>
          <w:noProof/>
        </w:rPr>
        <w:t>Windows VDA E5, 41</w:t>
      </w:r>
    </w:p>
    <w:p w:rsidR="00C73A9A" w:rsidRDefault="00C73A9A">
      <w:pPr>
        <w:pStyle w:val="Index1"/>
        <w:tabs>
          <w:tab w:val="right" w:pos="5030"/>
        </w:tabs>
        <w:rPr>
          <w:noProof/>
        </w:rPr>
      </w:pPr>
      <w:r>
        <w:rPr>
          <w:noProof/>
        </w:rPr>
        <w:t>Windows VDA لكل جهاز, 41</w:t>
      </w:r>
    </w:p>
    <w:p w:rsidR="00C73A9A" w:rsidRDefault="00C73A9A">
      <w:pPr>
        <w:pStyle w:val="Index1"/>
        <w:tabs>
          <w:tab w:val="right" w:pos="5030"/>
        </w:tabs>
        <w:rPr>
          <w:noProof/>
        </w:rPr>
      </w:pPr>
      <w:r>
        <w:rPr>
          <w:noProof/>
        </w:rPr>
        <w:t>Windows Vista, 42</w:t>
      </w:r>
    </w:p>
    <w:p w:rsidR="00C73A9A" w:rsidRDefault="00C73A9A">
      <w:pPr>
        <w:pStyle w:val="Index1"/>
        <w:tabs>
          <w:tab w:val="right" w:pos="5030"/>
        </w:tabs>
        <w:rPr>
          <w:noProof/>
        </w:rPr>
      </w:pPr>
      <w:r>
        <w:rPr>
          <w:noProof/>
        </w:rPr>
        <w:t>Windows Vista Business/Ultimate for Embedded Systems, 43</w:t>
      </w:r>
    </w:p>
    <w:p w:rsidR="00C73A9A" w:rsidRDefault="00C73A9A">
      <w:pPr>
        <w:pStyle w:val="Index1"/>
        <w:tabs>
          <w:tab w:val="right" w:pos="5030"/>
        </w:tabs>
        <w:rPr>
          <w:noProof/>
        </w:rPr>
      </w:pPr>
      <w:r>
        <w:rPr>
          <w:noProof/>
        </w:rPr>
        <w:t>Windows XP, 42</w:t>
      </w:r>
    </w:p>
    <w:p w:rsidR="00C73A9A" w:rsidRDefault="00C73A9A">
      <w:pPr>
        <w:pStyle w:val="Index1"/>
        <w:tabs>
          <w:tab w:val="right" w:pos="5030"/>
        </w:tabs>
        <w:rPr>
          <w:noProof/>
        </w:rPr>
      </w:pPr>
      <w:r>
        <w:rPr>
          <w:noProof/>
        </w:rPr>
        <w:t>Windows XP Embedded, 43</w:t>
      </w:r>
    </w:p>
    <w:p w:rsidR="00C73A9A" w:rsidRDefault="00C73A9A">
      <w:pPr>
        <w:pStyle w:val="Index1"/>
        <w:tabs>
          <w:tab w:val="right" w:pos="5030"/>
        </w:tabs>
        <w:rPr>
          <w:noProof/>
        </w:rPr>
      </w:pPr>
      <w:r>
        <w:rPr>
          <w:noProof/>
        </w:rPr>
        <w:t>Windows XP Professional for Embedded Systems, 43</w:t>
      </w:r>
    </w:p>
    <w:p w:rsidR="00C73A9A" w:rsidRDefault="00C73A9A">
      <w:pPr>
        <w:pStyle w:val="Index1"/>
        <w:tabs>
          <w:tab w:val="right" w:pos="5030"/>
        </w:tabs>
        <w:rPr>
          <w:noProof/>
        </w:rPr>
      </w:pPr>
      <w:r>
        <w:rPr>
          <w:noProof/>
        </w:rPr>
        <w:t>Word 2019, 22</w:t>
      </w:r>
    </w:p>
    <w:p w:rsidR="00C73A9A" w:rsidRDefault="00C73A9A">
      <w:pPr>
        <w:pStyle w:val="Index1"/>
        <w:tabs>
          <w:tab w:val="right" w:pos="5030"/>
        </w:tabs>
        <w:rPr>
          <w:noProof/>
        </w:rPr>
      </w:pPr>
      <w:r>
        <w:rPr>
          <w:noProof/>
        </w:rPr>
        <w:t>Word 2019 لـ Mac, 23</w:t>
      </w:r>
    </w:p>
    <w:p w:rsidR="00C73A9A" w:rsidRDefault="00C73A9A">
      <w:pPr>
        <w:pStyle w:val="Index1"/>
        <w:tabs>
          <w:tab w:val="right" w:pos="5030"/>
        </w:tabs>
        <w:rPr>
          <w:noProof/>
        </w:rPr>
      </w:pPr>
      <w:r>
        <w:rPr>
          <w:noProof/>
        </w:rPr>
        <w:t>Work at Home for Office Professional Plus 2019, 22</w:t>
      </w:r>
    </w:p>
    <w:p w:rsidR="00C73A9A" w:rsidRDefault="00C73A9A">
      <w:pPr>
        <w:pStyle w:val="Index1"/>
        <w:tabs>
          <w:tab w:val="right" w:pos="5030"/>
        </w:tabs>
        <w:rPr>
          <w:noProof/>
        </w:rPr>
      </w:pPr>
      <w:r>
        <w:rPr>
          <w:noProof/>
        </w:rPr>
        <w:t>Work at Home for Office Standard 2019, 22</w:t>
      </w:r>
    </w:p>
    <w:p w:rsidR="00C73A9A" w:rsidRDefault="00C73A9A">
      <w:pPr>
        <w:pStyle w:val="Index1"/>
        <w:tabs>
          <w:tab w:val="right" w:pos="5030"/>
        </w:tabs>
        <w:rPr>
          <w:noProof/>
        </w:rPr>
      </w:pPr>
      <w:r>
        <w:rPr>
          <w:noProof/>
        </w:rPr>
        <w:t>Work at Home لـ Mac 2019, 23</w:t>
      </w:r>
    </w:p>
    <w:p w:rsidR="00C73A9A" w:rsidRDefault="00C73A9A">
      <w:pPr>
        <w:pStyle w:val="Index1"/>
        <w:tabs>
          <w:tab w:val="right" w:pos="5030"/>
        </w:tabs>
        <w:rPr>
          <w:noProof/>
        </w:rPr>
      </w:pPr>
      <w:r>
        <w:rPr>
          <w:noProof/>
        </w:rPr>
        <w:t>Workplace Analytics, 71</w:t>
      </w:r>
    </w:p>
    <w:p w:rsidR="00C73A9A" w:rsidRDefault="00C73A9A">
      <w:pPr>
        <w:pStyle w:val="Index1"/>
        <w:tabs>
          <w:tab w:val="right" w:pos="5030"/>
        </w:tabs>
        <w:rPr>
          <w:noProof/>
        </w:rPr>
      </w:pPr>
      <w:r>
        <w:rPr>
          <w:noProof/>
        </w:rPr>
        <w:t>اتفاقية ترخيص وصول العميل الأساسية, 86, 92</w:t>
      </w:r>
    </w:p>
    <w:p w:rsidR="00C73A9A" w:rsidRDefault="00C73A9A">
      <w:pPr>
        <w:pStyle w:val="Index1"/>
        <w:tabs>
          <w:tab w:val="right" w:pos="5030"/>
        </w:tabs>
        <w:rPr>
          <w:noProof/>
        </w:rPr>
      </w:pPr>
      <w:r>
        <w:rPr>
          <w:noProof/>
        </w:rPr>
        <w:t>اتفاقية ترخيص وصول العميل الأساسية Suite Bridge لـ Microsoft Intune, 14</w:t>
      </w:r>
    </w:p>
    <w:p w:rsidR="00C73A9A" w:rsidRDefault="00C73A9A">
      <w:pPr>
        <w:pStyle w:val="Index1"/>
        <w:tabs>
          <w:tab w:val="right" w:pos="5030"/>
        </w:tabs>
        <w:rPr>
          <w:noProof/>
        </w:rPr>
      </w:pPr>
      <w:r>
        <w:rPr>
          <w:noProof/>
        </w:rPr>
        <w:t>‎اتفاقية ترخيص وصول العميل الأساسية Suite Bridge لبرنامج Office 365, 14</w:t>
      </w:r>
    </w:p>
    <w:p w:rsidR="00C73A9A" w:rsidRDefault="00C73A9A">
      <w:pPr>
        <w:pStyle w:val="Index1"/>
        <w:tabs>
          <w:tab w:val="right" w:pos="5030"/>
        </w:tabs>
        <w:rPr>
          <w:noProof/>
        </w:rPr>
      </w:pPr>
      <w:r>
        <w:rPr>
          <w:noProof/>
        </w:rPr>
        <w:t>‎اتفاقية ترخيص وصول العميل الأساسية Suite Bridge لبرنامج Office 365 وMicrosoft Intune, 14</w:t>
      </w:r>
    </w:p>
    <w:p w:rsidR="00C73A9A" w:rsidRDefault="00C73A9A">
      <w:pPr>
        <w:pStyle w:val="Index1"/>
        <w:tabs>
          <w:tab w:val="right" w:pos="5030"/>
        </w:tabs>
        <w:rPr>
          <w:noProof/>
        </w:rPr>
      </w:pPr>
      <w:r>
        <w:rPr>
          <w:noProof/>
        </w:rPr>
        <w:t>أرشفة Exchange Online لـ Exchange Online, 68</w:t>
      </w:r>
    </w:p>
    <w:p w:rsidR="00C73A9A" w:rsidRDefault="00C73A9A">
      <w:pPr>
        <w:pStyle w:val="Index1"/>
        <w:tabs>
          <w:tab w:val="right" w:pos="5030"/>
        </w:tabs>
        <w:rPr>
          <w:noProof/>
        </w:rPr>
      </w:pPr>
      <w:r>
        <w:rPr>
          <w:noProof/>
        </w:rPr>
        <w:t>أرشفة Exchange Online لـ Exchange Server, 68</w:t>
      </w:r>
    </w:p>
    <w:p w:rsidR="00C73A9A" w:rsidRDefault="00C73A9A">
      <w:pPr>
        <w:pStyle w:val="Index1"/>
        <w:tabs>
          <w:tab w:val="right" w:pos="5030"/>
        </w:tabs>
        <w:rPr>
          <w:noProof/>
        </w:rPr>
      </w:pPr>
      <w:r>
        <w:rPr>
          <w:noProof/>
        </w:rPr>
        <w:t>أرصدة الاتصالات, 70</w:t>
      </w:r>
    </w:p>
    <w:p w:rsidR="00C73A9A" w:rsidRDefault="00C73A9A">
      <w:pPr>
        <w:pStyle w:val="Index1"/>
        <w:tabs>
          <w:tab w:val="right" w:pos="5030"/>
        </w:tabs>
        <w:rPr>
          <w:noProof/>
        </w:rPr>
      </w:pPr>
      <w:r>
        <w:rPr>
          <w:noProof/>
        </w:rPr>
        <w:t>استيراد خدمة لـ Office 365, 68</w:t>
      </w:r>
    </w:p>
    <w:p w:rsidR="00C73A9A" w:rsidRDefault="00C73A9A">
      <w:pPr>
        <w:pStyle w:val="Index1"/>
        <w:tabs>
          <w:tab w:val="right" w:pos="5030"/>
        </w:tabs>
        <w:rPr>
          <w:noProof/>
        </w:rPr>
      </w:pPr>
      <w:r>
        <w:rPr>
          <w:noProof/>
        </w:rPr>
        <w:t>اشتراك Visual Studio Enterprise 2017 Subscription, 38</w:t>
      </w:r>
    </w:p>
    <w:p w:rsidR="00C73A9A" w:rsidRDefault="00C73A9A">
      <w:pPr>
        <w:pStyle w:val="Index1"/>
        <w:tabs>
          <w:tab w:val="right" w:pos="5030"/>
        </w:tabs>
        <w:rPr>
          <w:noProof/>
        </w:rPr>
      </w:pPr>
      <w:r>
        <w:rPr>
          <w:noProof/>
        </w:rPr>
        <w:t>اشتراك Visual Studio Enterprise Subscription, 86, 92</w:t>
      </w:r>
    </w:p>
    <w:p w:rsidR="00C73A9A" w:rsidRDefault="00C73A9A">
      <w:pPr>
        <w:pStyle w:val="Index1"/>
        <w:tabs>
          <w:tab w:val="right" w:pos="5030"/>
        </w:tabs>
        <w:rPr>
          <w:noProof/>
        </w:rPr>
      </w:pPr>
      <w:r>
        <w:rPr>
          <w:noProof/>
        </w:rPr>
        <w:t>اشتراك Visual Studio Professional, 86, 92</w:t>
      </w:r>
    </w:p>
    <w:p w:rsidR="00C73A9A" w:rsidRDefault="00C73A9A">
      <w:pPr>
        <w:pStyle w:val="Index1"/>
        <w:tabs>
          <w:tab w:val="right" w:pos="5030"/>
        </w:tabs>
        <w:rPr>
          <w:noProof/>
        </w:rPr>
      </w:pPr>
      <w:r>
        <w:rPr>
          <w:noProof/>
        </w:rPr>
        <w:t>اشتراك Visual Studio Professional 2017, 38</w:t>
      </w:r>
    </w:p>
    <w:p w:rsidR="00C73A9A" w:rsidRDefault="00C73A9A">
      <w:pPr>
        <w:pStyle w:val="Index1"/>
        <w:tabs>
          <w:tab w:val="right" w:pos="5030"/>
        </w:tabs>
        <w:rPr>
          <w:noProof/>
        </w:rPr>
      </w:pPr>
      <w:r>
        <w:rPr>
          <w:noProof/>
        </w:rPr>
        <w:t>اشتراك Visual Studio Test Professional, 92</w:t>
      </w:r>
    </w:p>
    <w:p w:rsidR="00C73A9A" w:rsidRDefault="00C73A9A">
      <w:pPr>
        <w:pStyle w:val="Index1"/>
        <w:tabs>
          <w:tab w:val="right" w:pos="5030"/>
        </w:tabs>
        <w:rPr>
          <w:noProof/>
        </w:rPr>
      </w:pPr>
      <w:r>
        <w:rPr>
          <w:noProof/>
        </w:rPr>
        <w:t>اشتراك Visual Studio Test Professional 2017, 38</w:t>
      </w:r>
    </w:p>
    <w:p w:rsidR="00C73A9A" w:rsidRDefault="00C73A9A">
      <w:pPr>
        <w:pStyle w:val="Index1"/>
        <w:tabs>
          <w:tab w:val="right" w:pos="5030"/>
        </w:tabs>
        <w:rPr>
          <w:noProof/>
        </w:rPr>
      </w:pPr>
      <w:r>
        <w:rPr>
          <w:noProof/>
        </w:rPr>
        <w:t>اشتراك Windows Companion, 46</w:t>
      </w:r>
    </w:p>
    <w:p w:rsidR="00C73A9A" w:rsidRDefault="00C73A9A">
      <w:pPr>
        <w:pStyle w:val="Index1"/>
        <w:tabs>
          <w:tab w:val="right" w:pos="5030"/>
        </w:tabs>
        <w:rPr>
          <w:noProof/>
        </w:rPr>
      </w:pPr>
      <w:r>
        <w:rPr>
          <w:noProof/>
        </w:rPr>
        <w:t>الاستخدام التجاري لـ Office Home &amp; Student 2013 RT, 22</w:t>
      </w:r>
    </w:p>
    <w:p w:rsidR="00C73A9A" w:rsidRDefault="00C73A9A">
      <w:pPr>
        <w:pStyle w:val="Index1"/>
        <w:tabs>
          <w:tab w:val="right" w:pos="5030"/>
        </w:tabs>
        <w:rPr>
          <w:noProof/>
        </w:rPr>
      </w:pPr>
      <w:r>
        <w:rPr>
          <w:noProof/>
        </w:rPr>
        <w:t>الدعم القياسي النشط لـ Azure, 55</w:t>
      </w:r>
    </w:p>
    <w:p w:rsidR="00C73A9A" w:rsidRDefault="00C73A9A">
      <w:pPr>
        <w:pStyle w:val="Index1"/>
        <w:tabs>
          <w:tab w:val="right" w:pos="5030"/>
        </w:tabs>
        <w:rPr>
          <w:noProof/>
        </w:rPr>
      </w:pPr>
      <w:r>
        <w:rPr>
          <w:noProof/>
        </w:rPr>
        <w:t>الدعم القياسي لـ Microsoft Azure StorSimple, 56</w:t>
      </w:r>
    </w:p>
    <w:p w:rsidR="00C73A9A" w:rsidRDefault="00C73A9A">
      <w:pPr>
        <w:pStyle w:val="Index1"/>
        <w:tabs>
          <w:tab w:val="right" w:pos="5030"/>
        </w:tabs>
        <w:rPr>
          <w:noProof/>
        </w:rPr>
      </w:pPr>
      <w:r>
        <w:rPr>
          <w:noProof/>
        </w:rPr>
        <w:t>الدعم القياسي لـ Microsoft Azure StorSimple للدعم المميز, 56</w:t>
      </w:r>
    </w:p>
    <w:p w:rsidR="00C73A9A" w:rsidRDefault="00C73A9A">
      <w:pPr>
        <w:pStyle w:val="Index1"/>
        <w:tabs>
          <w:tab w:val="right" w:pos="5030"/>
        </w:tabs>
        <w:rPr>
          <w:noProof/>
        </w:rPr>
      </w:pPr>
      <w:r>
        <w:rPr>
          <w:noProof/>
        </w:rPr>
        <w:t>الدعم المباشر الاحترافي النشط لـ Azure, 56</w:t>
      </w:r>
    </w:p>
    <w:p w:rsidR="00C73A9A" w:rsidRDefault="00C73A9A">
      <w:pPr>
        <w:pStyle w:val="Index1"/>
        <w:tabs>
          <w:tab w:val="right" w:pos="5030"/>
        </w:tabs>
        <w:rPr>
          <w:noProof/>
        </w:rPr>
      </w:pPr>
      <w:r>
        <w:rPr>
          <w:noProof/>
        </w:rPr>
        <w:t>الدعم المباشر الاحترافي لـ Dynamics 365, 63</w:t>
      </w:r>
    </w:p>
    <w:p w:rsidR="00C73A9A" w:rsidRDefault="00C73A9A">
      <w:pPr>
        <w:pStyle w:val="Index1"/>
        <w:tabs>
          <w:tab w:val="right" w:pos="5030"/>
        </w:tabs>
        <w:rPr>
          <w:noProof/>
        </w:rPr>
      </w:pPr>
      <w:r>
        <w:rPr>
          <w:noProof/>
        </w:rPr>
        <w:t>الدعم المحسّن لـ Dynamics 365, 63</w:t>
      </w:r>
    </w:p>
    <w:p w:rsidR="00C73A9A" w:rsidRDefault="00C73A9A">
      <w:pPr>
        <w:pStyle w:val="Index1"/>
        <w:tabs>
          <w:tab w:val="right" w:pos="5030"/>
        </w:tabs>
        <w:rPr>
          <w:noProof/>
        </w:rPr>
      </w:pPr>
      <w:r>
        <w:rPr>
          <w:noProof/>
        </w:rPr>
        <w:t>الدعم المميز لـ Microsoft Azure StorSimple, 56</w:t>
      </w:r>
    </w:p>
    <w:p w:rsidR="00C73A9A" w:rsidRDefault="00C73A9A">
      <w:pPr>
        <w:pStyle w:val="Index1"/>
        <w:tabs>
          <w:tab w:val="right" w:pos="5030"/>
        </w:tabs>
        <w:rPr>
          <w:noProof/>
        </w:rPr>
      </w:pPr>
      <w:r>
        <w:rPr>
          <w:noProof/>
        </w:rPr>
        <w:t>الصيانة التنبئية لمجموعة IoT الخطة 1, 55</w:t>
      </w:r>
    </w:p>
    <w:p w:rsidR="00C73A9A" w:rsidRDefault="00C73A9A">
      <w:pPr>
        <w:pStyle w:val="Index1"/>
        <w:tabs>
          <w:tab w:val="right" w:pos="5030"/>
        </w:tabs>
        <w:rPr>
          <w:noProof/>
        </w:rPr>
      </w:pPr>
      <w:r>
        <w:rPr>
          <w:noProof/>
        </w:rPr>
        <w:t>الصيانة التنبئية لمجموعة IoT الخطة 2, 55</w:t>
      </w:r>
    </w:p>
    <w:p w:rsidR="00C73A9A" w:rsidRDefault="00C73A9A">
      <w:pPr>
        <w:pStyle w:val="Index1"/>
        <w:tabs>
          <w:tab w:val="right" w:pos="5030"/>
        </w:tabs>
        <w:rPr>
          <w:noProof/>
        </w:rPr>
      </w:pPr>
      <w:r>
        <w:rPr>
          <w:noProof/>
        </w:rPr>
        <w:t>المراقبة عن بعد لمجموعة IoT الخطة 1, 55</w:t>
      </w:r>
    </w:p>
    <w:p w:rsidR="00C73A9A" w:rsidRDefault="00C73A9A">
      <w:pPr>
        <w:pStyle w:val="Index1"/>
        <w:tabs>
          <w:tab w:val="right" w:pos="5030"/>
        </w:tabs>
        <w:rPr>
          <w:noProof/>
        </w:rPr>
      </w:pPr>
      <w:r>
        <w:rPr>
          <w:noProof/>
        </w:rPr>
        <w:t>المراقبة عن بعد لمجموعة IoT الخطة 2, 55</w:t>
      </w:r>
    </w:p>
    <w:p w:rsidR="00C73A9A" w:rsidRDefault="00C73A9A">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57</w:t>
      </w:r>
    </w:p>
    <w:p w:rsidR="00C73A9A" w:rsidRDefault="00C73A9A">
      <w:pPr>
        <w:pStyle w:val="Index1"/>
        <w:tabs>
          <w:tab w:val="right" w:pos="5030"/>
        </w:tabs>
        <w:rPr>
          <w:noProof/>
        </w:rPr>
      </w:pPr>
      <w:r>
        <w:rPr>
          <w:noProof/>
        </w:rPr>
        <w:t>المكوِّن الإضافي لـ Azure Information Protection Premium الخطة 1, 56</w:t>
      </w:r>
    </w:p>
    <w:p w:rsidR="00C73A9A" w:rsidRDefault="00C73A9A">
      <w:pPr>
        <w:pStyle w:val="Index1"/>
        <w:tabs>
          <w:tab w:val="right" w:pos="5030"/>
        </w:tabs>
        <w:rPr>
          <w:noProof/>
        </w:rPr>
      </w:pPr>
      <w:r>
        <w:rPr>
          <w:noProof/>
        </w:rPr>
        <w:t>المكوِّن الإضافي لـ Azure Information Protection Premium الخطة 2, 56</w:t>
      </w:r>
    </w:p>
    <w:p w:rsidR="00C73A9A" w:rsidRDefault="00C73A9A">
      <w:pPr>
        <w:pStyle w:val="Index1"/>
        <w:tabs>
          <w:tab w:val="right" w:pos="5030"/>
        </w:tabs>
        <w:rPr>
          <w:noProof/>
        </w:rPr>
      </w:pPr>
      <w:r>
        <w:rPr>
          <w:noProof/>
        </w:rPr>
        <w:t>المكون الإضافي لـ Dynamics 365 for Operations Device, 62</w:t>
      </w:r>
    </w:p>
    <w:p w:rsidR="00C73A9A" w:rsidRDefault="00C73A9A">
      <w:pPr>
        <w:pStyle w:val="Index1"/>
        <w:tabs>
          <w:tab w:val="right" w:pos="5030"/>
        </w:tabs>
        <w:rPr>
          <w:noProof/>
        </w:rPr>
      </w:pPr>
      <w:r>
        <w:rPr>
          <w:noProof/>
        </w:rPr>
        <w:t>المكون الإضافي لـ Dynamics 365 for Retail, 62</w:t>
      </w:r>
    </w:p>
    <w:p w:rsidR="00C73A9A" w:rsidRDefault="00C73A9A">
      <w:pPr>
        <w:pStyle w:val="Index1"/>
        <w:tabs>
          <w:tab w:val="right" w:pos="5030"/>
        </w:tabs>
        <w:rPr>
          <w:noProof/>
        </w:rPr>
      </w:pPr>
      <w:r>
        <w:rPr>
          <w:noProof/>
        </w:rPr>
        <w:t>المكون الإضافي لـ Dynamics 365 for Talent, 62</w:t>
      </w:r>
    </w:p>
    <w:p w:rsidR="00C73A9A" w:rsidRDefault="00C73A9A">
      <w:pPr>
        <w:pStyle w:val="Index1"/>
        <w:tabs>
          <w:tab w:val="right" w:pos="5030"/>
        </w:tabs>
        <w:rPr>
          <w:noProof/>
        </w:rPr>
      </w:pPr>
      <w:r>
        <w:rPr>
          <w:noProof/>
        </w:rPr>
        <w:t>المكون الإضافي لـ Dynamics 365 for Team Members, 62</w:t>
      </w:r>
    </w:p>
    <w:p w:rsidR="00C73A9A" w:rsidRDefault="00C73A9A">
      <w:pPr>
        <w:pStyle w:val="Index1"/>
        <w:tabs>
          <w:tab w:val="right" w:pos="5030"/>
        </w:tabs>
        <w:rPr>
          <w:noProof/>
        </w:rPr>
      </w:pPr>
      <w:r>
        <w:rPr>
          <w:noProof/>
        </w:rPr>
        <w:t>المكوّن الإضافي لـ Enterprise Mobility + Security E3‏‎, 59</w:t>
      </w:r>
    </w:p>
    <w:p w:rsidR="00C73A9A" w:rsidRDefault="00C73A9A">
      <w:pPr>
        <w:pStyle w:val="Index1"/>
        <w:tabs>
          <w:tab w:val="right" w:pos="5030"/>
        </w:tabs>
        <w:rPr>
          <w:noProof/>
        </w:rPr>
      </w:pPr>
      <w:r>
        <w:rPr>
          <w:noProof/>
        </w:rPr>
        <w:t>المكوّن الإضافي لـ Enterprise Mobility + Security E5‏‎, 59</w:t>
      </w:r>
    </w:p>
    <w:p w:rsidR="00C73A9A" w:rsidRDefault="00C73A9A">
      <w:pPr>
        <w:pStyle w:val="Index1"/>
        <w:tabs>
          <w:tab w:val="right" w:pos="5030"/>
        </w:tabs>
        <w:rPr>
          <w:noProof/>
        </w:rPr>
      </w:pPr>
      <w:r>
        <w:rPr>
          <w:noProof/>
        </w:rPr>
        <w:t>المكوّن الإضافي لـ Exchange Online الخطة 1, 68</w:t>
      </w:r>
    </w:p>
    <w:p w:rsidR="00C73A9A" w:rsidRDefault="00C73A9A">
      <w:pPr>
        <w:pStyle w:val="Index1"/>
        <w:tabs>
          <w:tab w:val="right" w:pos="5030"/>
        </w:tabs>
        <w:rPr>
          <w:noProof/>
        </w:rPr>
      </w:pPr>
      <w:r>
        <w:rPr>
          <w:noProof/>
        </w:rPr>
        <w:t>المكون الإضافي لـ Microsoft Stream الخطة 2, 67</w:t>
      </w:r>
    </w:p>
    <w:p w:rsidR="00C73A9A" w:rsidRDefault="00C73A9A">
      <w:pPr>
        <w:pStyle w:val="Index1"/>
        <w:tabs>
          <w:tab w:val="right" w:pos="5030"/>
        </w:tabs>
        <w:rPr>
          <w:noProof/>
        </w:rPr>
      </w:pPr>
      <w:r>
        <w:rPr>
          <w:noProof/>
        </w:rPr>
        <w:t>المكون الإضافي لـ Office 365 A5, 66</w:t>
      </w:r>
    </w:p>
    <w:p w:rsidR="00C73A9A" w:rsidRDefault="00C73A9A">
      <w:pPr>
        <w:pStyle w:val="Index1"/>
        <w:tabs>
          <w:tab w:val="right" w:pos="5030"/>
        </w:tabs>
        <w:rPr>
          <w:noProof/>
        </w:rPr>
      </w:pPr>
      <w:r>
        <w:rPr>
          <w:noProof/>
        </w:rPr>
        <w:t>المكوّن الإضافي لـ Office 365 Enterprise E5, 66</w:t>
      </w:r>
    </w:p>
    <w:p w:rsidR="00C73A9A" w:rsidRDefault="00C73A9A">
      <w:pPr>
        <w:pStyle w:val="Index1"/>
        <w:tabs>
          <w:tab w:val="right" w:pos="5030"/>
        </w:tabs>
        <w:rPr>
          <w:noProof/>
        </w:rPr>
      </w:pPr>
      <w:r>
        <w:rPr>
          <w:noProof/>
        </w:rPr>
        <w:t>‎المكوّن الإضافي لـ SharePoint Online الخطة 1, 70</w:t>
      </w:r>
    </w:p>
    <w:p w:rsidR="00C73A9A" w:rsidRDefault="00C73A9A">
      <w:pPr>
        <w:pStyle w:val="Index1"/>
        <w:tabs>
          <w:tab w:val="right" w:pos="5030"/>
        </w:tabs>
        <w:rPr>
          <w:noProof/>
        </w:rPr>
      </w:pPr>
      <w:r>
        <w:rPr>
          <w:noProof/>
        </w:rPr>
        <w:t>المكون الإضافي لـ Visio Online الخطة 2, 64</w:t>
      </w:r>
    </w:p>
    <w:p w:rsidR="00C73A9A" w:rsidRDefault="00C73A9A">
      <w:pPr>
        <w:pStyle w:val="Index1"/>
        <w:tabs>
          <w:tab w:val="right" w:pos="5030"/>
        </w:tabs>
        <w:rPr>
          <w:noProof/>
        </w:rPr>
      </w:pPr>
      <w:r>
        <w:rPr>
          <w:noProof/>
        </w:rPr>
        <w:t>المكون الإضافي لتخزين Microsoft Stream, 67</w:t>
      </w:r>
    </w:p>
    <w:p w:rsidR="00C73A9A" w:rsidRDefault="00C73A9A">
      <w:pPr>
        <w:pStyle w:val="Index1"/>
        <w:tabs>
          <w:tab w:val="right" w:pos="5030"/>
        </w:tabs>
        <w:rPr>
          <w:noProof/>
        </w:rPr>
      </w:pPr>
      <w:r>
        <w:rPr>
          <w:noProof/>
        </w:rPr>
        <w:t>المكون الإضافي لخطة Dynamics 365, 61</w:t>
      </w:r>
    </w:p>
    <w:p w:rsidR="00C73A9A" w:rsidRDefault="00C73A9A">
      <w:pPr>
        <w:pStyle w:val="Index1"/>
        <w:tabs>
          <w:tab w:val="right" w:pos="5030"/>
        </w:tabs>
        <w:rPr>
          <w:noProof/>
        </w:rPr>
      </w:pPr>
      <w:r>
        <w:rPr>
          <w:noProof/>
        </w:rPr>
        <w:t>المكون الإضافي لخطة Dynamics 365 Customer Engagement, 61</w:t>
      </w:r>
    </w:p>
    <w:p w:rsidR="00C73A9A" w:rsidRDefault="00C73A9A">
      <w:pPr>
        <w:pStyle w:val="Index1"/>
        <w:tabs>
          <w:tab w:val="right" w:pos="5030"/>
        </w:tabs>
        <w:rPr>
          <w:noProof/>
        </w:rPr>
      </w:pPr>
      <w:r>
        <w:rPr>
          <w:noProof/>
        </w:rPr>
        <w:t>المكون الإضافي لخطة Dynamics 365 Unified Operations, 61</w:t>
      </w:r>
    </w:p>
    <w:p w:rsidR="00C73A9A" w:rsidRDefault="00C73A9A">
      <w:pPr>
        <w:pStyle w:val="Index1"/>
        <w:tabs>
          <w:tab w:val="right" w:pos="5030"/>
        </w:tabs>
        <w:rPr>
          <w:noProof/>
        </w:rPr>
      </w:pPr>
      <w:r>
        <w:rPr>
          <w:noProof/>
        </w:rPr>
        <w:t>المؤتمرات الصوتية, 70</w:t>
      </w:r>
    </w:p>
    <w:p w:rsidR="00C73A9A" w:rsidRDefault="00C73A9A">
      <w:pPr>
        <w:pStyle w:val="Index1"/>
        <w:tabs>
          <w:tab w:val="right" w:pos="5030"/>
        </w:tabs>
        <w:rPr>
          <w:noProof/>
        </w:rPr>
      </w:pPr>
      <w:r>
        <w:rPr>
          <w:noProof/>
        </w:rPr>
        <w:t>الموصل الخارجي لـ Microsoft Identity Manager 2016, 21</w:t>
      </w:r>
    </w:p>
    <w:p w:rsidR="00C73A9A" w:rsidRDefault="00C73A9A">
      <w:pPr>
        <w:pStyle w:val="Index1"/>
        <w:tabs>
          <w:tab w:val="right" w:pos="5030"/>
        </w:tabs>
        <w:rPr>
          <w:noProof/>
        </w:rPr>
      </w:pPr>
      <w:r>
        <w:rPr>
          <w:noProof/>
        </w:rPr>
        <w:t>الموصل الخارجي لـ Windows Server 2019, 49</w:t>
      </w:r>
    </w:p>
    <w:p w:rsidR="00C73A9A" w:rsidRDefault="00C73A9A">
      <w:pPr>
        <w:pStyle w:val="Index1"/>
        <w:tabs>
          <w:tab w:val="right" w:pos="5030"/>
        </w:tabs>
        <w:rPr>
          <w:noProof/>
        </w:rPr>
      </w:pPr>
      <w:r>
        <w:rPr>
          <w:noProof/>
        </w:rPr>
        <w:t>الموصل الخارجي لخدمات إدارة حقوق Active Directory لـ Windows Server 2019, 49</w:t>
      </w:r>
    </w:p>
    <w:p w:rsidR="00C73A9A" w:rsidRDefault="00C73A9A">
      <w:pPr>
        <w:pStyle w:val="Index1"/>
        <w:tabs>
          <w:tab w:val="right" w:pos="5030"/>
        </w:tabs>
        <w:rPr>
          <w:noProof/>
        </w:rPr>
      </w:pPr>
      <w:r>
        <w:rPr>
          <w:noProof/>
        </w:rPr>
        <w:t>النظام الأساسي Bing Maps Enterprise Platform (ترخيص اشتراك المستخدم), 71</w:t>
      </w:r>
    </w:p>
    <w:p w:rsidR="00C73A9A" w:rsidRDefault="00C73A9A">
      <w:pPr>
        <w:pStyle w:val="Index1"/>
        <w:tabs>
          <w:tab w:val="right" w:pos="5030"/>
        </w:tabs>
        <w:rPr>
          <w:noProof/>
        </w:rPr>
      </w:pPr>
      <w:r>
        <w:rPr>
          <w:noProof/>
        </w:rPr>
        <w:t>النظام الأساسي Mobile Asset Management Platform, 71</w:t>
      </w:r>
    </w:p>
    <w:p w:rsidR="00C73A9A" w:rsidRDefault="00C73A9A">
      <w:pPr>
        <w:pStyle w:val="Index1"/>
        <w:tabs>
          <w:tab w:val="right" w:pos="5030"/>
        </w:tabs>
        <w:rPr>
          <w:noProof/>
        </w:rPr>
      </w:pPr>
      <w:r>
        <w:rPr>
          <w:noProof/>
        </w:rPr>
        <w:t>الوظيفة الإضافية لـ Project Online Essentials, 69</w:t>
      </w:r>
    </w:p>
    <w:p w:rsidR="00C73A9A" w:rsidRDefault="00C73A9A">
      <w:pPr>
        <w:pStyle w:val="Index1"/>
        <w:tabs>
          <w:tab w:val="right" w:pos="5030"/>
        </w:tabs>
        <w:rPr>
          <w:noProof/>
        </w:rPr>
      </w:pPr>
      <w:r>
        <w:rPr>
          <w:noProof/>
        </w:rPr>
        <w:t>الوظيفة الإضافية لـ Project Online Premium, 69</w:t>
      </w:r>
    </w:p>
    <w:p w:rsidR="00C73A9A" w:rsidRDefault="00C73A9A">
      <w:pPr>
        <w:pStyle w:val="Index1"/>
        <w:tabs>
          <w:tab w:val="right" w:pos="5030"/>
        </w:tabs>
        <w:rPr>
          <w:noProof/>
        </w:rPr>
      </w:pPr>
      <w:r>
        <w:rPr>
          <w:noProof/>
        </w:rPr>
        <w:t>‎الوظيفة الإضافية لـ Project Online Professional, 69</w:t>
      </w:r>
    </w:p>
    <w:p w:rsidR="00C73A9A" w:rsidRDefault="00C73A9A">
      <w:pPr>
        <w:pStyle w:val="Index1"/>
        <w:tabs>
          <w:tab w:val="right" w:pos="5030"/>
        </w:tabs>
        <w:rPr>
          <w:noProof/>
        </w:rPr>
      </w:pPr>
      <w:r>
        <w:rPr>
          <w:noProof/>
        </w:rPr>
        <w:t>أنظمة MSDN الأساسية, 38</w:t>
      </w:r>
    </w:p>
    <w:p w:rsidR="00C73A9A" w:rsidRDefault="00C73A9A">
      <w:pPr>
        <w:pStyle w:val="Index1"/>
        <w:tabs>
          <w:tab w:val="right" w:pos="5030"/>
        </w:tabs>
        <w:rPr>
          <w:noProof/>
        </w:rPr>
      </w:pPr>
      <w:r>
        <w:rPr>
          <w:noProof/>
        </w:rPr>
        <w:t>‎إيصالات اختبارات Microsoft Learning MCP 1, 75</w:t>
      </w:r>
    </w:p>
    <w:p w:rsidR="00C73A9A" w:rsidRDefault="00C73A9A">
      <w:pPr>
        <w:pStyle w:val="Index1"/>
        <w:tabs>
          <w:tab w:val="right" w:pos="5030"/>
        </w:tabs>
        <w:rPr>
          <w:noProof/>
        </w:rPr>
      </w:pPr>
      <w:r>
        <w:rPr>
          <w:noProof/>
        </w:rPr>
        <w:t>‎إيصالات اختبارات Microsoft Learning MCP 30, 75</w:t>
      </w:r>
    </w:p>
    <w:p w:rsidR="00C73A9A" w:rsidRDefault="00C73A9A">
      <w:pPr>
        <w:pStyle w:val="Index1"/>
        <w:tabs>
          <w:tab w:val="right" w:pos="5030"/>
        </w:tabs>
        <w:rPr>
          <w:noProof/>
        </w:rPr>
      </w:pPr>
      <w:r>
        <w:rPr>
          <w:noProof/>
        </w:rPr>
        <w:t>بحاوية Hyper-V), 79</w:t>
      </w:r>
    </w:p>
    <w:p w:rsidR="00C73A9A" w:rsidRDefault="00C73A9A">
      <w:pPr>
        <w:pStyle w:val="Index1"/>
        <w:tabs>
          <w:tab w:val="right" w:pos="5030"/>
        </w:tabs>
        <w:rPr>
          <w:noProof/>
        </w:rPr>
      </w:pPr>
      <w:r>
        <w:rPr>
          <w:noProof/>
        </w:rPr>
        <w:t>تجديد 8100 ضمن خطة Microsoft Azure StorSimple, 55</w:t>
      </w:r>
    </w:p>
    <w:p w:rsidR="00C73A9A" w:rsidRDefault="00C73A9A">
      <w:pPr>
        <w:pStyle w:val="Index1"/>
        <w:tabs>
          <w:tab w:val="right" w:pos="5030"/>
        </w:tabs>
        <w:rPr>
          <w:noProof/>
        </w:rPr>
      </w:pPr>
      <w:r>
        <w:rPr>
          <w:noProof/>
        </w:rPr>
        <w:t>تجديد 8600 ضمن خطة Microsoft Azure StorSimple (بلا أجهزة), 55</w:t>
      </w:r>
    </w:p>
    <w:p w:rsidR="00C73A9A" w:rsidRDefault="00C73A9A">
      <w:pPr>
        <w:pStyle w:val="Index1"/>
        <w:tabs>
          <w:tab w:val="right" w:pos="5030"/>
        </w:tabs>
        <w:rPr>
          <w:noProof/>
        </w:rPr>
      </w:pPr>
      <w:r>
        <w:rPr>
          <w:noProof/>
        </w:rPr>
        <w:t>تراخيص وصول العميل الأساسية, 33</w:t>
      </w:r>
    </w:p>
    <w:p w:rsidR="00C73A9A" w:rsidRDefault="00C73A9A">
      <w:pPr>
        <w:pStyle w:val="Index1"/>
        <w:tabs>
          <w:tab w:val="right" w:pos="5030"/>
        </w:tabs>
        <w:rPr>
          <w:noProof/>
        </w:rPr>
      </w:pPr>
      <w:r>
        <w:rPr>
          <w:noProof/>
        </w:rPr>
        <w:t>تراخيص وصول العميل للمؤسسة, 33</w:t>
      </w:r>
    </w:p>
    <w:p w:rsidR="00C73A9A" w:rsidRDefault="00C73A9A">
      <w:pPr>
        <w:pStyle w:val="Index1"/>
        <w:tabs>
          <w:tab w:val="right" w:pos="5030"/>
        </w:tabs>
        <w:rPr>
          <w:noProof/>
        </w:rPr>
      </w:pPr>
      <w:r>
        <w:rPr>
          <w:noProof/>
        </w:rPr>
        <w:t>ترخيص Core CAL Suite Bridge لبرنامج Office 365 من ترخيص الاشتراك (ترخيص اشتراك المستخدم), 14</w:t>
      </w:r>
    </w:p>
    <w:p w:rsidR="00C73A9A" w:rsidRDefault="00C73A9A">
      <w:pPr>
        <w:pStyle w:val="Index1"/>
        <w:tabs>
          <w:tab w:val="right" w:pos="5030"/>
        </w:tabs>
        <w:rPr>
          <w:noProof/>
        </w:rPr>
      </w:pPr>
      <w:r>
        <w:rPr>
          <w:noProof/>
        </w:rPr>
        <w:t>ترخيص System Center 2012 Standard Server Management, 86</w:t>
      </w:r>
    </w:p>
    <w:p w:rsidR="00C73A9A" w:rsidRDefault="00C73A9A">
      <w:pPr>
        <w:pStyle w:val="Index1"/>
        <w:tabs>
          <w:tab w:val="right" w:pos="5030"/>
        </w:tabs>
        <w:rPr>
          <w:noProof/>
        </w:rPr>
      </w:pPr>
      <w:r>
        <w:rPr>
          <w:noProof/>
        </w:rPr>
        <w:t>ترخيص Visual Studio Test Professional, 86</w:t>
      </w:r>
    </w:p>
    <w:p w:rsidR="00C73A9A" w:rsidRDefault="00C73A9A">
      <w:pPr>
        <w:pStyle w:val="Index1"/>
        <w:tabs>
          <w:tab w:val="right" w:pos="5030"/>
        </w:tabs>
        <w:rPr>
          <w:noProof/>
        </w:rPr>
      </w:pPr>
      <w:r>
        <w:rPr>
          <w:noProof/>
        </w:rPr>
        <w:t>ترخيص إدارة العملاء لـ Advanced Threat Analytics 2016 لكل بيئة نظام تشغيل, 12</w:t>
      </w:r>
    </w:p>
    <w:p w:rsidR="00C73A9A" w:rsidRDefault="00C73A9A">
      <w:pPr>
        <w:pStyle w:val="Index1"/>
        <w:tabs>
          <w:tab w:val="right" w:pos="5030"/>
        </w:tabs>
        <w:rPr>
          <w:noProof/>
        </w:rPr>
      </w:pPr>
      <w:r>
        <w:rPr>
          <w:noProof/>
        </w:rPr>
        <w:t>ترخيص إدارة العملاء لـ Advanced Threat Analytics 2016 لكل مستخدم, 12</w:t>
      </w:r>
    </w:p>
    <w:p w:rsidR="00C73A9A" w:rsidRDefault="00C73A9A">
      <w:pPr>
        <w:pStyle w:val="Index1"/>
        <w:tabs>
          <w:tab w:val="right" w:pos="5030"/>
        </w:tabs>
        <w:rPr>
          <w:noProof/>
        </w:rPr>
      </w:pPr>
      <w:r>
        <w:rPr>
          <w:noProof/>
        </w:rPr>
        <w:t>ترخيص إدارة العميل لـ System Center Configuration Manager 1606, 32</w:t>
      </w:r>
    </w:p>
    <w:p w:rsidR="00C73A9A" w:rsidRDefault="00C73A9A">
      <w:pPr>
        <w:pStyle w:val="Index1"/>
        <w:tabs>
          <w:tab w:val="right" w:pos="5030"/>
        </w:tabs>
        <w:rPr>
          <w:noProof/>
        </w:rPr>
      </w:pPr>
      <w:r>
        <w:rPr>
          <w:noProof/>
        </w:rPr>
        <w:t>ترخيص إدارة خادم System Center 2012 Datacenter, 86</w:t>
      </w:r>
    </w:p>
    <w:p w:rsidR="00C73A9A" w:rsidRDefault="00C73A9A">
      <w:pPr>
        <w:pStyle w:val="Index1"/>
        <w:tabs>
          <w:tab w:val="right" w:pos="5030"/>
        </w:tabs>
        <w:rPr>
          <w:noProof/>
        </w:rPr>
      </w:pPr>
      <w:r>
        <w:rPr>
          <w:noProof/>
        </w:rPr>
        <w:t>ترخيص إدارة خادم System Center 2016 Datacenter (16 حزمة من التراخيص الأساسية), 31</w:t>
      </w:r>
    </w:p>
    <w:p w:rsidR="00C73A9A" w:rsidRDefault="00C73A9A">
      <w:pPr>
        <w:pStyle w:val="Index1"/>
        <w:tabs>
          <w:tab w:val="right" w:pos="5030"/>
        </w:tabs>
        <w:rPr>
          <w:noProof/>
        </w:rPr>
      </w:pPr>
      <w:r>
        <w:rPr>
          <w:noProof/>
        </w:rPr>
        <w:t>ترخيص إدارة خادم System Center 2016 Datacenter (حزمتان من التراخيص الأساسية), 31</w:t>
      </w:r>
    </w:p>
    <w:p w:rsidR="00C73A9A" w:rsidRDefault="00C73A9A">
      <w:pPr>
        <w:pStyle w:val="Index1"/>
        <w:tabs>
          <w:tab w:val="right" w:pos="5030"/>
        </w:tabs>
        <w:rPr>
          <w:noProof/>
        </w:rPr>
      </w:pPr>
      <w:r>
        <w:rPr>
          <w:noProof/>
        </w:rPr>
        <w:t>ترخيص إدارة خادم System Center 2016 Standard (16 حزمة من التراخيص الأساسية), 31</w:t>
      </w:r>
    </w:p>
    <w:p w:rsidR="00C73A9A" w:rsidRDefault="00C73A9A">
      <w:pPr>
        <w:pStyle w:val="Index1"/>
        <w:tabs>
          <w:tab w:val="right" w:pos="5030"/>
        </w:tabs>
        <w:rPr>
          <w:noProof/>
        </w:rPr>
      </w:pPr>
      <w:r>
        <w:rPr>
          <w:noProof/>
        </w:rPr>
        <w:t>ترخيص إدارة خادم System Center 2016 Standard (حزمتان من التراخيص الأساسية), 31</w:t>
      </w:r>
    </w:p>
    <w:p w:rsidR="00C73A9A" w:rsidRDefault="00C73A9A">
      <w:pPr>
        <w:pStyle w:val="Index1"/>
        <w:tabs>
          <w:tab w:val="right" w:pos="5030"/>
        </w:tabs>
        <w:rPr>
          <w:noProof/>
        </w:rPr>
      </w:pPr>
      <w:r>
        <w:rPr>
          <w:noProof/>
        </w:rPr>
        <w:t>ترخيص حقوق Windows 10 Home to Pro, 41</w:t>
      </w:r>
    </w:p>
    <w:p w:rsidR="00C73A9A" w:rsidRDefault="00C73A9A">
      <w:pPr>
        <w:pStyle w:val="Index1"/>
        <w:tabs>
          <w:tab w:val="right" w:pos="5030"/>
        </w:tabs>
        <w:rPr>
          <w:noProof/>
        </w:rPr>
      </w:pPr>
      <w:r>
        <w:rPr>
          <w:noProof/>
        </w:rPr>
        <w:t>‏</w:t>
      </w:r>
      <w:dir w:val="rtl">
        <w:r>
          <w:rPr>
            <w:noProof/>
          </w:rPr>
          <w:t>ترخيص موقع 125 امتحان لشهادة Microsoft Learning MOS/MCE</w:t>
        </w:r>
        <w:r>
          <w:rPr>
            <w:noProof/>
          </w:rPr>
          <w:t>‬, 75</w:t>
        </w:r>
        <w:r w:rsidR="00D91B2B">
          <w:t>‬</w:t>
        </w:r>
        <w:r w:rsidR="002F2FB5">
          <w:t>‬</w:t>
        </w:r>
      </w:dir>
    </w:p>
    <w:p w:rsidR="00C73A9A" w:rsidRDefault="00C73A9A">
      <w:pPr>
        <w:pStyle w:val="Index1"/>
        <w:tabs>
          <w:tab w:val="right" w:pos="5030"/>
        </w:tabs>
        <w:rPr>
          <w:noProof/>
        </w:rPr>
      </w:pPr>
      <w:r>
        <w:rPr>
          <w:noProof/>
        </w:rPr>
        <w:t>‏</w:t>
      </w:r>
      <w:dir w:val="rtl">
        <w:r>
          <w:rPr>
            <w:noProof/>
          </w:rPr>
          <w:t>ترخيص موقع 125 امتحان لشهادة Microsoft Learning MTA/MCA</w:t>
        </w:r>
        <w:r>
          <w:rPr>
            <w:noProof/>
          </w:rPr>
          <w:t>‬, 75</w:t>
        </w:r>
        <w:r w:rsidR="00D91B2B">
          <w:t>‬</w:t>
        </w:r>
        <w:r w:rsidR="002F2FB5">
          <w:t>‬</w:t>
        </w:r>
      </w:dir>
    </w:p>
    <w:p w:rsidR="00C73A9A" w:rsidRDefault="00C73A9A">
      <w:pPr>
        <w:pStyle w:val="Index1"/>
        <w:tabs>
          <w:tab w:val="right" w:pos="5030"/>
        </w:tabs>
        <w:rPr>
          <w:noProof/>
        </w:rPr>
      </w:pPr>
      <w:r>
        <w:rPr>
          <w:noProof/>
        </w:rPr>
        <w:t>‏</w:t>
      </w:r>
      <w:dir w:val="rtl">
        <w:r>
          <w:rPr>
            <w:noProof/>
          </w:rPr>
          <w:t>ترخيص موقع 500 امتحان لشهادة Microsoft Learning MOS/MTA/MCE, 75</w:t>
        </w:r>
        <w:r w:rsidR="00D91B2B">
          <w:t>‬</w:t>
        </w:r>
        <w:r w:rsidR="002F2FB5">
          <w:t>‬</w:t>
        </w:r>
      </w:dir>
    </w:p>
    <w:p w:rsidR="00C73A9A" w:rsidRDefault="00C73A9A">
      <w:pPr>
        <w:pStyle w:val="Index1"/>
        <w:tabs>
          <w:tab w:val="right" w:pos="5030"/>
        </w:tabs>
        <w:rPr>
          <w:noProof/>
        </w:rPr>
      </w:pPr>
      <w:r>
        <w:rPr>
          <w:noProof/>
        </w:rPr>
        <w:t>ترخيص وصول العميل المحلي لـ Dynamics 365 for Customer Service, 19</w:t>
      </w:r>
    </w:p>
    <w:p w:rsidR="00C73A9A" w:rsidRDefault="00C73A9A">
      <w:pPr>
        <w:pStyle w:val="Index1"/>
        <w:tabs>
          <w:tab w:val="right" w:pos="5030"/>
        </w:tabs>
        <w:rPr>
          <w:noProof/>
        </w:rPr>
      </w:pPr>
      <w:r>
        <w:rPr>
          <w:noProof/>
        </w:rPr>
        <w:t>ترخيص وصول العميل المحلي لـ Dynamics 365 for Operations, 19</w:t>
      </w:r>
    </w:p>
    <w:p w:rsidR="00C73A9A" w:rsidRDefault="00C73A9A">
      <w:pPr>
        <w:pStyle w:val="Index1"/>
        <w:tabs>
          <w:tab w:val="right" w:pos="5030"/>
        </w:tabs>
        <w:rPr>
          <w:noProof/>
        </w:rPr>
      </w:pPr>
      <w:r>
        <w:rPr>
          <w:noProof/>
        </w:rPr>
        <w:t>ترخيص وصول العميل المحلي لـ Dynamics 365 for Operations Activity, 19</w:t>
      </w:r>
    </w:p>
    <w:p w:rsidR="00C73A9A" w:rsidRDefault="00C73A9A">
      <w:pPr>
        <w:pStyle w:val="Index1"/>
        <w:tabs>
          <w:tab w:val="right" w:pos="5030"/>
        </w:tabs>
        <w:rPr>
          <w:noProof/>
        </w:rPr>
      </w:pPr>
      <w:r>
        <w:rPr>
          <w:noProof/>
        </w:rPr>
        <w:t>ترخيص وصول العميل المحلي لـ Dynamics 365 for Operations Device, 19</w:t>
      </w:r>
    </w:p>
    <w:p w:rsidR="00C73A9A" w:rsidRDefault="00C73A9A">
      <w:pPr>
        <w:pStyle w:val="Index1"/>
        <w:tabs>
          <w:tab w:val="right" w:pos="5030"/>
        </w:tabs>
        <w:rPr>
          <w:noProof/>
        </w:rPr>
      </w:pPr>
      <w:r>
        <w:rPr>
          <w:noProof/>
        </w:rPr>
        <w:t>ترخيص وصول العميل المحلي لـ Dynamics 365 for Sales, 19</w:t>
      </w:r>
    </w:p>
    <w:p w:rsidR="00C73A9A" w:rsidRDefault="00C73A9A">
      <w:pPr>
        <w:pStyle w:val="Index1"/>
        <w:tabs>
          <w:tab w:val="right" w:pos="5030"/>
        </w:tabs>
        <w:rPr>
          <w:noProof/>
        </w:rPr>
      </w:pPr>
      <w:r>
        <w:rPr>
          <w:noProof/>
        </w:rPr>
        <w:t>ترخيص وصول العميل المحلي لـ Dynamics 365 for Team Members, 19</w:t>
      </w:r>
    </w:p>
    <w:p w:rsidR="00C73A9A" w:rsidRDefault="00C73A9A">
      <w:pPr>
        <w:pStyle w:val="Index1"/>
        <w:tabs>
          <w:tab w:val="right" w:pos="5030"/>
        </w:tabs>
        <w:rPr>
          <w:noProof/>
        </w:rPr>
      </w:pPr>
      <w:r>
        <w:rPr>
          <w:noProof/>
        </w:rPr>
        <w:t>ترخيص وصول العميل المحلي لـ Microsoft Dynamics 365 لأعضاء الفريق, 92</w:t>
      </w:r>
    </w:p>
    <w:p w:rsidR="00C73A9A" w:rsidRDefault="00C73A9A">
      <w:pPr>
        <w:pStyle w:val="Index1"/>
        <w:tabs>
          <w:tab w:val="right" w:pos="5030"/>
        </w:tabs>
        <w:rPr>
          <w:noProof/>
        </w:rPr>
      </w:pPr>
      <w:r>
        <w:rPr>
          <w:noProof/>
        </w:rPr>
        <w:t>ترخيص وصول العميل المحلي لـ Microsoft Dynamics 365 لخدمة العملاء, 92</w:t>
      </w:r>
    </w:p>
    <w:p w:rsidR="00C73A9A" w:rsidRDefault="00C73A9A">
      <w:pPr>
        <w:pStyle w:val="Index1"/>
        <w:tabs>
          <w:tab w:val="right" w:pos="5030"/>
        </w:tabs>
        <w:rPr>
          <w:noProof/>
        </w:rPr>
      </w:pPr>
      <w:r>
        <w:rPr>
          <w:noProof/>
        </w:rPr>
        <w:t>‏</w:t>
      </w:r>
      <w:dir w:val="rtl">
        <w:r>
          <w:rPr>
            <w:noProof/>
          </w:rPr>
          <w:t>ترخيص وصول العميل المحلي لـ Microsoft Dynamics 365 للمبيعات</w:t>
        </w:r>
        <w:r>
          <w:rPr>
            <w:noProof/>
          </w:rPr>
          <w:t>‬, 92</w:t>
        </w:r>
        <w:r w:rsidR="00D91B2B">
          <w:t>‬</w:t>
        </w:r>
        <w:r w:rsidR="002F2FB5">
          <w:t>‬</w:t>
        </w:r>
      </w:dir>
    </w:p>
    <w:p w:rsidR="00C73A9A" w:rsidRDefault="00C73A9A">
      <w:pPr>
        <w:pStyle w:val="Index1"/>
        <w:tabs>
          <w:tab w:val="right" w:pos="5030"/>
        </w:tabs>
        <w:rPr>
          <w:noProof/>
        </w:rPr>
      </w:pPr>
      <w:r>
        <w:rPr>
          <w:noProof/>
        </w:rPr>
        <w:t>ترخيص وصول العميل المحلي لـ Microsoft Dynamics 365 لنشاط العمليات, 92</w:t>
      </w:r>
    </w:p>
    <w:p w:rsidR="00C73A9A" w:rsidRDefault="00C73A9A">
      <w:pPr>
        <w:pStyle w:val="Index1"/>
        <w:tabs>
          <w:tab w:val="right" w:pos="5030"/>
        </w:tabs>
        <w:rPr>
          <w:noProof/>
        </w:rPr>
      </w:pPr>
      <w:r>
        <w:rPr>
          <w:noProof/>
        </w:rPr>
        <w:t>ترخيص وصول العميل بـ Windows Server 2019, 47, 48</w:t>
      </w:r>
    </w:p>
    <w:p w:rsidR="00C73A9A" w:rsidRDefault="00C73A9A">
      <w:pPr>
        <w:pStyle w:val="Index1"/>
        <w:tabs>
          <w:tab w:val="right" w:pos="5030"/>
        </w:tabs>
        <w:rPr>
          <w:noProof/>
        </w:rPr>
      </w:pPr>
      <w:r>
        <w:rPr>
          <w:noProof/>
        </w:rPr>
        <w:t>ترخيص وصول العميل لـ Exchange Server Enterprise 2019, 24</w:t>
      </w:r>
    </w:p>
    <w:p w:rsidR="00C73A9A" w:rsidRDefault="00C73A9A">
      <w:pPr>
        <w:pStyle w:val="Index1"/>
        <w:tabs>
          <w:tab w:val="right" w:pos="5030"/>
        </w:tabs>
        <w:rPr>
          <w:noProof/>
        </w:rPr>
      </w:pPr>
      <w:r>
        <w:rPr>
          <w:noProof/>
        </w:rPr>
        <w:t>ترخيص وصول العميل لـ Exchange Server Standard 2019, 24</w:t>
      </w:r>
    </w:p>
    <w:p w:rsidR="00C73A9A" w:rsidRDefault="00C73A9A">
      <w:pPr>
        <w:pStyle w:val="Index1"/>
        <w:tabs>
          <w:tab w:val="right" w:pos="5030"/>
        </w:tabs>
        <w:rPr>
          <w:noProof/>
        </w:rPr>
      </w:pPr>
      <w:r>
        <w:rPr>
          <w:noProof/>
        </w:rPr>
        <w:t>ترخيص وصول العميل لـ Microsoft Dynamics 365 for Customer Service, 86</w:t>
      </w:r>
    </w:p>
    <w:p w:rsidR="00C73A9A" w:rsidRDefault="00C73A9A">
      <w:pPr>
        <w:pStyle w:val="Index1"/>
        <w:tabs>
          <w:tab w:val="right" w:pos="5030"/>
        </w:tabs>
        <w:rPr>
          <w:noProof/>
        </w:rPr>
      </w:pPr>
      <w:r>
        <w:rPr>
          <w:noProof/>
        </w:rPr>
        <w:t>ترخيص وصول العميل لـ Microsoft Dynamics 365 for Operations, 86</w:t>
      </w:r>
    </w:p>
    <w:p w:rsidR="00C73A9A" w:rsidRDefault="00C73A9A">
      <w:pPr>
        <w:pStyle w:val="Index1"/>
        <w:tabs>
          <w:tab w:val="right" w:pos="5030"/>
        </w:tabs>
        <w:rPr>
          <w:noProof/>
        </w:rPr>
      </w:pPr>
      <w:r>
        <w:rPr>
          <w:noProof/>
        </w:rPr>
        <w:t>ترخيص وصول العميل لـ Microsoft Dynamics 365 for Sales, 86</w:t>
      </w:r>
    </w:p>
    <w:p w:rsidR="00C73A9A" w:rsidRDefault="00C73A9A">
      <w:pPr>
        <w:pStyle w:val="Index1"/>
        <w:tabs>
          <w:tab w:val="right" w:pos="5030"/>
        </w:tabs>
        <w:rPr>
          <w:noProof/>
        </w:rPr>
      </w:pPr>
      <w:r>
        <w:rPr>
          <w:noProof/>
        </w:rPr>
        <w:t>‏</w:t>
      </w:r>
      <w:dir w:val="rtl">
        <w:r>
          <w:rPr>
            <w:noProof/>
          </w:rPr>
          <w:t>ترخيص وصول العميل لـ Microsoft Identity Manager 2016, 21</w:t>
        </w:r>
        <w:r w:rsidR="00D91B2B">
          <w:t>‬</w:t>
        </w:r>
        <w:r w:rsidR="002F2FB5">
          <w:t>‬</w:t>
        </w:r>
      </w:dir>
    </w:p>
    <w:p w:rsidR="00C73A9A" w:rsidRDefault="00C73A9A">
      <w:pPr>
        <w:pStyle w:val="Index1"/>
        <w:tabs>
          <w:tab w:val="right" w:pos="5030"/>
        </w:tabs>
        <w:rPr>
          <w:noProof/>
        </w:rPr>
      </w:pPr>
      <w:r>
        <w:rPr>
          <w:noProof/>
        </w:rPr>
        <w:t>ترخيص وصول العميل لـ Project Server 2019, 25</w:t>
      </w:r>
    </w:p>
    <w:p w:rsidR="00C73A9A" w:rsidRDefault="00C73A9A">
      <w:pPr>
        <w:pStyle w:val="Index1"/>
        <w:tabs>
          <w:tab w:val="right" w:pos="5030"/>
        </w:tabs>
        <w:rPr>
          <w:noProof/>
        </w:rPr>
      </w:pPr>
      <w:r>
        <w:rPr>
          <w:noProof/>
        </w:rPr>
        <w:t>ترخيص وصول العميل لـ SharePoint Server 2019 Standard, 26</w:t>
      </w:r>
    </w:p>
    <w:p w:rsidR="00C73A9A" w:rsidRDefault="00C73A9A">
      <w:pPr>
        <w:pStyle w:val="Index1"/>
        <w:tabs>
          <w:tab w:val="right" w:pos="5030"/>
        </w:tabs>
        <w:rPr>
          <w:noProof/>
        </w:rPr>
      </w:pPr>
      <w:r>
        <w:rPr>
          <w:noProof/>
        </w:rPr>
        <w:t>‏</w:t>
      </w:r>
      <w:dir w:val="rtl">
        <w:r>
          <w:rPr>
            <w:noProof/>
          </w:rPr>
          <w:t>ترخيص وصول العميل لـ Skype for Business Plus</w:t>
        </w:r>
        <w:r>
          <w:rPr>
            <w:noProof/>
          </w:rPr>
          <w:t>‬, 27</w:t>
        </w:r>
        <w:r w:rsidR="00D91B2B">
          <w:t>‬</w:t>
        </w:r>
        <w:r w:rsidR="002F2FB5">
          <w:t>‬</w:t>
        </w:r>
      </w:dir>
    </w:p>
    <w:p w:rsidR="00C73A9A" w:rsidRDefault="00C73A9A">
      <w:pPr>
        <w:pStyle w:val="Index1"/>
        <w:tabs>
          <w:tab w:val="right" w:pos="5030"/>
        </w:tabs>
        <w:rPr>
          <w:noProof/>
        </w:rPr>
      </w:pPr>
      <w:r>
        <w:rPr>
          <w:noProof/>
        </w:rPr>
        <w:t>ترخيص وصول العميل لـ Skype for Business Server 2019 Enterprise, 28</w:t>
      </w:r>
    </w:p>
    <w:p w:rsidR="00C73A9A" w:rsidRDefault="00C73A9A">
      <w:pPr>
        <w:pStyle w:val="Index1"/>
        <w:tabs>
          <w:tab w:val="right" w:pos="5030"/>
        </w:tabs>
        <w:rPr>
          <w:noProof/>
        </w:rPr>
      </w:pPr>
      <w:r>
        <w:rPr>
          <w:noProof/>
        </w:rPr>
        <w:t>ترخيص وصول العميل لـ Skype for Business Server 2019 Plus, 27</w:t>
      </w:r>
    </w:p>
    <w:p w:rsidR="00C73A9A" w:rsidRDefault="00C73A9A">
      <w:pPr>
        <w:pStyle w:val="Index1"/>
        <w:tabs>
          <w:tab w:val="right" w:pos="5030"/>
        </w:tabs>
        <w:rPr>
          <w:noProof/>
        </w:rPr>
      </w:pPr>
      <w:r>
        <w:rPr>
          <w:noProof/>
        </w:rPr>
        <w:t>ترخيص وصول العميل لـ Skype for Business Server 2019 Standard, 28</w:t>
      </w:r>
    </w:p>
    <w:p w:rsidR="00C73A9A" w:rsidRDefault="00C73A9A">
      <w:pPr>
        <w:pStyle w:val="Index1"/>
        <w:tabs>
          <w:tab w:val="right" w:pos="5030"/>
        </w:tabs>
        <w:rPr>
          <w:noProof/>
        </w:rPr>
      </w:pPr>
      <w:r>
        <w:rPr>
          <w:noProof/>
        </w:rPr>
        <w:t>‎ترخيص وصول العميل لـ Skype for Business Server 2019 Standard, 27</w:t>
      </w:r>
    </w:p>
    <w:p w:rsidR="00C73A9A" w:rsidRDefault="00C73A9A">
      <w:pPr>
        <w:pStyle w:val="Index1"/>
        <w:tabs>
          <w:tab w:val="right" w:pos="5030"/>
        </w:tabs>
        <w:rPr>
          <w:noProof/>
        </w:rPr>
      </w:pPr>
      <w:r>
        <w:rPr>
          <w:noProof/>
        </w:rPr>
        <w:t>ترخيص وصول العميل لـ SQL Server 2017, 29</w:t>
      </w:r>
    </w:p>
    <w:p w:rsidR="00C73A9A" w:rsidRDefault="00C73A9A">
      <w:pPr>
        <w:pStyle w:val="Index1"/>
        <w:tabs>
          <w:tab w:val="right" w:pos="5030"/>
        </w:tabs>
        <w:rPr>
          <w:noProof/>
        </w:rPr>
      </w:pPr>
      <w:r>
        <w:rPr>
          <w:noProof/>
        </w:rPr>
        <w:t>ترخيص وصول العميل لـ Visual Studio Team Foundation Server 2018, 39</w:t>
      </w:r>
    </w:p>
    <w:p w:rsidR="00C73A9A" w:rsidRDefault="00C73A9A">
      <w:pPr>
        <w:pStyle w:val="Index1"/>
        <w:tabs>
          <w:tab w:val="right" w:pos="5030"/>
        </w:tabs>
        <w:rPr>
          <w:noProof/>
        </w:rPr>
      </w:pPr>
      <w:r>
        <w:rPr>
          <w:noProof/>
        </w:rPr>
        <w:t>ترخيص وصول العميل لخدمات إدارة حقوق Active Directory لـ Windows Server 2019, 48</w:t>
      </w:r>
    </w:p>
    <w:p w:rsidR="00C73A9A" w:rsidRDefault="00C73A9A">
      <w:pPr>
        <w:pStyle w:val="Index1"/>
        <w:tabs>
          <w:tab w:val="right" w:pos="5030"/>
        </w:tabs>
        <w:rPr>
          <w:noProof/>
        </w:rPr>
      </w:pPr>
      <w:r>
        <w:rPr>
          <w:noProof/>
        </w:rPr>
        <w:t>ترخيص وصول العميل لخدمات سطح المكتب البعيد لـ Windows Server 2019, 48</w:t>
      </w:r>
    </w:p>
    <w:p w:rsidR="00C73A9A" w:rsidRDefault="00C73A9A">
      <w:pPr>
        <w:pStyle w:val="Index1"/>
        <w:tabs>
          <w:tab w:val="right" w:pos="5030"/>
        </w:tabs>
        <w:rPr>
          <w:noProof/>
        </w:rPr>
      </w:pPr>
      <w:r>
        <w:rPr>
          <w:noProof/>
        </w:rPr>
        <w:t>‏</w:t>
      </w:r>
      <w:dir w:val="rtl">
        <w:r>
          <w:rPr>
            <w:noProof/>
          </w:rPr>
          <w:t>ترخيص وصول العميل للمؤسسة</w:t>
        </w:r>
        <w:r>
          <w:rPr>
            <w:noProof/>
          </w:rPr>
          <w:t>‬, 86</w:t>
        </w:r>
        <w:r w:rsidR="00D91B2B">
          <w:t>‬</w:t>
        </w:r>
        <w:r w:rsidR="002F2FB5">
          <w:t>‬</w:t>
        </w:r>
      </w:dir>
    </w:p>
    <w:p w:rsidR="00C73A9A" w:rsidRDefault="00C73A9A">
      <w:pPr>
        <w:pStyle w:val="Index1"/>
        <w:tabs>
          <w:tab w:val="right" w:pos="5030"/>
        </w:tabs>
        <w:rPr>
          <w:noProof/>
        </w:rPr>
      </w:pPr>
      <w:r>
        <w:rPr>
          <w:noProof/>
        </w:rPr>
        <w:t>ترخيص وصول العميل للمؤسسة, 92</w:t>
      </w:r>
    </w:p>
    <w:p w:rsidR="00C73A9A" w:rsidRDefault="00C73A9A">
      <w:pPr>
        <w:pStyle w:val="Index1"/>
        <w:tabs>
          <w:tab w:val="right" w:pos="5030"/>
        </w:tabs>
        <w:rPr>
          <w:noProof/>
        </w:rPr>
      </w:pPr>
      <w:r>
        <w:rPr>
          <w:noProof/>
        </w:rPr>
        <w:t>ترخيص وصول العميل للمؤسسة SharePoint Server 2019, 26</w:t>
      </w:r>
    </w:p>
    <w:p w:rsidR="00C73A9A" w:rsidRDefault="00C73A9A">
      <w:pPr>
        <w:pStyle w:val="Index1"/>
        <w:tabs>
          <w:tab w:val="right" w:pos="5030"/>
        </w:tabs>
        <w:rPr>
          <w:noProof/>
        </w:rPr>
      </w:pPr>
      <w:r>
        <w:rPr>
          <w:noProof/>
        </w:rPr>
        <w:t>ترخيص وصول العميل للمؤسسة لـ Microsoft Dynamics AX, 86</w:t>
      </w:r>
    </w:p>
    <w:p w:rsidR="00C73A9A" w:rsidRDefault="00C73A9A">
      <w:pPr>
        <w:pStyle w:val="Index1"/>
        <w:tabs>
          <w:tab w:val="right" w:pos="5030"/>
        </w:tabs>
        <w:rPr>
          <w:noProof/>
        </w:rPr>
      </w:pPr>
      <w:r>
        <w:rPr>
          <w:noProof/>
        </w:rPr>
        <w:t>ترخيص وصول العميل للمؤسسة لـ Skype for Business Server 2019, 27</w:t>
      </w:r>
    </w:p>
    <w:p w:rsidR="00C73A9A" w:rsidRDefault="00C73A9A">
      <w:pPr>
        <w:pStyle w:val="Index1"/>
        <w:tabs>
          <w:tab w:val="right" w:pos="5030"/>
        </w:tabs>
        <w:rPr>
          <w:noProof/>
        </w:rPr>
      </w:pPr>
      <w:r>
        <w:rPr>
          <w:noProof/>
        </w:rPr>
        <w:t>ترخيص وصول العميل للنشاط لـ Microsoft Dynamics 365 for Operations, 86</w:t>
      </w:r>
    </w:p>
    <w:p w:rsidR="00C73A9A" w:rsidRDefault="00C73A9A">
      <w:pPr>
        <w:pStyle w:val="Index1"/>
        <w:tabs>
          <w:tab w:val="right" w:pos="5030"/>
        </w:tabs>
        <w:rPr>
          <w:noProof/>
        </w:rPr>
      </w:pPr>
      <w:r>
        <w:rPr>
          <w:noProof/>
        </w:rPr>
        <w:t>‏</w:t>
      </w:r>
      <w:dir w:val="rtl">
        <w:r>
          <w:rPr>
            <w:noProof/>
          </w:rPr>
          <w:t>ترخيص وصول العميل لمهام Microsoft Dynamics AX, 86</w:t>
        </w:r>
        <w:r w:rsidR="00D91B2B">
          <w:t>‬</w:t>
        </w:r>
        <w:r w:rsidR="002F2FB5">
          <w:t>‬</w:t>
        </w:r>
      </w:dir>
    </w:p>
    <w:p w:rsidR="00C73A9A" w:rsidRDefault="00C73A9A">
      <w:pPr>
        <w:pStyle w:val="Index1"/>
        <w:tabs>
          <w:tab w:val="right" w:pos="5030"/>
        </w:tabs>
        <w:rPr>
          <w:noProof/>
        </w:rPr>
      </w:pPr>
      <w:r>
        <w:rPr>
          <w:noProof/>
        </w:rPr>
        <w:t>ترخيص وصول العميل لوظائف Microsoft Dynamics AX, 86</w:t>
      </w:r>
    </w:p>
    <w:p w:rsidR="00C73A9A" w:rsidRDefault="00C73A9A">
      <w:pPr>
        <w:pStyle w:val="Index1"/>
        <w:tabs>
          <w:tab w:val="right" w:pos="5030"/>
        </w:tabs>
        <w:rPr>
          <w:noProof/>
        </w:rPr>
      </w:pPr>
      <w:r>
        <w:rPr>
          <w:noProof/>
        </w:rPr>
        <w:t>ترقية Windows 10 Home إلى Pro من أجل الحصول على عرض Microsoft 365 Business, 41</w:t>
      </w:r>
    </w:p>
    <w:p w:rsidR="00C73A9A" w:rsidRDefault="00C73A9A">
      <w:pPr>
        <w:pStyle w:val="Index1"/>
        <w:tabs>
          <w:tab w:val="right" w:pos="5030"/>
        </w:tabs>
        <w:rPr>
          <w:noProof/>
        </w:rPr>
      </w:pPr>
      <w:r>
        <w:rPr>
          <w:noProof/>
        </w:rPr>
        <w:t>جهات الاتصال الإضافية في Dynamics 365 for Marketing, 62</w:t>
      </w:r>
    </w:p>
    <w:p w:rsidR="00C73A9A" w:rsidRDefault="00C73A9A">
      <w:pPr>
        <w:pStyle w:val="Index1"/>
        <w:tabs>
          <w:tab w:val="right" w:pos="5030"/>
        </w:tabs>
        <w:rPr>
          <w:noProof/>
        </w:rPr>
      </w:pPr>
      <w:r>
        <w:rPr>
          <w:noProof/>
        </w:rPr>
        <w:t>حاوية Windows Server, 80</w:t>
      </w:r>
    </w:p>
    <w:p w:rsidR="00C73A9A" w:rsidRDefault="00C73A9A">
      <w:pPr>
        <w:pStyle w:val="Index1"/>
        <w:tabs>
          <w:tab w:val="right" w:pos="5030"/>
        </w:tabs>
        <w:rPr>
          <w:noProof/>
        </w:rPr>
      </w:pPr>
      <w:r>
        <w:rPr>
          <w:noProof/>
        </w:rPr>
        <w:t>حل Microsoft Relationship Sales/Plus, 63</w:t>
      </w:r>
    </w:p>
    <w:p w:rsidR="00C73A9A" w:rsidRDefault="00C73A9A">
      <w:pPr>
        <w:pStyle w:val="Index1"/>
        <w:tabs>
          <w:tab w:val="right" w:pos="5030"/>
        </w:tabs>
        <w:rPr>
          <w:noProof/>
        </w:rPr>
      </w:pPr>
      <w:r>
        <w:rPr>
          <w:noProof/>
        </w:rPr>
        <w:t>حماية Azure المتقدمة من التهديدات للمستخدمين, 56</w:t>
      </w:r>
    </w:p>
    <w:p w:rsidR="00C73A9A" w:rsidRDefault="00C73A9A">
      <w:pPr>
        <w:pStyle w:val="Index1"/>
        <w:tabs>
          <w:tab w:val="right" w:pos="5030"/>
        </w:tabs>
        <w:rPr>
          <w:noProof/>
        </w:rPr>
      </w:pPr>
      <w:r>
        <w:rPr>
          <w:noProof/>
        </w:rPr>
        <w:t>‎‏</w:t>
      </w:r>
      <w:dir w:val="rtl">
        <w:r>
          <w:rPr>
            <w:noProof/>
          </w:rPr>
          <w:t>حماية متقدمة من المخاطر لـ Office 365</w:t>
        </w:r>
        <w:r>
          <w:rPr>
            <w:noProof/>
          </w:rPr>
          <w:t>‬, 68</w:t>
        </w:r>
        <w:r w:rsidR="00D91B2B">
          <w:t>‬</w:t>
        </w:r>
        <w:r w:rsidR="002F2FB5">
          <w:t>‬</w:t>
        </w:r>
      </w:dir>
    </w:p>
    <w:p w:rsidR="00C73A9A" w:rsidRDefault="00C73A9A">
      <w:pPr>
        <w:pStyle w:val="Index1"/>
        <w:tabs>
          <w:tab w:val="right" w:pos="5030"/>
        </w:tabs>
        <w:rPr>
          <w:noProof/>
        </w:rPr>
      </w:pPr>
      <w:r>
        <w:rPr>
          <w:noProof/>
        </w:rPr>
        <w:t>خادم Dynamics 365 for Operations, 86</w:t>
      </w:r>
    </w:p>
    <w:p w:rsidR="00C73A9A" w:rsidRDefault="00C73A9A">
      <w:pPr>
        <w:pStyle w:val="Index1"/>
        <w:tabs>
          <w:tab w:val="right" w:pos="5030"/>
        </w:tabs>
        <w:rPr>
          <w:noProof/>
        </w:rPr>
      </w:pPr>
      <w:r>
        <w:rPr>
          <w:noProof/>
        </w:rPr>
        <w:t>خدمات Microsoft Azure, 54, 93</w:t>
      </w:r>
    </w:p>
    <w:p w:rsidR="00C73A9A" w:rsidRDefault="00C73A9A">
      <w:pPr>
        <w:pStyle w:val="Index1"/>
        <w:tabs>
          <w:tab w:val="right" w:pos="5030"/>
        </w:tabs>
        <w:rPr>
          <w:noProof/>
        </w:rPr>
      </w:pPr>
      <w:r>
        <w:rPr>
          <w:noProof/>
        </w:rPr>
        <w:t>خدمات الامتثال المتطورة في Office 365, 68</w:t>
      </w:r>
    </w:p>
    <w:p w:rsidR="00C73A9A" w:rsidRDefault="00C73A9A">
      <w:pPr>
        <w:pStyle w:val="Index1"/>
        <w:tabs>
          <w:tab w:val="right" w:pos="5030"/>
        </w:tabs>
        <w:rPr>
          <w:noProof/>
        </w:rPr>
      </w:pPr>
      <w:r>
        <w:rPr>
          <w:noProof/>
        </w:rPr>
        <w:t>خدمة البرد الصوتي لبرنامج Exchange Online, 25</w:t>
      </w:r>
    </w:p>
    <w:p w:rsidR="00C73A9A" w:rsidRDefault="00C73A9A">
      <w:pPr>
        <w:pStyle w:val="Index1"/>
        <w:tabs>
          <w:tab w:val="right" w:pos="5030"/>
        </w:tabs>
        <w:rPr>
          <w:noProof/>
        </w:rPr>
      </w:pPr>
      <w:r>
        <w:rPr>
          <w:noProof/>
        </w:rPr>
        <w:t>خرائط Bing المعروفة لكل مستخدم (ترخيص اشتراك المستخدم), 71</w:t>
      </w:r>
    </w:p>
    <w:p w:rsidR="00C73A9A" w:rsidRDefault="00C73A9A">
      <w:pPr>
        <w:pStyle w:val="Index1"/>
        <w:tabs>
          <w:tab w:val="right" w:pos="5030"/>
        </w:tabs>
        <w:rPr>
          <w:noProof/>
        </w:rPr>
      </w:pPr>
      <w:r>
        <w:rPr>
          <w:noProof/>
        </w:rPr>
        <w:t>خطة Azure App Service, 55</w:t>
      </w:r>
    </w:p>
    <w:p w:rsidR="00C73A9A" w:rsidRDefault="00C73A9A">
      <w:pPr>
        <w:pStyle w:val="Index1"/>
        <w:tabs>
          <w:tab w:val="right" w:pos="5030"/>
        </w:tabs>
        <w:rPr>
          <w:noProof/>
        </w:rPr>
      </w:pPr>
      <w:r>
        <w:rPr>
          <w:noProof/>
        </w:rPr>
        <w:t>خطة Dynamics 365, 61</w:t>
      </w:r>
    </w:p>
    <w:p w:rsidR="00C73A9A" w:rsidRDefault="00C73A9A">
      <w:pPr>
        <w:pStyle w:val="Index1"/>
        <w:tabs>
          <w:tab w:val="right" w:pos="5030"/>
        </w:tabs>
        <w:rPr>
          <w:noProof/>
        </w:rPr>
      </w:pPr>
      <w:r>
        <w:rPr>
          <w:noProof/>
        </w:rPr>
        <w:t>خطة Dynamics 365 Customer Engagement, 61</w:t>
      </w:r>
    </w:p>
    <w:p w:rsidR="00C73A9A" w:rsidRDefault="00C73A9A">
      <w:pPr>
        <w:pStyle w:val="Index1"/>
        <w:tabs>
          <w:tab w:val="right" w:pos="5030"/>
        </w:tabs>
        <w:rPr>
          <w:noProof/>
        </w:rPr>
      </w:pPr>
      <w:r>
        <w:rPr>
          <w:noProof/>
        </w:rPr>
        <w:t>خطة Dynamics 365 Customer Engagement بخيار, 61</w:t>
      </w:r>
    </w:p>
    <w:p w:rsidR="00C73A9A" w:rsidRDefault="00C73A9A">
      <w:pPr>
        <w:pStyle w:val="Index1"/>
        <w:tabs>
          <w:tab w:val="right" w:pos="5030"/>
        </w:tabs>
        <w:rPr>
          <w:noProof/>
        </w:rPr>
      </w:pPr>
      <w:r>
        <w:rPr>
          <w:noProof/>
        </w:rPr>
        <w:t>خطة Dynamics 365 Unified Operations, 61</w:t>
      </w:r>
    </w:p>
    <w:p w:rsidR="00C73A9A" w:rsidRDefault="00C73A9A">
      <w:pPr>
        <w:pStyle w:val="Index1"/>
        <w:tabs>
          <w:tab w:val="right" w:pos="5030"/>
        </w:tabs>
        <w:rPr>
          <w:noProof/>
        </w:rPr>
      </w:pPr>
      <w:r>
        <w:rPr>
          <w:noProof/>
        </w:rPr>
        <w:t>خطة Dynamics 365 Unified Operations - مساحة تخزين إضافية لقاعدة البيانات, 63</w:t>
      </w:r>
    </w:p>
    <w:p w:rsidR="00C73A9A" w:rsidRDefault="00C73A9A">
      <w:pPr>
        <w:pStyle w:val="Index1"/>
        <w:tabs>
          <w:tab w:val="right" w:pos="5030"/>
        </w:tabs>
        <w:rPr>
          <w:noProof/>
        </w:rPr>
      </w:pPr>
      <w:r>
        <w:rPr>
          <w:noProof/>
        </w:rPr>
        <w:t>خطة Dynamics 365 Unified Operations - ‏</w:t>
      </w:r>
      <w:dir w:val="rtl">
        <w:r>
          <w:rPr>
            <w:noProof/>
          </w:rPr>
          <w:t>مساحة تخزين الملفات الإضافية, 63</w:t>
        </w:r>
        <w:r w:rsidR="00D91B2B">
          <w:t>‬</w:t>
        </w:r>
        <w:r w:rsidR="002F2FB5">
          <w:t>‬</w:t>
        </w:r>
      </w:dir>
    </w:p>
    <w:p w:rsidR="00C73A9A" w:rsidRDefault="00C73A9A">
      <w:pPr>
        <w:pStyle w:val="Index1"/>
        <w:tabs>
          <w:tab w:val="right" w:pos="5030"/>
        </w:tabs>
        <w:rPr>
          <w:noProof/>
        </w:rPr>
      </w:pPr>
      <w:r>
        <w:rPr>
          <w:noProof/>
        </w:rPr>
        <w:t>خطة Dynamics 365 Unified Operations - وضع حماية من طبقات 1-5, 63</w:t>
      </w:r>
    </w:p>
    <w:p w:rsidR="00C73A9A" w:rsidRDefault="00C73A9A">
      <w:pPr>
        <w:pStyle w:val="Index1"/>
        <w:tabs>
          <w:tab w:val="right" w:pos="5030"/>
        </w:tabs>
        <w:rPr>
          <w:noProof/>
        </w:rPr>
      </w:pPr>
      <w:r>
        <w:rPr>
          <w:noProof/>
        </w:rPr>
        <w:t>خطة Dynamics 365 Unified Operations بخيار, 61</w:t>
      </w:r>
    </w:p>
    <w:p w:rsidR="00C73A9A" w:rsidRDefault="00C73A9A">
      <w:pPr>
        <w:pStyle w:val="Index1"/>
        <w:tabs>
          <w:tab w:val="right" w:pos="5030"/>
        </w:tabs>
        <w:rPr>
          <w:noProof/>
        </w:rPr>
      </w:pPr>
      <w:r>
        <w:rPr>
          <w:noProof/>
        </w:rPr>
        <w:t>خطة Dynamics 365 بخيار, 61</w:t>
      </w:r>
    </w:p>
    <w:p w:rsidR="00C73A9A" w:rsidRDefault="00C73A9A">
      <w:pPr>
        <w:pStyle w:val="Index1"/>
        <w:tabs>
          <w:tab w:val="right" w:pos="5030"/>
        </w:tabs>
        <w:rPr>
          <w:noProof/>
        </w:rPr>
      </w:pPr>
      <w:r>
        <w:rPr>
          <w:noProof/>
        </w:rPr>
        <w:t>خطة Microsoft Azure StorSimple مع الجهاز (8100 جهاز), 55</w:t>
      </w:r>
    </w:p>
    <w:p w:rsidR="00C73A9A" w:rsidRDefault="00C73A9A">
      <w:pPr>
        <w:pStyle w:val="Index1"/>
        <w:tabs>
          <w:tab w:val="right" w:pos="5030"/>
        </w:tabs>
        <w:rPr>
          <w:noProof/>
        </w:rPr>
      </w:pPr>
      <w:r>
        <w:rPr>
          <w:noProof/>
        </w:rPr>
        <w:t>خطة Microsoft Azure StorSimple مع الجهاز (8600 جهاز), 55</w:t>
      </w:r>
    </w:p>
    <w:p w:rsidR="00C73A9A" w:rsidRDefault="00C73A9A">
      <w:pPr>
        <w:pStyle w:val="Index1"/>
        <w:tabs>
          <w:tab w:val="right" w:pos="5030"/>
        </w:tabs>
        <w:rPr>
          <w:noProof/>
        </w:rPr>
      </w:pPr>
      <w:r>
        <w:rPr>
          <w:noProof/>
        </w:rPr>
        <w:t>خطة الاتصال, 70</w:t>
      </w:r>
    </w:p>
    <w:p w:rsidR="00C73A9A" w:rsidRDefault="00C73A9A">
      <w:pPr>
        <w:pStyle w:val="Index1"/>
        <w:tabs>
          <w:tab w:val="right" w:pos="5030"/>
        </w:tabs>
        <w:rPr>
          <w:noProof/>
        </w:rPr>
      </w:pPr>
      <w:r>
        <w:rPr>
          <w:noProof/>
        </w:rPr>
        <w:t>غرفة الاجتماعات, 70</w:t>
      </w:r>
    </w:p>
    <w:p w:rsidR="00C73A9A" w:rsidRDefault="00C73A9A">
      <w:pPr>
        <w:pStyle w:val="Index1"/>
        <w:tabs>
          <w:tab w:val="right" w:pos="5030"/>
        </w:tabs>
        <w:rPr>
          <w:noProof/>
        </w:rPr>
      </w:pPr>
      <w:r>
        <w:rPr>
          <w:noProof/>
        </w:rPr>
        <w:t>مجموعة Windows Embedded 8 Standard Enterprise ‏(100 حزمة), 41</w:t>
      </w:r>
    </w:p>
    <w:p w:rsidR="00C73A9A" w:rsidRDefault="00C73A9A">
      <w:pPr>
        <w:pStyle w:val="Index1"/>
        <w:tabs>
          <w:tab w:val="right" w:pos="5030"/>
        </w:tabs>
        <w:rPr>
          <w:noProof/>
        </w:rPr>
      </w:pPr>
      <w:r>
        <w:rPr>
          <w:noProof/>
        </w:rPr>
        <w:t>مجموعة اتفاقية ترخيص وصول العميل الأساسية, 14</w:t>
      </w:r>
    </w:p>
    <w:p w:rsidR="00C73A9A" w:rsidRDefault="00C73A9A">
      <w:pPr>
        <w:pStyle w:val="Index1"/>
        <w:tabs>
          <w:tab w:val="right" w:pos="5030"/>
        </w:tabs>
        <w:rPr>
          <w:noProof/>
        </w:rPr>
      </w:pPr>
      <w:r>
        <w:rPr>
          <w:noProof/>
        </w:rPr>
        <w:t>مجموعة ‏</w:t>
      </w:r>
      <w:dir w:val="rtl">
        <w:r>
          <w:rPr>
            <w:noProof/>
          </w:rPr>
          <w:t>ترخيص وصول العميل للمؤسسة, 14</w:t>
        </w:r>
        <w:r w:rsidR="00D91B2B">
          <w:t>‬</w:t>
        </w:r>
        <w:r w:rsidR="002F2FB5">
          <w:t>‬</w:t>
        </w:r>
      </w:dir>
    </w:p>
    <w:p w:rsidR="00C73A9A" w:rsidRDefault="00C73A9A">
      <w:pPr>
        <w:pStyle w:val="Index1"/>
        <w:tabs>
          <w:tab w:val="right" w:pos="5030"/>
        </w:tabs>
        <w:rPr>
          <w:noProof/>
        </w:rPr>
      </w:pPr>
      <w:r>
        <w:rPr>
          <w:noProof/>
        </w:rPr>
        <w:t>مساحة تخزين ملفات إضافية لـ Office 365 تبلغ 1 غيغابايت, 70</w:t>
      </w:r>
    </w:p>
    <w:p w:rsidR="00C73A9A" w:rsidRDefault="00C73A9A">
      <w:pPr>
        <w:pStyle w:val="Index1"/>
        <w:tabs>
          <w:tab w:val="right" w:pos="5030"/>
        </w:tabs>
        <w:rPr>
          <w:noProof/>
        </w:rPr>
      </w:pPr>
      <w:r>
        <w:rPr>
          <w:noProof/>
        </w:rPr>
        <w:t>مكون إضافي لـ Microsoft 365 من فئة E3 و E5, 57</w:t>
      </w:r>
    </w:p>
    <w:p w:rsidR="00C73A9A" w:rsidRDefault="00C73A9A">
      <w:pPr>
        <w:pStyle w:val="Index1"/>
        <w:tabs>
          <w:tab w:val="right" w:pos="5030"/>
        </w:tabs>
        <w:rPr>
          <w:noProof/>
        </w:rPr>
      </w:pPr>
      <w:r>
        <w:rPr>
          <w:noProof/>
        </w:rPr>
        <w:t>مكون إضافي لـ Office 365 Enterprise E1 و E3, 66</w:t>
      </w:r>
    </w:p>
    <w:p w:rsidR="00C73A9A" w:rsidRDefault="00C73A9A">
      <w:pPr>
        <w:pStyle w:val="Index1"/>
        <w:tabs>
          <w:tab w:val="right" w:pos="5030"/>
        </w:tabs>
        <w:rPr>
          <w:noProof/>
        </w:rPr>
      </w:pPr>
      <w:r>
        <w:rPr>
          <w:noProof/>
        </w:rPr>
        <w:t>مكون ترخيص اشتراك المستخدم الإضافي لـ Microsoft Intune بسعة تخزينية إضافية (1 غيغابايت), 74</w:t>
      </w:r>
    </w:p>
    <w:p w:rsidR="00C73A9A" w:rsidRDefault="00C73A9A">
      <w:pPr>
        <w:pStyle w:val="Index1"/>
        <w:tabs>
          <w:tab w:val="right" w:pos="5030"/>
        </w:tabs>
        <w:rPr>
          <w:noProof/>
        </w:rPr>
      </w:pPr>
      <w:r>
        <w:rPr>
          <w:noProof/>
        </w:rPr>
        <w:t>مكون ضمان البرنامج المميز الإضافي, 29, 49</w:t>
      </w:r>
    </w:p>
    <w:p w:rsidR="00C73A9A" w:rsidRDefault="00C73A9A">
      <w:pPr>
        <w:pStyle w:val="Index1"/>
        <w:tabs>
          <w:tab w:val="right" w:pos="5030"/>
        </w:tabs>
        <w:rPr>
          <w:noProof/>
        </w:rPr>
      </w:pPr>
      <w:r>
        <w:rPr>
          <w:noProof/>
        </w:rPr>
        <w:t>منع فقدان البيانات, 25</w:t>
      </w:r>
    </w:p>
    <w:p w:rsidR="00C73A9A" w:rsidRDefault="00C73A9A">
      <w:pPr>
        <w:pStyle w:val="Index1"/>
        <w:tabs>
          <w:tab w:val="right" w:pos="5030"/>
        </w:tabs>
        <w:rPr>
          <w:noProof/>
        </w:rPr>
      </w:pPr>
      <w:r>
        <w:rPr>
          <w:noProof/>
        </w:rPr>
        <w:t>نظام الهاتف, 70</w:t>
      </w:r>
    </w:p>
    <w:p w:rsidR="00C73A9A" w:rsidRDefault="00C73A9A">
      <w:pPr>
        <w:pStyle w:val="Index1"/>
        <w:tabs>
          <w:tab w:val="right" w:pos="5030"/>
        </w:tabs>
        <w:rPr>
          <w:noProof/>
        </w:rPr>
      </w:pPr>
      <w:r>
        <w:rPr>
          <w:noProof/>
        </w:rPr>
        <w:t>هاتف المنطقة المشتركة, 70</w:t>
      </w:r>
    </w:p>
    <w:p w:rsidR="00C73A9A" w:rsidRDefault="00C73A9A">
      <w:pPr>
        <w:pStyle w:val="Index1"/>
        <w:tabs>
          <w:tab w:val="right" w:pos="5030"/>
        </w:tabs>
        <w:rPr>
          <w:noProof/>
        </w:rPr>
      </w:pPr>
      <w:r>
        <w:rPr>
          <w:noProof/>
        </w:rPr>
        <w:t>وحماية Exchange Online, 25</w:t>
      </w:r>
    </w:p>
    <w:p w:rsidR="00C73A9A" w:rsidRDefault="00C73A9A">
      <w:pPr>
        <w:pStyle w:val="Index1"/>
        <w:tabs>
          <w:tab w:val="right" w:pos="5030"/>
        </w:tabs>
        <w:rPr>
          <w:noProof/>
        </w:rPr>
      </w:pPr>
      <w:r>
        <w:rPr>
          <w:noProof/>
        </w:rPr>
        <w:t>وظيفة ترخيص إدارة العملاء الإضافية لحماية Azure المتقدمة من التهديدات للمستخدمين, 56</w:t>
      </w:r>
    </w:p>
    <w:p w:rsidR="00C73A9A" w:rsidRDefault="00C73A9A">
      <w:pPr>
        <w:pStyle w:val="ProductList-Body"/>
        <w:rPr>
          <w:noProof/>
        </w:rPr>
        <w:sectPr w:rsidR="00C73A9A" w:rsidSect="00C73A9A">
          <w:type w:val="continuous"/>
          <w:pgSz w:w="12240" w:h="15840" w:code="1"/>
          <w:pgMar w:top="1170" w:right="720" w:bottom="720" w:left="720" w:header="432" w:footer="288" w:gutter="0"/>
          <w:cols w:num="2" w:space="720"/>
          <w:bidi/>
        </w:sectPr>
      </w:pPr>
    </w:p>
    <w:p w:rsidR="00B8581A" w:rsidRDefault="009B4B13">
      <w:pPr>
        <w:pStyle w:val="ProductList-Body"/>
        <w:sectPr w:rsidR="00B8581A" w:rsidSect="00C73A9A">
          <w:type w:val="continuous"/>
          <w:pgSz w:w="12240" w:h="15840" w:code="1"/>
          <w:pgMar w:top="1170" w:right="720" w:bottom="720" w:left="720" w:header="432" w:footer="288" w:gutter="0"/>
          <w:cols w:num="2" w:space="360"/>
          <w:bidi/>
        </w:sectPr>
      </w:pPr>
      <w:r>
        <w:fldChar w:fldCharType="end"/>
      </w:r>
    </w:p>
    <w:p w:rsidR="00B8581A" w:rsidRDefault="00B8581A">
      <w:pPr>
        <w:pStyle w:val="ProductList-Body"/>
        <w:rPr>
          <w:rtl/>
        </w:rPr>
      </w:pPr>
    </w:p>
    <w:sectPr w:rsidR="00B8581A"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1B2B" w:rsidRDefault="00D91B2B" w:rsidP="007C7D4D">
      <w:pPr>
        <w:spacing w:after="0"/>
      </w:pPr>
      <w:r>
        <w:separator/>
      </w:r>
    </w:p>
    <w:p w:rsidR="00D91B2B" w:rsidRDefault="00D91B2B"/>
  </w:endnote>
  <w:endnote w:type="continuationSeparator" w:id="0">
    <w:p w:rsidR="00D91B2B" w:rsidRDefault="00D91B2B" w:rsidP="007C7D4D">
      <w:pPr>
        <w:spacing w:after="0"/>
      </w:pPr>
      <w:r>
        <w:continuationSeparator/>
      </w:r>
    </w:p>
    <w:p w:rsidR="00D91B2B" w:rsidRDefault="00D91B2B"/>
  </w:endnote>
  <w:endnote w:type="continuationNotice" w:id="1">
    <w:p w:rsidR="00D91B2B" w:rsidRDefault="00D91B2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2677F" w:rsidRDefault="009B4B1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8581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581A" w:rsidRDefault="002F2FB5">
          <w:pPr>
            <w:pStyle w:val="PURFooterText"/>
            <w:jc w:val="center"/>
            <w:rPr>
              <w:rtl/>
            </w:rPr>
          </w:pPr>
          <w:hyperlink w:anchor="_Sec842">
            <w:r w:rsidR="009B4B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1">
            <w:r w:rsidR="009B4B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6">
            <w:r w:rsidR="009B4B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7">
            <w:r w:rsidR="009B4B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8">
            <w:r w:rsidR="009B4B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9">
            <w:r w:rsidR="009B4B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91">
            <w:r w:rsidR="009B4B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4">
            <w:r w:rsidR="009B4B13">
              <w:rPr>
                <w:color w:val="00467F"/>
                <w:u w:val="single"/>
                <w:rtl/>
              </w:rPr>
              <w:t>الفهرس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8581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581A" w:rsidRDefault="002F2FB5">
          <w:pPr>
            <w:pStyle w:val="PURFooterText"/>
            <w:jc w:val="center"/>
            <w:rPr>
              <w:rtl/>
            </w:rPr>
          </w:pPr>
          <w:hyperlink w:anchor="_Sec842">
            <w:r w:rsidR="009B4B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1">
            <w:r w:rsidR="009B4B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6">
            <w:r w:rsidR="009B4B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7">
            <w:r w:rsidR="009B4B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8">
            <w:r w:rsidR="009B4B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9">
            <w:r w:rsidR="009B4B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91">
            <w:r w:rsidR="009B4B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4">
            <w:r w:rsidR="009B4B13">
              <w:rPr>
                <w:color w:val="00467F"/>
                <w:u w:val="single"/>
                <w:rtl/>
              </w:rPr>
              <w:t>الفهرس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8581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581A" w:rsidRDefault="002F2FB5">
          <w:pPr>
            <w:pStyle w:val="PURFooterText"/>
            <w:jc w:val="center"/>
            <w:rPr>
              <w:rtl/>
            </w:rPr>
          </w:pPr>
          <w:hyperlink w:anchor="_Sec842">
            <w:r w:rsidR="009B4B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1">
            <w:r w:rsidR="009B4B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6">
            <w:r w:rsidR="009B4B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7">
            <w:r w:rsidR="009B4B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8">
            <w:r w:rsidR="009B4B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9">
            <w:r w:rsidR="009B4B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91">
            <w:r w:rsidR="009B4B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4">
            <w:r w:rsidR="009B4B13">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858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2">
            <w:r w:rsidR="009B4B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581A" w:rsidRDefault="002F2FB5">
          <w:pPr>
            <w:pStyle w:val="PURFooterText"/>
            <w:jc w:val="center"/>
            <w:rPr>
              <w:rtl/>
            </w:rPr>
          </w:pPr>
          <w:hyperlink w:anchor="_Sec531">
            <w:r w:rsidR="009B4B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6">
            <w:r w:rsidR="009B4B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7">
            <w:r w:rsidR="009B4B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8">
            <w:r w:rsidR="009B4B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9">
            <w:r w:rsidR="009B4B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91">
            <w:r w:rsidR="009B4B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4">
            <w:r w:rsidR="009B4B13">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858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2">
            <w:r w:rsidR="009B4B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1">
            <w:r w:rsidR="009B4B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581A" w:rsidRDefault="002F2FB5">
          <w:pPr>
            <w:pStyle w:val="PURFooterText"/>
            <w:jc w:val="center"/>
            <w:rPr>
              <w:rtl/>
            </w:rPr>
          </w:pPr>
          <w:hyperlink w:anchor="_Sec536">
            <w:r w:rsidR="009B4B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7">
            <w:r w:rsidR="009B4B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8">
            <w:r w:rsidR="009B4B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9">
            <w:r w:rsidR="009B4B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91">
            <w:r w:rsidR="009B4B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4">
            <w:r w:rsidR="009B4B13">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858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2">
            <w:r w:rsidR="009B4B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1">
            <w:r w:rsidR="009B4B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6">
            <w:r w:rsidR="009B4B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581A" w:rsidRDefault="002F2FB5">
          <w:pPr>
            <w:pStyle w:val="PURFooterText"/>
            <w:jc w:val="center"/>
            <w:rPr>
              <w:rtl/>
            </w:rPr>
          </w:pPr>
          <w:hyperlink w:anchor="_Sec547">
            <w:r w:rsidR="009B4B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8">
            <w:r w:rsidR="009B4B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9">
            <w:r w:rsidR="009B4B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91">
            <w:r w:rsidR="009B4B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4">
            <w:r w:rsidR="009B4B13">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858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2">
            <w:r w:rsidR="009B4B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1">
            <w:r w:rsidR="009B4B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6">
            <w:r w:rsidR="009B4B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7">
            <w:r w:rsidR="009B4B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581A" w:rsidRDefault="002F2FB5">
          <w:pPr>
            <w:pStyle w:val="PURFooterText"/>
            <w:jc w:val="center"/>
            <w:rPr>
              <w:rtl/>
            </w:rPr>
          </w:pPr>
          <w:hyperlink w:anchor="_Sec548">
            <w:r w:rsidR="009B4B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9">
            <w:r w:rsidR="009B4B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91">
            <w:r w:rsidR="009B4B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4">
            <w:r w:rsidR="009B4B13">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858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2">
            <w:r w:rsidR="009B4B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1">
            <w:r w:rsidR="009B4B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6">
            <w:r w:rsidR="009B4B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7">
            <w:r w:rsidR="009B4B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8">
            <w:r w:rsidR="009B4B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581A" w:rsidRDefault="002F2FB5">
          <w:pPr>
            <w:pStyle w:val="PURFooterText"/>
            <w:jc w:val="center"/>
            <w:rPr>
              <w:rtl/>
            </w:rPr>
          </w:pPr>
          <w:hyperlink w:anchor="_Sec549">
            <w:r w:rsidR="009B4B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91">
            <w:r w:rsidR="009B4B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4">
            <w:r w:rsidR="009B4B13">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858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2">
            <w:r w:rsidR="009B4B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1">
            <w:r w:rsidR="009B4B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6">
            <w:r w:rsidR="009B4B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7">
            <w:r w:rsidR="009B4B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8">
            <w:r w:rsidR="009B4B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9">
            <w:r w:rsidR="009B4B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581A" w:rsidRDefault="002F2FB5">
          <w:pPr>
            <w:pStyle w:val="PURFooterText"/>
            <w:jc w:val="center"/>
            <w:rPr>
              <w:rtl/>
            </w:rPr>
          </w:pPr>
          <w:hyperlink w:anchor="_Sec591">
            <w:r w:rsidR="009B4B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4">
            <w:r w:rsidR="009B4B13">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196"/>
      <w:gridCol w:w="222"/>
      <w:gridCol w:w="1110"/>
      <w:gridCol w:w="222"/>
      <w:gridCol w:w="1185"/>
      <w:gridCol w:w="222"/>
      <w:gridCol w:w="1141"/>
      <w:gridCol w:w="222"/>
      <w:gridCol w:w="1166"/>
      <w:gridCol w:w="222"/>
      <w:gridCol w:w="1135"/>
      <w:gridCol w:w="222"/>
      <w:gridCol w:w="1156"/>
      <w:gridCol w:w="222"/>
      <w:gridCol w:w="1147"/>
    </w:tblGrid>
    <w:tr w:rsidR="00B858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2">
            <w:r w:rsidR="009B4B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1">
            <w:r w:rsidR="009B4B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6">
            <w:r w:rsidR="009B4B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7">
            <w:r w:rsidR="009B4B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8">
            <w:r w:rsidR="009B4B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9">
            <w:r w:rsidR="009B4B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91">
            <w:r w:rsidR="009B4B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581A" w:rsidRDefault="002F2FB5">
          <w:pPr>
            <w:pStyle w:val="PURFooterText"/>
            <w:jc w:val="center"/>
            <w:rPr>
              <w:rtl/>
            </w:rPr>
          </w:pPr>
          <w:hyperlink w:anchor="_Sec844">
            <w:r w:rsidR="009B4B13">
              <w:rPr>
                <w:color w:val="00467F"/>
                <w:u w:val="single"/>
                <w:rtl/>
              </w:rPr>
              <w:t>الفهرس</w:t>
            </w:r>
          </w:hyperlink>
        </w:p>
      </w:tc>
    </w:tr>
  </w:tbl>
  <w:p w:rsidR="00B8581A" w:rsidRDefault="00B8581A">
    <w:pPr>
      <w:rPr>
        <w:rtl/>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8581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842">
            <w:r w:rsidR="009B4B13">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1">
            <w:r w:rsidR="009B4B13">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36">
            <w:r w:rsidR="009B4B13">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7">
            <w:r w:rsidR="009B4B13">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8">
            <w:r w:rsidR="009B4B13">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49">
            <w:r w:rsidR="009B4B13">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8581A" w:rsidRDefault="002F2FB5">
          <w:pPr>
            <w:pStyle w:val="PURFooterText"/>
            <w:jc w:val="center"/>
            <w:rPr>
              <w:rtl/>
            </w:rPr>
          </w:pPr>
          <w:hyperlink w:anchor="_Sec591">
            <w:r w:rsidR="009B4B13">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8581A" w:rsidRDefault="00B8581A">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8581A" w:rsidRDefault="002F2FB5">
          <w:pPr>
            <w:pStyle w:val="PURFooterText"/>
            <w:jc w:val="center"/>
            <w:rPr>
              <w:rtl/>
            </w:rPr>
          </w:pPr>
          <w:hyperlink w:anchor="_Sec844">
            <w:r w:rsidR="009B4B13">
              <w:rPr>
                <w:color w:val="00467F"/>
                <w:u w:val="single"/>
                <w:rtl/>
              </w:rPr>
              <w:t>الفهرس</w:t>
            </w:r>
          </w:hyperlink>
        </w:p>
      </w:tc>
    </w:tr>
  </w:tbl>
  <w:p w:rsidR="00B8581A" w:rsidRDefault="00B8581A">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1B2B" w:rsidRDefault="00D91B2B" w:rsidP="007C7D4D">
      <w:pPr>
        <w:spacing w:after="0"/>
      </w:pPr>
      <w:r>
        <w:separator/>
      </w:r>
    </w:p>
    <w:p w:rsidR="00D91B2B" w:rsidRDefault="00D91B2B"/>
  </w:footnote>
  <w:footnote w:type="continuationSeparator" w:id="0">
    <w:p w:rsidR="00D91B2B" w:rsidRDefault="00D91B2B" w:rsidP="007C7D4D">
      <w:pPr>
        <w:spacing w:after="0"/>
      </w:pPr>
      <w:r>
        <w:continuationSeparator/>
      </w:r>
    </w:p>
    <w:p w:rsidR="00D91B2B" w:rsidRDefault="00D91B2B"/>
  </w:footnote>
  <w:footnote w:type="continuationNotice" w:id="1">
    <w:p w:rsidR="00D91B2B" w:rsidRDefault="00D91B2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8581A">
      <w:tc>
        <w:tcPr>
          <w:tcW w:w="8560" w:type="dxa"/>
        </w:tcPr>
        <w:p w:rsidR="00B8581A" w:rsidRDefault="009B4B13">
          <w:pPr>
            <w:pStyle w:val="PURHeaderText"/>
            <w:rPr>
              <w:rtl/>
            </w:rPr>
          </w:pPr>
          <w:r>
            <w:rPr>
              <w:rtl/>
            </w:rPr>
            <w:t>شروط منتج الترخيص المجمع من Microsoft (‏</w:t>
          </w:r>
          <w:dir w:val="rtl">
            <w:r>
              <w:rPr>
                <w:rtl/>
              </w:rPr>
              <w:t>العربية (Arabic)، ديسمبر 2018)</w:t>
            </w:r>
            <w:r w:rsidR="00D91B2B">
              <w:t>‬</w:t>
            </w:r>
            <w:r w:rsidR="002F2FB5">
              <w:t>‬</w:t>
            </w:r>
          </w:dir>
        </w:p>
      </w:tc>
      <w:tc>
        <w:tcPr>
          <w:tcW w:w="3680" w:type="dxa"/>
        </w:tcPr>
        <w:p w:rsidR="00B8581A" w:rsidRDefault="009B4B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8581A">
      <w:tc>
        <w:tcPr>
          <w:tcW w:w="8560" w:type="dxa"/>
        </w:tcPr>
        <w:p w:rsidR="00B8581A" w:rsidRDefault="009B4B13">
          <w:pPr>
            <w:pStyle w:val="PURHeaderText"/>
            <w:rPr>
              <w:rtl/>
            </w:rPr>
          </w:pPr>
          <w:r>
            <w:rPr>
              <w:rtl/>
            </w:rPr>
            <w:t>شروط منتج الترخيص المجمع من Microsoft (‏</w:t>
          </w:r>
          <w:dir w:val="rtl">
            <w:r>
              <w:rPr>
                <w:rtl/>
              </w:rPr>
              <w:t>العربية (Arabic)، ديسمبر 2018)</w:t>
            </w:r>
            <w:r w:rsidR="00D91B2B">
              <w:t>‬</w:t>
            </w:r>
            <w:r w:rsidR="002F2FB5">
              <w:t>‬</w:t>
            </w:r>
          </w:dir>
        </w:p>
      </w:tc>
      <w:tc>
        <w:tcPr>
          <w:tcW w:w="3680" w:type="dxa"/>
        </w:tcPr>
        <w:p w:rsidR="00B8581A" w:rsidRDefault="009B4B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B8581A">
      <w:tc>
        <w:tcPr>
          <w:tcW w:w="8560" w:type="dxa"/>
        </w:tcPr>
        <w:p w:rsidR="00B8581A" w:rsidRDefault="009B4B13">
          <w:pPr>
            <w:pStyle w:val="PURHeaderText"/>
            <w:rPr>
              <w:rtl/>
            </w:rPr>
          </w:pPr>
          <w:r>
            <w:rPr>
              <w:rtl/>
            </w:rPr>
            <w:t>شروط منتج الترخيص المجمع من Microsoft (‏</w:t>
          </w:r>
          <w:dir w:val="rtl">
            <w:r>
              <w:rPr>
                <w:rtl/>
              </w:rPr>
              <w:t>العربية (Arabic)، ديسمبر 2018)</w:t>
            </w:r>
            <w:r w:rsidR="00D91B2B">
              <w:t>‬</w:t>
            </w:r>
            <w:r w:rsidR="002F2FB5">
              <w:t>‬</w:t>
            </w:r>
          </w:dir>
        </w:p>
      </w:tc>
      <w:tc>
        <w:tcPr>
          <w:tcW w:w="3680" w:type="dxa"/>
        </w:tcPr>
        <w:p w:rsidR="00B8581A" w:rsidRDefault="009B4B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8581A">
      <w:tc>
        <w:tcPr>
          <w:tcW w:w="8560" w:type="dxa"/>
        </w:tcPr>
        <w:p w:rsidR="00B8581A" w:rsidRDefault="009B4B13">
          <w:pPr>
            <w:pStyle w:val="PURHeaderText"/>
            <w:rPr>
              <w:rtl/>
            </w:rPr>
          </w:pPr>
          <w:r>
            <w:rPr>
              <w:rtl/>
            </w:rPr>
            <w:t>شروط منتج الترخيص المجمع من Microsoft (‏</w:t>
          </w:r>
          <w:dir w:val="rtl">
            <w:r>
              <w:rPr>
                <w:rtl/>
              </w:rPr>
              <w:t>العربية (Arabic)، ديسمبر 2018)</w:t>
            </w:r>
            <w:r w:rsidR="00D91B2B">
              <w:t>‬</w:t>
            </w:r>
            <w:r w:rsidR="002F2FB5">
              <w:t>‬</w:t>
            </w:r>
          </w:dir>
        </w:p>
      </w:tc>
      <w:tc>
        <w:tcPr>
          <w:tcW w:w="3680" w:type="dxa"/>
        </w:tcPr>
        <w:p w:rsidR="00B8581A" w:rsidRDefault="009B4B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8581A">
      <w:tc>
        <w:tcPr>
          <w:tcW w:w="8560" w:type="dxa"/>
        </w:tcPr>
        <w:p w:rsidR="00B8581A" w:rsidRDefault="009B4B13">
          <w:pPr>
            <w:pStyle w:val="PURHeaderText"/>
            <w:rPr>
              <w:rtl/>
            </w:rPr>
          </w:pPr>
          <w:r>
            <w:rPr>
              <w:rtl/>
            </w:rPr>
            <w:t>شروط منتج الترخيص المجمع من Microsoft (‏</w:t>
          </w:r>
          <w:dir w:val="rtl">
            <w:r>
              <w:rPr>
                <w:rtl/>
              </w:rPr>
              <w:t>العربية (Arabic)، ديسمبر 2018)</w:t>
            </w:r>
            <w:r w:rsidR="00D91B2B">
              <w:t>‬</w:t>
            </w:r>
            <w:r w:rsidR="002F2FB5">
              <w:t>‬</w:t>
            </w:r>
          </w:dir>
        </w:p>
      </w:tc>
      <w:tc>
        <w:tcPr>
          <w:tcW w:w="3680" w:type="dxa"/>
        </w:tcPr>
        <w:p w:rsidR="00B8581A" w:rsidRDefault="009B4B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8581A">
      <w:tc>
        <w:tcPr>
          <w:tcW w:w="8560" w:type="dxa"/>
        </w:tcPr>
        <w:p w:rsidR="00B8581A" w:rsidRDefault="009B4B13">
          <w:pPr>
            <w:pStyle w:val="PURHeaderText"/>
            <w:rPr>
              <w:rtl/>
            </w:rPr>
          </w:pPr>
          <w:r>
            <w:rPr>
              <w:rtl/>
            </w:rPr>
            <w:t>شروط منتج الترخيص المجمع من Microsoft (‏</w:t>
          </w:r>
          <w:dir w:val="rtl">
            <w:r>
              <w:rPr>
                <w:rtl/>
              </w:rPr>
              <w:t>العربية (Arabic)، ديسمبر 2018)</w:t>
            </w:r>
            <w:r w:rsidR="00D91B2B">
              <w:t>‬</w:t>
            </w:r>
            <w:r w:rsidR="002F2FB5">
              <w:t>‬</w:t>
            </w:r>
          </w:dir>
        </w:p>
      </w:tc>
      <w:tc>
        <w:tcPr>
          <w:tcW w:w="3680" w:type="dxa"/>
        </w:tcPr>
        <w:p w:rsidR="00B8581A" w:rsidRDefault="009B4B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8581A">
      <w:tc>
        <w:tcPr>
          <w:tcW w:w="8560" w:type="dxa"/>
        </w:tcPr>
        <w:p w:rsidR="00B8581A" w:rsidRDefault="009B4B13">
          <w:pPr>
            <w:pStyle w:val="PURHeaderText"/>
            <w:rPr>
              <w:rtl/>
            </w:rPr>
          </w:pPr>
          <w:r>
            <w:rPr>
              <w:rtl/>
            </w:rPr>
            <w:t>شروط منتج الترخيص المجمع من Microsoft (‏</w:t>
          </w:r>
          <w:dir w:val="rtl">
            <w:r>
              <w:rPr>
                <w:rtl/>
              </w:rPr>
              <w:t>العربية (Arabic)، ديسمبر 2018)</w:t>
            </w:r>
            <w:r w:rsidR="00D91B2B">
              <w:t>‬</w:t>
            </w:r>
            <w:r w:rsidR="002F2FB5">
              <w:t>‬</w:t>
            </w:r>
          </w:dir>
        </w:p>
      </w:tc>
      <w:tc>
        <w:tcPr>
          <w:tcW w:w="3680" w:type="dxa"/>
        </w:tcPr>
        <w:p w:rsidR="00B8581A" w:rsidRDefault="009B4B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8581A">
      <w:tc>
        <w:tcPr>
          <w:tcW w:w="8560" w:type="dxa"/>
        </w:tcPr>
        <w:p w:rsidR="00B8581A" w:rsidRDefault="009B4B13">
          <w:pPr>
            <w:pStyle w:val="PURHeaderText"/>
            <w:rPr>
              <w:rtl/>
            </w:rPr>
          </w:pPr>
          <w:r>
            <w:rPr>
              <w:rtl/>
            </w:rPr>
            <w:t>شروط منتج الترخيص المجمع من Microsoft (‏</w:t>
          </w:r>
          <w:dir w:val="rtl">
            <w:r>
              <w:rPr>
                <w:rtl/>
              </w:rPr>
              <w:t>العربية (Arabic)، ديسمبر 2018)</w:t>
            </w:r>
            <w:r w:rsidR="00D91B2B">
              <w:t>‬</w:t>
            </w:r>
            <w:r w:rsidR="002F2FB5">
              <w:t>‬</w:t>
            </w:r>
          </w:dir>
        </w:p>
      </w:tc>
      <w:tc>
        <w:tcPr>
          <w:tcW w:w="3680" w:type="dxa"/>
        </w:tcPr>
        <w:p w:rsidR="00B8581A" w:rsidRDefault="009B4B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8581A">
      <w:tc>
        <w:tcPr>
          <w:tcW w:w="8560" w:type="dxa"/>
        </w:tcPr>
        <w:p w:rsidR="00B8581A" w:rsidRDefault="009B4B13">
          <w:pPr>
            <w:pStyle w:val="PURHeaderText"/>
            <w:rPr>
              <w:rtl/>
            </w:rPr>
          </w:pPr>
          <w:r>
            <w:rPr>
              <w:rtl/>
            </w:rPr>
            <w:t>شروط منتج الترخيص المجمع من Microsoft (‏</w:t>
          </w:r>
          <w:dir w:val="rtl">
            <w:r>
              <w:rPr>
                <w:rtl/>
              </w:rPr>
              <w:t>العربية (Arabic)، ديسمبر 2018)</w:t>
            </w:r>
            <w:r w:rsidR="00D91B2B">
              <w:t>‬</w:t>
            </w:r>
            <w:r w:rsidR="002F2FB5">
              <w:t>‬</w:t>
            </w:r>
          </w:dir>
        </w:p>
      </w:tc>
      <w:tc>
        <w:tcPr>
          <w:tcW w:w="3680" w:type="dxa"/>
        </w:tcPr>
        <w:p w:rsidR="00B8581A" w:rsidRDefault="009B4B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564"/>
      <w:gridCol w:w="3236"/>
    </w:tblGrid>
    <w:tr w:rsidR="00B8581A">
      <w:tc>
        <w:tcPr>
          <w:tcW w:w="8560" w:type="dxa"/>
        </w:tcPr>
        <w:p w:rsidR="00B8581A" w:rsidRDefault="009B4B13">
          <w:pPr>
            <w:pStyle w:val="PURHeaderText"/>
            <w:rPr>
              <w:rtl/>
            </w:rPr>
          </w:pPr>
          <w:r>
            <w:rPr>
              <w:rtl/>
            </w:rPr>
            <w:t>شروط منتج الترخيص المجمع من Microsoft (‏</w:t>
          </w:r>
          <w:dir w:val="rtl">
            <w:r>
              <w:rPr>
                <w:rtl/>
              </w:rPr>
              <w:t>العربية (Arabic)، ديسمبر 2018)</w:t>
            </w:r>
            <w:r w:rsidR="00D91B2B">
              <w:t>‬</w:t>
            </w:r>
            <w:r w:rsidR="002F2FB5">
              <w:t>‬</w:t>
            </w:r>
          </w:dir>
        </w:p>
      </w:tc>
      <w:tc>
        <w:tcPr>
          <w:tcW w:w="3680" w:type="dxa"/>
        </w:tcPr>
        <w:p w:rsidR="00B8581A" w:rsidRDefault="009B4B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8560"/>
      <w:gridCol w:w="3680"/>
    </w:tblGrid>
    <w:tr w:rsidR="00B8581A">
      <w:tc>
        <w:tcPr>
          <w:tcW w:w="8560" w:type="dxa"/>
        </w:tcPr>
        <w:p w:rsidR="00B8581A" w:rsidRDefault="009B4B13">
          <w:pPr>
            <w:pStyle w:val="PURHeaderText"/>
            <w:rPr>
              <w:rtl/>
            </w:rPr>
          </w:pPr>
          <w:r>
            <w:rPr>
              <w:rtl/>
            </w:rPr>
            <w:t>شروط منتج الترخيص المجمع من Microsoft (‏</w:t>
          </w:r>
          <w:dir w:val="rtl">
            <w:r>
              <w:rPr>
                <w:rtl/>
              </w:rPr>
              <w:t>العربية (Arabic)، ديسمبر 2018)</w:t>
            </w:r>
            <w:r w:rsidR="00D91B2B">
              <w:t>‬</w:t>
            </w:r>
            <w:r w:rsidR="002F2FB5">
              <w:t>‬</w:t>
            </w:r>
          </w:dir>
        </w:p>
      </w:tc>
      <w:tc>
        <w:tcPr>
          <w:tcW w:w="3680" w:type="dxa"/>
        </w:tcPr>
        <w:p w:rsidR="00B8581A" w:rsidRDefault="009B4B13">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B390E"/>
    <w:multiLevelType w:val="multilevel"/>
    <w:tmpl w:val="01187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5907DF"/>
    <w:multiLevelType w:val="multilevel"/>
    <w:tmpl w:val="5142B8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F44DC6"/>
    <w:multiLevelType w:val="multilevel"/>
    <w:tmpl w:val="FA1837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4598C"/>
    <w:multiLevelType w:val="multilevel"/>
    <w:tmpl w:val="3EC2FA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41D46"/>
    <w:multiLevelType w:val="multilevel"/>
    <w:tmpl w:val="9E7EB0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480C3B"/>
    <w:multiLevelType w:val="multilevel"/>
    <w:tmpl w:val="A9AA53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C01819"/>
    <w:multiLevelType w:val="multilevel"/>
    <w:tmpl w:val="6246A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C1352D"/>
    <w:multiLevelType w:val="multilevel"/>
    <w:tmpl w:val="5740C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6C53D5"/>
    <w:multiLevelType w:val="multilevel"/>
    <w:tmpl w:val="9724D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9C41AE"/>
    <w:multiLevelType w:val="multilevel"/>
    <w:tmpl w:val="FA7AAF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11C2F"/>
    <w:multiLevelType w:val="multilevel"/>
    <w:tmpl w:val="EE167E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470A72"/>
    <w:multiLevelType w:val="multilevel"/>
    <w:tmpl w:val="C21A09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AE5E51"/>
    <w:multiLevelType w:val="multilevel"/>
    <w:tmpl w:val="02C20F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6815A3"/>
    <w:multiLevelType w:val="multilevel"/>
    <w:tmpl w:val="6CD80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D44C62"/>
    <w:multiLevelType w:val="multilevel"/>
    <w:tmpl w:val="296C9D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965B7B"/>
    <w:multiLevelType w:val="multilevel"/>
    <w:tmpl w:val="92F8D4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532A82"/>
    <w:multiLevelType w:val="multilevel"/>
    <w:tmpl w:val="0F1E3F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A86F76"/>
    <w:multiLevelType w:val="multilevel"/>
    <w:tmpl w:val="C582A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9461EE"/>
    <w:multiLevelType w:val="multilevel"/>
    <w:tmpl w:val="4FEC70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07091A"/>
    <w:multiLevelType w:val="multilevel"/>
    <w:tmpl w:val="CBE840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C021EA"/>
    <w:multiLevelType w:val="multilevel"/>
    <w:tmpl w:val="76F4107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167230"/>
    <w:multiLevelType w:val="multilevel"/>
    <w:tmpl w:val="C93EDF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8B4CA5"/>
    <w:multiLevelType w:val="multilevel"/>
    <w:tmpl w:val="140EA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2C60DD"/>
    <w:multiLevelType w:val="multilevel"/>
    <w:tmpl w:val="72A8F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1F2411"/>
    <w:multiLevelType w:val="multilevel"/>
    <w:tmpl w:val="A79207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386BA8"/>
    <w:multiLevelType w:val="multilevel"/>
    <w:tmpl w:val="C97C20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7179C4"/>
    <w:multiLevelType w:val="multilevel"/>
    <w:tmpl w:val="31E20F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2977F2"/>
    <w:multiLevelType w:val="multilevel"/>
    <w:tmpl w:val="AA3C6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A16AEE"/>
    <w:multiLevelType w:val="multilevel"/>
    <w:tmpl w:val="F5FEA8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D05BB9"/>
    <w:multiLevelType w:val="multilevel"/>
    <w:tmpl w:val="3F46D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B62522"/>
    <w:multiLevelType w:val="multilevel"/>
    <w:tmpl w:val="9E500C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DB4337"/>
    <w:multiLevelType w:val="multilevel"/>
    <w:tmpl w:val="B874B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B722C6"/>
    <w:multiLevelType w:val="multilevel"/>
    <w:tmpl w:val="846A80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66F6F7F"/>
    <w:multiLevelType w:val="multilevel"/>
    <w:tmpl w:val="6D92E8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8A113D"/>
    <w:multiLevelType w:val="multilevel"/>
    <w:tmpl w:val="EF0E8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DF34CC"/>
    <w:multiLevelType w:val="multilevel"/>
    <w:tmpl w:val="5A222B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EB7E0C"/>
    <w:multiLevelType w:val="multilevel"/>
    <w:tmpl w:val="AA0C2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C502CB"/>
    <w:multiLevelType w:val="multilevel"/>
    <w:tmpl w:val="A7D295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EA2BC8"/>
    <w:multiLevelType w:val="multilevel"/>
    <w:tmpl w:val="B68CBB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EE5F48"/>
    <w:multiLevelType w:val="multilevel"/>
    <w:tmpl w:val="30D258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9967C1"/>
    <w:multiLevelType w:val="multilevel"/>
    <w:tmpl w:val="47944B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8C06C7"/>
    <w:multiLevelType w:val="multilevel"/>
    <w:tmpl w:val="41942D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0D3572"/>
    <w:multiLevelType w:val="multilevel"/>
    <w:tmpl w:val="2AD0EC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602530"/>
    <w:multiLevelType w:val="multilevel"/>
    <w:tmpl w:val="AA4A76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6C55C5"/>
    <w:multiLevelType w:val="multilevel"/>
    <w:tmpl w:val="507646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5B2B2F"/>
    <w:multiLevelType w:val="multilevel"/>
    <w:tmpl w:val="EAD23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ED32F8B"/>
    <w:multiLevelType w:val="multilevel"/>
    <w:tmpl w:val="4AB68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C400FD"/>
    <w:multiLevelType w:val="multilevel"/>
    <w:tmpl w:val="34D8B5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7343AF"/>
    <w:multiLevelType w:val="multilevel"/>
    <w:tmpl w:val="94C48C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DF606C"/>
    <w:multiLevelType w:val="multilevel"/>
    <w:tmpl w:val="BE101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B8665FF"/>
    <w:multiLevelType w:val="multilevel"/>
    <w:tmpl w:val="4816F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A242E6"/>
    <w:multiLevelType w:val="multilevel"/>
    <w:tmpl w:val="88E646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1254EA"/>
    <w:multiLevelType w:val="multilevel"/>
    <w:tmpl w:val="CE2AE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E93284"/>
    <w:multiLevelType w:val="multilevel"/>
    <w:tmpl w:val="7D20C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E85DFD"/>
    <w:multiLevelType w:val="multilevel"/>
    <w:tmpl w:val="0B58A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353A0A"/>
    <w:multiLevelType w:val="multilevel"/>
    <w:tmpl w:val="9C5AD7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1B1CB4"/>
    <w:multiLevelType w:val="multilevel"/>
    <w:tmpl w:val="B778EE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821B37"/>
    <w:multiLevelType w:val="multilevel"/>
    <w:tmpl w:val="81E47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D966B2A"/>
    <w:multiLevelType w:val="multilevel"/>
    <w:tmpl w:val="FEB4F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FD2C2D"/>
    <w:multiLevelType w:val="multilevel"/>
    <w:tmpl w:val="E326D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3C310F"/>
    <w:multiLevelType w:val="multilevel"/>
    <w:tmpl w:val="AFEEDC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F3E5F20"/>
    <w:multiLevelType w:val="multilevel"/>
    <w:tmpl w:val="3DE046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847C7E"/>
    <w:multiLevelType w:val="multilevel"/>
    <w:tmpl w:val="88442D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4A95B04"/>
    <w:multiLevelType w:val="multilevel"/>
    <w:tmpl w:val="063C72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6DC3AB1"/>
    <w:multiLevelType w:val="multilevel"/>
    <w:tmpl w:val="D0CCDD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6"/>
  </w:num>
  <w:num w:numId="3">
    <w:abstractNumId w:val="24"/>
  </w:num>
  <w:num w:numId="4">
    <w:abstractNumId w:val="33"/>
  </w:num>
  <w:num w:numId="5">
    <w:abstractNumId w:val="6"/>
  </w:num>
  <w:num w:numId="6">
    <w:abstractNumId w:val="66"/>
  </w:num>
  <w:num w:numId="7">
    <w:abstractNumId w:val="53"/>
  </w:num>
  <w:num w:numId="8">
    <w:abstractNumId w:val="63"/>
  </w:num>
  <w:num w:numId="9">
    <w:abstractNumId w:val="20"/>
  </w:num>
  <w:num w:numId="10">
    <w:abstractNumId w:val="61"/>
  </w:num>
  <w:num w:numId="11">
    <w:abstractNumId w:val="18"/>
  </w:num>
  <w:num w:numId="12">
    <w:abstractNumId w:val="60"/>
  </w:num>
  <w:num w:numId="13">
    <w:abstractNumId w:val="37"/>
  </w:num>
  <w:num w:numId="14">
    <w:abstractNumId w:val="62"/>
  </w:num>
  <w:num w:numId="15">
    <w:abstractNumId w:val="22"/>
  </w:num>
  <w:num w:numId="16">
    <w:abstractNumId w:val="50"/>
  </w:num>
  <w:num w:numId="17">
    <w:abstractNumId w:val="3"/>
  </w:num>
  <w:num w:numId="18">
    <w:abstractNumId w:val="26"/>
  </w:num>
  <w:num w:numId="19">
    <w:abstractNumId w:val="7"/>
  </w:num>
  <w:num w:numId="20">
    <w:abstractNumId w:val="43"/>
  </w:num>
  <w:num w:numId="21">
    <w:abstractNumId w:val="58"/>
  </w:num>
  <w:num w:numId="22">
    <w:abstractNumId w:val="36"/>
  </w:num>
  <w:num w:numId="23">
    <w:abstractNumId w:val="0"/>
  </w:num>
  <w:num w:numId="24">
    <w:abstractNumId w:val="55"/>
  </w:num>
  <w:num w:numId="25">
    <w:abstractNumId w:val="59"/>
  </w:num>
  <w:num w:numId="26">
    <w:abstractNumId w:val="31"/>
  </w:num>
  <w:num w:numId="27">
    <w:abstractNumId w:val="14"/>
  </w:num>
  <w:num w:numId="28">
    <w:abstractNumId w:val="57"/>
  </w:num>
  <w:num w:numId="29">
    <w:abstractNumId w:val="17"/>
  </w:num>
  <w:num w:numId="30">
    <w:abstractNumId w:val="1"/>
  </w:num>
  <w:num w:numId="31">
    <w:abstractNumId w:val="29"/>
  </w:num>
  <w:num w:numId="32">
    <w:abstractNumId w:val="40"/>
  </w:num>
  <w:num w:numId="33">
    <w:abstractNumId w:val="30"/>
  </w:num>
  <w:num w:numId="34">
    <w:abstractNumId w:val="9"/>
  </w:num>
  <w:num w:numId="35">
    <w:abstractNumId w:val="51"/>
  </w:num>
  <w:num w:numId="36">
    <w:abstractNumId w:val="19"/>
  </w:num>
  <w:num w:numId="37">
    <w:abstractNumId w:val="4"/>
  </w:num>
  <w:num w:numId="38">
    <w:abstractNumId w:val="34"/>
  </w:num>
  <w:num w:numId="39">
    <w:abstractNumId w:val="52"/>
  </w:num>
  <w:num w:numId="40">
    <w:abstractNumId w:val="44"/>
  </w:num>
  <w:num w:numId="41">
    <w:abstractNumId w:val="32"/>
  </w:num>
  <w:num w:numId="42">
    <w:abstractNumId w:val="49"/>
  </w:num>
  <w:num w:numId="43">
    <w:abstractNumId w:val="21"/>
  </w:num>
  <w:num w:numId="44">
    <w:abstractNumId w:val="23"/>
  </w:num>
  <w:num w:numId="45">
    <w:abstractNumId w:val="2"/>
  </w:num>
  <w:num w:numId="46">
    <w:abstractNumId w:val="38"/>
  </w:num>
  <w:num w:numId="47">
    <w:abstractNumId w:val="10"/>
  </w:num>
  <w:num w:numId="48">
    <w:abstractNumId w:val="13"/>
  </w:num>
  <w:num w:numId="49">
    <w:abstractNumId w:val="45"/>
  </w:num>
  <w:num w:numId="50">
    <w:abstractNumId w:val="56"/>
  </w:num>
  <w:num w:numId="51">
    <w:abstractNumId w:val="8"/>
  </w:num>
  <w:num w:numId="52">
    <w:abstractNumId w:val="27"/>
  </w:num>
  <w:num w:numId="53">
    <w:abstractNumId w:val="65"/>
  </w:num>
  <w:num w:numId="54">
    <w:abstractNumId w:val="39"/>
  </w:num>
  <w:num w:numId="55">
    <w:abstractNumId w:val="11"/>
  </w:num>
  <w:num w:numId="56">
    <w:abstractNumId w:val="25"/>
  </w:num>
  <w:num w:numId="57">
    <w:abstractNumId w:val="41"/>
  </w:num>
  <w:num w:numId="58">
    <w:abstractNumId w:val="28"/>
  </w:num>
  <w:num w:numId="59">
    <w:abstractNumId w:val="48"/>
  </w:num>
  <w:num w:numId="60">
    <w:abstractNumId w:val="35"/>
  </w:num>
  <w:num w:numId="61">
    <w:abstractNumId w:val="5"/>
  </w:num>
  <w:num w:numId="62">
    <w:abstractNumId w:val="42"/>
  </w:num>
  <w:num w:numId="63">
    <w:abstractNumId w:val="16"/>
  </w:num>
  <w:num w:numId="64">
    <w:abstractNumId w:val="12"/>
  </w:num>
  <w:num w:numId="65">
    <w:abstractNumId w:val="15"/>
  </w:num>
  <w:num w:numId="66">
    <w:abstractNumId w:val="64"/>
  </w:num>
  <w:num w:numId="67">
    <w:abstractNumId w:val="5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4h/IlSN1O+30gJEmC0MFJBdB8puMR3F9G+NyC5+625QIZdbCw2V43LL4K90XpRhnkg4v5Qwpw9iCu4QtxPcMg==" w:salt="zjZh+v6wAVMGZx6d2sX4Q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2FB5"/>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677F"/>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0D26"/>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4B13"/>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1A"/>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3A9A"/>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1B2B"/>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73A9A"/>
    <w:rPr>
      <w:color w:val="605E5C"/>
      <w:shd w:val="clear" w:color="auto" w:fill="E1DFDD"/>
    </w:rPr>
  </w:style>
  <w:style w:type="paragraph" w:styleId="Index2">
    <w:name w:val="index 2"/>
    <w:basedOn w:val="Normal"/>
    <w:next w:val="Normal"/>
    <w:autoRedefine/>
    <w:uiPriority w:val="99"/>
    <w:semiHidden/>
    <w:unhideWhenUsed/>
    <w:rsid w:val="00C73A9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09C28B-9836-4C47-A707-5F574A83E859}">
  <ds:schemaRefs>
    <ds:schemaRef ds:uri="http://schemas.openxmlformats.org/officeDocument/2006/bibliography"/>
  </ds:schemaRefs>
</ds:datastoreItem>
</file>

<file path=customXml/itemProps2.xml><?xml version="1.0" encoding="utf-8"?>
<ds:datastoreItem xmlns:ds="http://schemas.openxmlformats.org/officeDocument/2006/customXml" ds:itemID="{3F160620-F453-45B8-AE41-907810B6B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108255</Words>
  <Characters>617058</Characters>
  <Application>Microsoft Office Word</Application>
  <DocSecurity>8</DocSecurity>
  <Lines>5142</Lines>
  <Paragraphs>1447</Paragraphs>
  <ScaleCrop>false</ScaleCrop>
  <Company/>
  <LinksUpToDate>false</LinksUpToDate>
  <CharactersWithSpaces>723866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2018-12-01T18:59:00Z</dcterms:created>
  <dcterms:modified xsi:type="dcterms:W3CDTF">2018-12-01T18:59:00Z</dcterms:modified>
</cp:coreProperties>
</file>